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9AF" w:rsidRPr="005A7093" w:rsidRDefault="005A7093" w:rsidP="005A7093">
      <w:pPr>
        <w:jc w:val="center"/>
        <w:rPr>
          <w:color w:val="FF0000"/>
          <w:sz w:val="48"/>
          <w:szCs w:val="48"/>
        </w:rPr>
      </w:pPr>
      <w:r w:rsidRPr="005A7093">
        <w:rPr>
          <w:color w:val="FF0000"/>
          <w:sz w:val="48"/>
          <w:szCs w:val="48"/>
        </w:rPr>
        <w:t>Ultrasound examination of the carotid arteries</w:t>
      </w:r>
    </w:p>
    <w:p w:rsidR="005A7093" w:rsidRPr="005A7093" w:rsidRDefault="005A7093" w:rsidP="005A7093">
      <w:pPr>
        <w:rPr>
          <w:color w:val="FF0000"/>
          <w:sz w:val="28"/>
          <w:szCs w:val="28"/>
        </w:rPr>
      </w:pPr>
      <w:r w:rsidRPr="005A7093">
        <w:rPr>
          <w:color w:val="FF0000"/>
          <w:sz w:val="28"/>
          <w:szCs w:val="28"/>
        </w:rPr>
        <w:t>Anatomy:</w:t>
      </w:r>
    </w:p>
    <w:p w:rsidR="005A7093" w:rsidRDefault="005A7093" w:rsidP="005A7093">
      <w:r>
        <w:t>There are two common carotid arteries (one at each side of the neck):</w:t>
      </w:r>
    </w:p>
    <w:p w:rsidR="005A7093" w:rsidRDefault="005A7093" w:rsidP="005A7093">
      <w:r>
        <w:t>-the right begin at bifurcation of the brachiocephalic artery.</w:t>
      </w:r>
    </w:p>
    <w:p w:rsidR="005A7093" w:rsidRDefault="005A7093" w:rsidP="005A7093">
      <w:r>
        <w:t>-the left comes from the highest part of the arch of the aorta.</w:t>
      </w:r>
    </w:p>
    <w:p w:rsidR="005A7093" w:rsidRDefault="005A7093" w:rsidP="005A7093">
      <w:r>
        <w:t>Each common carotid artery divided into:</w:t>
      </w:r>
    </w:p>
    <w:p w:rsidR="005A7093" w:rsidRDefault="005A7093" w:rsidP="005A7093">
      <w:r w:rsidRPr="005A7093">
        <w:rPr>
          <w:color w:val="FF0000"/>
        </w:rPr>
        <w:t xml:space="preserve">External carotid </w:t>
      </w:r>
      <w:proofErr w:type="gramStart"/>
      <w:r w:rsidRPr="005A7093">
        <w:rPr>
          <w:color w:val="FF0000"/>
        </w:rPr>
        <w:t>artery</w:t>
      </w:r>
      <w:r>
        <w:rPr>
          <w:color w:val="FF0000"/>
        </w:rPr>
        <w:t xml:space="preserve"> :</w:t>
      </w:r>
      <w:proofErr w:type="gramEnd"/>
      <w:r>
        <w:rPr>
          <w:color w:val="FF0000"/>
        </w:rPr>
        <w:t xml:space="preserve"> </w:t>
      </w:r>
      <w:r>
        <w:t>which supply the exterior of the head ,the face and the greater part of the neck.</w:t>
      </w:r>
    </w:p>
    <w:p w:rsidR="005A7093" w:rsidRDefault="005A7093" w:rsidP="005A7093">
      <w:r>
        <w:t>Each common carotid artery divided into:</w:t>
      </w:r>
    </w:p>
    <w:p w:rsidR="005A7093" w:rsidRDefault="005A7093" w:rsidP="005A7093">
      <w:r w:rsidRPr="005A7093">
        <w:rPr>
          <w:color w:val="FF0000"/>
        </w:rPr>
        <w:t xml:space="preserve">Internal </w:t>
      </w:r>
      <w:r>
        <w:rPr>
          <w:color w:val="FF0000"/>
        </w:rPr>
        <w:t xml:space="preserve">carotid artery: </w:t>
      </w:r>
      <w:r>
        <w:t xml:space="preserve">which supply the remaining part of the head within the cranial and orbital </w:t>
      </w:r>
      <w:proofErr w:type="gramStart"/>
      <w:r>
        <w:t>cavities.</w:t>
      </w:r>
      <w:proofErr w:type="gramEnd"/>
    </w:p>
    <w:p w:rsidR="00D60405" w:rsidRDefault="00D60405" w:rsidP="00D60405">
      <w:pPr>
        <w:jc w:val="right"/>
        <w:rPr>
          <w:noProof/>
          <w:lang w:eastAsia="en-GB"/>
        </w:rPr>
      </w:pPr>
    </w:p>
    <w:p w:rsidR="00D60405" w:rsidRDefault="00D60405" w:rsidP="00B331B4">
      <w:pPr>
        <w:jc w:val="center"/>
      </w:pPr>
      <w:r>
        <w:rPr>
          <w:noProof/>
          <w:lang w:eastAsia="en-GB"/>
        </w:rPr>
        <w:drawing>
          <wp:inline distT="0" distB="0" distL="0" distR="0" wp14:anchorId="16041B4A" wp14:editId="3697AA12">
            <wp:extent cx="2390775" cy="229362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in-carotid-artery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5155" cy="229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45EA7B75" wp14:editId="4F8F0E7F">
            <wp:extent cx="3181350" cy="2759402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d_anatomy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5619" cy="276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0405" w:rsidRDefault="00D60405" w:rsidP="00D60405"/>
    <w:p w:rsidR="00D60405" w:rsidRDefault="00D60405" w:rsidP="005A7093"/>
    <w:p w:rsidR="00D60405" w:rsidRDefault="00D60405" w:rsidP="005A7093"/>
    <w:p w:rsidR="00B331B4" w:rsidRDefault="00B331B4" w:rsidP="005A7093"/>
    <w:p w:rsidR="00D60405" w:rsidRDefault="00D60405" w:rsidP="005A7093"/>
    <w:p w:rsidR="005A7093" w:rsidRPr="00B331B4" w:rsidRDefault="005A7093" w:rsidP="005A7093">
      <w:pPr>
        <w:rPr>
          <w:color w:val="FF0000"/>
          <w:sz w:val="28"/>
          <w:szCs w:val="28"/>
        </w:rPr>
      </w:pPr>
      <w:r w:rsidRPr="00B331B4">
        <w:rPr>
          <w:color w:val="FF0000"/>
          <w:sz w:val="28"/>
          <w:szCs w:val="28"/>
        </w:rPr>
        <w:lastRenderedPageBreak/>
        <w:t>Technique:</w:t>
      </w:r>
    </w:p>
    <w:p w:rsidR="005A7093" w:rsidRDefault="005A7093" w:rsidP="005A7093">
      <w:r>
        <w:t>1-Patient is supine with head turned slightly away from the side being examined.</w:t>
      </w:r>
    </w:p>
    <w:p w:rsidR="005A7093" w:rsidRDefault="005A7093" w:rsidP="005A7093">
      <w:r>
        <w:t xml:space="preserve">2- Both patient and sonographer </w:t>
      </w:r>
      <w:r w:rsidR="00BE549A">
        <w:t>must</w:t>
      </w:r>
      <w:r>
        <w:t xml:space="preserve"> be comfortable because the examination takes 20-30 </w:t>
      </w:r>
      <w:proofErr w:type="gramStart"/>
      <w:r>
        <w:t>min .</w:t>
      </w:r>
      <w:proofErr w:type="gramEnd"/>
    </w:p>
    <w:p w:rsidR="00432857" w:rsidRDefault="00432857" w:rsidP="005A7093"/>
    <w:p w:rsidR="00432857" w:rsidRDefault="00432857" w:rsidP="00432857">
      <w:pPr>
        <w:jc w:val="center"/>
      </w:pPr>
      <w:r>
        <w:rPr>
          <w:noProof/>
          <w:lang w:eastAsia="en-GB"/>
        </w:rPr>
        <w:drawing>
          <wp:inline distT="0" distB="0" distL="0" distR="0">
            <wp:extent cx="3209925" cy="26574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1TRCC7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6731" cy="2654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2857" w:rsidRDefault="00432857" w:rsidP="005A7093"/>
    <w:p w:rsidR="00432857" w:rsidRDefault="00432857" w:rsidP="005A7093"/>
    <w:p w:rsidR="005A7093" w:rsidRPr="00B331B4" w:rsidRDefault="005A7093" w:rsidP="005A7093">
      <w:pPr>
        <w:rPr>
          <w:color w:val="FF0000"/>
          <w:sz w:val="28"/>
          <w:szCs w:val="28"/>
        </w:rPr>
      </w:pPr>
      <w:r w:rsidRPr="00B331B4">
        <w:rPr>
          <w:color w:val="FF0000"/>
          <w:sz w:val="28"/>
          <w:szCs w:val="28"/>
        </w:rPr>
        <w:t>Probe:</w:t>
      </w:r>
    </w:p>
    <w:p w:rsidR="005A7093" w:rsidRDefault="005A7093" w:rsidP="005A7093">
      <w:r>
        <w:t xml:space="preserve">High </w:t>
      </w:r>
      <w:proofErr w:type="gramStart"/>
      <w:r>
        <w:t xml:space="preserve">frequency </w:t>
      </w:r>
      <w:r w:rsidR="00B331B4">
        <w:t xml:space="preserve"> </w:t>
      </w:r>
      <w:r>
        <w:t>(</w:t>
      </w:r>
      <w:proofErr w:type="gramEnd"/>
      <w:r>
        <w:t>7-10 MHz) linear array transducer.</w:t>
      </w:r>
    </w:p>
    <w:p w:rsidR="00BE549A" w:rsidRPr="00B331B4" w:rsidRDefault="00BE549A" w:rsidP="005A7093">
      <w:pPr>
        <w:rPr>
          <w:color w:val="FF0000"/>
          <w:sz w:val="28"/>
          <w:szCs w:val="28"/>
        </w:rPr>
      </w:pPr>
      <w:r w:rsidRPr="00B331B4">
        <w:rPr>
          <w:color w:val="FF0000"/>
          <w:sz w:val="28"/>
          <w:szCs w:val="28"/>
        </w:rPr>
        <w:t xml:space="preserve">Carotid </w:t>
      </w:r>
      <w:proofErr w:type="spellStart"/>
      <w:r w:rsidRPr="00B331B4">
        <w:rPr>
          <w:color w:val="FF0000"/>
          <w:sz w:val="28"/>
          <w:szCs w:val="28"/>
        </w:rPr>
        <w:t>sonography</w:t>
      </w:r>
      <w:proofErr w:type="spellEnd"/>
      <w:r w:rsidRPr="00B331B4">
        <w:rPr>
          <w:color w:val="FF0000"/>
          <w:sz w:val="28"/>
          <w:szCs w:val="28"/>
        </w:rPr>
        <w:t xml:space="preserve"> requires:</w:t>
      </w:r>
    </w:p>
    <w:p w:rsidR="00BE549A" w:rsidRDefault="00BE549A" w:rsidP="005A7093">
      <w:r>
        <w:t>Grey scale: is used to detect and evaluate the appearance of carotid plaque.</w:t>
      </w:r>
    </w:p>
    <w:p w:rsidR="00BE549A" w:rsidRDefault="00BE549A" w:rsidP="005A7093">
      <w:r>
        <w:t xml:space="preserve">Colour Doppler: is used to identify vessels, blood </w:t>
      </w:r>
      <w:r w:rsidR="00B331B4">
        <w:t>flow, plaque</w:t>
      </w:r>
      <w:r>
        <w:t xml:space="preserve"> and carotid wall thickening.</w:t>
      </w:r>
    </w:p>
    <w:p w:rsidR="00BE549A" w:rsidRDefault="00BE549A" w:rsidP="005A7093">
      <w:r>
        <w:t xml:space="preserve">Spectral Doppler: </w:t>
      </w:r>
      <w:r w:rsidR="00B331B4">
        <w:t>this allows</w:t>
      </w:r>
      <w:r>
        <w:t xml:space="preserve"> measurement of blood flow velocity and to evaluate stenosis.</w:t>
      </w:r>
    </w:p>
    <w:p w:rsidR="00F73C69" w:rsidRPr="00432857" w:rsidRDefault="00F73C69" w:rsidP="005A7093">
      <w:pPr>
        <w:rPr>
          <w:color w:val="FF0000"/>
          <w:sz w:val="28"/>
          <w:szCs w:val="28"/>
        </w:rPr>
      </w:pPr>
      <w:r w:rsidRPr="00432857">
        <w:rPr>
          <w:color w:val="FF0000"/>
          <w:sz w:val="28"/>
          <w:szCs w:val="28"/>
        </w:rPr>
        <w:t>Doppler angle:</w:t>
      </w:r>
    </w:p>
    <w:p w:rsidR="00F73C69" w:rsidRDefault="00F73C69" w:rsidP="005A7093">
      <w:r>
        <w:t>Should be kept at &lt;60 degrees to minimize measurement error.</w:t>
      </w:r>
    </w:p>
    <w:p w:rsidR="00432857" w:rsidRDefault="00432857" w:rsidP="005A7093"/>
    <w:p w:rsidR="00432857" w:rsidRDefault="00432857" w:rsidP="005A7093"/>
    <w:p w:rsidR="00432857" w:rsidRDefault="00432857" w:rsidP="005A7093"/>
    <w:p w:rsidR="00432857" w:rsidRDefault="00432857" w:rsidP="005A7093"/>
    <w:p w:rsidR="00F73C69" w:rsidRDefault="00F73C69" w:rsidP="005A7093">
      <w:pPr>
        <w:rPr>
          <w:color w:val="FF0000"/>
          <w:sz w:val="28"/>
          <w:szCs w:val="28"/>
        </w:rPr>
      </w:pPr>
      <w:r w:rsidRPr="00432857">
        <w:rPr>
          <w:color w:val="FF0000"/>
          <w:sz w:val="28"/>
          <w:szCs w:val="28"/>
        </w:rPr>
        <w:lastRenderedPageBreak/>
        <w:t>Transverse image:</w:t>
      </w:r>
    </w:p>
    <w:p w:rsidR="00432857" w:rsidRDefault="00432857" w:rsidP="00432857">
      <w:pPr>
        <w:jc w:val="center"/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  <w:lang w:eastAsia="en-GB"/>
        </w:rPr>
        <w:drawing>
          <wp:inline distT="0" distB="0" distL="0" distR="0" wp14:anchorId="33B24AC7" wp14:editId="59EB83A4">
            <wp:extent cx="4676775" cy="273321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esthEssaysRes_2010_4_2_57_73507_u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4703" cy="273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2857" w:rsidRPr="00432857" w:rsidRDefault="00432857" w:rsidP="005A7093">
      <w:pPr>
        <w:rPr>
          <w:color w:val="FF0000"/>
          <w:sz w:val="28"/>
          <w:szCs w:val="28"/>
        </w:rPr>
      </w:pPr>
    </w:p>
    <w:p w:rsidR="00F73C69" w:rsidRDefault="00432857" w:rsidP="005A7093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Longitudinal image and bifurcation :</w:t>
      </w:r>
      <w:bookmarkStart w:id="0" w:name="_GoBack"/>
      <w:bookmarkEnd w:id="0"/>
    </w:p>
    <w:p w:rsidR="00432857" w:rsidRDefault="00432857" w:rsidP="005A7093">
      <w:pPr>
        <w:rPr>
          <w:color w:val="FF0000"/>
          <w:sz w:val="28"/>
          <w:szCs w:val="28"/>
        </w:rPr>
      </w:pPr>
    </w:p>
    <w:p w:rsidR="00432857" w:rsidRPr="00432857" w:rsidRDefault="00432857" w:rsidP="00432857">
      <w:pPr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  <w:lang w:eastAsia="en-GB"/>
        </w:rPr>
        <w:drawing>
          <wp:inline distT="0" distB="0" distL="0" distR="0">
            <wp:extent cx="3039212" cy="2276475"/>
            <wp:effectExtent l="0" t="0" r="889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joiojoj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34" cy="2279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  <w:sz w:val="28"/>
          <w:szCs w:val="28"/>
        </w:rPr>
        <w:t xml:space="preserve"> </w:t>
      </w:r>
      <w:r>
        <w:rPr>
          <w:noProof/>
          <w:color w:val="FF0000"/>
          <w:sz w:val="28"/>
          <w:szCs w:val="28"/>
          <w:lang w:eastAsia="en-GB"/>
        </w:rPr>
        <w:drawing>
          <wp:inline distT="0" distB="0" distL="0" distR="0">
            <wp:extent cx="2638425" cy="2107198"/>
            <wp:effectExtent l="0" t="0" r="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 , ,kn ,k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1829" cy="2109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32857" w:rsidRPr="004328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093"/>
    <w:rsid w:val="00432857"/>
    <w:rsid w:val="005A7093"/>
    <w:rsid w:val="00B331B4"/>
    <w:rsid w:val="00B569AF"/>
    <w:rsid w:val="00BE549A"/>
    <w:rsid w:val="00D60405"/>
    <w:rsid w:val="00F7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0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4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0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4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</dc:creator>
  <cp:lastModifiedBy>Reem</cp:lastModifiedBy>
  <cp:revision>4</cp:revision>
  <dcterms:created xsi:type="dcterms:W3CDTF">2013-03-05T16:00:00Z</dcterms:created>
  <dcterms:modified xsi:type="dcterms:W3CDTF">2013-03-05T21:27:00Z</dcterms:modified>
</cp:coreProperties>
</file>