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A3" w:rsidRDefault="00B031A3" w:rsidP="00B031A3">
      <w:pPr>
        <w:spacing w:line="240" w:lineRule="auto"/>
        <w:rPr>
          <w:rFonts w:ascii="Tahoma" w:eastAsia="Times New Roman" w:hAnsi="Tahoma" w:cs="Arabic Transparent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rtl/>
        </w:rPr>
        <w:t>مؤلفات في تعليم اللسان العربي بوصفه لسانا أجنبيا :</w:t>
      </w:r>
    </w:p>
    <w:p w:rsidR="00B031A3" w:rsidRDefault="00B031A3" w:rsidP="00B031A3">
      <w:pPr>
        <w:spacing w:line="240" w:lineRule="auto"/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أحب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(4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لمكتب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لدول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الخليج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الأدب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والنصوص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حسن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خميس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المليجي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أسهل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طريقة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الشركة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الإفريقية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للطباعة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والنشر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بيروت</w:t>
      </w:r>
      <w:r>
        <w:rPr>
          <w:rFonts w:asciiTheme="majorBidi" w:hAnsiTheme="majorBidi" w:cs="Aharon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  <w:rtl/>
        </w:rPr>
        <w:t>لبنان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الإملاء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الوظيفي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للمستوى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المتوسط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عمر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سليمان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 w:hint="cs"/>
          <w:sz w:val="28"/>
          <w:szCs w:val="28"/>
          <w:rtl/>
        </w:rPr>
        <w:t>, 1411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1991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تجربة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تربوية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الغني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المصري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مؤسسة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الرسالة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الفرقان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1404 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1984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تدريبات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فهم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المسموع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ناصف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مصطفى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العزيز</w:t>
      </w:r>
      <w:r>
        <w:rPr>
          <w:rFonts w:asciiTheme="majorBidi" w:hAnsiTheme="majorBidi" w:cs="Aharoni" w:hint="cs"/>
          <w:sz w:val="28"/>
          <w:szCs w:val="28"/>
          <w:rtl/>
        </w:rPr>
        <w:t>, 1408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1988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عمادة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شؤون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المكتبات</w:t>
      </w:r>
      <w:r>
        <w:rPr>
          <w:rFonts w:asciiTheme="majorBidi" w:hAnsiTheme="majorBidi" w:cs="Aharon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التعبير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الموجه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للمبتدئين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طه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 w:hint="cs"/>
          <w:sz w:val="28"/>
          <w:szCs w:val="28"/>
          <w:rtl/>
        </w:rPr>
        <w:t>, 1404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1984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تعلّم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  <w:rtl/>
        </w:rPr>
        <w:t>جزآن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الرحمن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الفوزان،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الوقف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تعلّم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(4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ودليل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دولة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قطر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تعلّم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السيد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الثقافة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توفيق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الشواشي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>, 1402/1982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التربية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والتعليم</w:t>
      </w:r>
      <w:r>
        <w:rPr>
          <w:rFonts w:asciiTheme="majorBidi" w:hAnsiTheme="majorBidi" w:cs="Aharoni" w:hint="cs"/>
          <w:sz w:val="28"/>
          <w:szCs w:val="28"/>
          <w:rtl/>
        </w:rPr>
        <w:t>,</w:t>
      </w:r>
      <w:r>
        <w:rPr>
          <w:rFonts w:asciiTheme="majorBidi" w:hAnsiTheme="majorBidi" w:cstheme="majorBidi"/>
          <w:sz w:val="28"/>
          <w:szCs w:val="28"/>
          <w:rtl/>
        </w:rPr>
        <w:t>دولة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قطر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قسم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بغيرها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تعلّم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القرآن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الكريم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الله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عباس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الندوي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الشروق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تعلّموا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(3</w:t>
      </w:r>
      <w:r>
        <w:rPr>
          <w:rFonts w:asciiTheme="majorBidi" w:hAnsiTheme="majorBidi" w:cs="Aharon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المنظمة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والعلوم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والثقافة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الأجانب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الأجانب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دمشق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أبو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الليل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البرازيل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– </w:t>
      </w:r>
      <w:r>
        <w:rPr>
          <w:rFonts w:asciiTheme="majorBidi" w:hAnsiTheme="majorBidi" w:cstheme="majorBidi"/>
          <w:sz w:val="28"/>
          <w:szCs w:val="28"/>
          <w:rtl/>
        </w:rPr>
        <w:t>الكتاب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الأساسي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-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القرى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للمبتدئين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سيف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شحادة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>, 1403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1983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النور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ألمانيا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الغربية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لاغراض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علمية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بكلية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الطب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سليمان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مختار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ماليزيا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الكتابات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عادل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سليمان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مكتبة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غزايل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دوار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الجامعة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علي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الفقي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مكة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وفقاً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لأحدث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الطرق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شلبي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للأجانب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الفتاح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رمضان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العال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الوطنية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الجديدة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وتعلم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الأصوات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الصعبة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الفتاح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محجوب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القرى</w:t>
      </w:r>
      <w:r>
        <w:rPr>
          <w:rFonts w:asciiTheme="majorBidi" w:hAnsiTheme="majorBidi" w:cs="Aharoni" w:hint="cs"/>
          <w:sz w:val="28"/>
          <w:szCs w:val="28"/>
          <w:rtl/>
        </w:rPr>
        <w:t xml:space="preserve">, 1413 </w:t>
      </w:r>
      <w:r>
        <w:rPr>
          <w:rFonts w:asciiTheme="majorBidi" w:hAnsiTheme="majorBidi" w:cstheme="majorBidi"/>
          <w:sz w:val="28"/>
          <w:szCs w:val="28"/>
          <w:rtl/>
        </w:rPr>
        <w:t>هـ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تكلم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منهج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بالراديو</w:t>
      </w:r>
      <w:r>
        <w:rPr>
          <w:rFonts w:asciiTheme="majorBidi" w:hAnsiTheme="majorBidi" w:cs="Aharoni" w:hint="cs"/>
          <w:sz w:val="28"/>
          <w:szCs w:val="28"/>
          <w:rtl/>
        </w:rPr>
        <w:t xml:space="preserve">, (3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الإعلام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السعودية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الجديد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(3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ألف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الصين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  <w:rtl/>
        </w:rPr>
        <w:t>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يكتب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اسم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المؤلف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/>
          <w:sz w:val="28"/>
          <w:szCs w:val="28"/>
        </w:rPr>
        <w:t xml:space="preserve">) 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الدروس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على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طريقة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المحادثة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عباس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المكتبة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لاهور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باكستان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دروس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ف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الرحيم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دروس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فؤاد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مجلي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والبرفيسور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منصور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لندن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سلسلة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الأمل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5 </w:t>
      </w:r>
      <w:r>
        <w:rPr>
          <w:rFonts w:asciiTheme="majorBidi" w:hAnsiTheme="majorBidi" w:cstheme="majorBidi"/>
          <w:sz w:val="28"/>
          <w:szCs w:val="28"/>
          <w:rtl/>
        </w:rPr>
        <w:t>كتب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دليل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واحد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غرناطة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للنشر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والتوزيع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سلسلة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المكتبة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الصين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حسن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باكلا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الثالث</w:t>
      </w:r>
      <w:r>
        <w:rPr>
          <w:rFonts w:asciiTheme="majorBidi" w:hAnsiTheme="majorBidi" w:cs="Aharoni" w:hint="cs"/>
          <w:sz w:val="28"/>
          <w:szCs w:val="28"/>
          <w:rtl/>
        </w:rPr>
        <w:t>/</w:t>
      </w:r>
      <w:r>
        <w:rPr>
          <w:rFonts w:asciiTheme="majorBidi" w:hAnsiTheme="majorBidi" w:cstheme="majorBidi"/>
          <w:sz w:val="28"/>
          <w:szCs w:val="28"/>
          <w:rtl/>
        </w:rPr>
        <w:t>أصوات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وحروفها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بوستن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  <w:rtl/>
        </w:rPr>
        <w:t>لندن</w:t>
      </w:r>
      <w:r>
        <w:rPr>
          <w:rFonts w:asciiTheme="majorBidi" w:hAnsiTheme="majorBidi" w:cs="Aharoni" w:hint="cs"/>
          <w:sz w:val="28"/>
          <w:szCs w:val="28"/>
          <w:rtl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تايبيه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1403/1982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سلسلة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(45 </w:t>
      </w:r>
      <w:r>
        <w:rPr>
          <w:rFonts w:asciiTheme="majorBidi" w:hAnsiTheme="majorBidi" w:cstheme="majorBidi"/>
          <w:sz w:val="28"/>
          <w:szCs w:val="28"/>
          <w:rtl/>
        </w:rPr>
        <w:t>جزءا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الإمام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سلسلة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التابع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التعليم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lastRenderedPageBreak/>
        <w:t>السورية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دمشق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حازم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علواني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وعفاف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سبع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الليل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ورحاب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حمادة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وفاطمة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أسير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سلسلة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آل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البيت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آل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البيت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المفرق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الأردن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الطريقة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الحديثة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باسمة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اليعقوبي</w:t>
      </w:r>
      <w:proofErr w:type="spellEnd"/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لبنان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طريقة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جديدة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السيد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المصري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لاهور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أصواتـها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وحروفها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الحديثة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للناطقين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بالإنجليزية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والفرنسية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مرسي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إسماعيل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المعاصرة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بيتر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مركز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دراسات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الشرق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الأدنى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وشمال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أفريقيا،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آن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آربر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متشجن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الولايات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المتحدة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الأمريكية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المعاصرة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بورقيبة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للغات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الحيّة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تونس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1975 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بالراديو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السيد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يعقوب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بكر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يديك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(3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للطالب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3 </w:t>
      </w:r>
      <w:r>
        <w:rPr>
          <w:rFonts w:asciiTheme="majorBidi" w:hAnsiTheme="majorBidi" w:cstheme="majorBidi"/>
          <w:sz w:val="28"/>
          <w:szCs w:val="28"/>
          <w:rtl/>
        </w:rPr>
        <w:t>للمعلم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ومعجم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الرحمن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الفوزان،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ومختار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الطاهر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حسين،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الخالق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فضل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للجميع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مؤسسة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الوقف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جسر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للثقافة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ممدوح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نور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الدين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السهلة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(3) </w:t>
      </w:r>
      <w:r>
        <w:rPr>
          <w:rFonts w:asciiTheme="majorBidi" w:hAnsiTheme="majorBidi" w:cstheme="majorBidi"/>
          <w:sz w:val="28"/>
          <w:szCs w:val="28"/>
          <w:rtl/>
        </w:rPr>
        <w:t>فرحة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البيطار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للملايين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الأمم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المتحد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الأمم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المتحدة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نيويورك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المؤسسة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(1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2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4) </w:t>
      </w:r>
      <w:r>
        <w:rPr>
          <w:rFonts w:asciiTheme="majorBidi" w:hAnsiTheme="majorBidi" w:cstheme="majorBidi"/>
          <w:sz w:val="28"/>
          <w:szCs w:val="28"/>
          <w:rtl/>
        </w:rPr>
        <w:t>المعهد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الوطني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للإنتاجية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والتنمية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الصناعية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بالجزائر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الميسرة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(7 </w:t>
      </w:r>
      <w:r>
        <w:rPr>
          <w:rFonts w:asciiTheme="majorBidi" w:hAnsiTheme="majorBidi" w:cstheme="majorBidi"/>
          <w:sz w:val="28"/>
          <w:szCs w:val="28"/>
          <w:rtl/>
        </w:rPr>
        <w:t>كتب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/ </w:t>
      </w:r>
      <w:r>
        <w:rPr>
          <w:rFonts w:asciiTheme="majorBidi" w:hAnsiTheme="majorBidi" w:cstheme="majorBidi"/>
          <w:sz w:val="28"/>
          <w:szCs w:val="28"/>
          <w:rtl/>
        </w:rPr>
        <w:t>مستويات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بدءا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التمهيدي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مؤسسة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غرناطة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للنشر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والتوزيع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لأبناء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المهاجرين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المنظمة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والثقافة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والعلوم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لغتي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المنظمة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والعلوم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والثقافة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حيّة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3 </w:t>
      </w:r>
      <w:r>
        <w:rPr>
          <w:rFonts w:asciiTheme="majorBidi" w:hAnsiTheme="majorBidi" w:cstheme="majorBidi"/>
          <w:sz w:val="28"/>
          <w:szCs w:val="28"/>
          <w:rtl/>
        </w:rPr>
        <w:t>الجزائر</w:t>
      </w:r>
      <w:r>
        <w:rPr>
          <w:rFonts w:asciiTheme="majorBidi" w:hAnsiTheme="majorBidi" w:cs="Aharoni" w:hint="cs"/>
          <w:sz w:val="28"/>
          <w:szCs w:val="28"/>
          <w:rtl/>
        </w:rPr>
        <w:t>. (</w:t>
      </w:r>
      <w:r>
        <w:rPr>
          <w:rFonts w:asciiTheme="majorBidi" w:hAnsiTheme="majorBidi" w:cstheme="majorBidi"/>
          <w:sz w:val="28"/>
          <w:szCs w:val="28"/>
          <w:rtl/>
        </w:rPr>
        <w:t>باستعمال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الفرنسية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وسيطة</w:t>
      </w:r>
      <w:r>
        <w:rPr>
          <w:rFonts w:asciiTheme="majorBidi" w:hAnsiTheme="majorBidi" w:cs="Aharoni"/>
          <w:sz w:val="28"/>
          <w:szCs w:val="28"/>
        </w:rPr>
        <w:t xml:space="preserve">) 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سمير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بيرس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الله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سويد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الدار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للكتاب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نزار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أباظة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وأسامة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مراد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الفتح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بدمشق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الفكر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توفيق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برح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, 5 </w:t>
      </w:r>
      <w:r>
        <w:rPr>
          <w:rFonts w:asciiTheme="majorBidi" w:hAnsiTheme="majorBidi" w:cstheme="majorBidi"/>
          <w:sz w:val="28"/>
          <w:szCs w:val="28"/>
          <w:rtl/>
        </w:rPr>
        <w:t>كتب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مصطفى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حسن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الريس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الأزهر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مجمع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البحوث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يدرس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الدراسات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الخاصة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بالأزهر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للحياة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(4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/>
          <w:sz w:val="28"/>
          <w:szCs w:val="28"/>
        </w:rPr>
        <w:t xml:space="preserve">) .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للراشدين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يوسف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السيد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وناصف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العزيز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ومختار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الطاهر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حسين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للعاملين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المجال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الطبي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راشد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الدويش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للعمانيين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العائدين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التركي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سلطنة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عمان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للمبتدئين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بلغات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أخرى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راشد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الرحمن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الدويش</w:t>
      </w:r>
      <w:proofErr w:type="spellEnd"/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للمسلمين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بالإنجليزية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الوارث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الكويت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للمسلمين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بالإيطالية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الوارث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الكويت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للمسلمين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بالصينية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الوارث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سعيد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الكويت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للمسلمين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باليوربا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الوارث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البحوث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الكويت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للناشئين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(6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للطالب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6 </w:t>
      </w:r>
      <w:r>
        <w:rPr>
          <w:rFonts w:asciiTheme="majorBidi" w:hAnsiTheme="majorBidi" w:cstheme="majorBidi"/>
          <w:sz w:val="28"/>
          <w:szCs w:val="28"/>
          <w:rtl/>
        </w:rPr>
        <w:t>للمعلم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المعارف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السعودية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الإنجليزية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فيليب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نجار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للملايين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بيروت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1986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باللغة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الفرنسية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بدون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مؤلف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للملايين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بيروت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بدون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تاريخ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لأغراض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أكاديمية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مبادئ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وأصول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الكتابة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الإبداعية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والبحث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للدارسين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lastRenderedPageBreak/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الفارسي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ماليزيا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فهم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المسموع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ناصف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العزيز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ومصطفى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سليمان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الراشدة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المدارس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أبو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الحسن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الندوي</w:t>
      </w:r>
      <w:proofErr w:type="spellEnd"/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الميسرة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(3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/>
          <w:sz w:val="28"/>
          <w:szCs w:val="28"/>
        </w:rPr>
        <w:t xml:space="preserve">) .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وزارة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بالكويت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للمدارس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الإنجليزية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أبو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بكر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المكتبة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لاهور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باكستان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للمسلمين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محمود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إسماعيل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صيني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القراءة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راجي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محمود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رموني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آن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أوبر</w:t>
      </w:r>
      <w:r>
        <w:rPr>
          <w:rFonts w:asciiTheme="majorBidi" w:hAnsiTheme="majorBidi" w:cs="Aharoni" w:hint="cs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ميشيغان</w:t>
      </w:r>
      <w:r>
        <w:rPr>
          <w:rFonts w:asciiTheme="majorBidi" w:hAnsiTheme="majorBidi" w:cs="Aharoni" w:hint="cs"/>
          <w:sz w:val="28"/>
          <w:szCs w:val="28"/>
          <w:rtl/>
        </w:rPr>
        <w:t>, 1978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القواعد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الميسرة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(3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) .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سعود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قواعد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الحق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ندوى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لاهور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الأساسي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المنظمة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والثقافة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والعلوم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كنوز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القواعد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خسوس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ريوسا</w:t>
      </w:r>
      <w:proofErr w:type="spellEnd"/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ليدو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المعهد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الإسباني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للثقافة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مدريد</w:t>
      </w:r>
      <w:r>
        <w:rPr>
          <w:rFonts w:asciiTheme="majorBidi" w:hAnsiTheme="majorBidi" w:cs="Aharoni" w:hint="cs"/>
          <w:sz w:val="28"/>
          <w:szCs w:val="28"/>
          <w:rtl/>
        </w:rPr>
        <w:t>, 1985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لاغراض</w:t>
      </w:r>
      <w:proofErr w:type="spellEnd"/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أكاديمية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؛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مبادئ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واصول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الكتابة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الغبداعية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والبحث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للدارسين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إبراهيم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الفارسي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  <w:rtl/>
        </w:rPr>
        <w:t>مصري</w:t>
      </w:r>
      <w:r>
        <w:rPr>
          <w:rFonts w:asciiTheme="majorBidi" w:hAnsiTheme="majorBidi" w:cs="Aharoni"/>
          <w:sz w:val="28"/>
          <w:szCs w:val="28"/>
        </w:rPr>
        <w:t xml:space="preserve">) 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المعاصرة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لطلبة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المرحلة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المتوسطة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بالجامعات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الأمريكية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زكي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الملك</w:t>
      </w:r>
      <w:r>
        <w:rPr>
          <w:rFonts w:asciiTheme="majorBidi" w:hAnsiTheme="majorBidi" w:cs="Aharoni" w:hint="cs"/>
          <w:sz w:val="28"/>
          <w:szCs w:val="28"/>
          <w:rtl/>
        </w:rPr>
        <w:t xml:space="preserve"> 1975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الدار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التونسية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للنشر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المختصين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حسام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الخطيب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منشورات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تشرين</w:t>
      </w:r>
      <w:r>
        <w:rPr>
          <w:rFonts w:asciiTheme="majorBidi" w:hAnsiTheme="majorBidi" w:cs="Aharoni"/>
          <w:sz w:val="28"/>
          <w:szCs w:val="28"/>
        </w:rPr>
        <w:t xml:space="preserve"> 1992-1993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(5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حميد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مخلف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الهيتي</w:t>
      </w:r>
      <w:proofErr w:type="spellEnd"/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الجامعة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المستنصرية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ببغداد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  <w:rtl/>
        </w:rPr>
        <w:t>جزآن</w:t>
      </w:r>
      <w:r>
        <w:rPr>
          <w:rFonts w:asciiTheme="majorBidi" w:hAnsiTheme="majorBidi" w:cs="Aharon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مرشد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المعلم</w:t>
      </w:r>
      <w:r>
        <w:rPr>
          <w:rFonts w:asciiTheme="majorBidi" w:hAnsiTheme="majorBidi" w:cs="Aharon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  <w:rtl/>
        </w:rPr>
        <w:t>الاتحاد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العالمي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للمدارس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الدولية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حميد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مخلف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الهيتي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بغداد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الجواد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علام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وآخران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’ </w:t>
      </w:r>
      <w:r>
        <w:rPr>
          <w:rFonts w:asciiTheme="majorBidi" w:hAnsiTheme="majorBidi" w:cstheme="majorBidi"/>
          <w:sz w:val="28"/>
          <w:szCs w:val="28"/>
          <w:rtl/>
        </w:rPr>
        <w:t>القاهرة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يوسف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جبر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مكتبة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المنار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الزرقاء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الأردن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اللطيف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الشويرف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جمعية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الدعوة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العالمية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للدراسات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والقانونية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محمود</w:t>
      </w:r>
      <w:r>
        <w:rPr>
          <w:rFonts w:asciiTheme="majorBidi" w:hAnsiTheme="majorBidi" w:cs="Aharon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الدرولي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وآخرون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آل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البيت</w:t>
      </w:r>
      <w:r>
        <w:rPr>
          <w:rFonts w:asciiTheme="majorBidi" w:hAnsiTheme="majorBidi" w:cs="Aharoni" w:hint="cs"/>
          <w:sz w:val="28"/>
          <w:szCs w:val="28"/>
          <w:rtl/>
        </w:rPr>
        <w:t>/</w:t>
      </w:r>
      <w:r>
        <w:rPr>
          <w:rFonts w:asciiTheme="majorBidi" w:hAnsiTheme="majorBidi" w:cstheme="majorBidi"/>
          <w:sz w:val="28"/>
          <w:szCs w:val="28"/>
          <w:rtl/>
        </w:rPr>
        <w:t>الأردن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للشؤون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التجارية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راجي</w:t>
      </w:r>
      <w:r>
        <w:rPr>
          <w:rFonts w:asciiTheme="majorBidi" w:hAnsiTheme="majorBidi" w:cs="Aharon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راحوني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متشجن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الأمريكية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للمبتدئين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سيد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علي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للناشئين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(9 </w:t>
      </w:r>
      <w:r>
        <w:rPr>
          <w:rFonts w:asciiTheme="majorBidi" w:hAnsiTheme="majorBidi" w:cstheme="majorBidi"/>
          <w:sz w:val="28"/>
          <w:szCs w:val="28"/>
          <w:rtl/>
        </w:rPr>
        <w:t>أجزاء</w:t>
      </w:r>
      <w:r>
        <w:rPr>
          <w:rFonts w:asciiTheme="majorBidi" w:hAnsiTheme="majorBidi" w:cs="Aharoni" w:hint="cs"/>
          <w:sz w:val="28"/>
          <w:szCs w:val="28"/>
          <w:rtl/>
        </w:rPr>
        <w:t>)  </w:t>
      </w:r>
      <w:r>
        <w:rPr>
          <w:rFonts w:asciiTheme="majorBidi" w:hAnsiTheme="majorBidi" w:cstheme="majorBidi"/>
          <w:sz w:val="28"/>
          <w:szCs w:val="28"/>
          <w:rtl/>
        </w:rPr>
        <w:t>الاتحاد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العالمي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للمدارس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الدولية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القرآن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كتاب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بوساطة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الفرنسية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, </w:t>
      </w:r>
      <w:r>
        <w:rPr>
          <w:rFonts w:asciiTheme="majorBidi" w:hAnsiTheme="majorBidi" w:cstheme="majorBidi"/>
          <w:sz w:val="28"/>
          <w:szCs w:val="28"/>
          <w:rtl/>
        </w:rPr>
        <w:t>عمر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فروخ</w:t>
      </w:r>
      <w:proofErr w:type="spellEnd"/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لبنان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المنار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دروس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مكثفة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لغير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الناطقين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بـها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جامعة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محمد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الخامس،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المغرب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منهج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داود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عطية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عبده</w:t>
      </w:r>
      <w:r>
        <w:rPr>
          <w:rFonts w:asciiTheme="majorBidi" w:hAnsiTheme="majorBidi" w:cs="Aharon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خيّاط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بيروت</w:t>
      </w:r>
      <w:r>
        <w:rPr>
          <w:rFonts w:asciiTheme="majorBidi" w:hAnsiTheme="majorBidi" w:cs="Aharoni" w:hint="cs"/>
          <w:sz w:val="28"/>
          <w:szCs w:val="28"/>
          <w:rtl/>
        </w:rPr>
        <w:t>, 1963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="Aharon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الميسّر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تعليم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اللغة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لأبناء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الجالية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المهجر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عزيز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الحسيني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والأستاذ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عبد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الله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بناني</w:t>
      </w:r>
      <w:r>
        <w:rPr>
          <w:rFonts w:asciiTheme="majorBidi" w:hAnsiTheme="majorBidi" w:cs="Aharon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>المنظمة</w:t>
      </w:r>
      <w:r>
        <w:rPr>
          <w:rFonts w:asciiTheme="majorBidi" w:hAnsiTheme="majorBidi" w:cs="Aharon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الإسلامية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للتربية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والعلوم</w:t>
      </w:r>
      <w:r>
        <w:rPr>
          <w:rFonts w:asciiTheme="majorBidi" w:hAnsiTheme="majorBidi" w:cs="Aharon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والثقافة</w:t>
      </w:r>
      <w:r>
        <w:rPr>
          <w:rFonts w:asciiTheme="majorBidi" w:hAnsiTheme="majorBidi" w:cs="Aharon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 xml:space="preserve">النحو العربي المبرمج للأجانب,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عسوفان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السلكا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br/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النحو العربي المبرمج للتعليم الذاتي, د.محمود إسماعيل صيني وآخرون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rtl/>
        </w:rPr>
        <w:t>جامعة الملك سعود</w:t>
      </w:r>
    </w:p>
    <w:p w:rsidR="00BC4446" w:rsidRDefault="00BC4446">
      <w:pPr>
        <w:rPr>
          <w:rFonts w:hint="cs"/>
        </w:rPr>
      </w:pPr>
    </w:p>
    <w:sectPr w:rsidR="00BC4446" w:rsidSect="00212B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31A3"/>
    <w:rsid w:val="00212B98"/>
    <w:rsid w:val="00B031A3"/>
    <w:rsid w:val="00B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3"/>
    <w:pPr>
      <w:bidi/>
    </w:pPr>
    <w:rPr>
      <w:rFonts w:ascii="Calibri" w:eastAsia="Calibri" w:hAnsi="Calibri" w:cs="Ari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31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semiHidden/>
    <w:rsid w:val="00B031A3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a0"/>
    <w:uiPriority w:val="99"/>
    <w:semiHidden/>
    <w:unhideWhenUsed/>
    <w:rsid w:val="00B031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031A3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B0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0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031A3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031A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B031A3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B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031A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1A3"/>
    <w:pPr>
      <w:ind w:left="720"/>
      <w:contextualSpacing/>
    </w:pPr>
  </w:style>
  <w:style w:type="character" w:customStyle="1" w:styleId="message-note">
    <w:name w:val="message-note"/>
    <w:basedOn w:val="a0"/>
    <w:rsid w:val="00B031A3"/>
  </w:style>
  <w:style w:type="table" w:styleId="a9">
    <w:name w:val="Table Grid"/>
    <w:basedOn w:val="a1"/>
    <w:uiPriority w:val="59"/>
    <w:rsid w:val="00B03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031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sys-09-01</dc:creator>
  <cp:keywords/>
  <dc:description/>
  <cp:lastModifiedBy>sys-09-01</cp:lastModifiedBy>
  <cp:revision>1</cp:revision>
  <dcterms:created xsi:type="dcterms:W3CDTF">2012-06-07T22:39:00Z</dcterms:created>
  <dcterms:modified xsi:type="dcterms:W3CDTF">2012-06-07T22:39:00Z</dcterms:modified>
</cp:coreProperties>
</file>