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proofErr w:type="gramStart"/>
      <w:r w:rsidRPr="004905BA">
        <w:rPr>
          <w:rFonts w:ascii="Helvetica" w:eastAsia="Times New Roman" w:hAnsi="Helvetica" w:cs="Helvetica"/>
          <w:b/>
          <w:bCs/>
          <w:color w:val="800080"/>
          <w:sz w:val="28"/>
          <w:szCs w:val="40"/>
          <w:u w:val="single"/>
        </w:rPr>
        <w:t>choose</w:t>
      </w:r>
      <w:proofErr w:type="gramEnd"/>
      <w:r w:rsidRPr="004905BA">
        <w:rPr>
          <w:rFonts w:ascii="Helvetica" w:eastAsia="Times New Roman" w:hAnsi="Helvetica" w:cs="Helvetica"/>
          <w:b/>
          <w:bCs/>
          <w:color w:val="800080"/>
          <w:sz w:val="28"/>
          <w:szCs w:val="40"/>
          <w:u w:val="single"/>
        </w:rPr>
        <w:t xml:space="preserve"> the correct answer: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- The approximate thickness of ultra-thin sections is generally about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proofErr w:type="gramStart"/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a.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70</w:t>
      </w:r>
      <w:proofErr w:type="gramEnd"/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-80 Nanometers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b.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0.5-0.7 Micrometers 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c. 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0.5-0.7 Nanometers </w:t>
      </w:r>
    </w:p>
    <w:p w:rsid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proofErr w:type="gramStart"/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d.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70</w:t>
      </w:r>
      <w:proofErr w:type="gramEnd"/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-80 Micrometers</w:t>
      </w:r>
    </w:p>
    <w:p w:rsid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-Semi-thin sections are stained with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proofErr w:type="gramStart"/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a-    </w:t>
      </w:r>
      <w:proofErr w:type="spellStart"/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Uranyle</w:t>
      </w:r>
      <w:proofErr w:type="spellEnd"/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 xml:space="preserve"> acetate and lead citrate.</w:t>
      </w:r>
      <w:proofErr w:type="gramEnd"/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b-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Join’s stain.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c-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 xml:space="preserve">Osmium </w:t>
      </w:r>
      <w:proofErr w:type="spellStart"/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tetroxide</w:t>
      </w:r>
      <w:proofErr w:type="spellEnd"/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.</w:t>
      </w:r>
    </w:p>
    <w:p w:rsid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d-   </w:t>
      </w:r>
      <w:proofErr w:type="spellStart"/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Methylene</w:t>
      </w:r>
      <w:proofErr w:type="spellEnd"/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 xml:space="preserve"> blue stain.</w:t>
      </w:r>
    </w:p>
    <w:p w:rsid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 xml:space="preserve">-ultrathin sections are </w:t>
      </w:r>
      <w:proofErr w:type="gramStart"/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examine</w:t>
      </w:r>
      <w:proofErr w:type="gramEnd"/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 xml:space="preserve"> under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a.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Light microscope.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b.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Scanning Electron Microscope.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c. 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Transmission Electron Microscope.</w:t>
      </w:r>
    </w:p>
    <w:p w:rsid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d.    </w:t>
      </w:r>
      <w:r w:rsidRPr="004905BA">
        <w:rPr>
          <w:rFonts w:ascii="Helvetica" w:eastAsia="Times New Roman" w:hAnsi="Helvetica" w:cs="Helvetica"/>
          <w:color w:val="5A5959"/>
          <w:sz w:val="28"/>
          <w:szCs w:val="28"/>
        </w:rPr>
        <w:t>Fluorescence Microscope.</w:t>
      </w:r>
    </w:p>
    <w:p w:rsid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</w:p>
    <w:p w:rsidR="004905BA" w:rsidRDefault="004905BA" w:rsidP="004905BA">
      <w:pPr>
        <w:spacing w:after="0" w:line="204" w:lineRule="atLeast"/>
        <w:rPr>
          <w:rFonts w:ascii="Helvetica" w:eastAsia="Times New Roman" w:hAnsi="Helvetica" w:cs="Helvetica"/>
          <w:b/>
          <w:bCs/>
          <w:color w:val="800080"/>
          <w:sz w:val="28"/>
          <w:szCs w:val="40"/>
          <w:u w:val="single"/>
        </w:rPr>
      </w:pPr>
      <w:proofErr w:type="gramStart"/>
      <w:r w:rsidRPr="004905BA">
        <w:rPr>
          <w:rFonts w:ascii="Helvetica" w:eastAsia="Times New Roman" w:hAnsi="Helvetica" w:cs="Helvetica"/>
          <w:b/>
          <w:bCs/>
          <w:color w:val="800080"/>
          <w:sz w:val="28"/>
          <w:szCs w:val="40"/>
          <w:u w:val="single"/>
        </w:rPr>
        <w:t>answer</w:t>
      </w:r>
      <w:proofErr w:type="gramEnd"/>
      <w:r w:rsidRPr="004905BA">
        <w:rPr>
          <w:rFonts w:ascii="Helvetica" w:eastAsia="Times New Roman" w:hAnsi="Helvetica" w:cs="Helvetica"/>
          <w:b/>
          <w:bCs/>
          <w:color w:val="800080"/>
          <w:sz w:val="28"/>
          <w:szCs w:val="40"/>
          <w:u w:val="single"/>
        </w:rPr>
        <w:t xml:space="preserve"> the following questions</w:t>
      </w:r>
    </w:p>
    <w:p w:rsidR="004905BA" w:rsidRPr="004905BA" w:rsidRDefault="004905BA" w:rsidP="004905BA">
      <w:pPr>
        <w:spacing w:after="0" w:line="204" w:lineRule="atLeast"/>
        <w:rPr>
          <w:rFonts w:ascii="Helvetica" w:eastAsia="Times New Roman" w:hAnsi="Helvetica" w:cs="Helvetica"/>
          <w:color w:val="5A5959"/>
          <w:sz w:val="28"/>
          <w:szCs w:val="28"/>
        </w:rPr>
      </w:pPr>
    </w:p>
    <w:p w:rsidR="004905BA" w:rsidRPr="004905BA" w:rsidRDefault="004905BA" w:rsidP="004905BA">
      <w:pPr>
        <w:numPr>
          <w:ilvl w:val="0"/>
          <w:numId w:val="1"/>
        </w:numPr>
        <w:spacing w:after="0" w:line="204" w:lineRule="atLeast"/>
        <w:ind w:left="0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 xml:space="preserve">Defects during </w:t>
      </w:r>
      <w:proofErr w:type="gramStart"/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polymerization .</w:t>
      </w:r>
      <w:proofErr w:type="gramEnd"/>
    </w:p>
    <w:p w:rsidR="004905BA" w:rsidRPr="004905BA" w:rsidRDefault="004905BA" w:rsidP="004905BA">
      <w:pPr>
        <w:numPr>
          <w:ilvl w:val="0"/>
          <w:numId w:val="1"/>
        </w:numPr>
        <w:spacing w:after="0" w:line="204" w:lineRule="atLeast"/>
        <w:ind w:left="0"/>
        <w:rPr>
          <w:rFonts w:ascii="Helvetica" w:eastAsia="Times New Roman" w:hAnsi="Helvetica" w:cs="Helvetica"/>
          <w:color w:val="5A5959"/>
          <w:sz w:val="28"/>
          <w:szCs w:val="28"/>
        </w:rPr>
      </w:pPr>
    </w:p>
    <w:p w:rsidR="004905BA" w:rsidRPr="004905BA" w:rsidRDefault="004905BA" w:rsidP="004905BA">
      <w:pPr>
        <w:numPr>
          <w:ilvl w:val="0"/>
          <w:numId w:val="1"/>
        </w:numPr>
        <w:spacing w:after="0" w:line="204" w:lineRule="atLeast"/>
        <w:ind w:left="0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Advantages of using glass knife.</w:t>
      </w:r>
    </w:p>
    <w:p w:rsidR="004905BA" w:rsidRPr="004905BA" w:rsidRDefault="004905BA" w:rsidP="004905BA">
      <w:pPr>
        <w:pStyle w:val="Heading1"/>
        <w:rPr>
          <w:rFonts w:eastAsia="Times New Roman"/>
        </w:rPr>
      </w:pPr>
    </w:p>
    <w:p w:rsidR="004905BA" w:rsidRPr="004905BA" w:rsidRDefault="004905BA" w:rsidP="004905BA">
      <w:pPr>
        <w:numPr>
          <w:ilvl w:val="0"/>
          <w:numId w:val="1"/>
        </w:numPr>
        <w:spacing w:after="0" w:line="204" w:lineRule="atLeast"/>
        <w:ind w:left="0"/>
        <w:rPr>
          <w:rFonts w:ascii="Helvetica" w:eastAsia="Times New Roman" w:hAnsi="Helvetica" w:cs="Helvetica"/>
          <w:color w:val="5A5959"/>
          <w:sz w:val="28"/>
          <w:szCs w:val="28"/>
        </w:rPr>
      </w:pPr>
      <w:r w:rsidRPr="004905BA">
        <w:rPr>
          <w:rFonts w:ascii="Helvetica" w:eastAsia="Times New Roman" w:hAnsi="Helvetica" w:cs="Helvetica"/>
          <w:b/>
          <w:bCs/>
          <w:color w:val="5A5959"/>
          <w:sz w:val="28"/>
          <w:szCs w:val="40"/>
        </w:rPr>
        <w:t>Purpose of primary trimming.</w:t>
      </w:r>
    </w:p>
    <w:p w:rsidR="00453708" w:rsidRPr="004905BA" w:rsidRDefault="00453708">
      <w:pPr>
        <w:rPr>
          <w:sz w:val="40"/>
          <w:szCs w:val="40"/>
        </w:rPr>
      </w:pPr>
    </w:p>
    <w:sectPr w:rsidR="00453708" w:rsidRPr="004905BA" w:rsidSect="00453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0DFC"/>
    <w:multiLevelType w:val="multilevel"/>
    <w:tmpl w:val="832C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05BA"/>
    <w:rsid w:val="00453708"/>
    <w:rsid w:val="00490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708"/>
  </w:style>
  <w:style w:type="paragraph" w:styleId="Heading1">
    <w:name w:val="heading 1"/>
    <w:basedOn w:val="Normal"/>
    <w:next w:val="Normal"/>
    <w:link w:val="Heading1Char"/>
    <w:uiPriority w:val="9"/>
    <w:qFormat/>
    <w:rsid w:val="004905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9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05BA"/>
    <w:rPr>
      <w:b/>
      <w:bCs/>
    </w:rPr>
  </w:style>
  <w:style w:type="character" w:customStyle="1" w:styleId="apple-converted-space">
    <w:name w:val="apple-converted-space"/>
    <w:basedOn w:val="DefaultParagraphFont"/>
    <w:rsid w:val="004905BA"/>
  </w:style>
  <w:style w:type="character" w:customStyle="1" w:styleId="Heading1Char">
    <w:name w:val="Heading 1 Char"/>
    <w:basedOn w:val="DefaultParagraphFont"/>
    <w:link w:val="Heading1"/>
    <w:uiPriority w:val="9"/>
    <w:rsid w:val="004905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2012-06-03T23:18:00Z</dcterms:created>
  <dcterms:modified xsi:type="dcterms:W3CDTF">2012-06-03T23:19:00Z</dcterms:modified>
</cp:coreProperties>
</file>