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0D" w:rsidRPr="000B65D9" w:rsidRDefault="000B65D9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0B65D9">
        <w:rPr>
          <w:rFonts w:ascii="Traditional Arabic" w:hAnsi="Traditional Arabic" w:cs="Traditional Arabic"/>
          <w:b/>
          <w:bCs/>
          <w:sz w:val="24"/>
          <w:szCs w:val="24"/>
          <w:rtl/>
        </w:rPr>
        <w:t>الواجب الجماعي الأول</w:t>
      </w:r>
    </w:p>
    <w:p w:rsidR="000B65D9" w:rsidRPr="000B65D9" w:rsidRDefault="000B65D9" w:rsidP="000B65D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0B65D9">
        <w:rPr>
          <w:rFonts w:ascii="Traditional Arabic" w:hAnsi="Traditional Arabic" w:cs="Traditional Arabic"/>
          <w:b/>
          <w:bCs/>
          <w:sz w:val="24"/>
          <w:szCs w:val="24"/>
          <w:rtl/>
        </w:rPr>
        <w:t>شكل مجموعة من 5 أشخاص</w:t>
      </w:r>
    </w:p>
    <w:p w:rsidR="000B65D9" w:rsidRPr="000B65D9" w:rsidRDefault="000B65D9" w:rsidP="000B65D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0B65D9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اذكر طريقتين تم تقييمه باستخدامها </w:t>
      </w:r>
    </w:p>
    <w:p w:rsidR="000B65D9" w:rsidRPr="000B65D9" w:rsidRDefault="000B65D9" w:rsidP="000B65D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0B65D9">
        <w:rPr>
          <w:rFonts w:ascii="Traditional Arabic" w:hAnsi="Traditional Arabic" w:cs="Traditional Arabic"/>
          <w:b/>
          <w:bCs/>
          <w:sz w:val="24"/>
          <w:szCs w:val="24"/>
          <w:rtl/>
        </w:rPr>
        <w:t>اذكر مزاياها وعيوبها</w:t>
      </w:r>
    </w:p>
    <w:p w:rsidR="000B65D9" w:rsidRPr="000B65D9" w:rsidRDefault="000B65D9" w:rsidP="000B65D9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4"/>
          <w:szCs w:val="24"/>
        </w:rPr>
      </w:pPr>
      <w:r w:rsidRPr="000B65D9">
        <w:rPr>
          <w:rFonts w:ascii="Traditional Arabic" w:hAnsi="Traditional Arabic" w:cs="Traditional Arabic"/>
          <w:b/>
          <w:bCs/>
          <w:sz w:val="24"/>
          <w:szCs w:val="24"/>
          <w:rtl/>
        </w:rPr>
        <w:t>مقترحاتك لتحسينها أو اذكر بديلا لها؟</w:t>
      </w:r>
    </w:p>
    <w:p w:rsidR="000B65D9" w:rsidRPr="000B65D9" w:rsidRDefault="000B65D9" w:rsidP="000B65D9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0B65D9" w:rsidRPr="000B65D9" w:rsidRDefault="000B65D9" w:rsidP="000B65D9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0B65D9" w:rsidRPr="000B65D9" w:rsidRDefault="000B65D9" w:rsidP="000B65D9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0B65D9">
        <w:rPr>
          <w:rFonts w:ascii="Traditional Arabic" w:hAnsi="Traditional Arabic" w:cs="Traditional Arabic"/>
          <w:b/>
          <w:bCs/>
          <w:sz w:val="24"/>
          <w:szCs w:val="24"/>
          <w:rtl/>
        </w:rPr>
        <w:t>الواجب الجماعي الثاني</w:t>
      </w:r>
    </w:p>
    <w:p w:rsidR="000B65D9" w:rsidRPr="000B65D9" w:rsidRDefault="000B65D9" w:rsidP="000B65D9">
      <w:pPr>
        <w:pStyle w:val="a3"/>
        <w:numPr>
          <w:ilvl w:val="0"/>
          <w:numId w:val="2"/>
        </w:num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0B65D9">
        <w:rPr>
          <w:rFonts w:ascii="Traditional Arabic" w:hAnsi="Traditional Arabic" w:cs="Traditional Arabic"/>
          <w:b/>
          <w:bCs/>
          <w:sz w:val="24"/>
          <w:szCs w:val="24"/>
          <w:rtl/>
        </w:rPr>
        <w:t>اذكر جوانب القوة والضعف في:</w:t>
      </w:r>
    </w:p>
    <w:p w:rsidR="000B65D9" w:rsidRPr="000B65D9" w:rsidRDefault="000B65D9" w:rsidP="000B65D9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0B65D9">
        <w:rPr>
          <w:rFonts w:ascii="Traditional Arabic" w:hAnsi="Traditional Arabic" w:cs="Traditional Arabic"/>
          <w:b/>
          <w:bCs/>
          <w:sz w:val="24"/>
          <w:szCs w:val="24"/>
          <w:rtl/>
        </w:rPr>
        <w:t>الأسئلة الإنشائية</w:t>
      </w:r>
    </w:p>
    <w:p w:rsidR="000B65D9" w:rsidRDefault="000B65D9" w:rsidP="000B65D9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24"/>
          <w:szCs w:val="24"/>
        </w:rPr>
      </w:pPr>
      <w:r w:rsidRPr="000B65D9">
        <w:rPr>
          <w:rFonts w:ascii="Traditional Arabic" w:hAnsi="Traditional Arabic" w:cs="Traditional Arabic"/>
          <w:b/>
          <w:bCs/>
          <w:sz w:val="24"/>
          <w:szCs w:val="24"/>
          <w:rtl/>
        </w:rPr>
        <w:t>الأسئلة الموضوعية</w:t>
      </w:r>
    </w:p>
    <w:p w:rsidR="00044925" w:rsidRDefault="00044925" w:rsidP="00044925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044925" w:rsidRDefault="00044925" w:rsidP="00044925">
      <w:pPr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الواجب الجماعي الثالث</w:t>
      </w:r>
    </w:p>
    <w:p w:rsidR="00044925" w:rsidRDefault="00044925" w:rsidP="00044925">
      <w:pPr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bookmarkStart w:id="0" w:name="_GoBack"/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للبيانات التالية: </w:t>
      </w:r>
    </w:p>
    <w:bookmarkEnd w:id="0"/>
    <w:p w:rsidR="00044925" w:rsidRDefault="00044925" w:rsidP="00044925">
      <w:pPr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1، 2، 3</w:t>
      </w:r>
    </w:p>
    <w:p w:rsidR="00044925" w:rsidRPr="00044925" w:rsidRDefault="00044925" w:rsidP="00044925">
      <w:pPr>
        <w:pStyle w:val="a3"/>
        <w:numPr>
          <w:ilvl w:val="0"/>
          <w:numId w:val="5"/>
        </w:numPr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044925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استخرج المتوسط </w:t>
      </w:r>
    </w:p>
    <w:p w:rsidR="00044925" w:rsidRPr="00044925" w:rsidRDefault="00044925" w:rsidP="00044925">
      <w:pPr>
        <w:pStyle w:val="a3"/>
        <w:numPr>
          <w:ilvl w:val="0"/>
          <w:numId w:val="5"/>
        </w:numPr>
        <w:rPr>
          <w:rFonts w:ascii="Traditional Arabic" w:hAnsi="Traditional Arabic" w:cs="Traditional Arabic" w:hint="cs"/>
          <w:b/>
          <w:bCs/>
          <w:sz w:val="24"/>
          <w:szCs w:val="24"/>
          <w:rtl/>
        </w:rPr>
      </w:pPr>
      <w:r w:rsidRPr="00044925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استخرج الانحراف المعياري</w:t>
      </w:r>
    </w:p>
    <w:sectPr w:rsidR="00044925" w:rsidRPr="00044925" w:rsidSect="005F11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2E" w:rsidRDefault="00EB5B2E" w:rsidP="00044925">
      <w:pPr>
        <w:spacing w:after="0" w:line="240" w:lineRule="auto"/>
      </w:pPr>
      <w:r>
        <w:separator/>
      </w:r>
    </w:p>
  </w:endnote>
  <w:endnote w:type="continuationSeparator" w:id="0">
    <w:p w:rsidR="00EB5B2E" w:rsidRDefault="00EB5B2E" w:rsidP="0004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2E" w:rsidRDefault="00EB5B2E" w:rsidP="00044925">
      <w:pPr>
        <w:spacing w:after="0" w:line="240" w:lineRule="auto"/>
      </w:pPr>
      <w:r>
        <w:separator/>
      </w:r>
    </w:p>
  </w:footnote>
  <w:footnote w:type="continuationSeparator" w:id="0">
    <w:p w:rsidR="00EB5B2E" w:rsidRDefault="00EB5B2E" w:rsidP="0004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4BE"/>
    <w:multiLevelType w:val="hybridMultilevel"/>
    <w:tmpl w:val="EB30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4126"/>
    <w:multiLevelType w:val="hybridMultilevel"/>
    <w:tmpl w:val="29C4C03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74A2"/>
    <w:multiLevelType w:val="hybridMultilevel"/>
    <w:tmpl w:val="5812FB3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E0C47"/>
    <w:multiLevelType w:val="hybridMultilevel"/>
    <w:tmpl w:val="88D4D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F60F5"/>
    <w:multiLevelType w:val="hybridMultilevel"/>
    <w:tmpl w:val="E412148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D9"/>
    <w:rsid w:val="00044925"/>
    <w:rsid w:val="000B65D9"/>
    <w:rsid w:val="005F1164"/>
    <w:rsid w:val="00EB5B2E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85FBFE-D376-44BF-88AA-F7EA4765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5D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44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44925"/>
  </w:style>
  <w:style w:type="paragraph" w:styleId="a5">
    <w:name w:val="footer"/>
    <w:basedOn w:val="a"/>
    <w:link w:val="Char0"/>
    <w:uiPriority w:val="99"/>
    <w:unhideWhenUsed/>
    <w:rsid w:val="00044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4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>جامعة الملك سعود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2</cp:revision>
  <dcterms:created xsi:type="dcterms:W3CDTF">2013-07-14T07:09:00Z</dcterms:created>
  <dcterms:modified xsi:type="dcterms:W3CDTF">2013-07-14T07:15:00Z</dcterms:modified>
</cp:coreProperties>
</file>