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3D" w:rsidRPr="001063CA" w:rsidRDefault="007D793D" w:rsidP="007D793D">
      <w:pPr>
        <w:jc w:val="center"/>
        <w:rPr>
          <w:rFonts w:hint="cs"/>
          <w:rtl/>
        </w:rPr>
      </w:pPr>
      <w:r w:rsidRPr="001063CA">
        <w:rPr>
          <w:rFonts w:hint="cs"/>
          <w:rtl/>
        </w:rPr>
        <w:t xml:space="preserve">بسم الله الرحمن الرحيم               </w:t>
      </w:r>
    </w:p>
    <w:p w:rsidR="007D793D" w:rsidRPr="001063CA" w:rsidRDefault="007D793D" w:rsidP="007D793D">
      <w:pPr>
        <w:jc w:val="center"/>
        <w:rPr>
          <w:rFonts w:hint="cs"/>
          <w:rtl/>
        </w:rPr>
      </w:pPr>
      <w:r w:rsidRPr="001063CA">
        <w:rPr>
          <w:rFonts w:hint="cs"/>
          <w:rtl/>
        </w:rPr>
        <w:t xml:space="preserve">                     </w:t>
      </w:r>
    </w:p>
    <w:p w:rsidR="007D793D" w:rsidRPr="001063CA" w:rsidRDefault="007D793D" w:rsidP="007D793D">
      <w:pPr>
        <w:rPr>
          <w:rFonts w:hint="cs"/>
          <w:rtl/>
        </w:rPr>
      </w:pPr>
      <w:r w:rsidRPr="001063CA">
        <w:rPr>
          <w:rFonts w:hint="cs"/>
          <w:rtl/>
        </w:rPr>
        <w:t xml:space="preserve">      المملكة العربية السعودية                                                                                                   الاختبار النهائي</w:t>
      </w:r>
    </w:p>
    <w:p w:rsidR="007D793D" w:rsidRPr="001063CA" w:rsidRDefault="007D793D">
      <w:pPr>
        <w:rPr>
          <w:rFonts w:hint="cs"/>
          <w:rtl/>
        </w:rPr>
      </w:pPr>
      <w:r w:rsidRPr="001063CA">
        <w:rPr>
          <w:rFonts w:hint="cs"/>
          <w:rtl/>
        </w:rPr>
        <w:t xml:space="preserve">        وزارة التعليم العالي                                                                                                 المادة : الثقافة </w:t>
      </w:r>
      <w:proofErr w:type="spellStart"/>
      <w:r w:rsidRPr="001063CA">
        <w:rPr>
          <w:rFonts w:hint="cs"/>
          <w:rtl/>
        </w:rPr>
        <w:t>الاسلامية</w:t>
      </w:r>
      <w:proofErr w:type="spellEnd"/>
      <w:r w:rsidRPr="001063CA">
        <w:rPr>
          <w:rFonts w:hint="cs"/>
          <w:rtl/>
        </w:rPr>
        <w:t xml:space="preserve"> (1101)</w:t>
      </w:r>
    </w:p>
    <w:p w:rsidR="007D793D" w:rsidRPr="001063CA" w:rsidRDefault="007D793D" w:rsidP="007D793D">
      <w:pPr>
        <w:rPr>
          <w:rFonts w:hint="cs"/>
          <w:rtl/>
        </w:rPr>
      </w:pPr>
      <w:r w:rsidRPr="001063CA">
        <w:rPr>
          <w:rFonts w:hint="cs"/>
          <w:rtl/>
        </w:rPr>
        <w:t xml:space="preserve">         جامعة الملك سعود                                                                                   اسم الطالب :...........................................</w:t>
      </w:r>
    </w:p>
    <w:p w:rsidR="007D793D" w:rsidRPr="001063CA" w:rsidRDefault="007D793D" w:rsidP="007D793D">
      <w:pPr>
        <w:rPr>
          <w:rFonts w:hint="cs"/>
        </w:rPr>
      </w:pPr>
      <w:r w:rsidRPr="001063CA">
        <w:rPr>
          <w:rFonts w:hint="cs"/>
          <w:rtl/>
        </w:rPr>
        <w:t>كلية الدراسات التطبيقية وخدمة المجتمع                                                                   الرقم الجامعي :.........................................</w:t>
      </w:r>
    </w:p>
    <w:p w:rsidR="007D793D" w:rsidRPr="001063CA" w:rsidRDefault="007D793D">
      <w:pPr>
        <w:rPr>
          <w:rFonts w:hint="cs"/>
          <w:rtl/>
        </w:rPr>
      </w:pPr>
      <w:r w:rsidRPr="001063CA">
        <w:rPr>
          <w:rFonts w:hint="cs"/>
          <w:rtl/>
        </w:rPr>
        <w:t xml:space="preserve">   </w:t>
      </w:r>
    </w:p>
    <w:p w:rsidR="007D793D" w:rsidRPr="001063CA" w:rsidRDefault="007D793D">
      <w:pPr>
        <w:rPr>
          <w:rFonts w:hint="cs"/>
          <w:rtl/>
        </w:rPr>
      </w:pPr>
    </w:p>
    <w:p w:rsidR="007D793D" w:rsidRPr="001063CA" w:rsidRDefault="007D793D" w:rsidP="007D793D">
      <w:pPr>
        <w:rPr>
          <w:rFonts w:hint="cs"/>
          <w:b/>
          <w:bCs/>
          <w:rtl/>
        </w:rPr>
      </w:pPr>
      <w:r w:rsidRPr="001063CA">
        <w:rPr>
          <w:rFonts w:hint="cs"/>
          <w:b/>
          <w:bCs/>
          <w:rtl/>
        </w:rPr>
        <w:t>السؤال الأول :</w:t>
      </w:r>
      <w:r w:rsidR="005A687D" w:rsidRPr="001063CA">
        <w:rPr>
          <w:rFonts w:hint="cs"/>
          <w:b/>
          <w:bCs/>
          <w:rtl/>
        </w:rPr>
        <w:t xml:space="preserve"> أجب عن الأسئلة التالية :</w:t>
      </w:r>
    </w:p>
    <w:p w:rsidR="007D793D" w:rsidRPr="001063CA" w:rsidRDefault="007D793D" w:rsidP="007D793D">
      <w:pPr>
        <w:pStyle w:val="a3"/>
        <w:numPr>
          <w:ilvl w:val="0"/>
          <w:numId w:val="2"/>
        </w:numPr>
        <w:rPr>
          <w:rFonts w:hint="cs"/>
        </w:rPr>
      </w:pPr>
      <w:r w:rsidRPr="001063CA">
        <w:rPr>
          <w:rFonts w:hint="cs"/>
          <w:rtl/>
        </w:rPr>
        <w:t>الإيمان بالقدر يتضمن أربعة أمور وهي مراتب القدر . اذكرها</w:t>
      </w:r>
      <w:r w:rsidR="00997DB2" w:rsidRPr="001063CA">
        <w:rPr>
          <w:rFonts w:hint="cs"/>
          <w:rtl/>
        </w:rPr>
        <w:t>.</w:t>
      </w:r>
    </w:p>
    <w:p w:rsidR="00997DB2" w:rsidRPr="001063CA" w:rsidRDefault="00997DB2" w:rsidP="00997DB2">
      <w:pPr>
        <w:pStyle w:val="a3"/>
        <w:rPr>
          <w:rFonts w:hint="cs"/>
          <w:rtl/>
        </w:rPr>
      </w:pPr>
      <w:r w:rsidRPr="001063CA">
        <w:rPr>
          <w:rFonts w:hint="cs"/>
          <w:rtl/>
        </w:rPr>
        <w:t>1-.............................................</w:t>
      </w:r>
      <w:r w:rsidR="00B86615">
        <w:rPr>
          <w:rFonts w:hint="cs"/>
          <w:rtl/>
        </w:rPr>
        <w:t>...............</w:t>
      </w:r>
      <w:r w:rsidRPr="001063CA">
        <w:rPr>
          <w:rFonts w:hint="cs"/>
          <w:rtl/>
        </w:rPr>
        <w:t>.......</w:t>
      </w:r>
    </w:p>
    <w:p w:rsidR="00997DB2" w:rsidRPr="001063CA" w:rsidRDefault="00997DB2" w:rsidP="00997DB2">
      <w:pPr>
        <w:pStyle w:val="a3"/>
        <w:rPr>
          <w:rFonts w:hint="cs"/>
          <w:rtl/>
        </w:rPr>
      </w:pPr>
      <w:r w:rsidRPr="001063CA">
        <w:rPr>
          <w:rFonts w:hint="cs"/>
          <w:rtl/>
        </w:rPr>
        <w:t>2-......................................</w:t>
      </w:r>
      <w:r w:rsidR="00B86615">
        <w:rPr>
          <w:rFonts w:hint="cs"/>
          <w:rtl/>
        </w:rPr>
        <w:t>...............</w:t>
      </w:r>
      <w:r w:rsidRPr="001063CA">
        <w:rPr>
          <w:rFonts w:hint="cs"/>
          <w:rtl/>
        </w:rPr>
        <w:t>..............</w:t>
      </w:r>
    </w:p>
    <w:p w:rsidR="00997DB2" w:rsidRPr="001063CA" w:rsidRDefault="00997DB2" w:rsidP="00997DB2">
      <w:pPr>
        <w:pStyle w:val="a3"/>
        <w:rPr>
          <w:rFonts w:hint="cs"/>
          <w:rtl/>
        </w:rPr>
      </w:pPr>
      <w:r w:rsidRPr="001063CA">
        <w:rPr>
          <w:rFonts w:hint="cs"/>
          <w:rtl/>
        </w:rPr>
        <w:t>3-..................................</w:t>
      </w:r>
      <w:r w:rsidR="00B86615">
        <w:rPr>
          <w:rFonts w:hint="cs"/>
          <w:rtl/>
        </w:rPr>
        <w:t>...............</w:t>
      </w:r>
      <w:r w:rsidRPr="001063CA">
        <w:rPr>
          <w:rFonts w:hint="cs"/>
          <w:rtl/>
        </w:rPr>
        <w:t>..................</w:t>
      </w:r>
    </w:p>
    <w:p w:rsidR="00997DB2" w:rsidRPr="001063CA" w:rsidRDefault="00997DB2" w:rsidP="00997DB2">
      <w:pPr>
        <w:pStyle w:val="a3"/>
        <w:rPr>
          <w:rFonts w:hint="cs"/>
          <w:rtl/>
        </w:rPr>
      </w:pPr>
      <w:r w:rsidRPr="001063CA">
        <w:rPr>
          <w:rFonts w:hint="cs"/>
          <w:rtl/>
        </w:rPr>
        <w:t>4........................................</w:t>
      </w:r>
      <w:r w:rsidR="00B86615">
        <w:rPr>
          <w:rFonts w:hint="cs"/>
          <w:rtl/>
        </w:rPr>
        <w:t>...............</w:t>
      </w:r>
      <w:r w:rsidRPr="001063CA">
        <w:rPr>
          <w:rFonts w:hint="cs"/>
          <w:rtl/>
        </w:rPr>
        <w:t>.............</w:t>
      </w:r>
    </w:p>
    <w:p w:rsidR="00997DB2" w:rsidRPr="001063CA" w:rsidRDefault="00997DB2" w:rsidP="00997DB2">
      <w:pPr>
        <w:rPr>
          <w:rFonts w:hint="cs"/>
          <w:rtl/>
        </w:rPr>
      </w:pPr>
      <w:r w:rsidRPr="001063CA">
        <w:rPr>
          <w:rFonts w:hint="cs"/>
          <w:rtl/>
        </w:rPr>
        <w:t xml:space="preserve">   ب)    اذكر أربعة من </w:t>
      </w:r>
      <w:proofErr w:type="spellStart"/>
      <w:r w:rsidRPr="001063CA">
        <w:rPr>
          <w:rFonts w:hint="cs"/>
          <w:rtl/>
        </w:rPr>
        <w:t>نواقض</w:t>
      </w:r>
      <w:proofErr w:type="spellEnd"/>
      <w:r w:rsidRPr="001063CA">
        <w:rPr>
          <w:rFonts w:hint="cs"/>
          <w:rtl/>
        </w:rPr>
        <w:t xml:space="preserve"> الإيمان .</w:t>
      </w:r>
    </w:p>
    <w:p w:rsidR="00997DB2" w:rsidRPr="001063CA" w:rsidRDefault="00997DB2" w:rsidP="00997DB2">
      <w:pPr>
        <w:rPr>
          <w:rFonts w:hint="cs"/>
          <w:rtl/>
        </w:rPr>
      </w:pPr>
      <w:r w:rsidRPr="001063CA">
        <w:rPr>
          <w:rFonts w:hint="cs"/>
          <w:rtl/>
        </w:rPr>
        <w:t xml:space="preserve">            1-...........................................</w:t>
      </w:r>
      <w:r w:rsidR="00B86615">
        <w:rPr>
          <w:rFonts w:hint="cs"/>
          <w:rtl/>
        </w:rPr>
        <w:t>..............</w:t>
      </w:r>
      <w:r w:rsidRPr="001063CA">
        <w:rPr>
          <w:rFonts w:hint="cs"/>
          <w:rtl/>
        </w:rPr>
        <w:t>.........</w:t>
      </w:r>
    </w:p>
    <w:p w:rsidR="00997DB2" w:rsidRPr="001063CA" w:rsidRDefault="00997DB2" w:rsidP="00997DB2">
      <w:pPr>
        <w:rPr>
          <w:rFonts w:hint="cs"/>
          <w:rtl/>
        </w:rPr>
      </w:pPr>
      <w:r w:rsidRPr="001063CA">
        <w:rPr>
          <w:rFonts w:hint="cs"/>
          <w:rtl/>
        </w:rPr>
        <w:t xml:space="preserve">            2-...................................</w:t>
      </w:r>
      <w:r w:rsidR="00B86615">
        <w:rPr>
          <w:rFonts w:hint="cs"/>
          <w:rtl/>
        </w:rPr>
        <w:t>...............</w:t>
      </w:r>
      <w:r w:rsidRPr="001063CA">
        <w:rPr>
          <w:rFonts w:hint="cs"/>
          <w:rtl/>
        </w:rPr>
        <w:t>................</w:t>
      </w:r>
    </w:p>
    <w:p w:rsidR="00997DB2" w:rsidRPr="001063CA" w:rsidRDefault="00997DB2" w:rsidP="00997DB2">
      <w:pPr>
        <w:rPr>
          <w:rFonts w:hint="cs"/>
          <w:rtl/>
        </w:rPr>
      </w:pPr>
      <w:r w:rsidRPr="001063CA">
        <w:rPr>
          <w:rFonts w:hint="cs"/>
          <w:rtl/>
        </w:rPr>
        <w:t xml:space="preserve">            3-....................................</w:t>
      </w:r>
      <w:r w:rsidR="00B86615">
        <w:rPr>
          <w:rFonts w:hint="cs"/>
          <w:rtl/>
        </w:rPr>
        <w:t>...............</w:t>
      </w:r>
      <w:r w:rsidRPr="001063CA">
        <w:rPr>
          <w:rFonts w:hint="cs"/>
          <w:rtl/>
        </w:rPr>
        <w:t>...............</w:t>
      </w:r>
    </w:p>
    <w:p w:rsidR="00997DB2" w:rsidRPr="001063CA" w:rsidRDefault="00997DB2" w:rsidP="00997DB2">
      <w:pPr>
        <w:rPr>
          <w:rFonts w:hint="cs"/>
          <w:rtl/>
        </w:rPr>
      </w:pPr>
      <w:r w:rsidRPr="001063CA">
        <w:rPr>
          <w:rFonts w:hint="cs"/>
          <w:rtl/>
        </w:rPr>
        <w:t xml:space="preserve">            4-.......................................</w:t>
      </w:r>
      <w:r w:rsidR="00B86615">
        <w:rPr>
          <w:rFonts w:hint="cs"/>
          <w:rtl/>
        </w:rPr>
        <w:t>................</w:t>
      </w:r>
      <w:r w:rsidRPr="001063CA">
        <w:rPr>
          <w:rFonts w:hint="cs"/>
          <w:rtl/>
        </w:rPr>
        <w:t>...........</w:t>
      </w:r>
    </w:p>
    <w:p w:rsidR="00997DB2" w:rsidRPr="001063CA" w:rsidRDefault="00997DB2" w:rsidP="00997DB2">
      <w:pPr>
        <w:rPr>
          <w:rFonts w:hint="cs"/>
          <w:b/>
          <w:bCs/>
          <w:rtl/>
        </w:rPr>
      </w:pPr>
      <w:r w:rsidRPr="001063CA">
        <w:rPr>
          <w:rFonts w:hint="cs"/>
          <w:b/>
          <w:bCs/>
          <w:rtl/>
        </w:rPr>
        <w:t>السؤال الثاني :</w:t>
      </w:r>
    </w:p>
    <w:p w:rsidR="00997DB2" w:rsidRPr="001063CA" w:rsidRDefault="00997DB2" w:rsidP="00997DB2">
      <w:pPr>
        <w:pStyle w:val="a3"/>
        <w:numPr>
          <w:ilvl w:val="0"/>
          <w:numId w:val="3"/>
        </w:numPr>
        <w:rPr>
          <w:rFonts w:hint="cs"/>
        </w:rPr>
      </w:pPr>
      <w:r w:rsidRPr="001063CA">
        <w:rPr>
          <w:rFonts w:hint="cs"/>
          <w:rtl/>
        </w:rPr>
        <w:t xml:space="preserve">أجاز العلماء التعقيم الدائم (منع الحمل الدائم) للمصابين بالأمراض الوراثية الخطيرة </w:t>
      </w:r>
      <w:proofErr w:type="spellStart"/>
      <w:r w:rsidRPr="001063CA">
        <w:rPr>
          <w:rFonts w:hint="cs"/>
          <w:rtl/>
        </w:rPr>
        <w:t>اذا</w:t>
      </w:r>
      <w:proofErr w:type="spellEnd"/>
      <w:r w:rsidRPr="001063CA">
        <w:rPr>
          <w:rFonts w:hint="cs"/>
          <w:rtl/>
        </w:rPr>
        <w:t xml:space="preserve"> توفر ثلاثة شروط . اذكرها.</w:t>
      </w:r>
    </w:p>
    <w:p w:rsidR="00997DB2" w:rsidRPr="001063CA" w:rsidRDefault="00565407" w:rsidP="00997DB2">
      <w:pPr>
        <w:pStyle w:val="a3"/>
        <w:ind w:left="600"/>
        <w:rPr>
          <w:rFonts w:hint="cs"/>
          <w:rtl/>
        </w:rPr>
      </w:pPr>
      <w:r w:rsidRPr="001063CA">
        <w:rPr>
          <w:rFonts w:hint="cs"/>
          <w:rtl/>
        </w:rPr>
        <w:t>1-..............................................................................................................</w:t>
      </w:r>
    </w:p>
    <w:p w:rsidR="00565407" w:rsidRPr="001063CA" w:rsidRDefault="00565407" w:rsidP="00997DB2">
      <w:pPr>
        <w:pStyle w:val="a3"/>
        <w:ind w:left="600"/>
        <w:rPr>
          <w:rFonts w:hint="cs"/>
          <w:rtl/>
        </w:rPr>
      </w:pPr>
      <w:r w:rsidRPr="001063CA">
        <w:rPr>
          <w:rFonts w:hint="cs"/>
          <w:rtl/>
        </w:rPr>
        <w:t>2-.................................................................................................</w:t>
      </w:r>
      <w:r w:rsidR="00B86615">
        <w:rPr>
          <w:rFonts w:hint="cs"/>
          <w:rtl/>
        </w:rPr>
        <w:t>.</w:t>
      </w:r>
      <w:r w:rsidRPr="001063CA">
        <w:rPr>
          <w:rFonts w:hint="cs"/>
          <w:rtl/>
        </w:rPr>
        <w:t>............</w:t>
      </w:r>
    </w:p>
    <w:p w:rsidR="00565407" w:rsidRDefault="00565407" w:rsidP="00997DB2">
      <w:pPr>
        <w:pStyle w:val="a3"/>
        <w:ind w:left="600"/>
        <w:rPr>
          <w:rFonts w:hint="cs"/>
          <w:rtl/>
        </w:rPr>
      </w:pPr>
      <w:r w:rsidRPr="001063CA">
        <w:rPr>
          <w:rFonts w:hint="cs"/>
          <w:rtl/>
        </w:rPr>
        <w:t>3-...............................................................................................</w:t>
      </w:r>
      <w:r w:rsidR="00B86615">
        <w:rPr>
          <w:rFonts w:hint="cs"/>
          <w:rtl/>
        </w:rPr>
        <w:t>...</w:t>
      </w:r>
      <w:r w:rsidRPr="001063CA">
        <w:rPr>
          <w:rFonts w:hint="cs"/>
          <w:rtl/>
        </w:rPr>
        <w:t>............</w:t>
      </w:r>
    </w:p>
    <w:p w:rsidR="00B86615" w:rsidRPr="001063CA" w:rsidRDefault="00B86615" w:rsidP="00997DB2">
      <w:pPr>
        <w:pStyle w:val="a3"/>
        <w:ind w:left="600"/>
        <w:rPr>
          <w:rFonts w:hint="cs"/>
          <w:rtl/>
        </w:rPr>
      </w:pPr>
    </w:p>
    <w:p w:rsidR="00565407" w:rsidRPr="001063CA" w:rsidRDefault="00565407" w:rsidP="00565407">
      <w:pPr>
        <w:pStyle w:val="a3"/>
        <w:numPr>
          <w:ilvl w:val="0"/>
          <w:numId w:val="3"/>
        </w:numPr>
        <w:rPr>
          <w:rFonts w:hint="cs"/>
        </w:rPr>
      </w:pPr>
      <w:r w:rsidRPr="001063CA">
        <w:rPr>
          <w:rFonts w:hint="cs"/>
          <w:rtl/>
        </w:rPr>
        <w:t xml:space="preserve"> ما حكم نقل الدم من شخص سليم إلى شخص مريض لا يمكن شفاؤه </w:t>
      </w:r>
      <w:proofErr w:type="spellStart"/>
      <w:r w:rsidRPr="001063CA">
        <w:rPr>
          <w:rFonts w:hint="cs"/>
          <w:rtl/>
        </w:rPr>
        <w:t>الا</w:t>
      </w:r>
      <w:proofErr w:type="spellEnd"/>
      <w:r w:rsidRPr="001063CA">
        <w:rPr>
          <w:rFonts w:hint="cs"/>
          <w:rtl/>
        </w:rPr>
        <w:t xml:space="preserve"> بنقل الدم ؟ مستدلاً لما تقول.</w:t>
      </w:r>
    </w:p>
    <w:p w:rsidR="00565407" w:rsidRPr="001063CA" w:rsidRDefault="00565407" w:rsidP="00565407">
      <w:pPr>
        <w:pStyle w:val="a3"/>
        <w:ind w:left="600"/>
        <w:rPr>
          <w:rFonts w:hint="cs"/>
          <w:rtl/>
        </w:rPr>
      </w:pPr>
      <w:r w:rsidRPr="001063CA"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5407" w:rsidRPr="001063CA" w:rsidRDefault="00565407" w:rsidP="00565407">
      <w:pPr>
        <w:rPr>
          <w:rFonts w:hint="cs"/>
          <w:b/>
          <w:bCs/>
          <w:rtl/>
        </w:rPr>
      </w:pPr>
      <w:r w:rsidRPr="001063CA">
        <w:rPr>
          <w:rFonts w:hint="cs"/>
          <w:b/>
          <w:bCs/>
          <w:rtl/>
        </w:rPr>
        <w:t>السؤال الثالث :</w:t>
      </w:r>
    </w:p>
    <w:p w:rsidR="00565407" w:rsidRPr="001063CA" w:rsidRDefault="00565407" w:rsidP="00565407">
      <w:pPr>
        <w:rPr>
          <w:rFonts w:hint="cs"/>
          <w:b/>
          <w:bCs/>
          <w:rtl/>
        </w:rPr>
      </w:pPr>
      <w:r w:rsidRPr="001063CA">
        <w:rPr>
          <w:rFonts w:hint="cs"/>
          <w:b/>
          <w:bCs/>
          <w:rtl/>
        </w:rPr>
        <w:t xml:space="preserve">ضع دائرة حول </w:t>
      </w:r>
      <w:proofErr w:type="spellStart"/>
      <w:r w:rsidRPr="001063CA">
        <w:rPr>
          <w:rFonts w:hint="cs"/>
          <w:b/>
          <w:bCs/>
          <w:rtl/>
        </w:rPr>
        <w:t>الاجابة</w:t>
      </w:r>
      <w:proofErr w:type="spellEnd"/>
      <w:r w:rsidRPr="001063CA">
        <w:rPr>
          <w:rFonts w:hint="cs"/>
          <w:b/>
          <w:bCs/>
          <w:rtl/>
        </w:rPr>
        <w:t xml:space="preserve"> الصحيحة فيما يلي:</w:t>
      </w:r>
    </w:p>
    <w:p w:rsidR="00565407" w:rsidRPr="001063CA" w:rsidRDefault="00DD0BEA" w:rsidP="00565407">
      <w:pPr>
        <w:pStyle w:val="a3"/>
        <w:numPr>
          <w:ilvl w:val="0"/>
          <w:numId w:val="4"/>
        </w:numPr>
        <w:rPr>
          <w:rFonts w:hint="cs"/>
        </w:rPr>
      </w:pPr>
      <w:r w:rsidRPr="001063CA">
        <w:rPr>
          <w:rFonts w:hint="cs"/>
          <w:rtl/>
        </w:rPr>
        <w:t xml:space="preserve"> </w:t>
      </w:r>
      <w:r w:rsidR="00565407" w:rsidRPr="001063CA">
        <w:rPr>
          <w:rFonts w:hint="cs"/>
          <w:rtl/>
        </w:rPr>
        <w:t>من المصادر الشرعية الأصلية للثقافة الإسلامية :</w:t>
      </w:r>
    </w:p>
    <w:p w:rsidR="00565407" w:rsidRPr="001063CA" w:rsidRDefault="00565407" w:rsidP="00D422DD">
      <w:pPr>
        <w:pStyle w:val="a3"/>
        <w:numPr>
          <w:ilvl w:val="0"/>
          <w:numId w:val="9"/>
        </w:numPr>
        <w:rPr>
          <w:rFonts w:hint="cs"/>
        </w:rPr>
      </w:pPr>
      <w:r w:rsidRPr="001063CA">
        <w:rPr>
          <w:rFonts w:hint="cs"/>
          <w:rtl/>
        </w:rPr>
        <w:t>اللغة العربية                       2- الإجماع                            3- السنة النبوية</w:t>
      </w:r>
    </w:p>
    <w:p w:rsidR="00565407" w:rsidRPr="001063CA" w:rsidRDefault="003E396C" w:rsidP="00D422DD">
      <w:pPr>
        <w:pStyle w:val="a3"/>
        <w:numPr>
          <w:ilvl w:val="0"/>
          <w:numId w:val="9"/>
        </w:numPr>
        <w:rPr>
          <w:rFonts w:hint="cs"/>
        </w:rPr>
      </w:pPr>
      <w:r w:rsidRPr="001063CA">
        <w:rPr>
          <w:rFonts w:hint="cs"/>
          <w:rtl/>
        </w:rPr>
        <w:t xml:space="preserve">يقوم منهج تلقي العقيدة عند السلف على عدة أسس منها : </w:t>
      </w:r>
    </w:p>
    <w:p w:rsidR="003E396C" w:rsidRPr="001063CA" w:rsidRDefault="003E396C" w:rsidP="003E396C">
      <w:pPr>
        <w:pStyle w:val="a3"/>
        <w:numPr>
          <w:ilvl w:val="0"/>
          <w:numId w:val="6"/>
        </w:numPr>
        <w:rPr>
          <w:rFonts w:hint="cs"/>
        </w:rPr>
      </w:pPr>
      <w:r w:rsidRPr="001063CA">
        <w:rPr>
          <w:rFonts w:hint="cs"/>
          <w:rtl/>
        </w:rPr>
        <w:t xml:space="preserve">تحقيق التوحيد                     2- سؤال العلماء عند النوازل        3- ترك </w:t>
      </w:r>
      <w:proofErr w:type="spellStart"/>
      <w:r w:rsidRPr="001063CA">
        <w:rPr>
          <w:rFonts w:hint="cs"/>
          <w:rtl/>
        </w:rPr>
        <w:t>الإبتداع</w:t>
      </w:r>
      <w:proofErr w:type="spellEnd"/>
    </w:p>
    <w:p w:rsidR="003E396C" w:rsidRPr="001063CA" w:rsidRDefault="003E396C" w:rsidP="003E396C">
      <w:pPr>
        <w:rPr>
          <w:rFonts w:hint="cs"/>
          <w:rtl/>
        </w:rPr>
      </w:pPr>
      <w:r w:rsidRPr="001063CA">
        <w:rPr>
          <w:rFonts w:hint="cs"/>
          <w:rtl/>
        </w:rPr>
        <w:t xml:space="preserve">   ج)  من الصفات الخلقية للملائكة :</w:t>
      </w:r>
    </w:p>
    <w:p w:rsidR="003E396C" w:rsidRPr="001063CA" w:rsidRDefault="003E396C" w:rsidP="003E396C">
      <w:pPr>
        <w:rPr>
          <w:rFonts w:hint="cs"/>
          <w:rtl/>
        </w:rPr>
      </w:pPr>
      <w:r w:rsidRPr="001063CA">
        <w:rPr>
          <w:rFonts w:hint="cs"/>
          <w:rtl/>
        </w:rPr>
        <w:t xml:space="preserve">        1- أن لهم أجنحة                        2- أنهم </w:t>
      </w:r>
      <w:proofErr w:type="spellStart"/>
      <w:r w:rsidRPr="001063CA">
        <w:rPr>
          <w:rFonts w:hint="cs"/>
          <w:rtl/>
        </w:rPr>
        <w:t>لايتنفسون</w:t>
      </w:r>
      <w:proofErr w:type="spellEnd"/>
      <w:r w:rsidRPr="001063CA">
        <w:rPr>
          <w:rFonts w:hint="cs"/>
          <w:rtl/>
        </w:rPr>
        <w:t xml:space="preserve">                      3_ أنهم </w:t>
      </w:r>
      <w:proofErr w:type="spellStart"/>
      <w:r w:rsidRPr="001063CA">
        <w:rPr>
          <w:rFonts w:hint="cs"/>
          <w:rtl/>
        </w:rPr>
        <w:t>لايتزوجون</w:t>
      </w:r>
      <w:proofErr w:type="spellEnd"/>
    </w:p>
    <w:p w:rsidR="003E396C" w:rsidRPr="001063CA" w:rsidRDefault="003E396C" w:rsidP="003E396C">
      <w:pPr>
        <w:rPr>
          <w:rFonts w:hint="cs"/>
          <w:rtl/>
        </w:rPr>
      </w:pPr>
    </w:p>
    <w:p w:rsidR="003E396C" w:rsidRPr="001063CA" w:rsidRDefault="003E396C" w:rsidP="003E396C">
      <w:pPr>
        <w:rPr>
          <w:rFonts w:hint="cs"/>
          <w:rtl/>
        </w:rPr>
      </w:pPr>
      <w:r w:rsidRPr="001063CA">
        <w:rPr>
          <w:rFonts w:hint="cs"/>
          <w:rtl/>
        </w:rPr>
        <w:t xml:space="preserve">   د)  أولي العزم من الرسل خمسة منهم :</w:t>
      </w:r>
    </w:p>
    <w:p w:rsidR="00DD0BEA" w:rsidRPr="001063CA" w:rsidRDefault="00DD0BEA" w:rsidP="003E396C">
      <w:pPr>
        <w:rPr>
          <w:rFonts w:hint="cs"/>
          <w:rtl/>
        </w:rPr>
      </w:pPr>
      <w:r w:rsidRPr="001063CA">
        <w:rPr>
          <w:rFonts w:hint="cs"/>
          <w:rtl/>
        </w:rPr>
        <w:t xml:space="preserve">       1-نوح وإدريس                            2- </w:t>
      </w:r>
      <w:proofErr w:type="spellStart"/>
      <w:r w:rsidRPr="001063CA">
        <w:rPr>
          <w:rFonts w:hint="cs"/>
          <w:rtl/>
        </w:rPr>
        <w:t>ابراهيم</w:t>
      </w:r>
      <w:proofErr w:type="spellEnd"/>
      <w:r w:rsidRPr="001063CA">
        <w:rPr>
          <w:rFonts w:hint="cs"/>
          <w:rtl/>
        </w:rPr>
        <w:t xml:space="preserve">  وصالح                     3- موسى ومحمد عليهم الصلاة والسلام</w:t>
      </w:r>
    </w:p>
    <w:p w:rsidR="00DD0BEA" w:rsidRPr="001063CA" w:rsidRDefault="00DD0BEA" w:rsidP="003E396C">
      <w:pPr>
        <w:rPr>
          <w:rFonts w:hint="cs"/>
          <w:rtl/>
        </w:rPr>
      </w:pPr>
      <w:r w:rsidRPr="001063CA">
        <w:rPr>
          <w:rFonts w:hint="cs"/>
          <w:rtl/>
        </w:rPr>
        <w:t xml:space="preserve">   </w:t>
      </w:r>
      <w:r w:rsidRPr="001063CA">
        <w:rPr>
          <w:rFonts w:ascii="Arial" w:hAnsi="Arial" w:cs="Arial"/>
        </w:rPr>
        <w:t></w:t>
      </w:r>
      <w:r w:rsidRPr="001063CA">
        <w:rPr>
          <w:rFonts w:hint="cs"/>
          <w:rtl/>
        </w:rPr>
        <w:t>هـ) الإيمان بتوحيد الإلوهية بأن :</w:t>
      </w:r>
    </w:p>
    <w:p w:rsidR="003F1271" w:rsidRPr="001063CA" w:rsidRDefault="00DD0BEA" w:rsidP="003F1271">
      <w:pPr>
        <w:pStyle w:val="a3"/>
        <w:numPr>
          <w:ilvl w:val="0"/>
          <w:numId w:val="7"/>
        </w:numPr>
        <w:rPr>
          <w:rFonts w:hint="cs"/>
        </w:rPr>
      </w:pPr>
      <w:r w:rsidRPr="001063CA">
        <w:rPr>
          <w:rFonts w:hint="cs"/>
          <w:rtl/>
        </w:rPr>
        <w:t xml:space="preserve">تعبد الله وحده دون سواه          2- تعتقد بأن الله هو الخالق ولا خالق غيره     3- </w:t>
      </w:r>
      <w:r w:rsidR="003F1271" w:rsidRPr="001063CA">
        <w:rPr>
          <w:rFonts w:hint="cs"/>
          <w:rtl/>
        </w:rPr>
        <w:t xml:space="preserve">غير ما ذكر </w:t>
      </w:r>
    </w:p>
    <w:p w:rsidR="003F1271" w:rsidRPr="001063CA" w:rsidRDefault="003F1271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 و) اتفق الفقهاء على أن إجهاض الحمل بعد نفخ الروح فيه جائز إذا :</w:t>
      </w:r>
    </w:p>
    <w:p w:rsidR="003F1271" w:rsidRPr="001063CA" w:rsidRDefault="003F1271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    1- دعت الحاجة                           2- دعت الضرورة                              3- لم تدع حاجة ولا ضرورة</w:t>
      </w:r>
    </w:p>
    <w:p w:rsidR="003F1271" w:rsidRPr="001063CA" w:rsidRDefault="003F1271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ز) من شروط الصورة الشرعية الجائزة للتلقيح الصناعي :</w:t>
      </w:r>
    </w:p>
    <w:p w:rsidR="003F1271" w:rsidRPr="001063CA" w:rsidRDefault="003F1271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  1- أن يكون الزوجان عاجزين عن الحمل الطبيعي     2- أن </w:t>
      </w:r>
      <w:r w:rsidR="00B31B6C" w:rsidRPr="001063CA">
        <w:rPr>
          <w:rFonts w:hint="cs"/>
          <w:rtl/>
        </w:rPr>
        <w:t>تكون الزوجة مطلقة         3- أن يرتبط الزوجان بعقد شرعي</w:t>
      </w:r>
    </w:p>
    <w:p w:rsidR="00B31B6C" w:rsidRPr="001063CA" w:rsidRDefault="00B31B6C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ح) الدليل على تحريم تأجير الرحم :</w:t>
      </w:r>
    </w:p>
    <w:p w:rsidR="00B31B6C" w:rsidRPr="001063CA" w:rsidRDefault="00B31B6C" w:rsidP="00E10541">
      <w:pPr>
        <w:rPr>
          <w:rFonts w:hint="cs"/>
          <w:rtl/>
        </w:rPr>
      </w:pPr>
      <w:r w:rsidRPr="001063CA">
        <w:rPr>
          <w:rFonts w:hint="cs"/>
          <w:rtl/>
        </w:rPr>
        <w:t xml:space="preserve">   1- أنه يؤدي </w:t>
      </w:r>
      <w:r w:rsidR="00E10541">
        <w:rPr>
          <w:rFonts w:hint="cs"/>
          <w:rtl/>
        </w:rPr>
        <w:t>لاختلاط</w:t>
      </w:r>
      <w:r w:rsidRPr="001063CA">
        <w:rPr>
          <w:rFonts w:hint="cs"/>
          <w:rtl/>
        </w:rPr>
        <w:t xml:space="preserve"> الأنساب              2- أنه عقد إجارة على محرم فلا يجوز            3- جميع ما ذكر</w:t>
      </w:r>
    </w:p>
    <w:p w:rsidR="00B31B6C" w:rsidRPr="001063CA" w:rsidRDefault="00B31B6C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ط) </w:t>
      </w:r>
      <w:r w:rsidR="00733210" w:rsidRPr="001063CA">
        <w:rPr>
          <w:rFonts w:hint="cs"/>
          <w:rtl/>
        </w:rPr>
        <w:t>اختلف العلماء في حكم بيع الدم الإنساني على قولين :</w:t>
      </w:r>
    </w:p>
    <w:p w:rsidR="00733210" w:rsidRPr="001063CA" w:rsidRDefault="00733210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  1-  التحريم والجواز                       2- التحريم والكراهة                                3- الكراهة والاستحباب</w:t>
      </w:r>
    </w:p>
    <w:p w:rsidR="00733210" w:rsidRPr="001063CA" w:rsidRDefault="00733210" w:rsidP="00733210">
      <w:pPr>
        <w:rPr>
          <w:rFonts w:hint="cs"/>
          <w:rtl/>
        </w:rPr>
      </w:pPr>
      <w:r w:rsidRPr="001063CA">
        <w:rPr>
          <w:rFonts w:hint="cs"/>
          <w:rtl/>
        </w:rPr>
        <w:t xml:space="preserve">  ي) يجوز نقل الأعضاء البشرية بشرط:</w:t>
      </w:r>
    </w:p>
    <w:p w:rsidR="00733210" w:rsidRPr="001063CA" w:rsidRDefault="00733210" w:rsidP="00733210">
      <w:pPr>
        <w:rPr>
          <w:rFonts w:hint="cs"/>
          <w:rtl/>
        </w:rPr>
      </w:pPr>
      <w:r w:rsidRPr="001063CA">
        <w:rPr>
          <w:rFonts w:hint="cs"/>
          <w:rtl/>
        </w:rPr>
        <w:t xml:space="preserve">     1- حاجة المتبرع له                       2- عدم تضرر المتبرع                            3- جميع ما ذكر </w:t>
      </w:r>
    </w:p>
    <w:p w:rsidR="005A687D" w:rsidRPr="001063CA" w:rsidRDefault="005A687D" w:rsidP="00733210">
      <w:pPr>
        <w:rPr>
          <w:rFonts w:hint="cs"/>
          <w:rtl/>
        </w:rPr>
      </w:pPr>
    </w:p>
    <w:p w:rsidR="005A687D" w:rsidRPr="001063CA" w:rsidRDefault="005A687D" w:rsidP="00733210">
      <w:pPr>
        <w:rPr>
          <w:rFonts w:hint="cs"/>
          <w:rtl/>
        </w:rPr>
      </w:pPr>
    </w:p>
    <w:p w:rsidR="00733210" w:rsidRPr="001063CA" w:rsidRDefault="002F44E7" w:rsidP="00733210">
      <w:pPr>
        <w:rPr>
          <w:rFonts w:hint="cs"/>
          <w:b/>
          <w:bCs/>
          <w:rtl/>
        </w:rPr>
      </w:pPr>
      <w:r w:rsidRPr="001063CA">
        <w:rPr>
          <w:rFonts w:hint="cs"/>
          <w:b/>
          <w:bCs/>
          <w:rtl/>
        </w:rPr>
        <w:t>السؤال الثالث :</w:t>
      </w:r>
    </w:p>
    <w:p w:rsidR="002F44E7" w:rsidRPr="001063CA" w:rsidRDefault="002F44E7" w:rsidP="00733210">
      <w:pPr>
        <w:rPr>
          <w:rFonts w:hint="cs"/>
          <w:b/>
          <w:bCs/>
          <w:rtl/>
        </w:rPr>
      </w:pPr>
      <w:r w:rsidRPr="001063CA">
        <w:rPr>
          <w:rFonts w:hint="cs"/>
          <w:b/>
          <w:bCs/>
          <w:rtl/>
        </w:rPr>
        <w:t xml:space="preserve">ضع علامة (/) أمام العبارة الصحيحة وعلامة </w:t>
      </w:r>
      <w:r w:rsidRPr="001063CA">
        <w:rPr>
          <w:b/>
          <w:bCs/>
        </w:rPr>
        <w:t>x)</w:t>
      </w:r>
      <w:r w:rsidRPr="001063CA">
        <w:rPr>
          <w:rFonts w:hint="cs"/>
          <w:b/>
          <w:bCs/>
          <w:rtl/>
        </w:rPr>
        <w:t>) أمام العبارة الخاطئة فيما يلي :</w:t>
      </w:r>
    </w:p>
    <w:p w:rsidR="002F44E7" w:rsidRPr="001063CA" w:rsidRDefault="002F44E7" w:rsidP="002F44E7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 xml:space="preserve">من أقسام السنة </w:t>
      </w:r>
      <w:proofErr w:type="spellStart"/>
      <w:r w:rsidRPr="001063CA">
        <w:rPr>
          <w:rFonts w:hint="cs"/>
          <w:rtl/>
        </w:rPr>
        <w:t>السنة</w:t>
      </w:r>
      <w:proofErr w:type="spellEnd"/>
      <w:r w:rsidRPr="001063CA">
        <w:rPr>
          <w:rFonts w:hint="cs"/>
          <w:rtl/>
        </w:rPr>
        <w:t xml:space="preserve"> العملية ومن أمثلتها صلاته </w:t>
      </w:r>
      <w:r w:rsidR="009661A9" w:rsidRPr="001063CA">
        <w:rPr>
          <w:rFonts w:hint="cs"/>
          <w:rtl/>
        </w:rPr>
        <w:t>وحجه عليه الصلاة والسلام (           ) .</w:t>
      </w:r>
    </w:p>
    <w:p w:rsidR="005B0416" w:rsidRPr="001063CA" w:rsidRDefault="009661A9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>تتفق الكت</w:t>
      </w:r>
      <w:r w:rsidR="005B0416" w:rsidRPr="001063CA">
        <w:rPr>
          <w:rFonts w:hint="cs"/>
          <w:rtl/>
        </w:rPr>
        <w:t>ب السماوية فيما بينها في أصول العقيدة وقواعد التشريع والشرائع والفروع وفي كل شيء (           ) .</w:t>
      </w:r>
    </w:p>
    <w:p w:rsidR="005B0416" w:rsidRPr="001063CA" w:rsidRDefault="005B0416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>من الإيمان باليوم الآخر الإيمان بفتنة القبر وعذابه ونعيمه (        ) .</w:t>
      </w:r>
    </w:p>
    <w:p w:rsidR="005B0416" w:rsidRPr="001063CA" w:rsidRDefault="005B0416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 xml:space="preserve">من </w:t>
      </w:r>
      <w:proofErr w:type="spellStart"/>
      <w:r w:rsidRPr="001063CA">
        <w:rPr>
          <w:rFonts w:hint="cs"/>
          <w:rtl/>
        </w:rPr>
        <w:t>النواقض</w:t>
      </w:r>
      <w:proofErr w:type="spellEnd"/>
      <w:r w:rsidRPr="001063CA">
        <w:rPr>
          <w:rFonts w:hint="cs"/>
          <w:rtl/>
        </w:rPr>
        <w:t xml:space="preserve"> </w:t>
      </w:r>
      <w:proofErr w:type="spellStart"/>
      <w:r w:rsidRPr="001063CA">
        <w:rPr>
          <w:rFonts w:hint="cs"/>
          <w:rtl/>
        </w:rPr>
        <w:t>الإعتقادية</w:t>
      </w:r>
      <w:proofErr w:type="spellEnd"/>
      <w:r w:rsidRPr="001063CA">
        <w:rPr>
          <w:rFonts w:hint="cs"/>
          <w:rtl/>
        </w:rPr>
        <w:t xml:space="preserve"> للإيمان الاستهزاء بالله أو رسله أو كتبه (           ) .</w:t>
      </w:r>
    </w:p>
    <w:p w:rsidR="005B0416" w:rsidRPr="001063CA" w:rsidRDefault="002016C2" w:rsidP="005B0416">
      <w:pPr>
        <w:pStyle w:val="a3"/>
        <w:numPr>
          <w:ilvl w:val="0"/>
          <w:numId w:val="8"/>
        </w:numPr>
        <w:rPr>
          <w:rFonts w:hint="cs"/>
        </w:rPr>
      </w:pPr>
      <w:proofErr w:type="spellStart"/>
      <w:r w:rsidRPr="001063CA">
        <w:rPr>
          <w:rFonts w:hint="cs"/>
          <w:rtl/>
        </w:rPr>
        <w:t>لايجوز</w:t>
      </w:r>
      <w:proofErr w:type="spellEnd"/>
      <w:r w:rsidRPr="001063CA">
        <w:rPr>
          <w:rFonts w:hint="cs"/>
          <w:rtl/>
        </w:rPr>
        <w:t xml:space="preserve"> معرفة جنس الجنين أثناء الحمل لتعارض ذلك مع قوله تعالى ( ويعلم ما في الأرحام ) . (         ) .</w:t>
      </w:r>
    </w:p>
    <w:p w:rsidR="002016C2" w:rsidRPr="001063CA" w:rsidRDefault="002016C2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>التحكم بجنس الجنين جائز بشرط أن يكون بصورة فردية لا جماعية (             ) .</w:t>
      </w:r>
    </w:p>
    <w:p w:rsidR="002016C2" w:rsidRPr="001063CA" w:rsidRDefault="002016C2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>لا يجوز إجراء عملية الاستنساخ على البشر مطلقاً (           ) .</w:t>
      </w:r>
    </w:p>
    <w:p w:rsidR="002016C2" w:rsidRPr="001063CA" w:rsidRDefault="002016C2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>لا يجوز نقل الدم من كافر لمسلم (         ) .</w:t>
      </w:r>
    </w:p>
    <w:p w:rsidR="002016C2" w:rsidRPr="001063CA" w:rsidRDefault="002016C2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 xml:space="preserve">لا يجوز اشتراط تحليل الدم </w:t>
      </w:r>
      <w:r w:rsidR="000E41C5" w:rsidRPr="001063CA">
        <w:rPr>
          <w:rFonts w:hint="cs"/>
          <w:rtl/>
        </w:rPr>
        <w:t>على طالب الزواج من أولياء الأمور (            ) .</w:t>
      </w:r>
    </w:p>
    <w:p w:rsidR="000E41C5" w:rsidRPr="001063CA" w:rsidRDefault="007135EA" w:rsidP="005B0416">
      <w:pPr>
        <w:pStyle w:val="a3"/>
        <w:numPr>
          <w:ilvl w:val="0"/>
          <w:numId w:val="8"/>
        </w:numPr>
        <w:rPr>
          <w:rFonts w:hint="cs"/>
        </w:rPr>
      </w:pPr>
      <w:r w:rsidRPr="001063CA">
        <w:rPr>
          <w:rFonts w:hint="cs"/>
          <w:rtl/>
        </w:rPr>
        <w:t>أجمع العلماء على حرمة إنشاء بنوك النطف لأن فيه اختلاط للأنساب (            ) .</w:t>
      </w:r>
    </w:p>
    <w:p w:rsidR="005B0416" w:rsidRPr="001063CA" w:rsidRDefault="005B0416" w:rsidP="005B0416">
      <w:pPr>
        <w:rPr>
          <w:rFonts w:hint="cs"/>
          <w:rtl/>
        </w:rPr>
      </w:pPr>
    </w:p>
    <w:p w:rsidR="003F1271" w:rsidRPr="001063CA" w:rsidRDefault="005A687D" w:rsidP="003F1271">
      <w:pPr>
        <w:rPr>
          <w:rFonts w:hint="cs"/>
          <w:rtl/>
        </w:rPr>
      </w:pPr>
      <w:r w:rsidRPr="001063CA">
        <w:rPr>
          <w:rFonts w:hint="cs"/>
          <w:rtl/>
        </w:rPr>
        <w:t xml:space="preserve">                                                                                                                           والله الموفق ،،</w:t>
      </w:r>
    </w:p>
    <w:p w:rsidR="003E396C" w:rsidRDefault="003E396C" w:rsidP="003E396C">
      <w:pPr>
        <w:rPr>
          <w:rFonts w:hint="cs"/>
          <w:rtl/>
        </w:rPr>
      </w:pPr>
      <w:r>
        <w:rPr>
          <w:rFonts w:hint="cs"/>
          <w:rtl/>
        </w:rPr>
        <w:t xml:space="preserve">       </w:t>
      </w:r>
    </w:p>
    <w:p w:rsidR="003E396C" w:rsidRPr="007D793D" w:rsidRDefault="003E396C" w:rsidP="003E396C"/>
    <w:sectPr w:rsidR="003E396C" w:rsidRPr="007D793D" w:rsidSect="000F04C8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23D"/>
    <w:multiLevelType w:val="hybridMultilevel"/>
    <w:tmpl w:val="BA60690C"/>
    <w:lvl w:ilvl="0" w:tplc="B37072F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042F7"/>
    <w:multiLevelType w:val="hybridMultilevel"/>
    <w:tmpl w:val="83FAB010"/>
    <w:lvl w:ilvl="0" w:tplc="09AECCBA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8412FD0"/>
    <w:multiLevelType w:val="hybridMultilevel"/>
    <w:tmpl w:val="89060F5C"/>
    <w:lvl w:ilvl="0" w:tplc="3996B544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31B07A2"/>
    <w:multiLevelType w:val="hybridMultilevel"/>
    <w:tmpl w:val="700609CC"/>
    <w:lvl w:ilvl="0" w:tplc="BED4615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C19E2"/>
    <w:multiLevelType w:val="hybridMultilevel"/>
    <w:tmpl w:val="6FC09492"/>
    <w:lvl w:ilvl="0" w:tplc="803C0112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178041F"/>
    <w:multiLevelType w:val="hybridMultilevel"/>
    <w:tmpl w:val="0D0C0330"/>
    <w:lvl w:ilvl="0" w:tplc="2FE4B674">
      <w:start w:val="1"/>
      <w:numFmt w:val="arabicAlpha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A21059A"/>
    <w:multiLevelType w:val="hybridMultilevel"/>
    <w:tmpl w:val="E23E0B7C"/>
    <w:lvl w:ilvl="0" w:tplc="E5FA3210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69C27E13"/>
    <w:multiLevelType w:val="hybridMultilevel"/>
    <w:tmpl w:val="18DE6A82"/>
    <w:lvl w:ilvl="0" w:tplc="3F2856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527DF"/>
    <w:multiLevelType w:val="hybridMultilevel"/>
    <w:tmpl w:val="311A3812"/>
    <w:lvl w:ilvl="0" w:tplc="BDD2B452">
      <w:start w:val="1"/>
      <w:numFmt w:val="arabicAlpha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20"/>
  <w:drawingGridHorizontalSpacing w:val="110"/>
  <w:displayHorizontalDrawingGridEvery w:val="2"/>
  <w:characterSpacingControl w:val="doNotCompress"/>
  <w:compat/>
  <w:rsids>
    <w:rsidRoot w:val="007D793D"/>
    <w:rsid w:val="000E41C5"/>
    <w:rsid w:val="000F04C8"/>
    <w:rsid w:val="001063CA"/>
    <w:rsid w:val="002016C2"/>
    <w:rsid w:val="002F44E7"/>
    <w:rsid w:val="003E396C"/>
    <w:rsid w:val="003F1271"/>
    <w:rsid w:val="005534B4"/>
    <w:rsid w:val="00565407"/>
    <w:rsid w:val="005A687D"/>
    <w:rsid w:val="005B0416"/>
    <w:rsid w:val="007135EA"/>
    <w:rsid w:val="00733210"/>
    <w:rsid w:val="007D793D"/>
    <w:rsid w:val="009661A9"/>
    <w:rsid w:val="00997DB2"/>
    <w:rsid w:val="009E35FA"/>
    <w:rsid w:val="00AF7C80"/>
    <w:rsid w:val="00B31B6C"/>
    <w:rsid w:val="00B86615"/>
    <w:rsid w:val="00D422DD"/>
    <w:rsid w:val="00DD0BEA"/>
    <w:rsid w:val="00E10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2011-06-06T13:41:00Z</dcterms:created>
  <dcterms:modified xsi:type="dcterms:W3CDTF">2011-06-06T20:46:00Z</dcterms:modified>
</cp:coreProperties>
</file>