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C2A" w:rsidRPr="00DD06B1" w:rsidRDefault="00933C2A" w:rsidP="00933C2A">
      <w:pPr>
        <w:rPr>
          <w:rFonts w:hint="cs"/>
          <w:b/>
          <w:bCs/>
          <w:sz w:val="28"/>
          <w:szCs w:val="28"/>
          <w:rtl/>
        </w:rPr>
      </w:pPr>
      <w:r w:rsidRPr="00DD06B1">
        <w:rPr>
          <w:rFonts w:hint="cs"/>
          <w:b/>
          <w:bCs/>
          <w:sz w:val="28"/>
          <w:szCs w:val="28"/>
          <w:rtl/>
        </w:rPr>
        <w:t xml:space="preserve">المملكة العربية السعودية </w:t>
      </w:r>
    </w:p>
    <w:p w:rsidR="00933C2A" w:rsidRPr="00DD06B1" w:rsidRDefault="00933C2A" w:rsidP="00933C2A">
      <w:pPr>
        <w:rPr>
          <w:rFonts w:hint="cs"/>
          <w:b/>
          <w:bCs/>
          <w:sz w:val="28"/>
          <w:szCs w:val="28"/>
          <w:rtl/>
        </w:rPr>
      </w:pPr>
      <w:r w:rsidRPr="00DD06B1">
        <w:rPr>
          <w:rFonts w:hint="cs"/>
          <w:b/>
          <w:bCs/>
          <w:sz w:val="28"/>
          <w:szCs w:val="28"/>
          <w:rtl/>
        </w:rPr>
        <w:t xml:space="preserve"> المجلس الأعلى للتعليم</w:t>
      </w:r>
    </w:p>
    <w:p w:rsidR="00933C2A" w:rsidRDefault="00933C2A" w:rsidP="00933C2A">
      <w:pPr>
        <w:rPr>
          <w:rFonts w:hint="cs"/>
          <w:rtl/>
        </w:rPr>
      </w:pPr>
    </w:p>
    <w:p w:rsidR="00933C2A" w:rsidRDefault="00933C2A" w:rsidP="00933C2A">
      <w:pPr>
        <w:rPr>
          <w:rFonts w:hint="cs"/>
          <w:rtl/>
        </w:rPr>
      </w:pPr>
    </w:p>
    <w:p w:rsidR="00933C2A" w:rsidRDefault="00933C2A" w:rsidP="00933C2A">
      <w:pPr>
        <w:rPr>
          <w:rFonts w:hint="cs"/>
          <w:rtl/>
        </w:rPr>
      </w:pPr>
    </w:p>
    <w:p w:rsidR="00933C2A" w:rsidRDefault="00933C2A" w:rsidP="00933C2A">
      <w:pPr>
        <w:rPr>
          <w:rFonts w:hint="cs"/>
          <w:rtl/>
        </w:rPr>
      </w:pPr>
    </w:p>
    <w:p w:rsidR="00933C2A" w:rsidRDefault="00933C2A" w:rsidP="00933C2A">
      <w:pPr>
        <w:rPr>
          <w:rFonts w:hint="cs"/>
          <w:rtl/>
        </w:rPr>
      </w:pPr>
    </w:p>
    <w:p w:rsidR="00933C2A" w:rsidRDefault="00933C2A" w:rsidP="00933C2A">
      <w:pPr>
        <w:rPr>
          <w:rFonts w:hint="cs"/>
          <w:rtl/>
        </w:rPr>
      </w:pPr>
    </w:p>
    <w:p w:rsidR="00933C2A" w:rsidRDefault="00933C2A" w:rsidP="00933C2A">
      <w:pPr>
        <w:rPr>
          <w:rFonts w:hint="cs"/>
          <w:rtl/>
        </w:rPr>
      </w:pPr>
    </w:p>
    <w:p w:rsidR="00933C2A" w:rsidRDefault="00933C2A" w:rsidP="00933C2A">
      <w:pPr>
        <w:rPr>
          <w:rFonts w:hint="cs"/>
          <w:rtl/>
        </w:rPr>
      </w:pPr>
    </w:p>
    <w:p w:rsidR="00933C2A" w:rsidRDefault="00933C2A" w:rsidP="00933C2A">
      <w:pPr>
        <w:rPr>
          <w:rFonts w:hint="cs"/>
          <w:rtl/>
        </w:rPr>
      </w:pPr>
    </w:p>
    <w:p w:rsidR="00933C2A" w:rsidRDefault="00933C2A" w:rsidP="00933C2A">
      <w:pPr>
        <w:rPr>
          <w:rFonts w:hint="cs"/>
          <w:rtl/>
        </w:rPr>
      </w:pPr>
    </w:p>
    <w:p w:rsidR="00933C2A" w:rsidRDefault="00933C2A" w:rsidP="00933C2A">
      <w:pPr>
        <w:rPr>
          <w:rFonts w:hint="cs"/>
          <w:rtl/>
        </w:rPr>
      </w:pPr>
      <w:bookmarkStart w:id="0" w:name="_GoBack"/>
      <w:bookmarkEnd w:id="0"/>
    </w:p>
    <w:p w:rsidR="00933C2A" w:rsidRPr="00DD06B1" w:rsidRDefault="00933C2A" w:rsidP="00933C2A">
      <w:pPr>
        <w:rPr>
          <w:rFonts w:hint="cs"/>
          <w:b/>
          <w:bCs/>
          <w:sz w:val="62"/>
          <w:szCs w:val="62"/>
          <w:rtl/>
        </w:rPr>
      </w:pPr>
      <w:r w:rsidRPr="00DD06B1">
        <w:rPr>
          <w:rFonts w:hint="cs"/>
          <w:b/>
          <w:bCs/>
          <w:rtl/>
        </w:rPr>
        <w:t xml:space="preserve">              </w:t>
      </w:r>
      <w:r w:rsidRPr="00DD06B1">
        <w:rPr>
          <w:rFonts w:hint="cs"/>
          <w:b/>
          <w:bCs/>
          <w:sz w:val="62"/>
          <w:szCs w:val="62"/>
          <w:rtl/>
        </w:rPr>
        <w:t>الهيئة الوطنية للتقويم والاعتماد الأكاديمي</w:t>
      </w:r>
    </w:p>
    <w:p w:rsidR="00933C2A" w:rsidRDefault="00933C2A" w:rsidP="00933C2A">
      <w:pPr>
        <w:rPr>
          <w:rFonts w:hint="cs"/>
          <w:sz w:val="30"/>
          <w:szCs w:val="30"/>
          <w:rtl/>
        </w:rPr>
      </w:pPr>
    </w:p>
    <w:p w:rsidR="00933C2A" w:rsidRDefault="00933C2A" w:rsidP="00933C2A">
      <w:pPr>
        <w:rPr>
          <w:rFonts w:hint="cs"/>
          <w:sz w:val="30"/>
          <w:szCs w:val="30"/>
          <w:rtl/>
        </w:rPr>
      </w:pPr>
    </w:p>
    <w:p w:rsidR="00933C2A" w:rsidRDefault="00933C2A" w:rsidP="00933C2A">
      <w:pPr>
        <w:rPr>
          <w:rFonts w:hint="cs"/>
          <w:sz w:val="30"/>
          <w:szCs w:val="30"/>
          <w:rtl/>
        </w:rPr>
      </w:pPr>
    </w:p>
    <w:p w:rsidR="00933C2A" w:rsidRDefault="00933C2A" w:rsidP="00933C2A">
      <w:pPr>
        <w:rPr>
          <w:rFonts w:hint="cs"/>
          <w:sz w:val="30"/>
          <w:szCs w:val="30"/>
          <w:rtl/>
        </w:rPr>
      </w:pPr>
    </w:p>
    <w:p w:rsidR="00933C2A" w:rsidRPr="00DD06B1" w:rsidRDefault="00933C2A" w:rsidP="00933C2A">
      <w:pPr>
        <w:rPr>
          <w:rFonts w:hint="cs"/>
          <w:b/>
          <w:bCs/>
          <w:sz w:val="32"/>
          <w:szCs w:val="32"/>
          <w:rtl/>
        </w:rPr>
      </w:pPr>
      <w:r w:rsidRPr="00DD06B1"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rFonts w:hint="cs"/>
          <w:b/>
          <w:bCs/>
          <w:sz w:val="32"/>
          <w:szCs w:val="32"/>
          <w:rtl/>
        </w:rPr>
        <w:t xml:space="preserve">                               </w:t>
      </w:r>
      <w:r w:rsidRPr="00DD06B1">
        <w:rPr>
          <w:rFonts w:hint="cs"/>
          <w:b/>
          <w:bCs/>
          <w:sz w:val="32"/>
          <w:szCs w:val="32"/>
          <w:rtl/>
        </w:rPr>
        <w:t xml:space="preserve">         تقرير المقرر</w:t>
      </w:r>
    </w:p>
    <w:p w:rsidR="00933C2A" w:rsidRPr="00DD06B1" w:rsidRDefault="00933C2A" w:rsidP="00933C2A">
      <w:pPr>
        <w:rPr>
          <w:rFonts w:hint="cs"/>
          <w:sz w:val="22"/>
          <w:szCs w:val="22"/>
          <w:rtl/>
        </w:rPr>
      </w:pPr>
    </w:p>
    <w:p w:rsidR="00933C2A" w:rsidRPr="009752AD" w:rsidRDefault="00933C2A" w:rsidP="00347D2B">
      <w:pPr>
        <w:rPr>
          <w:rFonts w:hint="cs"/>
          <w:b/>
          <w:bCs/>
          <w:sz w:val="26"/>
          <w:szCs w:val="26"/>
          <w:rtl/>
        </w:rPr>
      </w:pPr>
      <w:r w:rsidRPr="009752AD">
        <w:rPr>
          <w:rFonts w:hint="cs"/>
          <w:b/>
          <w:bCs/>
          <w:sz w:val="26"/>
          <w:szCs w:val="26"/>
          <w:rtl/>
        </w:rPr>
        <w:t xml:space="preserve">                                               اسم المقرر ورمزه : </w:t>
      </w:r>
      <w:r w:rsidR="00347D2B">
        <w:rPr>
          <w:rFonts w:hint="cs"/>
          <w:b/>
          <w:bCs/>
          <w:sz w:val="26"/>
          <w:szCs w:val="26"/>
          <w:rtl/>
        </w:rPr>
        <w:t>المتكلمون والرد عليهم 225 سلم</w:t>
      </w:r>
    </w:p>
    <w:p w:rsidR="00933C2A" w:rsidRPr="009752AD" w:rsidRDefault="00933C2A" w:rsidP="00347D2B">
      <w:pPr>
        <w:rPr>
          <w:rFonts w:hint="cs"/>
          <w:b/>
          <w:bCs/>
          <w:sz w:val="26"/>
          <w:szCs w:val="26"/>
          <w:rtl/>
        </w:rPr>
      </w:pPr>
      <w:r w:rsidRPr="009752AD">
        <w:rPr>
          <w:rFonts w:hint="cs"/>
          <w:b/>
          <w:bCs/>
          <w:sz w:val="26"/>
          <w:szCs w:val="26"/>
          <w:rtl/>
        </w:rPr>
        <w:t xml:space="preserve">                                               رقم الشعبة :  </w:t>
      </w:r>
      <w:r w:rsidR="00347D2B">
        <w:rPr>
          <w:rFonts w:hint="cs"/>
          <w:b/>
          <w:bCs/>
          <w:sz w:val="26"/>
          <w:szCs w:val="26"/>
          <w:rtl/>
        </w:rPr>
        <w:t>2979</w:t>
      </w:r>
    </w:p>
    <w:p w:rsidR="00933C2A" w:rsidRPr="009752AD" w:rsidRDefault="00933C2A" w:rsidP="00347D2B">
      <w:pPr>
        <w:rPr>
          <w:rFonts w:hint="cs"/>
          <w:b/>
          <w:bCs/>
          <w:sz w:val="26"/>
          <w:szCs w:val="26"/>
          <w:rtl/>
        </w:rPr>
      </w:pPr>
      <w:r w:rsidRPr="009752AD">
        <w:rPr>
          <w:rFonts w:hint="cs"/>
          <w:b/>
          <w:bCs/>
          <w:sz w:val="26"/>
          <w:szCs w:val="26"/>
          <w:rtl/>
        </w:rPr>
        <w:t xml:space="preserve">                                               أستاذ المقرر : </w:t>
      </w:r>
      <w:r w:rsidR="00347D2B">
        <w:rPr>
          <w:rFonts w:hint="cs"/>
          <w:b/>
          <w:bCs/>
          <w:sz w:val="26"/>
          <w:szCs w:val="26"/>
          <w:rtl/>
        </w:rPr>
        <w:t>وفاء بنت حمد الخميس</w:t>
      </w:r>
    </w:p>
    <w:p w:rsidR="00933C2A" w:rsidRPr="009752AD" w:rsidRDefault="00933C2A" w:rsidP="00347D2B">
      <w:pPr>
        <w:rPr>
          <w:rFonts w:hint="cs"/>
          <w:b/>
          <w:bCs/>
          <w:sz w:val="26"/>
          <w:szCs w:val="26"/>
        </w:rPr>
      </w:pPr>
      <w:r w:rsidRPr="009752AD">
        <w:rPr>
          <w:rFonts w:hint="cs"/>
          <w:b/>
          <w:bCs/>
          <w:sz w:val="26"/>
          <w:szCs w:val="26"/>
          <w:rtl/>
        </w:rPr>
        <w:t xml:space="preserve">                                               الفصل الدرا</w:t>
      </w:r>
      <w:r w:rsidR="00347D2B">
        <w:rPr>
          <w:rFonts w:hint="cs"/>
          <w:b/>
          <w:bCs/>
          <w:sz w:val="26"/>
          <w:szCs w:val="26"/>
          <w:rtl/>
        </w:rPr>
        <w:t>سي الأول</w:t>
      </w:r>
      <w:r w:rsidRPr="009752AD">
        <w:rPr>
          <w:rFonts w:hint="cs"/>
          <w:b/>
          <w:bCs/>
          <w:sz w:val="26"/>
          <w:szCs w:val="26"/>
          <w:rtl/>
        </w:rPr>
        <w:t xml:space="preserve"> 14</w:t>
      </w:r>
      <w:r w:rsidR="00347D2B">
        <w:rPr>
          <w:rFonts w:hint="cs"/>
          <w:b/>
          <w:bCs/>
          <w:sz w:val="26"/>
          <w:szCs w:val="26"/>
          <w:rtl/>
        </w:rPr>
        <w:t>33</w:t>
      </w:r>
      <w:r w:rsidRPr="009752AD">
        <w:rPr>
          <w:rFonts w:hint="cs"/>
          <w:b/>
          <w:bCs/>
          <w:sz w:val="26"/>
          <w:szCs w:val="26"/>
          <w:rtl/>
        </w:rPr>
        <w:t xml:space="preserve"> </w:t>
      </w:r>
      <w:r w:rsidRPr="009752AD">
        <w:rPr>
          <w:b/>
          <w:bCs/>
          <w:sz w:val="26"/>
          <w:szCs w:val="26"/>
          <w:rtl/>
        </w:rPr>
        <w:t>–</w:t>
      </w:r>
      <w:r w:rsidRPr="009752AD">
        <w:rPr>
          <w:rFonts w:hint="cs"/>
          <w:b/>
          <w:bCs/>
          <w:sz w:val="26"/>
          <w:szCs w:val="26"/>
          <w:rtl/>
        </w:rPr>
        <w:t xml:space="preserve"> 143</w:t>
      </w:r>
      <w:r w:rsidR="00347D2B">
        <w:rPr>
          <w:rFonts w:hint="cs"/>
          <w:b/>
          <w:bCs/>
          <w:sz w:val="26"/>
          <w:szCs w:val="26"/>
          <w:rtl/>
        </w:rPr>
        <w:t>4</w:t>
      </w:r>
      <w:r w:rsidRPr="009752AD">
        <w:rPr>
          <w:rFonts w:hint="cs"/>
          <w:b/>
          <w:bCs/>
          <w:sz w:val="26"/>
          <w:szCs w:val="26"/>
          <w:rtl/>
        </w:rPr>
        <w:t xml:space="preserve"> هـ</w:t>
      </w:r>
    </w:p>
    <w:p w:rsidR="00933C2A" w:rsidRPr="008676E9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933C2A" w:rsidRDefault="00933C2A" w:rsidP="006877A6">
      <w:pPr>
        <w:jc w:val="center"/>
        <w:rPr>
          <w:rFonts w:hint="cs"/>
          <w:b/>
          <w:bCs/>
          <w:rtl/>
        </w:rPr>
      </w:pPr>
    </w:p>
    <w:p w:rsidR="00352B78" w:rsidRDefault="0094089F" w:rsidP="006877A6">
      <w:pPr>
        <w:jc w:val="center"/>
        <w:rPr>
          <w:rFonts w:hint="cs"/>
          <w:b/>
          <w:bCs/>
          <w:rtl/>
        </w:rPr>
      </w:pPr>
      <w:r w:rsidRPr="006877A6">
        <w:rPr>
          <w:rFonts w:hint="cs"/>
          <w:b/>
          <w:bCs/>
          <w:rtl/>
        </w:rPr>
        <w:t>نموذج تقرير المقرر</w:t>
      </w:r>
    </w:p>
    <w:p w:rsidR="006877A6" w:rsidRPr="006877A6" w:rsidRDefault="006877A6" w:rsidP="006877A6">
      <w:pPr>
        <w:jc w:val="center"/>
        <w:rPr>
          <w:rFonts w:hint="cs"/>
          <w:b/>
          <w:bCs/>
          <w:rtl/>
        </w:rPr>
      </w:pPr>
    </w:p>
    <w:tbl>
      <w:tblPr>
        <w:bidiVisual/>
        <w:tblW w:w="10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9"/>
      </w:tblGrid>
      <w:tr w:rsidR="0094089F" w:rsidTr="00853E73">
        <w:tc>
          <w:tcPr>
            <w:tcW w:w="10499" w:type="dxa"/>
          </w:tcPr>
          <w:p w:rsidR="0094089F" w:rsidRDefault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المؤسسة التعليمية:</w:t>
            </w:r>
            <w:r w:rsidR="00066363">
              <w:rPr>
                <w:rFonts w:hint="cs"/>
                <w:rtl/>
              </w:rPr>
              <w:t xml:space="preserve">   جامعة الملك سعود</w:t>
            </w:r>
          </w:p>
        </w:tc>
      </w:tr>
      <w:tr w:rsidR="0094089F" w:rsidTr="00853E73">
        <w:tc>
          <w:tcPr>
            <w:tcW w:w="10499" w:type="dxa"/>
          </w:tcPr>
          <w:p w:rsidR="0094089F" w:rsidRDefault="0094089F" w:rsidP="00347D2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الكلية / القسم:</w:t>
            </w:r>
            <w:r w:rsidR="00347D2B">
              <w:rPr>
                <w:rFonts w:hint="cs"/>
                <w:rtl/>
              </w:rPr>
              <w:t xml:space="preserve">        كلية التربية</w:t>
            </w:r>
            <w:r w:rsidR="00066363">
              <w:rPr>
                <w:rFonts w:hint="cs"/>
                <w:rtl/>
              </w:rPr>
              <w:t xml:space="preserve"> / قسم </w:t>
            </w:r>
            <w:r w:rsidR="00347D2B">
              <w:rPr>
                <w:rFonts w:hint="cs"/>
                <w:rtl/>
              </w:rPr>
              <w:t>الثقافة الإسلامية</w:t>
            </w:r>
            <w:r w:rsidR="00066363">
              <w:rPr>
                <w:rFonts w:hint="cs"/>
                <w:rtl/>
              </w:rPr>
              <w:t xml:space="preserve"> </w:t>
            </w:r>
          </w:p>
        </w:tc>
      </w:tr>
    </w:tbl>
    <w:p w:rsidR="0094089F" w:rsidRDefault="0094089F" w:rsidP="006877A6">
      <w:pPr>
        <w:numPr>
          <w:ilvl w:val="0"/>
          <w:numId w:val="2"/>
        </w:numPr>
        <w:rPr>
          <w:rFonts w:hint="cs"/>
          <w:b/>
          <w:bCs/>
        </w:rPr>
      </w:pPr>
      <w:r w:rsidRPr="006877A6">
        <w:rPr>
          <w:rFonts w:hint="cs"/>
          <w:b/>
          <w:bCs/>
          <w:rtl/>
        </w:rPr>
        <w:t xml:space="preserve">تحديد المقرر والمعلومات العامة </w:t>
      </w:r>
    </w:p>
    <w:p w:rsidR="006877A6" w:rsidRPr="006877A6" w:rsidRDefault="006877A6" w:rsidP="006877A6">
      <w:pPr>
        <w:rPr>
          <w:rFonts w:hint="cs"/>
          <w:b/>
          <w:bCs/>
          <w:rtl/>
        </w:rPr>
      </w:pPr>
    </w:p>
    <w:tbl>
      <w:tblPr>
        <w:bidiVisual/>
        <w:tblW w:w="10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9"/>
      </w:tblGrid>
      <w:tr w:rsidR="0094089F" w:rsidTr="00853E73">
        <w:tc>
          <w:tcPr>
            <w:tcW w:w="10499" w:type="dxa"/>
          </w:tcPr>
          <w:p w:rsidR="0094089F" w:rsidRDefault="0094089F" w:rsidP="00347D2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1- اسم المقرر ورمزه:</w:t>
            </w:r>
            <w:r w:rsidR="00154EC9">
              <w:rPr>
                <w:rFonts w:hint="cs"/>
                <w:rtl/>
              </w:rPr>
              <w:t xml:space="preserve">  </w:t>
            </w:r>
            <w:r w:rsidR="00347D2B">
              <w:rPr>
                <w:rFonts w:hint="cs"/>
                <w:rtl/>
              </w:rPr>
              <w:t>المتكلمون والرد عليهم (ب) 225 سلم</w:t>
            </w:r>
          </w:p>
        </w:tc>
      </w:tr>
      <w:tr w:rsidR="0094089F" w:rsidTr="00853E73">
        <w:tc>
          <w:tcPr>
            <w:tcW w:w="10499" w:type="dxa"/>
          </w:tcPr>
          <w:p w:rsidR="0094089F" w:rsidRDefault="0094089F" w:rsidP="00347D2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2-</w:t>
            </w:r>
            <w:r w:rsidR="00347D2B">
              <w:rPr>
                <w:rFonts w:hint="cs"/>
                <w:rtl/>
              </w:rPr>
              <w:t xml:space="preserve"> إذا درس المقرر في أكثر من شعبة</w:t>
            </w:r>
            <w:r>
              <w:rPr>
                <w:rFonts w:hint="cs"/>
                <w:rtl/>
              </w:rPr>
              <w:t xml:space="preserve">، ضع الشعبة التي وضع هذا التقرير عنها بالإشارة لرقم الشعبة أو </w:t>
            </w:r>
            <w:r w:rsidR="00347D2B">
              <w:rPr>
                <w:rFonts w:hint="cs"/>
                <w:rtl/>
              </w:rPr>
              <w:t>اسم عضو هيئة التدريس الذي درسها</w:t>
            </w:r>
            <w:r>
              <w:rPr>
                <w:rFonts w:hint="cs"/>
                <w:rtl/>
              </w:rPr>
              <w:t>:</w:t>
            </w:r>
            <w:r w:rsidR="00376CC2">
              <w:rPr>
                <w:rFonts w:hint="cs"/>
                <w:rtl/>
              </w:rPr>
              <w:t xml:space="preserve"> </w:t>
            </w:r>
            <w:r w:rsidR="00347D2B">
              <w:rPr>
                <w:rFonts w:hint="cs"/>
                <w:rtl/>
              </w:rPr>
              <w:t xml:space="preserve"> لا يوجد</w:t>
            </w:r>
          </w:p>
        </w:tc>
      </w:tr>
      <w:tr w:rsidR="0094089F" w:rsidTr="00853E73">
        <w:tc>
          <w:tcPr>
            <w:tcW w:w="10499" w:type="dxa"/>
          </w:tcPr>
          <w:p w:rsidR="0094089F" w:rsidRDefault="0094089F" w:rsidP="00347D2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3- السنة والفصل الدراسي الذي عمل عنه التقرير :</w:t>
            </w:r>
            <w:r w:rsidR="00347D2B">
              <w:rPr>
                <w:rFonts w:hint="cs"/>
                <w:rtl/>
              </w:rPr>
              <w:t xml:space="preserve">  الفصل الدراسي الأول</w:t>
            </w:r>
            <w:r w:rsidR="008676E9">
              <w:rPr>
                <w:rFonts w:hint="cs"/>
                <w:rtl/>
              </w:rPr>
              <w:t xml:space="preserve"> </w:t>
            </w:r>
            <w:r w:rsidR="00066363">
              <w:rPr>
                <w:rFonts w:hint="cs"/>
                <w:rtl/>
              </w:rPr>
              <w:t xml:space="preserve"> </w:t>
            </w:r>
            <w:r w:rsidR="00347D2B">
              <w:rPr>
                <w:rFonts w:hint="cs"/>
                <w:rtl/>
              </w:rPr>
              <w:t>33</w:t>
            </w:r>
            <w:r w:rsidR="00066363">
              <w:rPr>
                <w:rFonts w:hint="cs"/>
                <w:rtl/>
              </w:rPr>
              <w:t>/14</w:t>
            </w:r>
            <w:r w:rsidR="00347D2B">
              <w:rPr>
                <w:rFonts w:hint="cs"/>
                <w:rtl/>
              </w:rPr>
              <w:t>34</w:t>
            </w:r>
            <w:r w:rsidR="00066363">
              <w:rPr>
                <w:rFonts w:hint="cs"/>
                <w:rtl/>
              </w:rPr>
              <w:t xml:space="preserve"> هـ</w:t>
            </w:r>
          </w:p>
        </w:tc>
      </w:tr>
      <w:tr w:rsidR="0094089F" w:rsidTr="00853E73">
        <w:tc>
          <w:tcPr>
            <w:tcW w:w="10499" w:type="dxa"/>
          </w:tcPr>
          <w:p w:rsidR="0094089F" w:rsidRDefault="0094089F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4- مكان تدريس المقرر إن لم يكن في المقرر الرئيسي للمؤسسة التعليمية :</w:t>
            </w:r>
            <w:r w:rsidR="00066363">
              <w:rPr>
                <w:rFonts w:hint="cs"/>
                <w:rtl/>
              </w:rPr>
              <w:t xml:space="preserve"> في المقر الرئيسي</w:t>
            </w:r>
            <w:r w:rsidR="0013007D">
              <w:rPr>
                <w:rFonts w:hint="cs"/>
                <w:rtl/>
              </w:rPr>
              <w:t xml:space="preserve">  </w:t>
            </w:r>
            <w:r w:rsidR="00347D2B">
              <w:rPr>
                <w:rFonts w:hint="cs"/>
                <w:rtl/>
              </w:rPr>
              <w:t>نفس المكان/ كلية التربية مبنى 2</w:t>
            </w:r>
          </w:p>
        </w:tc>
      </w:tr>
    </w:tbl>
    <w:p w:rsidR="0094089F" w:rsidRDefault="0094089F" w:rsidP="0094089F">
      <w:pPr>
        <w:rPr>
          <w:rFonts w:hint="cs"/>
          <w:rtl/>
        </w:rPr>
      </w:pPr>
    </w:p>
    <w:p w:rsidR="0094089F" w:rsidRDefault="0094089F" w:rsidP="0094089F">
      <w:pPr>
        <w:rPr>
          <w:rFonts w:hint="cs"/>
          <w:b/>
          <w:bCs/>
          <w:rtl/>
        </w:rPr>
      </w:pPr>
      <w:r w:rsidRPr="006877A6">
        <w:rPr>
          <w:rFonts w:hint="cs"/>
          <w:b/>
          <w:bCs/>
          <w:rtl/>
        </w:rPr>
        <w:t>ب- إعطاء المقرر :</w:t>
      </w:r>
    </w:p>
    <w:p w:rsidR="006877A6" w:rsidRPr="006877A6" w:rsidRDefault="006877A6" w:rsidP="0094089F">
      <w:pPr>
        <w:rPr>
          <w:rFonts w:hint="cs"/>
          <w:b/>
          <w:bCs/>
          <w:rtl/>
        </w:rPr>
      </w:pPr>
    </w:p>
    <w:tbl>
      <w:tblPr>
        <w:bidiVisual/>
        <w:tblW w:w="10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9"/>
        <w:gridCol w:w="828"/>
        <w:gridCol w:w="689"/>
        <w:gridCol w:w="942"/>
        <w:gridCol w:w="341"/>
        <w:gridCol w:w="496"/>
        <w:gridCol w:w="65"/>
        <w:gridCol w:w="523"/>
        <w:gridCol w:w="6"/>
        <w:gridCol w:w="2578"/>
      </w:tblGrid>
      <w:tr w:rsidR="0094089F" w:rsidTr="00853E73">
        <w:tc>
          <w:tcPr>
            <w:tcW w:w="10507" w:type="dxa"/>
            <w:gridSpan w:val="10"/>
          </w:tcPr>
          <w:p w:rsidR="0094089F" w:rsidRDefault="0094089F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1- مدى تغطية البرنامج المخطط له :</w:t>
            </w:r>
          </w:p>
          <w:p w:rsidR="0094089F" w:rsidRDefault="0094089F" w:rsidP="0094089F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Pr="00853E73" w:rsidRDefault="00347D2B" w:rsidP="00347D2B">
            <w:pPr>
              <w:rPr>
                <w:rFonts w:hint="cs"/>
                <w:b/>
                <w:bCs/>
                <w:rtl/>
              </w:rPr>
            </w:pPr>
            <w:r w:rsidRPr="00853E73">
              <w:rPr>
                <w:rFonts w:hint="cs"/>
                <w:b/>
                <w:bCs/>
                <w:rtl/>
              </w:rPr>
              <w:t>المواضيع</w:t>
            </w:r>
          </w:p>
        </w:tc>
        <w:tc>
          <w:tcPr>
            <w:tcW w:w="1517" w:type="dxa"/>
            <w:gridSpan w:val="2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عدد الأسابيع</w:t>
            </w:r>
          </w:p>
        </w:tc>
        <w:tc>
          <w:tcPr>
            <w:tcW w:w="942" w:type="dxa"/>
          </w:tcPr>
          <w:p w:rsidR="00347D2B" w:rsidRPr="00853E73" w:rsidRDefault="00347D2B" w:rsidP="00347D2B">
            <w:pPr>
              <w:rPr>
                <w:color w:val="000000"/>
                <w:rtl/>
              </w:rPr>
            </w:pPr>
            <w:r w:rsidRPr="00853E73">
              <w:rPr>
                <w:color w:val="000000"/>
                <w:rtl/>
              </w:rPr>
              <w:t>ساعات إعطاء المقرر المفترضة</w:t>
            </w:r>
          </w:p>
        </w:tc>
        <w:tc>
          <w:tcPr>
            <w:tcW w:w="902" w:type="dxa"/>
            <w:gridSpan w:val="3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ساعات إعطاء المقرر الفعلية</w:t>
            </w:r>
          </w:p>
        </w:tc>
        <w:tc>
          <w:tcPr>
            <w:tcW w:w="3107" w:type="dxa"/>
            <w:gridSpan w:val="3"/>
          </w:tcPr>
          <w:p w:rsidR="00347D2B" w:rsidRPr="00347D2B" w:rsidRDefault="00347D2B" w:rsidP="00347D2B">
            <w:pPr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 xml:space="preserve">سبب الاختلافات إن وجد فرق أكثر من 25% للساعات </w:t>
            </w:r>
          </w:p>
        </w:tc>
      </w:tr>
      <w:tr w:rsidR="00347D2B" w:rsidTr="00853E73">
        <w:tc>
          <w:tcPr>
            <w:tcW w:w="4039" w:type="dxa"/>
          </w:tcPr>
          <w:p w:rsidR="00347D2B" w:rsidRPr="00853E73" w:rsidRDefault="00347D2B" w:rsidP="00853E73">
            <w:pPr>
              <w:spacing w:line="480" w:lineRule="auto"/>
              <w:ind w:right="-709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53E7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التعريف بأبي الحسن الأشعري، والمذهب الأشعري وتطوره</w:t>
            </w:r>
          </w:p>
        </w:tc>
        <w:tc>
          <w:tcPr>
            <w:tcW w:w="1517" w:type="dxa"/>
            <w:gridSpan w:val="2"/>
            <w:vAlign w:val="center"/>
          </w:tcPr>
          <w:p w:rsidR="00347D2B" w:rsidRPr="00347D2B" w:rsidRDefault="001828A2" w:rsidP="00853E73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42" w:type="dxa"/>
          </w:tcPr>
          <w:p w:rsidR="00347D2B" w:rsidRPr="00853E73" w:rsidRDefault="001828A2" w:rsidP="001828A2">
            <w:pPr>
              <w:spacing w:before="120" w:after="120"/>
              <w:jc w:val="center"/>
              <w:rPr>
                <w:b/>
                <w:bCs/>
                <w:color w:val="000080"/>
                <w:rtl/>
              </w:rPr>
            </w:pPr>
            <w:r>
              <w:rPr>
                <w:rFonts w:hint="cs"/>
                <w:b/>
                <w:bCs/>
                <w:color w:val="000080"/>
                <w:rtl/>
              </w:rPr>
              <w:t>4</w:t>
            </w:r>
          </w:p>
        </w:tc>
        <w:tc>
          <w:tcPr>
            <w:tcW w:w="902" w:type="dxa"/>
            <w:gridSpan w:val="3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3107" w:type="dxa"/>
            <w:gridSpan w:val="3"/>
          </w:tcPr>
          <w:p w:rsidR="00347D2B" w:rsidRPr="00347D2B" w:rsidRDefault="00347D2B" w:rsidP="00347D2B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Pr="00853E73" w:rsidRDefault="00347D2B" w:rsidP="00853E73">
            <w:pPr>
              <w:spacing w:line="480" w:lineRule="auto"/>
              <w:ind w:right="-709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53E7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الأمور التي خالف فيها الأشاعرة أهل السنة: (1) التوحيد</w:t>
            </w:r>
          </w:p>
        </w:tc>
        <w:tc>
          <w:tcPr>
            <w:tcW w:w="1517" w:type="dxa"/>
            <w:gridSpan w:val="2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1</w:t>
            </w:r>
          </w:p>
        </w:tc>
        <w:tc>
          <w:tcPr>
            <w:tcW w:w="942" w:type="dxa"/>
          </w:tcPr>
          <w:p w:rsidR="00347D2B" w:rsidRPr="00853E73" w:rsidRDefault="00347D2B" w:rsidP="001828A2">
            <w:pPr>
              <w:spacing w:before="120" w:after="120"/>
              <w:jc w:val="center"/>
              <w:rPr>
                <w:color w:val="000000"/>
                <w:rtl/>
              </w:rPr>
            </w:pPr>
            <w:r w:rsidRPr="00853E73">
              <w:rPr>
                <w:rFonts w:hint="cs"/>
                <w:color w:val="000000"/>
                <w:rtl/>
              </w:rPr>
              <w:t>2</w:t>
            </w:r>
          </w:p>
        </w:tc>
        <w:tc>
          <w:tcPr>
            <w:tcW w:w="902" w:type="dxa"/>
            <w:gridSpan w:val="3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3107" w:type="dxa"/>
            <w:gridSpan w:val="3"/>
          </w:tcPr>
          <w:p w:rsidR="00347D2B" w:rsidRPr="00347D2B" w:rsidRDefault="00347D2B" w:rsidP="00347D2B">
            <w:pPr>
              <w:rPr>
                <w:rtl/>
              </w:rPr>
            </w:pPr>
          </w:p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Pr="00853E73" w:rsidRDefault="00347D2B" w:rsidP="00853E73">
            <w:pPr>
              <w:spacing w:line="480" w:lineRule="auto"/>
              <w:ind w:right="-709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53E7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الأمور التي خالف فيها الأشاعرة أهل السنة: (2) الإيمان</w:t>
            </w:r>
          </w:p>
        </w:tc>
        <w:tc>
          <w:tcPr>
            <w:tcW w:w="1517" w:type="dxa"/>
            <w:gridSpan w:val="2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1</w:t>
            </w:r>
          </w:p>
        </w:tc>
        <w:tc>
          <w:tcPr>
            <w:tcW w:w="942" w:type="dxa"/>
          </w:tcPr>
          <w:p w:rsidR="00347D2B" w:rsidRPr="00853E73" w:rsidRDefault="00347D2B" w:rsidP="001828A2">
            <w:pPr>
              <w:spacing w:before="120" w:after="120"/>
              <w:jc w:val="center"/>
              <w:rPr>
                <w:color w:val="000000"/>
                <w:rtl/>
              </w:rPr>
            </w:pPr>
            <w:r w:rsidRPr="00853E73">
              <w:rPr>
                <w:rFonts w:hint="cs"/>
                <w:color w:val="000000"/>
                <w:rtl/>
              </w:rPr>
              <w:t>2</w:t>
            </w:r>
          </w:p>
        </w:tc>
        <w:tc>
          <w:tcPr>
            <w:tcW w:w="902" w:type="dxa"/>
            <w:gridSpan w:val="3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3107" w:type="dxa"/>
            <w:gridSpan w:val="3"/>
          </w:tcPr>
          <w:p w:rsidR="00347D2B" w:rsidRPr="00347D2B" w:rsidRDefault="00347D2B" w:rsidP="00347D2B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Pr="00853E73" w:rsidRDefault="00347D2B" w:rsidP="00853E73">
            <w:pPr>
              <w:spacing w:line="480" w:lineRule="auto"/>
              <w:ind w:right="-709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53E7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الأمور التي خالف فيها الأشاعرة أهل السنة: (3) القدر</w:t>
            </w:r>
          </w:p>
        </w:tc>
        <w:tc>
          <w:tcPr>
            <w:tcW w:w="1517" w:type="dxa"/>
            <w:gridSpan w:val="2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1</w:t>
            </w:r>
          </w:p>
        </w:tc>
        <w:tc>
          <w:tcPr>
            <w:tcW w:w="942" w:type="dxa"/>
          </w:tcPr>
          <w:p w:rsidR="00347D2B" w:rsidRPr="00853E73" w:rsidRDefault="00347D2B" w:rsidP="001828A2">
            <w:pPr>
              <w:spacing w:before="120" w:after="120"/>
              <w:jc w:val="center"/>
              <w:rPr>
                <w:color w:val="000000"/>
                <w:rtl/>
              </w:rPr>
            </w:pPr>
            <w:r w:rsidRPr="00853E73">
              <w:rPr>
                <w:rFonts w:hint="cs"/>
                <w:color w:val="000000"/>
                <w:rtl/>
              </w:rPr>
              <w:t>2</w:t>
            </w:r>
          </w:p>
        </w:tc>
        <w:tc>
          <w:tcPr>
            <w:tcW w:w="902" w:type="dxa"/>
            <w:gridSpan w:val="3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3107" w:type="dxa"/>
            <w:gridSpan w:val="3"/>
          </w:tcPr>
          <w:p w:rsidR="00347D2B" w:rsidRPr="00347D2B" w:rsidRDefault="00347D2B" w:rsidP="00347D2B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Pr="00853E73" w:rsidRDefault="00347D2B" w:rsidP="00853E73">
            <w:pPr>
              <w:spacing w:line="480" w:lineRule="auto"/>
              <w:ind w:right="-709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53E7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الأمور التي خالف فيها الأشاعرة أهل السنة: (4) النبوات</w:t>
            </w:r>
          </w:p>
        </w:tc>
        <w:tc>
          <w:tcPr>
            <w:tcW w:w="1517" w:type="dxa"/>
            <w:gridSpan w:val="2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1</w:t>
            </w:r>
          </w:p>
        </w:tc>
        <w:tc>
          <w:tcPr>
            <w:tcW w:w="942" w:type="dxa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902" w:type="dxa"/>
            <w:gridSpan w:val="3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3107" w:type="dxa"/>
            <w:gridSpan w:val="3"/>
          </w:tcPr>
          <w:p w:rsidR="00347D2B" w:rsidRPr="00347D2B" w:rsidRDefault="00347D2B" w:rsidP="00347D2B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Pr="00853E73" w:rsidRDefault="00347D2B" w:rsidP="00853E73">
            <w:pPr>
              <w:spacing w:line="480" w:lineRule="auto"/>
              <w:ind w:right="-709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53E7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الأمور التي خالف فيها الأشاعرة أهل السنة: (5) الصفات</w:t>
            </w:r>
          </w:p>
        </w:tc>
        <w:tc>
          <w:tcPr>
            <w:tcW w:w="1517" w:type="dxa"/>
            <w:gridSpan w:val="2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1</w:t>
            </w:r>
          </w:p>
        </w:tc>
        <w:tc>
          <w:tcPr>
            <w:tcW w:w="942" w:type="dxa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902" w:type="dxa"/>
            <w:gridSpan w:val="3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3107" w:type="dxa"/>
            <w:gridSpan w:val="3"/>
          </w:tcPr>
          <w:p w:rsidR="00347D2B" w:rsidRPr="00347D2B" w:rsidRDefault="00347D2B" w:rsidP="00347D2B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Pr="00853E73" w:rsidRDefault="00347D2B" w:rsidP="00853E73">
            <w:pPr>
              <w:spacing w:line="480" w:lineRule="auto"/>
              <w:ind w:right="-709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53E7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الأمور التي خالف فيها الأشاعرة أهل السنة: (6) مصادر التلقي</w:t>
            </w:r>
          </w:p>
        </w:tc>
        <w:tc>
          <w:tcPr>
            <w:tcW w:w="1517" w:type="dxa"/>
            <w:gridSpan w:val="2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1</w:t>
            </w:r>
          </w:p>
        </w:tc>
        <w:tc>
          <w:tcPr>
            <w:tcW w:w="942" w:type="dxa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902" w:type="dxa"/>
            <w:gridSpan w:val="3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3107" w:type="dxa"/>
            <w:gridSpan w:val="3"/>
          </w:tcPr>
          <w:p w:rsidR="00347D2B" w:rsidRPr="00347D2B" w:rsidRDefault="00347D2B" w:rsidP="00347D2B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Pr="00853E73" w:rsidRDefault="00347D2B" w:rsidP="00853E73">
            <w:pPr>
              <w:spacing w:line="480" w:lineRule="auto"/>
              <w:ind w:right="-709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53E7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الماتريدية: عرض لسيرة المؤسس والمذهب</w:t>
            </w:r>
          </w:p>
        </w:tc>
        <w:tc>
          <w:tcPr>
            <w:tcW w:w="1517" w:type="dxa"/>
            <w:gridSpan w:val="2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1</w:t>
            </w:r>
          </w:p>
        </w:tc>
        <w:tc>
          <w:tcPr>
            <w:tcW w:w="942" w:type="dxa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902" w:type="dxa"/>
            <w:gridSpan w:val="3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3107" w:type="dxa"/>
            <w:gridSpan w:val="3"/>
          </w:tcPr>
          <w:p w:rsidR="00347D2B" w:rsidRPr="00347D2B" w:rsidRDefault="00347D2B" w:rsidP="00347D2B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Pr="00853E73" w:rsidRDefault="00347D2B" w:rsidP="00853E73">
            <w:pPr>
              <w:spacing w:line="480" w:lineRule="auto"/>
              <w:ind w:right="-709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853E73">
              <w:rPr>
                <w:rFonts w:ascii="Arabic Typesetting" w:hAnsi="Arabic Typesetting" w:cs="Arabic Typesetting"/>
                <w:sz w:val="28"/>
                <w:szCs w:val="28"/>
                <w:rtl/>
              </w:rPr>
              <w:t>أوجه التشابه والاختلاف بين الأشاعرة والماتريدية</w:t>
            </w:r>
          </w:p>
        </w:tc>
        <w:tc>
          <w:tcPr>
            <w:tcW w:w="1517" w:type="dxa"/>
            <w:gridSpan w:val="2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1</w:t>
            </w:r>
          </w:p>
        </w:tc>
        <w:tc>
          <w:tcPr>
            <w:tcW w:w="942" w:type="dxa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902" w:type="dxa"/>
            <w:gridSpan w:val="3"/>
            <w:vAlign w:val="center"/>
          </w:tcPr>
          <w:p w:rsidR="00347D2B" w:rsidRPr="00347D2B" w:rsidRDefault="00347D2B" w:rsidP="00853E73">
            <w:pPr>
              <w:jc w:val="center"/>
              <w:rPr>
                <w:rFonts w:hint="cs"/>
                <w:rtl/>
              </w:rPr>
            </w:pPr>
            <w:r w:rsidRPr="00347D2B">
              <w:rPr>
                <w:rFonts w:hint="cs"/>
                <w:rtl/>
              </w:rPr>
              <w:t>2</w:t>
            </w:r>
          </w:p>
        </w:tc>
        <w:tc>
          <w:tcPr>
            <w:tcW w:w="3107" w:type="dxa"/>
            <w:gridSpan w:val="3"/>
          </w:tcPr>
          <w:p w:rsidR="00347D2B" w:rsidRPr="00347D2B" w:rsidRDefault="00347D2B" w:rsidP="00347D2B">
            <w:pPr>
              <w:rPr>
                <w:rFonts w:hint="cs"/>
                <w:rtl/>
              </w:rPr>
            </w:pPr>
          </w:p>
        </w:tc>
      </w:tr>
      <w:tr w:rsidR="00347D2B" w:rsidTr="00853E73">
        <w:trPr>
          <w:trHeight w:val="551"/>
        </w:trPr>
        <w:tc>
          <w:tcPr>
            <w:tcW w:w="10507" w:type="dxa"/>
            <w:gridSpan w:val="10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2- تبعات عدم تغطية الموضوعات المقررة :</w:t>
            </w:r>
          </w:p>
          <w:p w:rsidR="00347D2B" w:rsidRDefault="00347D2B" w:rsidP="0094089F">
            <w:pPr>
              <w:rPr>
                <w:rFonts w:hint="cs"/>
                <w:rtl/>
              </w:rPr>
            </w:pPr>
          </w:p>
        </w:tc>
      </w:tr>
      <w:tr w:rsidR="00347D2B" w:rsidTr="00853E73">
        <w:trPr>
          <w:trHeight w:val="423"/>
        </w:trPr>
        <w:tc>
          <w:tcPr>
            <w:tcW w:w="4867" w:type="dxa"/>
            <w:gridSpan w:val="2"/>
          </w:tcPr>
          <w:p w:rsidR="00347D2B" w:rsidRPr="000B11E2" w:rsidRDefault="00347D2B" w:rsidP="000B11E2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المواضيع التي لم تغط بشكل كامل (إن وجدت)</w:t>
            </w:r>
          </w:p>
        </w:tc>
        <w:tc>
          <w:tcPr>
            <w:tcW w:w="1972" w:type="dxa"/>
            <w:gridSpan w:val="3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أهمية عدم التغطية </w:t>
            </w:r>
          </w:p>
        </w:tc>
        <w:tc>
          <w:tcPr>
            <w:tcW w:w="3668" w:type="dxa"/>
            <w:gridSpan w:val="5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العمل التعويضي الممكن في البرنامج</w:t>
            </w:r>
          </w:p>
        </w:tc>
      </w:tr>
      <w:tr w:rsidR="00347D2B" w:rsidTr="00853E73">
        <w:trPr>
          <w:trHeight w:val="50"/>
        </w:trPr>
        <w:tc>
          <w:tcPr>
            <w:tcW w:w="4867" w:type="dxa"/>
            <w:gridSpan w:val="2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لا يوجد</w:t>
            </w:r>
          </w:p>
        </w:tc>
        <w:tc>
          <w:tcPr>
            <w:tcW w:w="1972" w:type="dxa"/>
            <w:gridSpan w:val="3"/>
          </w:tcPr>
          <w:p w:rsidR="00347D2B" w:rsidRDefault="00347D2B" w:rsidP="0094089F">
            <w:pPr>
              <w:rPr>
                <w:rFonts w:hint="cs"/>
                <w:rtl/>
              </w:rPr>
            </w:pPr>
          </w:p>
        </w:tc>
        <w:tc>
          <w:tcPr>
            <w:tcW w:w="3668" w:type="dxa"/>
            <w:gridSpan w:val="5"/>
          </w:tcPr>
          <w:p w:rsidR="00347D2B" w:rsidRDefault="00347D2B" w:rsidP="0094089F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10507" w:type="dxa"/>
            <w:gridSpan w:val="10"/>
          </w:tcPr>
          <w:p w:rsidR="00347D2B" w:rsidRDefault="00347D2B" w:rsidP="0006636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3- فاعلية استراتيجيات التعليم المخطط لها لنواتج التعلم المقصودة التي وضعت في توصيف المقرر :</w:t>
            </w:r>
          </w:p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        - محاضرة</w:t>
            </w:r>
          </w:p>
          <w:p w:rsidR="00347D2B" w:rsidRDefault="00347D2B" w:rsidP="0006636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        - مناقشة </w:t>
            </w:r>
          </w:p>
          <w:p w:rsidR="00347D2B" w:rsidRDefault="00347D2B" w:rsidP="00347D2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        - نفذ المخطط له وفق نظام المحاضرة </w:t>
            </w:r>
          </w:p>
          <w:p w:rsidR="00347D2B" w:rsidRDefault="00347D2B" w:rsidP="00347D2B">
            <w:pPr>
              <w:rPr>
                <w:rFonts w:hint="cs"/>
                <w:rtl/>
              </w:rPr>
            </w:pPr>
          </w:p>
          <w:p w:rsidR="00347D2B" w:rsidRDefault="00347D2B" w:rsidP="00347D2B">
            <w:pPr>
              <w:rPr>
                <w:rFonts w:hint="cs"/>
                <w:rtl/>
              </w:rPr>
            </w:pPr>
          </w:p>
          <w:p w:rsidR="00347D2B" w:rsidRDefault="00347D2B" w:rsidP="00347D2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</w:tr>
      <w:tr w:rsidR="00F044FE" w:rsidTr="00853E73">
        <w:trPr>
          <w:trHeight w:val="693"/>
        </w:trPr>
        <w:tc>
          <w:tcPr>
            <w:tcW w:w="4039" w:type="dxa"/>
            <w:vMerge w:val="restart"/>
          </w:tcPr>
          <w:p w:rsidR="00F044FE" w:rsidRPr="00853E73" w:rsidRDefault="00F044FE" w:rsidP="0094089F">
            <w:pPr>
              <w:rPr>
                <w:rFonts w:hint="cs"/>
                <w:b/>
                <w:bCs/>
                <w:rtl/>
              </w:rPr>
            </w:pPr>
            <w:r w:rsidRPr="00853E73">
              <w:rPr>
                <w:rFonts w:hint="cs"/>
                <w:b/>
                <w:bCs/>
                <w:rtl/>
              </w:rPr>
              <w:lastRenderedPageBreak/>
              <w:t>المجالات</w:t>
            </w:r>
          </w:p>
        </w:tc>
        <w:tc>
          <w:tcPr>
            <w:tcW w:w="2800" w:type="dxa"/>
            <w:gridSpan w:val="4"/>
            <w:vMerge w:val="restart"/>
          </w:tcPr>
          <w:p w:rsidR="00F044FE" w:rsidRPr="00853E73" w:rsidRDefault="00F044FE" w:rsidP="0094089F">
            <w:pPr>
              <w:rPr>
                <w:rFonts w:hint="cs"/>
                <w:b/>
                <w:bCs/>
                <w:rtl/>
              </w:rPr>
            </w:pPr>
            <w:r w:rsidRPr="00853E73">
              <w:rPr>
                <w:rFonts w:hint="cs"/>
                <w:b/>
                <w:bCs/>
                <w:rtl/>
              </w:rPr>
              <w:t xml:space="preserve">عدد استراتيجيات التعليم الموضوعة في توصيف المقرر </w:t>
            </w:r>
          </w:p>
        </w:tc>
        <w:tc>
          <w:tcPr>
            <w:tcW w:w="1084" w:type="dxa"/>
            <w:gridSpan w:val="3"/>
          </w:tcPr>
          <w:p w:rsidR="00F044FE" w:rsidRPr="00853E73" w:rsidRDefault="00F044FE" w:rsidP="0094089F">
            <w:pPr>
              <w:rPr>
                <w:rFonts w:hint="cs"/>
                <w:b/>
                <w:bCs/>
                <w:rtl/>
              </w:rPr>
            </w:pPr>
            <w:r w:rsidRPr="00853E73">
              <w:rPr>
                <w:rFonts w:hint="cs"/>
                <w:b/>
                <w:bCs/>
                <w:rtl/>
              </w:rPr>
              <w:t>هل كان هذا فاعلا</w:t>
            </w:r>
          </w:p>
        </w:tc>
        <w:tc>
          <w:tcPr>
            <w:tcW w:w="2584" w:type="dxa"/>
            <w:gridSpan w:val="2"/>
            <w:vMerge w:val="restart"/>
          </w:tcPr>
          <w:p w:rsidR="00F044FE" w:rsidRPr="00853E73" w:rsidRDefault="00F044FE" w:rsidP="0094089F">
            <w:pPr>
              <w:rPr>
                <w:rFonts w:hint="cs"/>
                <w:b/>
                <w:bCs/>
                <w:rtl/>
              </w:rPr>
            </w:pPr>
            <w:r w:rsidRPr="00853E73">
              <w:rPr>
                <w:rFonts w:hint="cs"/>
                <w:b/>
                <w:bCs/>
                <w:rtl/>
              </w:rPr>
              <w:t xml:space="preserve">الصعوبات التي واجهتها (إن وجدت) في استخدام الاستراتيجية، والعمل المقترح للتعامل مع هذه الصعوبات </w:t>
            </w:r>
          </w:p>
        </w:tc>
      </w:tr>
      <w:tr w:rsidR="00F044FE" w:rsidTr="00853E73">
        <w:trPr>
          <w:trHeight w:val="415"/>
        </w:trPr>
        <w:tc>
          <w:tcPr>
            <w:tcW w:w="4039" w:type="dxa"/>
            <w:vMerge/>
          </w:tcPr>
          <w:p w:rsidR="00F044FE" w:rsidRPr="00853E73" w:rsidRDefault="00F044FE" w:rsidP="0094089F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2800" w:type="dxa"/>
            <w:gridSpan w:val="4"/>
            <w:vMerge/>
          </w:tcPr>
          <w:p w:rsidR="00F044FE" w:rsidRPr="00853E73" w:rsidRDefault="00F044FE" w:rsidP="0094089F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496" w:type="dxa"/>
          </w:tcPr>
          <w:p w:rsidR="00F044FE" w:rsidRPr="00853E73" w:rsidRDefault="00F044FE" w:rsidP="00F044FE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588" w:type="dxa"/>
            <w:gridSpan w:val="2"/>
          </w:tcPr>
          <w:p w:rsidR="00F044FE" w:rsidRPr="00853E73" w:rsidRDefault="00F044FE" w:rsidP="00F044FE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2584" w:type="dxa"/>
            <w:gridSpan w:val="2"/>
            <w:vMerge/>
          </w:tcPr>
          <w:p w:rsidR="00F044FE" w:rsidRPr="00853E73" w:rsidRDefault="00F044FE" w:rsidP="0094089F">
            <w:pPr>
              <w:rPr>
                <w:rFonts w:hint="cs"/>
                <w:b/>
                <w:bCs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أ- المعرفة </w:t>
            </w:r>
          </w:p>
        </w:tc>
        <w:tc>
          <w:tcPr>
            <w:tcW w:w="2800" w:type="dxa"/>
            <w:gridSpan w:val="4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-  المحاضرة </w:t>
            </w:r>
          </w:p>
          <w:p w:rsidR="00347D2B" w:rsidRDefault="00F044FE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- المناقشة </w:t>
            </w:r>
            <w:r w:rsidR="00F23689">
              <w:rPr>
                <w:rFonts w:hint="cs"/>
                <w:rtl/>
              </w:rPr>
              <w:t>والحوار</w:t>
            </w:r>
          </w:p>
        </w:tc>
        <w:tc>
          <w:tcPr>
            <w:tcW w:w="496" w:type="dxa"/>
          </w:tcPr>
          <w:p w:rsidR="00347D2B" w:rsidRDefault="00F044FE" w:rsidP="0094089F">
            <w:pPr>
              <w:rPr>
                <w:rFonts w:hint="cs"/>
                <w:rtl/>
              </w:rPr>
            </w:pPr>
            <w:r w:rsidRPr="00853E73">
              <w:rPr>
                <w:rFonts w:hint="cs"/>
              </w:rPr>
              <w:sym w:font="Wingdings 2" w:char="F050"/>
            </w:r>
          </w:p>
        </w:tc>
        <w:tc>
          <w:tcPr>
            <w:tcW w:w="594" w:type="dxa"/>
            <w:gridSpan w:val="3"/>
          </w:tcPr>
          <w:p w:rsidR="00347D2B" w:rsidRDefault="00347D2B" w:rsidP="0094089F">
            <w:pPr>
              <w:rPr>
                <w:rFonts w:hint="cs"/>
                <w:rtl/>
              </w:rPr>
            </w:pPr>
          </w:p>
        </w:tc>
        <w:tc>
          <w:tcPr>
            <w:tcW w:w="2578" w:type="dxa"/>
          </w:tcPr>
          <w:p w:rsidR="00347D2B" w:rsidRDefault="00347D2B" w:rsidP="0094089F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4039" w:type="dxa"/>
          </w:tcPr>
          <w:p w:rsidR="00347D2B" w:rsidRDefault="00F044FE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ب- المهارات المعرفية (الإدراكية</w:t>
            </w:r>
            <w:r w:rsidR="00347D2B">
              <w:rPr>
                <w:rFonts w:hint="cs"/>
                <w:rtl/>
              </w:rPr>
              <w:t>)</w:t>
            </w:r>
          </w:p>
        </w:tc>
        <w:tc>
          <w:tcPr>
            <w:tcW w:w="2800" w:type="dxa"/>
            <w:gridSpan w:val="4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قراءة نصوص اختيارية</w:t>
            </w:r>
          </w:p>
          <w:p w:rsidR="00347D2B" w:rsidRDefault="00F044FE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تحليل هذه النصوص</w:t>
            </w:r>
          </w:p>
        </w:tc>
        <w:tc>
          <w:tcPr>
            <w:tcW w:w="496" w:type="dxa"/>
          </w:tcPr>
          <w:p w:rsidR="00347D2B" w:rsidRDefault="00347D2B" w:rsidP="0094089F">
            <w:pPr>
              <w:rPr>
                <w:rFonts w:hint="cs"/>
                <w:rtl/>
              </w:rPr>
            </w:pPr>
          </w:p>
        </w:tc>
        <w:tc>
          <w:tcPr>
            <w:tcW w:w="594" w:type="dxa"/>
            <w:gridSpan w:val="3"/>
          </w:tcPr>
          <w:p w:rsidR="00347D2B" w:rsidRDefault="0047168E" w:rsidP="0094089F">
            <w:pPr>
              <w:rPr>
                <w:rFonts w:hint="cs"/>
                <w:rtl/>
              </w:rPr>
            </w:pPr>
            <w:r w:rsidRPr="00853E73">
              <w:rPr>
                <w:rFonts w:hint="cs"/>
              </w:rPr>
              <w:sym w:font="Wingdings 2" w:char="F050"/>
            </w:r>
          </w:p>
        </w:tc>
        <w:tc>
          <w:tcPr>
            <w:tcW w:w="2578" w:type="dxa"/>
          </w:tcPr>
          <w:p w:rsidR="00347D2B" w:rsidRDefault="00347D2B" w:rsidP="00F044F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- عدم كفاية الوقت لتغطية قدر كافي من النصوص </w:t>
            </w:r>
          </w:p>
        </w:tc>
      </w:tr>
      <w:tr w:rsidR="00347D2B" w:rsidTr="00853E73">
        <w:tc>
          <w:tcPr>
            <w:tcW w:w="4039" w:type="dxa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ج- مهارات العلاقات البينية (الشخصية ) والمسؤلية</w:t>
            </w:r>
          </w:p>
        </w:tc>
        <w:tc>
          <w:tcPr>
            <w:tcW w:w="2800" w:type="dxa"/>
            <w:gridSpan w:val="4"/>
          </w:tcPr>
          <w:p w:rsidR="00347D2B" w:rsidRDefault="00F044FE" w:rsidP="000B11E2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التدريب على النقد الموضوعي</w:t>
            </w:r>
          </w:p>
          <w:p w:rsidR="00347D2B" w:rsidRDefault="00F044FE" w:rsidP="00F2368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استكشاف العقائد الباطلة عند المتكلمين والرد عليها</w:t>
            </w:r>
          </w:p>
        </w:tc>
        <w:tc>
          <w:tcPr>
            <w:tcW w:w="496" w:type="dxa"/>
          </w:tcPr>
          <w:p w:rsidR="00347D2B" w:rsidRDefault="00347D2B" w:rsidP="0094089F">
            <w:pPr>
              <w:rPr>
                <w:rFonts w:hint="cs"/>
                <w:rtl/>
              </w:rPr>
            </w:pPr>
          </w:p>
        </w:tc>
        <w:tc>
          <w:tcPr>
            <w:tcW w:w="594" w:type="dxa"/>
            <w:gridSpan w:val="3"/>
          </w:tcPr>
          <w:p w:rsidR="00347D2B" w:rsidRDefault="0047168E" w:rsidP="0094089F">
            <w:pPr>
              <w:rPr>
                <w:rFonts w:hint="cs"/>
                <w:rtl/>
              </w:rPr>
            </w:pPr>
            <w:r w:rsidRPr="00853E73">
              <w:rPr>
                <w:rFonts w:hint="cs"/>
              </w:rPr>
              <w:sym w:font="Wingdings 2" w:char="F050"/>
            </w:r>
          </w:p>
        </w:tc>
        <w:tc>
          <w:tcPr>
            <w:tcW w:w="2578" w:type="dxa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- عدم كفاية الوقت المخصص </w:t>
            </w:r>
          </w:p>
          <w:p w:rsidR="00347D2B" w:rsidRDefault="00F23689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الغياب</w:t>
            </w:r>
            <w:r w:rsidR="00347D2B">
              <w:rPr>
                <w:rFonts w:hint="cs"/>
                <w:rtl/>
              </w:rPr>
              <w:t xml:space="preserve"> المتكرر</w:t>
            </w:r>
          </w:p>
        </w:tc>
      </w:tr>
      <w:tr w:rsidR="00347D2B" w:rsidTr="00853E73">
        <w:tc>
          <w:tcPr>
            <w:tcW w:w="4039" w:type="dxa"/>
          </w:tcPr>
          <w:p w:rsidR="00347D2B" w:rsidRDefault="00F23689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د- مهارات الاتصال، وتقنية المعلومات</w:t>
            </w:r>
            <w:r w:rsidR="00347D2B">
              <w:rPr>
                <w:rFonts w:hint="cs"/>
                <w:rtl/>
              </w:rPr>
              <w:t>، والمهارات الحسابية (العددية)</w:t>
            </w:r>
          </w:p>
        </w:tc>
        <w:tc>
          <w:tcPr>
            <w:tcW w:w="2800" w:type="dxa"/>
            <w:gridSpan w:val="4"/>
          </w:tcPr>
          <w:p w:rsidR="00347D2B" w:rsidRDefault="00F23689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تمكين الطا</w:t>
            </w:r>
            <w:r w:rsidR="0047168E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>بات وإتاحة</w:t>
            </w:r>
            <w:r w:rsidR="0047168E">
              <w:rPr>
                <w:rFonts w:hint="cs"/>
                <w:rtl/>
              </w:rPr>
              <w:t xml:space="preserve"> الفرصة</w:t>
            </w:r>
            <w:r>
              <w:rPr>
                <w:rFonts w:hint="cs"/>
                <w:rtl/>
              </w:rPr>
              <w:t xml:space="preserve"> </w:t>
            </w:r>
            <w:r w:rsidR="00347D2B">
              <w:rPr>
                <w:rFonts w:hint="cs"/>
                <w:rtl/>
              </w:rPr>
              <w:t xml:space="preserve">للإفادة من وسائل التقنية </w:t>
            </w:r>
            <w:r>
              <w:rPr>
                <w:rFonts w:hint="cs"/>
                <w:rtl/>
              </w:rPr>
              <w:t>في الجامعة والمنزل</w:t>
            </w:r>
          </w:p>
        </w:tc>
        <w:tc>
          <w:tcPr>
            <w:tcW w:w="496" w:type="dxa"/>
          </w:tcPr>
          <w:p w:rsidR="00347D2B" w:rsidRDefault="0047168E" w:rsidP="0094089F">
            <w:pPr>
              <w:rPr>
                <w:rFonts w:hint="cs"/>
                <w:rtl/>
              </w:rPr>
            </w:pPr>
            <w:r w:rsidRPr="00853E73">
              <w:rPr>
                <w:rFonts w:hint="cs"/>
              </w:rPr>
              <w:sym w:font="Wingdings 2" w:char="F050"/>
            </w:r>
          </w:p>
        </w:tc>
        <w:tc>
          <w:tcPr>
            <w:tcW w:w="594" w:type="dxa"/>
            <w:gridSpan w:val="3"/>
          </w:tcPr>
          <w:p w:rsidR="00347D2B" w:rsidRDefault="00347D2B" w:rsidP="0094089F">
            <w:pPr>
              <w:rPr>
                <w:rFonts w:hint="cs"/>
                <w:rtl/>
              </w:rPr>
            </w:pPr>
          </w:p>
        </w:tc>
        <w:tc>
          <w:tcPr>
            <w:tcW w:w="2578" w:type="dxa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- عدم توفر برامج تقنية أو قاعات الكترونية </w:t>
            </w:r>
            <w:r w:rsidR="00F23689">
              <w:rPr>
                <w:rFonts w:hint="cs"/>
                <w:rtl/>
              </w:rPr>
              <w:t>في الجامعة</w:t>
            </w:r>
          </w:p>
        </w:tc>
      </w:tr>
      <w:tr w:rsidR="00347D2B" w:rsidTr="00853E73">
        <w:tc>
          <w:tcPr>
            <w:tcW w:w="4039" w:type="dxa"/>
          </w:tcPr>
          <w:p w:rsidR="00347D2B" w:rsidRDefault="00347D2B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ه- المهارات الحركية (إن كانت مطلوبة)</w:t>
            </w:r>
          </w:p>
        </w:tc>
        <w:tc>
          <w:tcPr>
            <w:tcW w:w="2800" w:type="dxa"/>
            <w:gridSpan w:val="4"/>
          </w:tcPr>
          <w:p w:rsidR="00347D2B" w:rsidRDefault="00F23689" w:rsidP="0094089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غير مطلوبة</w:t>
            </w:r>
          </w:p>
        </w:tc>
        <w:tc>
          <w:tcPr>
            <w:tcW w:w="496" w:type="dxa"/>
          </w:tcPr>
          <w:p w:rsidR="00347D2B" w:rsidRDefault="00347D2B" w:rsidP="0094089F">
            <w:pPr>
              <w:rPr>
                <w:rFonts w:hint="cs"/>
                <w:rtl/>
              </w:rPr>
            </w:pPr>
          </w:p>
        </w:tc>
        <w:tc>
          <w:tcPr>
            <w:tcW w:w="594" w:type="dxa"/>
            <w:gridSpan w:val="3"/>
          </w:tcPr>
          <w:p w:rsidR="00347D2B" w:rsidRDefault="00347D2B" w:rsidP="0094089F">
            <w:pPr>
              <w:rPr>
                <w:rFonts w:hint="cs"/>
                <w:rtl/>
              </w:rPr>
            </w:pPr>
          </w:p>
        </w:tc>
        <w:tc>
          <w:tcPr>
            <w:tcW w:w="2578" w:type="dxa"/>
          </w:tcPr>
          <w:p w:rsidR="00347D2B" w:rsidRDefault="00347D2B" w:rsidP="0094089F">
            <w:pPr>
              <w:rPr>
                <w:rFonts w:hint="cs"/>
                <w:rtl/>
              </w:rPr>
            </w:pPr>
          </w:p>
        </w:tc>
      </w:tr>
      <w:tr w:rsidR="00347D2B" w:rsidTr="00853E73">
        <w:tc>
          <w:tcPr>
            <w:tcW w:w="10507" w:type="dxa"/>
            <w:gridSpan w:val="10"/>
          </w:tcPr>
          <w:p w:rsidR="00347D2B" w:rsidRDefault="00347D2B" w:rsidP="00853E73">
            <w:pPr>
              <w:numPr>
                <w:ilvl w:val="0"/>
                <w:numId w:val="4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لخص التغييرات أو العمليات المقترحة لتحسين استراتيجيات التعلم كنتيجة للتقويمات في الجدول السابق :</w:t>
            </w:r>
          </w:p>
          <w:p w:rsidR="00347D2B" w:rsidRDefault="00347D2B" w:rsidP="00F2368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عدم كفاية الوقت لتغطية قدر كافي من النصوص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عدم توفر برامج تقنية و قاعات الكترونية .</w:t>
            </w:r>
          </w:p>
          <w:p w:rsidR="00347D2B" w:rsidRDefault="00347D2B" w:rsidP="00853E73">
            <w:pPr>
              <w:ind w:left="360"/>
              <w:rPr>
                <w:rFonts w:hint="cs"/>
                <w:rtl/>
              </w:rPr>
            </w:pPr>
          </w:p>
        </w:tc>
      </w:tr>
    </w:tbl>
    <w:p w:rsidR="0094089F" w:rsidRDefault="0094089F" w:rsidP="0094089F">
      <w:pPr>
        <w:rPr>
          <w:rFonts w:hint="cs"/>
          <w:rtl/>
        </w:rPr>
      </w:pPr>
    </w:p>
    <w:p w:rsidR="006877A6" w:rsidRPr="006877A6" w:rsidRDefault="00B32240" w:rsidP="0094089F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1899920</wp:posOffset>
                </wp:positionH>
                <wp:positionV relativeFrom="paragraph">
                  <wp:posOffset>227965</wp:posOffset>
                </wp:positionV>
                <wp:extent cx="356235" cy="228600"/>
                <wp:effectExtent l="13970" t="8890" r="10795" b="1016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A83" w:rsidRDefault="008D0A83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49.6pt;margin-top:17.95pt;width:28.0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">
                <v:textbox>
                  <w:txbxContent>
                    <w:p w:rsidR="008D0A83" w:rsidRDefault="008D0A83">
                      <w:p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rtl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6877A6" w:rsidRPr="006877A6">
        <w:rPr>
          <w:rFonts w:hint="cs"/>
          <w:b/>
          <w:bCs/>
          <w:sz w:val="32"/>
          <w:szCs w:val="32"/>
          <w:rtl/>
        </w:rPr>
        <w:t>ج- النتائج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1"/>
        <w:gridCol w:w="59"/>
      </w:tblGrid>
      <w:tr w:rsidR="006877A6" w:rsidRPr="00853E73" w:rsidTr="00853E73">
        <w:trPr>
          <w:gridAfter w:val="1"/>
          <w:wAfter w:w="59" w:type="dxa"/>
          <w:trHeight w:val="125"/>
        </w:trPr>
        <w:tc>
          <w:tcPr>
            <w:tcW w:w="10420" w:type="dxa"/>
          </w:tcPr>
          <w:p w:rsidR="006877A6" w:rsidRPr="00853E73" w:rsidRDefault="006877A6" w:rsidP="00F23689">
            <w:pPr>
              <w:rPr>
                <w:rFonts w:hint="cs"/>
                <w:sz w:val="28"/>
                <w:szCs w:val="28"/>
                <w:rtl/>
              </w:rPr>
            </w:pPr>
            <w:r w:rsidRPr="00853E73">
              <w:rPr>
                <w:rFonts w:hint="cs"/>
                <w:sz w:val="28"/>
                <w:szCs w:val="28"/>
                <w:rtl/>
              </w:rPr>
              <w:t>1- عدد الطلبة عند البداية ( المسجلين وبدؤوا فعلياً في حضور المحاضرات            بداية الفصل )</w:t>
            </w:r>
            <w:r w:rsidR="00C61D61" w:rsidRPr="00853E73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6877A6" w:rsidRPr="00853E73" w:rsidTr="00853E73">
        <w:trPr>
          <w:gridAfter w:val="1"/>
          <w:wAfter w:w="59" w:type="dxa"/>
          <w:trHeight w:val="250"/>
        </w:trPr>
        <w:tc>
          <w:tcPr>
            <w:tcW w:w="10420" w:type="dxa"/>
          </w:tcPr>
          <w:p w:rsidR="006877A6" w:rsidRPr="00853E73" w:rsidRDefault="00B32240" w:rsidP="00F23689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4987290</wp:posOffset>
                      </wp:positionH>
                      <wp:positionV relativeFrom="paragraph">
                        <wp:posOffset>172720</wp:posOffset>
                      </wp:positionV>
                      <wp:extent cx="356235" cy="228600"/>
                      <wp:effectExtent l="5715" t="10795" r="9525" b="8255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A83" w:rsidRDefault="008D0A83">
                                  <w:pPr>
                                    <w:rPr>
                                      <w:rFonts w:hint="cs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7" style="position:absolute;left:0;text-align:left;margin-left:392.7pt;margin-top:13.6pt;width:28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">
                      <v:textbox>
                        <w:txbxContent>
                          <w:p w:rsidR="008D0A83" w:rsidRDefault="008D0A83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19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77A6" w:rsidRPr="00853E73">
              <w:rPr>
                <w:rFonts w:hint="cs"/>
                <w:sz w:val="28"/>
                <w:szCs w:val="28"/>
                <w:rtl/>
              </w:rPr>
              <w:t xml:space="preserve">2- عدد الطلبة الذين أكملوا المقرر ( الذين حضروا المحاضرات حتى نهاية الفصل بغض النظر عما إذا كانوا قد نجحوا أو رسبوا  </w:t>
            </w:r>
          </w:p>
        </w:tc>
      </w:tr>
      <w:tr w:rsidR="006877A6" w:rsidRPr="00853E73" w:rsidTr="00853E73">
        <w:trPr>
          <w:gridAfter w:val="1"/>
          <w:wAfter w:w="59" w:type="dxa"/>
          <w:trHeight w:val="756"/>
        </w:trPr>
        <w:tc>
          <w:tcPr>
            <w:tcW w:w="10420" w:type="dxa"/>
          </w:tcPr>
          <w:p w:rsidR="006877A6" w:rsidRPr="00853E73" w:rsidRDefault="006877A6" w:rsidP="00853E73">
            <w:pPr>
              <w:spacing w:line="360" w:lineRule="auto"/>
              <w:rPr>
                <w:rFonts w:hint="cs"/>
                <w:sz w:val="28"/>
                <w:szCs w:val="28"/>
                <w:rtl/>
              </w:rPr>
            </w:pPr>
            <w:r w:rsidRPr="00853E73">
              <w:rPr>
                <w:rFonts w:hint="cs"/>
                <w:sz w:val="28"/>
                <w:szCs w:val="28"/>
                <w:rtl/>
              </w:rPr>
              <w:t xml:space="preserve">3- </w:t>
            </w:r>
            <w:r w:rsidR="005D2F0E" w:rsidRPr="00853E73">
              <w:rPr>
                <w:rFonts w:hint="cs"/>
                <w:sz w:val="28"/>
                <w:szCs w:val="28"/>
                <w:rtl/>
              </w:rPr>
              <w:t>ملخص النتائج ( وضح عدد ونسبة الطلاب في كل من ) :</w:t>
            </w:r>
          </w:p>
          <w:p w:rsidR="005D2F0E" w:rsidRPr="00853E73" w:rsidRDefault="00B32240" w:rsidP="00853E73">
            <w:pPr>
              <w:spacing w:line="360" w:lineRule="auto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4868545</wp:posOffset>
                      </wp:positionH>
                      <wp:positionV relativeFrom="paragraph">
                        <wp:posOffset>10795</wp:posOffset>
                      </wp:positionV>
                      <wp:extent cx="356235" cy="228600"/>
                      <wp:effectExtent l="10795" t="10795" r="13970" b="825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A83" w:rsidRDefault="008D0A83">
                                  <w:pPr>
                                    <w:rPr>
                                      <w:rFonts w:hint="cs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8" style="position:absolute;left:0;text-align:left;margin-left:383.35pt;margin-top:.85pt;width:28.0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">
                      <v:textbox>
                        <w:txbxContent>
                          <w:p w:rsidR="008D0A83" w:rsidRDefault="008D0A83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19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3799840</wp:posOffset>
                      </wp:positionH>
                      <wp:positionV relativeFrom="paragraph">
                        <wp:posOffset>18415</wp:posOffset>
                      </wp:positionV>
                      <wp:extent cx="356235" cy="228600"/>
                      <wp:effectExtent l="8890" t="8890" r="6350" b="10160"/>
                      <wp:wrapNone/>
                      <wp:docPr id="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A83" w:rsidRDefault="006F4599">
                                  <w:pPr>
                                    <w:rPr>
                                      <w:rFonts w:hint="cs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95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9" style="position:absolute;left:0;text-align:left;margin-left:299.2pt;margin-top:1.45pt;width:28.0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">
                      <v:textbox>
                        <w:txbxContent>
                          <w:p w:rsidR="008D0A83" w:rsidRDefault="006F4599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95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D2F0E" w:rsidRPr="00853E73">
              <w:rPr>
                <w:rFonts w:hint="cs"/>
                <w:sz w:val="28"/>
                <w:szCs w:val="28"/>
                <w:rtl/>
              </w:rPr>
              <w:t xml:space="preserve">- عدد الناجحين                </w:t>
            </w:r>
            <w:r w:rsidR="00904C46" w:rsidRPr="00853E73">
              <w:rPr>
                <w:rFonts w:hint="cs"/>
                <w:sz w:val="28"/>
                <w:szCs w:val="28"/>
                <w:rtl/>
              </w:rPr>
              <w:t xml:space="preserve">   </w:t>
            </w:r>
            <w:r w:rsidR="005D2F0E" w:rsidRPr="00853E73">
              <w:rPr>
                <w:rFonts w:hint="cs"/>
                <w:sz w:val="28"/>
                <w:szCs w:val="28"/>
                <w:rtl/>
              </w:rPr>
              <w:t xml:space="preserve">  ونسبتهم</w:t>
            </w:r>
            <w:r w:rsidR="0013007D" w:rsidRPr="00853E73">
              <w:rPr>
                <w:rFonts w:hint="cs"/>
                <w:sz w:val="28"/>
                <w:szCs w:val="28"/>
                <w:rtl/>
              </w:rPr>
              <w:t xml:space="preserve">             %</w:t>
            </w:r>
          </w:p>
          <w:p w:rsidR="005D2F0E" w:rsidRPr="00853E73" w:rsidRDefault="00B32240" w:rsidP="00853E73">
            <w:pPr>
              <w:spacing w:line="360" w:lineRule="auto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3799840</wp:posOffset>
                      </wp:positionH>
                      <wp:positionV relativeFrom="paragraph">
                        <wp:posOffset>295910</wp:posOffset>
                      </wp:positionV>
                      <wp:extent cx="356235" cy="228600"/>
                      <wp:effectExtent l="8890" t="10160" r="6350" b="8890"/>
                      <wp:wrapNone/>
                      <wp:docPr id="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A83" w:rsidRDefault="006F4599"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0" style="position:absolute;left:0;text-align:left;margin-left:299.2pt;margin-top:23.3pt;width:28.0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">
                      <v:textbox>
                        <w:txbxContent>
                          <w:p w:rsidR="008D0A83" w:rsidRDefault="006F4599">
                            <w:r>
                              <w:rPr>
                                <w:rFonts w:hint="cs"/>
                                <w:rtl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4864735</wp:posOffset>
                      </wp:positionH>
                      <wp:positionV relativeFrom="paragraph">
                        <wp:posOffset>296545</wp:posOffset>
                      </wp:positionV>
                      <wp:extent cx="356235" cy="228600"/>
                      <wp:effectExtent l="6985" t="10795" r="8255" b="8255"/>
                      <wp:wrapNone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A83" w:rsidRDefault="008D0A83">
                                  <w:pPr>
                                    <w:rPr>
                                      <w:rFonts w:hint="cs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31" style="position:absolute;left:0;text-align:left;margin-left:383.05pt;margin-top:23.35pt;width:28.0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">
                      <v:textbox>
                        <w:txbxContent>
                          <w:p w:rsidR="008D0A83" w:rsidRDefault="008D0A83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3799840</wp:posOffset>
                      </wp:positionH>
                      <wp:positionV relativeFrom="paragraph">
                        <wp:posOffset>5080</wp:posOffset>
                      </wp:positionV>
                      <wp:extent cx="356235" cy="228600"/>
                      <wp:effectExtent l="8890" t="5080" r="6350" b="13970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A83" w:rsidRDefault="006F4599">
                                  <w:pPr>
                                    <w:rPr>
                                      <w:rFonts w:hint="cs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32" style="position:absolute;left:0;text-align:left;margin-left:299.2pt;margin-top:.4pt;width:28.0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">
                      <v:textbox>
                        <w:txbxContent>
                          <w:p w:rsidR="008D0A83" w:rsidRDefault="006F4599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4864735</wp:posOffset>
                      </wp:positionH>
                      <wp:positionV relativeFrom="paragraph">
                        <wp:posOffset>5715</wp:posOffset>
                      </wp:positionV>
                      <wp:extent cx="356235" cy="228600"/>
                      <wp:effectExtent l="6985" t="5715" r="8255" b="13335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0A83" w:rsidRDefault="008D0A83">
                                  <w:pPr>
                                    <w:rPr>
                                      <w:rFonts w:hint="cs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33" style="position:absolute;left:0;text-align:left;margin-left:383.05pt;margin-top:.45pt;width:28.0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">
                      <v:textbox>
                        <w:txbxContent>
                          <w:p w:rsidR="008D0A83" w:rsidRDefault="008D0A83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D2F0E" w:rsidRPr="00853E73">
              <w:rPr>
                <w:rFonts w:hint="cs"/>
                <w:sz w:val="28"/>
                <w:szCs w:val="28"/>
                <w:rtl/>
              </w:rPr>
              <w:t xml:space="preserve">- عدد الراسبين                  </w:t>
            </w:r>
            <w:r w:rsidR="00904C46" w:rsidRPr="00853E73"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5D2F0E" w:rsidRPr="00853E73">
              <w:rPr>
                <w:rFonts w:hint="cs"/>
                <w:sz w:val="28"/>
                <w:szCs w:val="28"/>
                <w:rtl/>
              </w:rPr>
              <w:t xml:space="preserve"> ونسبتهم</w:t>
            </w:r>
            <w:r w:rsidR="0013007D" w:rsidRPr="00853E73">
              <w:rPr>
                <w:rFonts w:hint="cs"/>
                <w:sz w:val="28"/>
                <w:szCs w:val="28"/>
                <w:rtl/>
              </w:rPr>
              <w:t xml:space="preserve">             %</w:t>
            </w:r>
          </w:p>
          <w:p w:rsidR="005D2F0E" w:rsidRPr="00853E73" w:rsidRDefault="005D2F0E" w:rsidP="00853E73">
            <w:pPr>
              <w:spacing w:line="360" w:lineRule="auto"/>
              <w:rPr>
                <w:rFonts w:hint="cs"/>
                <w:sz w:val="28"/>
                <w:szCs w:val="28"/>
                <w:rtl/>
              </w:rPr>
            </w:pPr>
            <w:r w:rsidRPr="00853E73">
              <w:rPr>
                <w:rFonts w:hint="cs"/>
                <w:sz w:val="28"/>
                <w:szCs w:val="28"/>
                <w:rtl/>
              </w:rPr>
              <w:t>- عدد الذين لم يكملوا              ونسبتهم</w:t>
            </w:r>
            <w:r w:rsidR="0013007D" w:rsidRPr="00853E73">
              <w:rPr>
                <w:rFonts w:hint="cs"/>
                <w:sz w:val="28"/>
                <w:szCs w:val="28"/>
                <w:rtl/>
              </w:rPr>
              <w:t xml:space="preserve">             %</w:t>
            </w:r>
          </w:p>
        </w:tc>
      </w:tr>
      <w:tr w:rsidR="006877A6" w:rsidRPr="00853E73" w:rsidTr="00853E73">
        <w:trPr>
          <w:gridAfter w:val="1"/>
          <w:wAfter w:w="59" w:type="dxa"/>
          <w:trHeight w:val="1624"/>
        </w:trPr>
        <w:tc>
          <w:tcPr>
            <w:tcW w:w="10420" w:type="dxa"/>
          </w:tcPr>
          <w:p w:rsidR="006877A6" w:rsidRPr="00853E73" w:rsidRDefault="00F23689" w:rsidP="0094089F">
            <w:pPr>
              <w:rPr>
                <w:rFonts w:hint="cs"/>
                <w:sz w:val="28"/>
                <w:szCs w:val="28"/>
                <w:rtl/>
              </w:rPr>
            </w:pPr>
            <w:r w:rsidRPr="00853E73">
              <w:rPr>
                <w:rFonts w:hint="cs"/>
                <w:sz w:val="28"/>
                <w:szCs w:val="28"/>
                <w:rtl/>
              </w:rPr>
              <w:t>4- توزيع التقديرات</w:t>
            </w:r>
            <w:r w:rsidR="005D2F0E" w:rsidRPr="00853E73">
              <w:rPr>
                <w:rFonts w:hint="cs"/>
                <w:sz w:val="28"/>
                <w:szCs w:val="28"/>
                <w:rtl/>
              </w:rPr>
              <w:t>:</w:t>
            </w:r>
          </w:p>
          <w:tbl>
            <w:tblPr>
              <w:tblpPr w:leftFromText="180" w:rightFromText="180" w:vertAnchor="page" w:horzAnchor="margin" w:tblpXSpec="center" w:tblpY="960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2"/>
              <w:gridCol w:w="1599"/>
              <w:gridCol w:w="1649"/>
            </w:tblGrid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  <w:t>التقدير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  <w:t>النسبة %</w:t>
                  </w: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  <w:t>العدد</w:t>
                  </w: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أ</w:t>
                  </w: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+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95-100</w:t>
                  </w:r>
                </w:p>
              </w:tc>
              <w:tc>
                <w:tcPr>
                  <w:tcW w:w="1649" w:type="dxa"/>
                </w:tcPr>
                <w:p w:rsidR="00F23689" w:rsidRPr="00EF538C" w:rsidRDefault="00D72C51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10</w:t>
                  </w: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أ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94-90</w:t>
                  </w:r>
                </w:p>
              </w:tc>
              <w:tc>
                <w:tcPr>
                  <w:tcW w:w="1649" w:type="dxa"/>
                </w:tcPr>
                <w:p w:rsidR="00F23689" w:rsidRPr="00EF538C" w:rsidRDefault="00D72C51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5</w:t>
                  </w: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ب +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85-89</w:t>
                  </w:r>
                </w:p>
              </w:tc>
              <w:tc>
                <w:tcPr>
                  <w:tcW w:w="1649" w:type="dxa"/>
                </w:tcPr>
                <w:p w:rsidR="00F23689" w:rsidRPr="000B5B46" w:rsidRDefault="00D72C51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0080"/>
                      <w:sz w:val="28"/>
                      <w:szCs w:val="28"/>
                      <w:rtl/>
                    </w:rPr>
                    <w:t>3</w:t>
                  </w: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ب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80-84</w:t>
                  </w:r>
                </w:p>
              </w:tc>
              <w:tc>
                <w:tcPr>
                  <w:tcW w:w="1649" w:type="dxa"/>
                </w:tcPr>
                <w:p w:rsidR="00F23689" w:rsidRPr="000B5B46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ج +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75-79</w:t>
                  </w:r>
                </w:p>
              </w:tc>
              <w:tc>
                <w:tcPr>
                  <w:tcW w:w="1649" w:type="dxa"/>
                </w:tcPr>
                <w:p w:rsidR="00F23689" w:rsidRPr="000B5B46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ج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70-74</w:t>
                  </w: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د +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65-69</w:t>
                  </w: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د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60-64</w:t>
                  </w: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هـ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 xml:space="preserve"> أقل من 60</w:t>
                  </w: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محروم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حالات قيد الدراسة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غير مكتمل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نجح</w:t>
                  </w:r>
                </w:p>
              </w:tc>
              <w:tc>
                <w:tcPr>
                  <w:tcW w:w="1599" w:type="dxa"/>
                </w:tcPr>
                <w:p w:rsidR="00F23689" w:rsidRPr="00EF538C" w:rsidRDefault="001828A2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25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رسب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  <w:tr w:rsidR="00F23689" w:rsidRPr="00EF538C" w:rsidTr="006F4599">
              <w:trPr>
                <w:trHeight w:val="130"/>
              </w:trPr>
              <w:tc>
                <w:tcPr>
                  <w:tcW w:w="2272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انسحب</w:t>
                  </w:r>
                </w:p>
              </w:tc>
              <w:tc>
                <w:tcPr>
                  <w:tcW w:w="1599" w:type="dxa"/>
                </w:tcPr>
                <w:p w:rsidR="00F23689" w:rsidRPr="00EF538C" w:rsidRDefault="00F23689" w:rsidP="00F23689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649" w:type="dxa"/>
                </w:tcPr>
                <w:p w:rsidR="00F23689" w:rsidRPr="00EF538C" w:rsidRDefault="00F23689" w:rsidP="00F23689">
                  <w:pPr>
                    <w:jc w:val="center"/>
                    <w:rPr>
                      <w:b/>
                      <w:bCs/>
                      <w:color w:val="000080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5D2F0E" w:rsidRPr="00853E73" w:rsidRDefault="005D2F0E" w:rsidP="0094089F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6F4599" w:rsidRPr="00EF538C" w:rsidTr="006F4599">
        <w:tc>
          <w:tcPr>
            <w:tcW w:w="10428" w:type="dxa"/>
            <w:gridSpan w:val="2"/>
          </w:tcPr>
          <w:p w:rsidR="006F4599" w:rsidRDefault="006F4599" w:rsidP="006F4599">
            <w:pPr>
              <w:rPr>
                <w:rFonts w:hint="cs"/>
                <w:noProof/>
                <w:color w:val="000000"/>
                <w:sz w:val="28"/>
                <w:szCs w:val="28"/>
                <w:rtl/>
              </w:rPr>
            </w:pPr>
          </w:p>
          <w:p w:rsidR="006F4599" w:rsidRPr="006F4599" w:rsidRDefault="006F4599" w:rsidP="006F4599">
            <w:pPr>
              <w:rPr>
                <w:noProof/>
                <w:color w:val="000000"/>
                <w:sz w:val="28"/>
                <w:szCs w:val="28"/>
              </w:rPr>
            </w:pPr>
            <w:r>
              <w:rPr>
                <w:rFonts w:hint="cs"/>
                <w:noProof/>
                <w:color w:val="000000"/>
                <w:sz w:val="28"/>
                <w:szCs w:val="28"/>
                <w:rtl/>
              </w:rPr>
              <w:t>5</w:t>
            </w:r>
            <w:r w:rsidRPr="00EF538C">
              <w:rPr>
                <w:rFonts w:hint="cs"/>
                <w:noProof/>
                <w:color w:val="000000"/>
                <w:sz w:val="28"/>
                <w:szCs w:val="28"/>
                <w:rtl/>
              </w:rPr>
              <w:t>ب</w:t>
            </w:r>
            <w:r w:rsidRPr="00EF538C">
              <w:rPr>
                <w:noProof/>
                <w:color w:val="000000"/>
                <w:sz w:val="28"/>
                <w:szCs w:val="28"/>
                <w:rtl/>
              </w:rPr>
              <w:t>- حدد العوامل</w:t>
            </w:r>
            <w:r w:rsidRPr="00EF538C">
              <w:rPr>
                <w:rFonts w:hint="cs"/>
                <w:noProof/>
                <w:color w:val="000000"/>
                <w:sz w:val="28"/>
                <w:szCs w:val="28"/>
                <w:rtl/>
              </w:rPr>
              <w:t xml:space="preserve"> أو ال</w:t>
            </w:r>
            <w:r>
              <w:rPr>
                <w:rFonts w:hint="cs"/>
                <w:noProof/>
                <w:color w:val="000000"/>
                <w:sz w:val="28"/>
                <w:szCs w:val="28"/>
                <w:rtl/>
              </w:rPr>
              <w:t>أ</w:t>
            </w:r>
            <w:r w:rsidRPr="00EF538C">
              <w:rPr>
                <w:rFonts w:hint="cs"/>
                <w:noProof/>
                <w:color w:val="000000"/>
                <w:sz w:val="28"/>
                <w:szCs w:val="28"/>
                <w:rtl/>
              </w:rPr>
              <w:t xml:space="preserve">حداث غير العادية </w:t>
            </w:r>
            <w:r w:rsidRPr="00EF538C">
              <w:rPr>
                <w:noProof/>
                <w:color w:val="000000"/>
                <w:sz w:val="28"/>
                <w:szCs w:val="28"/>
                <w:rtl/>
              </w:rPr>
              <w:t xml:space="preserve"> التي أثرت على </w:t>
            </w:r>
            <w:r w:rsidRPr="00EF538C">
              <w:rPr>
                <w:rFonts w:hint="cs"/>
                <w:noProof/>
                <w:color w:val="000000"/>
                <w:sz w:val="28"/>
                <w:szCs w:val="28"/>
                <w:rtl/>
              </w:rPr>
              <w:t>توزيع الدرجات</w:t>
            </w:r>
            <w:r w:rsidRPr="00EF538C">
              <w:rPr>
                <w:noProof/>
                <w:color w:val="000000"/>
                <w:sz w:val="28"/>
                <w:szCs w:val="28"/>
                <w:rtl/>
              </w:rPr>
              <w:t xml:space="preserve"> (إن وجدت):</w:t>
            </w:r>
            <w:r>
              <w:rPr>
                <w:rFonts w:hint="cs"/>
                <w:noProof/>
                <w:color w:val="000000"/>
                <w:sz w:val="28"/>
                <w:szCs w:val="28"/>
                <w:rtl/>
              </w:rPr>
              <w:t xml:space="preserve"> لا يوجد</w:t>
            </w:r>
          </w:p>
        </w:tc>
      </w:tr>
      <w:tr w:rsidR="006F4599" w:rsidRPr="00EF538C" w:rsidTr="006F4599">
        <w:tc>
          <w:tcPr>
            <w:tcW w:w="10428" w:type="dxa"/>
            <w:gridSpan w:val="2"/>
          </w:tcPr>
          <w:p w:rsidR="006F4599" w:rsidRPr="00EF538C" w:rsidRDefault="006F4599" w:rsidP="00853E73">
            <w:pPr>
              <w:rPr>
                <w:noProof/>
                <w:color w:val="000000"/>
                <w:sz w:val="28"/>
                <w:szCs w:val="28"/>
                <w:rtl/>
              </w:rPr>
            </w:pPr>
            <w:r w:rsidRPr="00EF538C">
              <w:rPr>
                <w:rFonts w:hint="cs"/>
                <w:noProof/>
                <w:color w:val="000000"/>
                <w:sz w:val="28"/>
                <w:szCs w:val="28"/>
                <w:rtl/>
              </w:rPr>
              <w:t>6</w:t>
            </w:r>
            <w:r w:rsidRPr="00EF538C">
              <w:rPr>
                <w:noProof/>
                <w:color w:val="000000"/>
                <w:sz w:val="28"/>
                <w:szCs w:val="28"/>
                <w:rtl/>
              </w:rPr>
              <w:t>- الاختلافات عن عمليات تقييم الطلبة المخطط لها (انظر بنود ج-4 و5 في توصيف المقرر):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124"/>
              <w:gridCol w:w="4654"/>
            </w:tblGrid>
            <w:tr w:rsidR="006F4599" w:rsidRPr="00EF538C" w:rsidTr="00853E73">
              <w:tc>
                <w:tcPr>
                  <w:tcW w:w="9778" w:type="dxa"/>
                  <w:gridSpan w:val="2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أ- الاختلافات عن جدول التقييم الطلبة المخطط له (في ج 5 في توصيف المقرر)</w:t>
                  </w: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:</w:t>
                  </w:r>
                </w:p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6F4599" w:rsidRPr="00EF538C" w:rsidTr="00853E73">
              <w:tc>
                <w:tcPr>
                  <w:tcW w:w="5124" w:type="dxa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الاختلاف</w:t>
                  </w:r>
                </w:p>
              </w:tc>
              <w:tc>
                <w:tcPr>
                  <w:tcW w:w="4654" w:type="dxa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الأسباب</w:t>
                  </w:r>
                </w:p>
              </w:tc>
            </w:tr>
            <w:tr w:rsidR="006F4599" w:rsidRPr="00EF538C" w:rsidTr="00853E73">
              <w:tc>
                <w:tcPr>
                  <w:tcW w:w="5124" w:type="dxa"/>
                </w:tcPr>
                <w:p w:rsidR="006F4599" w:rsidRPr="00EF538C" w:rsidRDefault="006F4599" w:rsidP="00853E73">
                  <w:pPr>
                    <w:rPr>
                      <w:b/>
                      <w:bCs/>
                      <w:noProof/>
                      <w:color w:val="000080"/>
                      <w:sz w:val="28"/>
                      <w:szCs w:val="28"/>
                      <w:rtl/>
                    </w:rPr>
                  </w:pPr>
                  <w:r w:rsidRPr="00EF538C">
                    <w:rPr>
                      <w:rFonts w:hint="cs"/>
                      <w:b/>
                      <w:bCs/>
                      <w:noProof/>
                      <w:color w:val="000080"/>
                      <w:sz w:val="28"/>
                      <w:szCs w:val="28"/>
                      <w:rtl/>
                    </w:rPr>
                    <w:t xml:space="preserve">                              -</w:t>
                  </w:r>
                </w:p>
              </w:tc>
              <w:tc>
                <w:tcPr>
                  <w:tcW w:w="4654" w:type="dxa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6F4599" w:rsidRPr="00EF538C" w:rsidTr="00853E73">
              <w:tc>
                <w:tcPr>
                  <w:tcW w:w="5124" w:type="dxa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6F4599" w:rsidRPr="00EF538C" w:rsidTr="00853E73">
              <w:tc>
                <w:tcPr>
                  <w:tcW w:w="9778" w:type="dxa"/>
                  <w:gridSpan w:val="2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 xml:space="preserve">ب- الاختلافات عن </w:t>
                  </w:r>
                  <w:r w:rsidRPr="00EF538C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 xml:space="preserve">استراتيجيات </w:t>
                  </w: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تقييم الطلبة المخطط لها في مجالات التعلم  (في ج 4 في توصيف المقرر):</w:t>
                  </w:r>
                </w:p>
              </w:tc>
            </w:tr>
            <w:tr w:rsidR="006F4599" w:rsidRPr="00EF538C" w:rsidTr="00853E73">
              <w:trPr>
                <w:trHeight w:val="393"/>
              </w:trPr>
              <w:tc>
                <w:tcPr>
                  <w:tcW w:w="5124" w:type="dxa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الاختلاف</w:t>
                  </w:r>
                </w:p>
              </w:tc>
              <w:tc>
                <w:tcPr>
                  <w:tcW w:w="4654" w:type="dxa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الأسباب</w:t>
                  </w:r>
                </w:p>
              </w:tc>
            </w:tr>
          </w:tbl>
          <w:p w:rsidR="006F4599" w:rsidRPr="00EF538C" w:rsidRDefault="006F4599" w:rsidP="00853E73">
            <w:pPr>
              <w:rPr>
                <w:noProof/>
                <w:color w:val="000000"/>
                <w:sz w:val="28"/>
                <w:szCs w:val="28"/>
                <w:rtl/>
              </w:rPr>
            </w:pPr>
          </w:p>
        </w:tc>
      </w:tr>
      <w:tr w:rsidR="006F4599" w:rsidRPr="00EF538C" w:rsidTr="006F4599">
        <w:tc>
          <w:tcPr>
            <w:tcW w:w="10428" w:type="dxa"/>
            <w:gridSpan w:val="2"/>
          </w:tcPr>
          <w:p w:rsidR="006F4599" w:rsidRPr="00EF538C" w:rsidRDefault="006F4599" w:rsidP="00853E73">
            <w:pPr>
              <w:rPr>
                <w:noProof/>
                <w:color w:val="000000"/>
                <w:sz w:val="28"/>
                <w:szCs w:val="28"/>
                <w:rtl/>
              </w:rPr>
            </w:pPr>
          </w:p>
          <w:p w:rsidR="006F4599" w:rsidRPr="00EF538C" w:rsidRDefault="006F4599" w:rsidP="00853E73">
            <w:pPr>
              <w:rPr>
                <w:noProof/>
                <w:color w:val="000000"/>
                <w:sz w:val="28"/>
                <w:szCs w:val="28"/>
                <w:rtl/>
              </w:rPr>
            </w:pPr>
            <w:r w:rsidRPr="00EF538C">
              <w:rPr>
                <w:rFonts w:hint="cs"/>
                <w:noProof/>
                <w:color w:val="000000"/>
                <w:sz w:val="28"/>
                <w:szCs w:val="28"/>
                <w:rtl/>
              </w:rPr>
              <w:t>7</w:t>
            </w:r>
            <w:r w:rsidRPr="00EF538C">
              <w:rPr>
                <w:noProof/>
                <w:color w:val="000000"/>
                <w:sz w:val="28"/>
                <w:szCs w:val="28"/>
                <w:rtl/>
              </w:rPr>
              <w:t>- التأكد من مستويات التحصيل</w:t>
            </w:r>
            <w:r w:rsidRPr="00EF538C">
              <w:rPr>
                <w:rFonts w:hint="cs"/>
                <w:noProof/>
                <w:color w:val="000000"/>
                <w:sz w:val="28"/>
                <w:szCs w:val="28"/>
                <w:rtl/>
              </w:rPr>
              <w:t>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124"/>
              <w:gridCol w:w="4654"/>
            </w:tblGrid>
            <w:tr w:rsidR="006F4599" w:rsidRPr="00EF538C" w:rsidTr="00853E73">
              <w:tc>
                <w:tcPr>
                  <w:tcW w:w="5124" w:type="dxa"/>
                </w:tcPr>
                <w:p w:rsidR="006F4599" w:rsidRPr="00EF538C" w:rsidRDefault="006F4599" w:rsidP="001828A2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طرق التأكد</w:t>
                  </w:r>
                </w:p>
              </w:tc>
              <w:tc>
                <w:tcPr>
                  <w:tcW w:w="4654" w:type="dxa"/>
                </w:tcPr>
                <w:p w:rsidR="006F4599" w:rsidRPr="00EF538C" w:rsidRDefault="006F4599" w:rsidP="001828A2">
                  <w:pPr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EF538C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الخلاصة</w:t>
                  </w:r>
                </w:p>
              </w:tc>
            </w:tr>
            <w:tr w:rsidR="006F4599" w:rsidRPr="00EF538C" w:rsidTr="00853E73">
              <w:tc>
                <w:tcPr>
                  <w:tcW w:w="5124" w:type="dxa"/>
                </w:tcPr>
                <w:p w:rsidR="006F4599" w:rsidRPr="00EF538C" w:rsidRDefault="001828A2" w:rsidP="00853E73">
                  <w:pPr>
                    <w:rPr>
                      <w:b/>
                      <w:bCs/>
                      <w:noProof/>
                      <w:color w:val="000080"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noProof/>
                      <w:color w:val="000080"/>
                      <w:sz w:val="28"/>
                      <w:szCs w:val="28"/>
                      <w:rtl/>
                      <w:lang w:bidi="ar-EG"/>
                    </w:rPr>
                    <w:t>الاختبار الفصلي والنهائي</w:t>
                  </w:r>
                </w:p>
              </w:tc>
              <w:tc>
                <w:tcPr>
                  <w:tcW w:w="4654" w:type="dxa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6F4599" w:rsidRPr="00EF538C" w:rsidTr="00853E73">
              <w:tc>
                <w:tcPr>
                  <w:tcW w:w="5124" w:type="dxa"/>
                </w:tcPr>
                <w:p w:rsidR="006F4599" w:rsidRPr="00EF538C" w:rsidRDefault="001828A2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الأسئلة التقويمية</w:t>
                  </w:r>
                </w:p>
              </w:tc>
              <w:tc>
                <w:tcPr>
                  <w:tcW w:w="4654" w:type="dxa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6F4599" w:rsidRPr="00EF538C" w:rsidTr="00853E73">
              <w:tc>
                <w:tcPr>
                  <w:tcW w:w="5124" w:type="dxa"/>
                </w:tcPr>
                <w:p w:rsidR="006F4599" w:rsidRPr="00EF538C" w:rsidRDefault="001828A2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مراجعة ملفات الإنجاز</w:t>
                  </w:r>
                </w:p>
              </w:tc>
              <w:tc>
                <w:tcPr>
                  <w:tcW w:w="4654" w:type="dxa"/>
                </w:tcPr>
                <w:p w:rsidR="006F4599" w:rsidRPr="00EF538C" w:rsidRDefault="006F4599" w:rsidP="00853E73">
                  <w:pPr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6F4599" w:rsidRPr="00EF538C" w:rsidRDefault="006F4599" w:rsidP="00853E73">
            <w:pPr>
              <w:rPr>
                <w:noProof/>
                <w:color w:val="000000"/>
                <w:sz w:val="28"/>
                <w:szCs w:val="28"/>
                <w:rtl/>
              </w:rPr>
            </w:pPr>
          </w:p>
        </w:tc>
      </w:tr>
    </w:tbl>
    <w:p w:rsidR="006F4599" w:rsidRPr="003810C9" w:rsidRDefault="006F4599" w:rsidP="006F4599">
      <w:pPr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د- المصادر والمرافق: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4"/>
        <w:gridCol w:w="5206"/>
      </w:tblGrid>
      <w:tr w:rsidR="006F4599" w:rsidRPr="004B2160" w:rsidTr="00853E73">
        <w:tc>
          <w:tcPr>
            <w:tcW w:w="5239" w:type="dxa"/>
          </w:tcPr>
          <w:p w:rsidR="006F4599" w:rsidRPr="001828A2" w:rsidRDefault="006F4599" w:rsidP="001828A2">
            <w:pPr>
              <w:pStyle w:val="a4"/>
              <w:numPr>
                <w:ilvl w:val="0"/>
                <w:numId w:val="6"/>
              </w:numPr>
              <w:bidi/>
              <w:rPr>
                <w:sz w:val="28"/>
                <w:szCs w:val="28"/>
                <w:rtl/>
              </w:rPr>
            </w:pPr>
            <w:r w:rsidRPr="004B2160">
              <w:rPr>
                <w:sz w:val="28"/>
                <w:szCs w:val="28"/>
                <w:rtl/>
              </w:rPr>
              <w:t>الصعوبات في الوصول للمصادر والمرافق</w:t>
            </w:r>
            <w:r w:rsidRPr="004B2160"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4B2160">
              <w:rPr>
                <w:sz w:val="28"/>
                <w:szCs w:val="28"/>
                <w:rtl/>
              </w:rPr>
              <w:t xml:space="preserve">إن وجدت: </w:t>
            </w:r>
            <w:r w:rsidR="001828A2">
              <w:rPr>
                <w:rFonts w:hint="cs"/>
                <w:sz w:val="28"/>
                <w:szCs w:val="28"/>
                <w:rtl/>
              </w:rPr>
              <w:t>عدم التحقق من المعلومات الموجودة على شبكة الانترنت.</w:t>
            </w:r>
          </w:p>
        </w:tc>
        <w:tc>
          <w:tcPr>
            <w:tcW w:w="5240" w:type="dxa"/>
          </w:tcPr>
          <w:p w:rsidR="006F4599" w:rsidRPr="004B2160" w:rsidRDefault="006F4599" w:rsidP="00853E73">
            <w:pPr>
              <w:rPr>
                <w:sz w:val="28"/>
                <w:szCs w:val="28"/>
                <w:rtl/>
              </w:rPr>
            </w:pPr>
            <w:r w:rsidRPr="004B2160">
              <w:rPr>
                <w:sz w:val="28"/>
                <w:szCs w:val="28"/>
                <w:rtl/>
              </w:rPr>
              <w:t>2- تبعات أي صعوبات واجهتها على تعلم الطلبة في المقرر</w:t>
            </w:r>
            <w:r w:rsidRPr="004B2160">
              <w:rPr>
                <w:rFonts w:hint="cs"/>
                <w:sz w:val="28"/>
                <w:szCs w:val="28"/>
                <w:rtl/>
              </w:rPr>
              <w:t>.</w:t>
            </w:r>
            <w:r w:rsidR="001828A2">
              <w:rPr>
                <w:rFonts w:hint="cs"/>
                <w:sz w:val="28"/>
                <w:szCs w:val="28"/>
                <w:rtl/>
              </w:rPr>
              <w:t xml:space="preserve"> قد تأتي بعض المعلومات المغلوطة مما يستدعي من الأستاذ التنبي عليها.</w:t>
            </w:r>
          </w:p>
        </w:tc>
      </w:tr>
    </w:tbl>
    <w:p w:rsidR="006F4599" w:rsidRPr="003810C9" w:rsidRDefault="006F4599" w:rsidP="006F4599">
      <w:pPr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هـ- قضايا إدارية: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0"/>
      </w:tblGrid>
      <w:tr w:rsidR="006F4599" w:rsidRPr="00EF538C" w:rsidTr="00853E73">
        <w:tc>
          <w:tcPr>
            <w:tcW w:w="5239" w:type="dxa"/>
          </w:tcPr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 xml:space="preserve">1- الصعوبات التنظيمية أو الإدارية التي واجهتها (إن وجدت): </w:t>
            </w:r>
          </w:p>
          <w:p w:rsidR="006F4599" w:rsidRPr="00EF538C" w:rsidRDefault="006F4599" w:rsidP="00853E73">
            <w:pPr>
              <w:rPr>
                <w:rFonts w:hint="cs"/>
                <w:b/>
                <w:bCs/>
                <w:noProof/>
                <w:color w:val="00008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>-</w:t>
            </w:r>
            <w:r w:rsidRPr="004B2160">
              <w:rPr>
                <w:rFonts w:hint="cs"/>
                <w:b/>
                <w:bCs/>
                <w:sz w:val="28"/>
                <w:szCs w:val="28"/>
                <w:rtl/>
              </w:rPr>
              <w:t xml:space="preserve"> عدم توفر برامج تقنية.</w:t>
            </w:r>
          </w:p>
        </w:tc>
        <w:tc>
          <w:tcPr>
            <w:tcW w:w="5240" w:type="dxa"/>
          </w:tcPr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2- تبعات أي صعوبات واجهتها على تعلم الطلبة في المقرر</w:t>
            </w:r>
          </w:p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>-</w:t>
            </w:r>
            <w:r w:rsidRPr="00EF538C">
              <w:rPr>
                <w:rFonts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الغياب المتكرر</w:t>
            </w:r>
            <w:r>
              <w:rPr>
                <w:rFonts w:hint="cs"/>
                <w:b/>
                <w:bCs/>
                <w:noProof/>
                <w:color w:val="000080"/>
                <w:sz w:val="28"/>
                <w:szCs w:val="28"/>
                <w:rtl/>
              </w:rPr>
              <w:t>.</w:t>
            </w:r>
          </w:p>
        </w:tc>
      </w:tr>
    </w:tbl>
    <w:p w:rsidR="006F4599" w:rsidRPr="003810C9" w:rsidRDefault="006F4599" w:rsidP="006F4599">
      <w:pPr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و-تقويم المقرر: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6F4599" w:rsidRPr="00EF538C" w:rsidTr="00853E73">
        <w:tc>
          <w:tcPr>
            <w:tcW w:w="10479" w:type="dxa"/>
          </w:tcPr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 xml:space="preserve">1- تقويم الطالب للمقرر: </w:t>
            </w:r>
          </w:p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(أرفق نتائج الاستبانة إن وجدت):</w:t>
            </w:r>
            <w:r w:rsidRPr="00EF538C">
              <w:rPr>
                <w:rFonts w:hint="cs"/>
                <w:color w:val="000000"/>
                <w:sz w:val="28"/>
                <w:szCs w:val="28"/>
                <w:rtl/>
              </w:rPr>
              <w:t xml:space="preserve">  </w:t>
            </w:r>
          </w:p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أ-عدد أهم الانتقادات وجوانب القوة:</w:t>
            </w:r>
          </w:p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ب- استجابة أستاذ المقرر لهذا التقييم</w:t>
            </w:r>
            <w:r w:rsidRPr="00EF538C">
              <w:rPr>
                <w:rFonts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color w:val="000000"/>
                <w:sz w:val="28"/>
                <w:szCs w:val="28"/>
                <w:rtl/>
              </w:rPr>
              <w:t>:</w:t>
            </w:r>
          </w:p>
        </w:tc>
      </w:tr>
      <w:tr w:rsidR="006F4599" w:rsidRPr="00EF538C" w:rsidTr="00853E73">
        <w:tc>
          <w:tcPr>
            <w:tcW w:w="10479" w:type="dxa"/>
          </w:tcPr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2- تقويم آخر: ما التقويمات الأخرى التي تلقيتها؟</w:t>
            </w:r>
          </w:p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أ-عدد أهم الانتقادات وجوانب القوة</w:t>
            </w:r>
            <w:r w:rsidRPr="00EF538C">
              <w:rPr>
                <w:b/>
                <w:bCs/>
                <w:color w:val="000080"/>
                <w:sz w:val="28"/>
                <w:szCs w:val="28"/>
                <w:rtl/>
              </w:rPr>
              <w:t>:</w:t>
            </w:r>
          </w:p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ب- استجابة أستاذ المقرر أو فريق المقرر لهذا التقييم</w:t>
            </w:r>
            <w:r w:rsidRPr="00EF538C">
              <w:rPr>
                <w:rFonts w:hint="cs"/>
                <w:color w:val="000000"/>
                <w:sz w:val="28"/>
                <w:szCs w:val="28"/>
                <w:rtl/>
              </w:rPr>
              <w:t xml:space="preserve">: </w:t>
            </w:r>
          </w:p>
        </w:tc>
      </w:tr>
    </w:tbl>
    <w:p w:rsidR="006F4599" w:rsidRPr="003810C9" w:rsidRDefault="006F4599" w:rsidP="006F4599">
      <w:pPr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ز-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Pr="003810C9">
        <w:rPr>
          <w:b/>
          <w:bCs/>
          <w:color w:val="000000"/>
          <w:sz w:val="28"/>
          <w:szCs w:val="28"/>
          <w:rtl/>
        </w:rPr>
        <w:t>التخطيط للتحسين: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4"/>
        <w:gridCol w:w="1736"/>
        <w:gridCol w:w="1736"/>
        <w:gridCol w:w="3474"/>
      </w:tblGrid>
      <w:tr w:rsidR="006F4599" w:rsidRPr="00EF538C" w:rsidTr="00853E73">
        <w:tc>
          <w:tcPr>
            <w:tcW w:w="10479" w:type="dxa"/>
            <w:gridSpan w:val="4"/>
          </w:tcPr>
          <w:p w:rsidR="006F4599" w:rsidRPr="00EF538C" w:rsidRDefault="006F4599" w:rsidP="001828A2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1- مدى التقدم في الأعمال المقترحة لتحسين المقرر في التقارير السابقة:</w:t>
            </w:r>
          </w:p>
        </w:tc>
      </w:tr>
      <w:tr w:rsidR="006F4599" w:rsidRPr="00EF538C" w:rsidTr="00853E73">
        <w:tc>
          <w:tcPr>
            <w:tcW w:w="5239" w:type="dxa"/>
            <w:gridSpan w:val="2"/>
          </w:tcPr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الأعمال المقترحة في تقرير المقرر الأخير</w:t>
            </w:r>
          </w:p>
          <w:p w:rsidR="006F4599" w:rsidRPr="00EF538C" w:rsidRDefault="006F4599" w:rsidP="00853E73">
            <w:pPr>
              <w:rPr>
                <w:b/>
                <w:bCs/>
                <w:color w:val="000080"/>
                <w:sz w:val="28"/>
                <w:szCs w:val="28"/>
                <w:rtl/>
              </w:rPr>
            </w:pPr>
            <w:r w:rsidRPr="00EF538C">
              <w:rPr>
                <w:rFonts w:hint="cs"/>
                <w:b/>
                <w:bCs/>
                <w:color w:val="000080"/>
                <w:sz w:val="28"/>
                <w:szCs w:val="28"/>
                <w:rtl/>
              </w:rPr>
              <w:t xml:space="preserve">                </w:t>
            </w:r>
          </w:p>
        </w:tc>
        <w:tc>
          <w:tcPr>
            <w:tcW w:w="5240" w:type="dxa"/>
            <w:gridSpan w:val="2"/>
          </w:tcPr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وضحي ما إذا كان تم تنفيذ العمال المقترحة، وأثرها، وما إذا كان العمل المقترح لم ينفذ أو لم يكتمل تنفيذه، وضحي الأسباب</w:t>
            </w:r>
          </w:p>
        </w:tc>
      </w:tr>
      <w:tr w:rsidR="006F4599" w:rsidRPr="00EF538C" w:rsidTr="00853E73">
        <w:tc>
          <w:tcPr>
            <w:tcW w:w="10479" w:type="dxa"/>
            <w:gridSpan w:val="4"/>
          </w:tcPr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2- الأعمال الأخرى المتخذة لتحسين المقرر في هذا الفصل/ السنة</w:t>
            </w:r>
            <w:r w:rsidR="001828A2">
              <w:rPr>
                <w:rFonts w:hint="cs"/>
                <w:color w:val="000000"/>
                <w:sz w:val="28"/>
                <w:szCs w:val="28"/>
                <w:rtl/>
              </w:rPr>
              <w:t>: لا يوجد</w:t>
            </w:r>
          </w:p>
        </w:tc>
      </w:tr>
      <w:tr w:rsidR="006F4599" w:rsidRPr="00EF538C" w:rsidTr="001828A2">
        <w:trPr>
          <w:trHeight w:val="65"/>
        </w:trPr>
        <w:tc>
          <w:tcPr>
            <w:tcW w:w="10479" w:type="dxa"/>
            <w:gridSpan w:val="4"/>
          </w:tcPr>
          <w:p w:rsidR="006F4599" w:rsidRPr="001828A2" w:rsidRDefault="006F4599" w:rsidP="00853E73">
            <w:pPr>
              <w:rPr>
                <w:color w:val="FF0000"/>
                <w:sz w:val="28"/>
                <w:szCs w:val="28"/>
                <w:rtl/>
              </w:rPr>
            </w:pPr>
          </w:p>
        </w:tc>
      </w:tr>
      <w:tr w:rsidR="006F4599" w:rsidRPr="00EF538C" w:rsidTr="00853E73">
        <w:tc>
          <w:tcPr>
            <w:tcW w:w="3493" w:type="dxa"/>
          </w:tcPr>
          <w:p w:rsidR="006F4599" w:rsidRPr="00EF538C" w:rsidRDefault="006F4599" w:rsidP="00853E73">
            <w:pPr>
              <w:rPr>
                <w:color w:val="000000"/>
                <w:sz w:val="28"/>
                <w:szCs w:val="28"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الأعمال المطلوبة</w:t>
            </w:r>
          </w:p>
        </w:tc>
        <w:tc>
          <w:tcPr>
            <w:tcW w:w="3493" w:type="dxa"/>
            <w:gridSpan w:val="2"/>
          </w:tcPr>
          <w:p w:rsidR="006F4599" w:rsidRPr="004B2160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تاريخ إكماله</w:t>
            </w:r>
            <w:r>
              <w:rPr>
                <w:rFonts w:hint="cs"/>
                <w:color w:val="000000"/>
                <w:sz w:val="28"/>
                <w:szCs w:val="28"/>
                <w:rtl/>
              </w:rPr>
              <w:t>ا</w:t>
            </w:r>
          </w:p>
        </w:tc>
        <w:tc>
          <w:tcPr>
            <w:tcW w:w="3493" w:type="dxa"/>
          </w:tcPr>
          <w:p w:rsidR="006F4599" w:rsidRPr="004B2160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الشخص المسؤول</w:t>
            </w:r>
          </w:p>
        </w:tc>
      </w:tr>
      <w:tr w:rsidR="006F4599" w:rsidRPr="00EF538C" w:rsidTr="00853E73">
        <w:tc>
          <w:tcPr>
            <w:tcW w:w="10479" w:type="dxa"/>
            <w:gridSpan w:val="4"/>
          </w:tcPr>
          <w:p w:rsidR="006F4599" w:rsidRPr="00EF538C" w:rsidRDefault="006F4599" w:rsidP="00853E73">
            <w:pPr>
              <w:rPr>
                <w:color w:val="000000"/>
                <w:sz w:val="28"/>
                <w:szCs w:val="28"/>
                <w:rtl/>
              </w:rPr>
            </w:pPr>
            <w:r w:rsidRPr="00EF538C">
              <w:rPr>
                <w:color w:val="000000"/>
                <w:sz w:val="28"/>
                <w:szCs w:val="28"/>
                <w:rtl/>
              </w:rPr>
              <w:t>4- التوصيات لمنسق البرنامج (إذا اقتضى الأمر)</w:t>
            </w:r>
          </w:p>
        </w:tc>
      </w:tr>
    </w:tbl>
    <w:p w:rsidR="006F4599" w:rsidRPr="001828A2" w:rsidRDefault="006F4599" w:rsidP="001828A2">
      <w:pPr>
        <w:rPr>
          <w:b/>
          <w:bCs/>
          <w:color w:val="000080"/>
          <w:sz w:val="28"/>
          <w:szCs w:val="28"/>
          <w:rtl/>
        </w:rPr>
      </w:pPr>
      <w:r w:rsidRPr="003810C9">
        <w:rPr>
          <w:color w:val="000000"/>
          <w:sz w:val="28"/>
          <w:szCs w:val="28"/>
          <w:rtl/>
        </w:rPr>
        <w:t>اسم أستاذ المقرر</w:t>
      </w:r>
      <w:r>
        <w:rPr>
          <w:rFonts w:hint="cs"/>
          <w:b/>
          <w:bCs/>
          <w:color w:val="000080"/>
          <w:sz w:val="28"/>
          <w:szCs w:val="28"/>
          <w:rtl/>
        </w:rPr>
        <w:t>: وفاء بنت حمد الخميس</w:t>
      </w:r>
    </w:p>
    <w:p w:rsidR="006F4599" w:rsidRDefault="006F4599" w:rsidP="006F4599">
      <w:pPr>
        <w:rPr>
          <w:color w:val="000000"/>
          <w:sz w:val="28"/>
          <w:szCs w:val="28"/>
          <w:rtl/>
        </w:rPr>
      </w:pPr>
      <w:r w:rsidRPr="003810C9">
        <w:rPr>
          <w:color w:val="000000"/>
          <w:sz w:val="28"/>
          <w:szCs w:val="28"/>
          <w:rtl/>
        </w:rPr>
        <w:t>التوقيع:_____________________</w:t>
      </w:r>
      <w:r>
        <w:rPr>
          <w:color w:val="000000"/>
          <w:sz w:val="28"/>
          <w:szCs w:val="28"/>
          <w:rtl/>
        </w:rPr>
        <w:t>______</w:t>
      </w:r>
      <w:r w:rsidRPr="003810C9">
        <w:rPr>
          <w:color w:val="000000"/>
          <w:sz w:val="28"/>
          <w:szCs w:val="28"/>
          <w:rtl/>
        </w:rPr>
        <w:t xml:space="preserve"> تاريخ إكمال التقرير:</w:t>
      </w:r>
      <w:r w:rsidRPr="00227EBA">
        <w:rPr>
          <w:b/>
          <w:bCs/>
          <w:color w:val="000080"/>
          <w:sz w:val="28"/>
          <w:szCs w:val="28"/>
          <w:rtl/>
        </w:rPr>
        <w:t xml:space="preserve"> _</w:t>
      </w:r>
      <w:r w:rsidRPr="003810C9">
        <w:rPr>
          <w:color w:val="000000"/>
          <w:sz w:val="28"/>
          <w:szCs w:val="28"/>
          <w:rtl/>
        </w:rPr>
        <w:t>__________</w:t>
      </w:r>
    </w:p>
    <w:p w:rsidR="006F4599" w:rsidRPr="003810C9" w:rsidRDefault="006F4599" w:rsidP="006F4599">
      <w:pPr>
        <w:rPr>
          <w:color w:val="000000"/>
          <w:sz w:val="28"/>
          <w:szCs w:val="28"/>
          <w:rtl/>
        </w:rPr>
      </w:pPr>
    </w:p>
    <w:p w:rsidR="008D0A83" w:rsidRPr="006F4599" w:rsidRDefault="006F4599" w:rsidP="006F4599">
      <w:pPr>
        <w:rPr>
          <w:rFonts w:ascii="Arial" w:hAnsi="Arial" w:cs="AL-Mohanad Bold"/>
          <w:color w:val="000000"/>
          <w:sz w:val="28"/>
          <w:szCs w:val="28"/>
        </w:rPr>
      </w:pPr>
      <w:r w:rsidRPr="003810C9">
        <w:rPr>
          <w:color w:val="000000"/>
          <w:sz w:val="28"/>
          <w:szCs w:val="28"/>
          <w:rtl/>
        </w:rPr>
        <w:t>تاريخ استلا</w:t>
      </w:r>
      <w:r w:rsidRPr="003810C9">
        <w:rPr>
          <w:rFonts w:ascii="Arial" w:hAnsi="Arial" w:cs="AL-Mohanad Bold" w:hint="cs"/>
          <w:color w:val="000000"/>
          <w:sz w:val="28"/>
          <w:szCs w:val="28"/>
          <w:rtl/>
        </w:rPr>
        <w:t>م منسق القسم له:________________________</w:t>
      </w:r>
    </w:p>
    <w:sectPr w:rsidR="008D0A83" w:rsidRPr="006F4599" w:rsidSect="006877A6">
      <w:pgSz w:w="11906" w:h="16838" w:code="9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4540"/>
    <w:multiLevelType w:val="multilevel"/>
    <w:tmpl w:val="92D21966"/>
    <w:lvl w:ilvl="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D2086B"/>
    <w:multiLevelType w:val="hybridMultilevel"/>
    <w:tmpl w:val="04D6C130"/>
    <w:lvl w:ilvl="0" w:tplc="0EC87160">
      <w:start w:val="1"/>
      <w:numFmt w:val="arabicAlpha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66F5062"/>
    <w:multiLevelType w:val="hybridMultilevel"/>
    <w:tmpl w:val="BDAABF46"/>
    <w:lvl w:ilvl="0" w:tplc="85C430E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D73C7"/>
    <w:multiLevelType w:val="hybridMultilevel"/>
    <w:tmpl w:val="827A01F0"/>
    <w:lvl w:ilvl="0" w:tplc="1B448194">
      <w:start w:val="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019E4"/>
    <w:multiLevelType w:val="hybridMultilevel"/>
    <w:tmpl w:val="92D21966"/>
    <w:lvl w:ilvl="0" w:tplc="034014E6">
      <w:start w:val="1"/>
      <w:numFmt w:val="arabicAlpha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F861A7F"/>
    <w:multiLevelType w:val="hybridMultilevel"/>
    <w:tmpl w:val="3A8C8042"/>
    <w:lvl w:ilvl="0" w:tplc="8300FC3C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9F"/>
    <w:rsid w:val="00066363"/>
    <w:rsid w:val="000B11E2"/>
    <w:rsid w:val="000C7B63"/>
    <w:rsid w:val="0013007D"/>
    <w:rsid w:val="00154EC9"/>
    <w:rsid w:val="001828A2"/>
    <w:rsid w:val="00222DD2"/>
    <w:rsid w:val="002238B2"/>
    <w:rsid w:val="00347D2B"/>
    <w:rsid w:val="00352B78"/>
    <w:rsid w:val="00376CC2"/>
    <w:rsid w:val="003A792F"/>
    <w:rsid w:val="0047168E"/>
    <w:rsid w:val="005D1E41"/>
    <w:rsid w:val="005D2F0E"/>
    <w:rsid w:val="006435E5"/>
    <w:rsid w:val="00656FC1"/>
    <w:rsid w:val="00670243"/>
    <w:rsid w:val="00685C28"/>
    <w:rsid w:val="006877A6"/>
    <w:rsid w:val="006F4599"/>
    <w:rsid w:val="007547C9"/>
    <w:rsid w:val="00760DD9"/>
    <w:rsid w:val="007F4A49"/>
    <w:rsid w:val="00853E73"/>
    <w:rsid w:val="008676E9"/>
    <w:rsid w:val="008D0A83"/>
    <w:rsid w:val="00904C46"/>
    <w:rsid w:val="009059FB"/>
    <w:rsid w:val="00933C2A"/>
    <w:rsid w:val="0094089F"/>
    <w:rsid w:val="009752AD"/>
    <w:rsid w:val="00AF2018"/>
    <w:rsid w:val="00B32240"/>
    <w:rsid w:val="00BC5DC5"/>
    <w:rsid w:val="00C61D61"/>
    <w:rsid w:val="00C9298E"/>
    <w:rsid w:val="00CE68AD"/>
    <w:rsid w:val="00D42069"/>
    <w:rsid w:val="00D72C51"/>
    <w:rsid w:val="00DD4956"/>
    <w:rsid w:val="00E53E0C"/>
    <w:rsid w:val="00E96F11"/>
    <w:rsid w:val="00F044FE"/>
    <w:rsid w:val="00F23689"/>
    <w:rsid w:val="00FA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408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4599"/>
    <w:pPr>
      <w:bidi w:val="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408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4599"/>
    <w:pPr>
      <w:bidi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704CD485C0343A53F8A08BFE27201" ma:contentTypeVersion="0" ma:contentTypeDescription="Create a new document." ma:contentTypeScope="" ma:versionID="28a20fce781b3793c1c0ba22383a35b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B00600-EB9C-4EF9-B7A0-8470326C8C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604C3A-C98B-4EF6-AE74-7C78BEC9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7CA6DBB-C81E-402C-854C-8A86C5C735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نموذج تقرير المقرر</vt:lpstr>
    </vt:vector>
  </TitlesOfParts>
  <Company>Microsoft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تقرير المقرر</dc:title>
  <dc:creator>User</dc:creator>
  <cp:lastModifiedBy>dell</cp:lastModifiedBy>
  <cp:revision>2</cp:revision>
  <cp:lastPrinted>2013-04-08T10:32:00Z</cp:lastPrinted>
  <dcterms:created xsi:type="dcterms:W3CDTF">2013-04-10T08:59:00Z</dcterms:created>
  <dcterms:modified xsi:type="dcterms:W3CDTF">2013-04-10T08:59:00Z</dcterms:modified>
</cp:coreProperties>
</file>