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E5" w:rsidRPr="003070E5" w:rsidRDefault="003070E5" w:rsidP="003070E5">
      <w:pPr>
        <w:spacing w:line="240" w:lineRule="auto"/>
        <w:rPr>
          <w:sz w:val="20"/>
          <w:szCs w:val="20"/>
          <w:rtl/>
        </w:rPr>
      </w:pPr>
      <w:r w:rsidRPr="003070E5">
        <w:rPr>
          <w:rFonts w:hint="cs"/>
          <w:sz w:val="20"/>
          <w:szCs w:val="20"/>
          <w:rtl/>
        </w:rPr>
        <w:t xml:space="preserve">جامعة الملك سعود </w:t>
      </w:r>
    </w:p>
    <w:p w:rsidR="003070E5" w:rsidRDefault="003070E5" w:rsidP="003070E5">
      <w:pPr>
        <w:spacing w:line="240" w:lineRule="auto"/>
        <w:rPr>
          <w:sz w:val="20"/>
          <w:szCs w:val="20"/>
          <w:rtl/>
        </w:rPr>
      </w:pPr>
      <w:r w:rsidRPr="003070E5">
        <w:rPr>
          <w:rFonts w:hint="cs"/>
          <w:sz w:val="20"/>
          <w:szCs w:val="20"/>
          <w:rtl/>
        </w:rPr>
        <w:t xml:space="preserve">كلية  التربية </w:t>
      </w:r>
    </w:p>
    <w:p w:rsidR="00AC5A5E" w:rsidRPr="003070E5" w:rsidRDefault="00AC5A5E" w:rsidP="003070E5">
      <w:pPr>
        <w:spacing w:line="240" w:lineRule="auto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قسم المناهج وطرق التدريس</w:t>
      </w:r>
    </w:p>
    <w:p w:rsidR="004E2DFE" w:rsidRDefault="004E2DFE" w:rsidP="00AC5A5E">
      <w:pPr>
        <w:jc w:val="center"/>
        <w:rPr>
          <w:rFonts w:hint="cs"/>
          <w:rtl/>
        </w:rPr>
      </w:pPr>
    </w:p>
    <w:p w:rsidR="004E2DFE" w:rsidRDefault="004E2DFE" w:rsidP="00AC5A5E">
      <w:pPr>
        <w:jc w:val="center"/>
        <w:rPr>
          <w:rFonts w:hint="cs"/>
          <w:rtl/>
        </w:rPr>
      </w:pPr>
    </w:p>
    <w:p w:rsidR="00AC5A5E" w:rsidRPr="00AC5A5E" w:rsidRDefault="00253F61" w:rsidP="00AC5A5E">
      <w:pPr>
        <w:jc w:val="center"/>
        <w:rPr>
          <w:b/>
          <w:bCs/>
          <w:sz w:val="28"/>
          <w:szCs w:val="28"/>
          <w:rtl/>
        </w:rPr>
      </w:pPr>
      <w:r w:rsidRPr="00AC5A5E">
        <w:rPr>
          <w:rFonts w:hint="cs"/>
          <w:b/>
          <w:bCs/>
          <w:sz w:val="28"/>
          <w:szCs w:val="28"/>
          <w:rtl/>
        </w:rPr>
        <w:t>نموذج</w:t>
      </w:r>
      <w:r w:rsidR="009D4F07" w:rsidRPr="00AC5A5E">
        <w:rPr>
          <w:rFonts w:hint="cs"/>
          <w:b/>
          <w:bCs/>
          <w:sz w:val="28"/>
          <w:szCs w:val="28"/>
          <w:rtl/>
        </w:rPr>
        <w:t xml:space="preserve"> ب </w:t>
      </w:r>
    </w:p>
    <w:p w:rsidR="009167A9" w:rsidRPr="00AC5A5E" w:rsidRDefault="00253F61" w:rsidP="005810C8">
      <w:pPr>
        <w:jc w:val="center"/>
        <w:rPr>
          <w:b/>
          <w:bCs/>
          <w:sz w:val="24"/>
          <w:szCs w:val="24"/>
          <w:rtl/>
        </w:rPr>
      </w:pPr>
      <w:r w:rsidRPr="009167A9">
        <w:rPr>
          <w:rFonts w:hint="cs"/>
          <w:sz w:val="28"/>
          <w:szCs w:val="28"/>
          <w:rtl/>
        </w:rPr>
        <w:t xml:space="preserve"> </w:t>
      </w:r>
      <w:r w:rsidR="005810C8">
        <w:rPr>
          <w:rFonts w:hint="cs"/>
          <w:b/>
          <w:bCs/>
          <w:sz w:val="24"/>
          <w:szCs w:val="24"/>
          <w:rtl/>
        </w:rPr>
        <w:t xml:space="preserve">تقييم </w:t>
      </w:r>
      <w:r w:rsidR="003070E5" w:rsidRPr="00AC5A5E">
        <w:rPr>
          <w:rFonts w:hint="cs"/>
          <w:b/>
          <w:bCs/>
          <w:sz w:val="24"/>
          <w:szCs w:val="24"/>
          <w:rtl/>
        </w:rPr>
        <w:t xml:space="preserve">المشرف </w:t>
      </w:r>
      <w:r w:rsidRPr="00AC5A5E">
        <w:rPr>
          <w:rFonts w:hint="cs"/>
          <w:b/>
          <w:bCs/>
          <w:sz w:val="24"/>
          <w:szCs w:val="24"/>
          <w:rtl/>
        </w:rPr>
        <w:t xml:space="preserve">لأداء الطالب </w:t>
      </w:r>
      <w:r w:rsidR="009167A9" w:rsidRPr="00AC5A5E">
        <w:rPr>
          <w:rFonts w:hint="cs"/>
          <w:b/>
          <w:bCs/>
          <w:sz w:val="24"/>
          <w:szCs w:val="24"/>
          <w:rtl/>
        </w:rPr>
        <w:t xml:space="preserve">بدرس التربية البدنية </w:t>
      </w:r>
    </w:p>
    <w:p w:rsidR="00253F61" w:rsidRPr="003070E5" w:rsidRDefault="00253F61" w:rsidP="00D72558">
      <w:pPr>
        <w:jc w:val="center"/>
        <w:rPr>
          <w:sz w:val="24"/>
          <w:szCs w:val="24"/>
          <w:rtl/>
        </w:rPr>
      </w:pPr>
      <w:r w:rsidRPr="003070E5">
        <w:rPr>
          <w:rFonts w:hint="cs"/>
          <w:sz w:val="24"/>
          <w:szCs w:val="24"/>
          <w:rtl/>
        </w:rPr>
        <w:t xml:space="preserve">مقرر </w:t>
      </w:r>
      <w:r w:rsidR="009167A9" w:rsidRPr="003070E5">
        <w:rPr>
          <w:rFonts w:hint="cs"/>
          <w:sz w:val="24"/>
          <w:szCs w:val="24"/>
          <w:rtl/>
        </w:rPr>
        <w:t xml:space="preserve">التربية الميدانية </w:t>
      </w:r>
      <w:r w:rsidRPr="003070E5">
        <w:rPr>
          <w:rFonts w:hint="cs"/>
          <w:sz w:val="24"/>
          <w:szCs w:val="24"/>
          <w:rtl/>
        </w:rPr>
        <w:t xml:space="preserve">(467 </w:t>
      </w:r>
      <w:r w:rsidRPr="003070E5">
        <w:rPr>
          <w:sz w:val="24"/>
          <w:szCs w:val="24"/>
          <w:rtl/>
        </w:rPr>
        <w:t>–</w:t>
      </w:r>
      <w:r w:rsidRPr="003070E5">
        <w:rPr>
          <w:rFonts w:hint="cs"/>
          <w:sz w:val="24"/>
          <w:szCs w:val="24"/>
          <w:rtl/>
        </w:rPr>
        <w:t xml:space="preserve"> نهج) </w:t>
      </w:r>
    </w:p>
    <w:p w:rsidR="001A75A6" w:rsidRDefault="001A75A6" w:rsidP="009167A9">
      <w:pPr>
        <w:jc w:val="center"/>
        <w:rPr>
          <w:rtl/>
        </w:rPr>
      </w:pPr>
    </w:p>
    <w:tbl>
      <w:tblPr>
        <w:tblStyle w:val="a3"/>
        <w:bidiVisual/>
        <w:tblW w:w="8250" w:type="dxa"/>
        <w:jc w:val="center"/>
        <w:tblInd w:w="-2601" w:type="dxa"/>
        <w:tblLook w:val="04A0" w:firstRow="1" w:lastRow="0" w:firstColumn="1" w:lastColumn="0" w:noHBand="0" w:noVBand="1"/>
      </w:tblPr>
      <w:tblGrid>
        <w:gridCol w:w="2324"/>
        <w:gridCol w:w="2552"/>
        <w:gridCol w:w="1815"/>
        <w:gridCol w:w="1559"/>
      </w:tblGrid>
      <w:tr w:rsidR="00D72558" w:rsidRPr="009167A9" w:rsidTr="00D72558">
        <w:trPr>
          <w:jc w:val="center"/>
        </w:trPr>
        <w:tc>
          <w:tcPr>
            <w:tcW w:w="2324" w:type="dxa"/>
          </w:tcPr>
          <w:p w:rsidR="00D72558" w:rsidRPr="003070E5" w:rsidRDefault="00D72558" w:rsidP="003070E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المشرف</w:t>
            </w:r>
          </w:p>
        </w:tc>
        <w:tc>
          <w:tcPr>
            <w:tcW w:w="2552" w:type="dxa"/>
          </w:tcPr>
          <w:p w:rsidR="00D72558" w:rsidRPr="003070E5" w:rsidRDefault="00D72558" w:rsidP="003070E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المدرسة</w:t>
            </w:r>
          </w:p>
        </w:tc>
        <w:tc>
          <w:tcPr>
            <w:tcW w:w="1815" w:type="dxa"/>
          </w:tcPr>
          <w:p w:rsidR="00D72558" w:rsidRPr="003070E5" w:rsidRDefault="00D72558" w:rsidP="003070E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الصف</w:t>
            </w:r>
          </w:p>
        </w:tc>
        <w:tc>
          <w:tcPr>
            <w:tcW w:w="1559" w:type="dxa"/>
          </w:tcPr>
          <w:p w:rsidR="00D72558" w:rsidRPr="003070E5" w:rsidRDefault="00D72558" w:rsidP="003070E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D72558" w:rsidRPr="009167A9" w:rsidTr="00D72558">
        <w:trPr>
          <w:trHeight w:val="454"/>
          <w:jc w:val="center"/>
        </w:trPr>
        <w:tc>
          <w:tcPr>
            <w:tcW w:w="2324" w:type="dxa"/>
          </w:tcPr>
          <w:p w:rsidR="00D72558" w:rsidRPr="009167A9" w:rsidRDefault="00D72558" w:rsidP="00D72558">
            <w:pPr>
              <w:rPr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D72558" w:rsidRPr="009167A9" w:rsidRDefault="00D72558" w:rsidP="003070E5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815" w:type="dxa"/>
          </w:tcPr>
          <w:p w:rsidR="00D72558" w:rsidRPr="009167A9" w:rsidRDefault="00D72558" w:rsidP="003070E5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D72558" w:rsidRPr="009167A9" w:rsidRDefault="00D72558" w:rsidP="003070E5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5A52F8" w:rsidRDefault="005A52F8" w:rsidP="005A52F8">
      <w:pPr>
        <w:rPr>
          <w:rFonts w:hint="cs"/>
          <w:rtl/>
        </w:rPr>
      </w:pPr>
    </w:p>
    <w:p w:rsidR="004E2DFE" w:rsidRDefault="004E2DFE" w:rsidP="005A52F8">
      <w:pPr>
        <w:rPr>
          <w:rtl/>
        </w:rPr>
      </w:pPr>
    </w:p>
    <w:tbl>
      <w:tblPr>
        <w:tblStyle w:val="a3"/>
        <w:bidiVisual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1635"/>
        <w:gridCol w:w="425"/>
        <w:gridCol w:w="4134"/>
        <w:gridCol w:w="851"/>
        <w:gridCol w:w="850"/>
        <w:gridCol w:w="852"/>
        <w:gridCol w:w="859"/>
      </w:tblGrid>
      <w:tr w:rsidR="005A52F8" w:rsidRPr="009167A9" w:rsidTr="00D72558">
        <w:trPr>
          <w:jc w:val="center"/>
        </w:trPr>
        <w:tc>
          <w:tcPr>
            <w:tcW w:w="1635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single" w:sz="18" w:space="0" w:color="auto"/>
            </w:tcBorders>
          </w:tcPr>
          <w:p w:rsidR="003070E5" w:rsidRDefault="003070E5" w:rsidP="00D72558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5A52F8" w:rsidRPr="003070E5" w:rsidRDefault="005A52F8" w:rsidP="00D72558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أجزاء الدرس</w:t>
            </w:r>
          </w:p>
        </w:tc>
        <w:tc>
          <w:tcPr>
            <w:tcW w:w="4559" w:type="dxa"/>
            <w:gridSpan w:val="2"/>
            <w:vMerge w:val="restart"/>
            <w:tcBorders>
              <w:top w:val="thinThickSmallGap" w:sz="18" w:space="0" w:color="auto"/>
              <w:left w:val="single" w:sz="18" w:space="0" w:color="auto"/>
              <w:right w:val="single" w:sz="18" w:space="0" w:color="auto"/>
            </w:tcBorders>
          </w:tcPr>
          <w:p w:rsidR="003070E5" w:rsidRDefault="003070E5" w:rsidP="00D72558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5A52F8" w:rsidRPr="003070E5" w:rsidRDefault="005A52F8" w:rsidP="00D72558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عناصر التقييم</w:t>
            </w:r>
          </w:p>
        </w:tc>
        <w:tc>
          <w:tcPr>
            <w:tcW w:w="3412" w:type="dxa"/>
            <w:gridSpan w:val="4"/>
            <w:tcBorders>
              <w:top w:val="thinThickSmallGap" w:sz="18" w:space="0" w:color="auto"/>
              <w:left w:val="single" w:sz="18" w:space="0" w:color="auto"/>
              <w:right w:val="thinThickSmallGap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hint="cs"/>
                <w:b/>
                <w:bCs/>
                <w:sz w:val="24"/>
                <w:szCs w:val="24"/>
                <w:rtl/>
              </w:rPr>
              <w:t>الدرجة (التقييم)</w:t>
            </w:r>
          </w:p>
        </w:tc>
      </w:tr>
      <w:tr w:rsidR="005A52F8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bottom w:val="single" w:sz="18" w:space="0" w:color="auto"/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55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لا يوجد</w:t>
            </w:r>
          </w:p>
          <w:p w:rsidR="005A52F8" w:rsidRPr="003070E5" w:rsidRDefault="005A52F8" w:rsidP="00D72558">
            <w:pPr>
              <w:spacing w:line="360" w:lineRule="auto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(صفر)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ضعيف</w:t>
            </w:r>
          </w:p>
          <w:p w:rsidR="005A52F8" w:rsidRPr="003070E5" w:rsidRDefault="005A52F8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(1)</w:t>
            </w:r>
          </w:p>
        </w:tc>
        <w:tc>
          <w:tcPr>
            <w:tcW w:w="852" w:type="dxa"/>
            <w:tcBorders>
              <w:bottom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متوسط</w:t>
            </w:r>
          </w:p>
          <w:p w:rsidR="005A52F8" w:rsidRPr="003070E5" w:rsidRDefault="005A52F8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(2)</w:t>
            </w:r>
          </w:p>
        </w:tc>
        <w:tc>
          <w:tcPr>
            <w:tcW w:w="859" w:type="dxa"/>
            <w:tcBorders>
              <w:bottom w:val="single" w:sz="18" w:space="0" w:color="auto"/>
              <w:right w:val="thinThickSmallGap" w:sz="18" w:space="0" w:color="auto"/>
            </w:tcBorders>
          </w:tcPr>
          <w:p w:rsidR="005A52F8" w:rsidRPr="003070E5" w:rsidRDefault="005B7019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ممتاز</w:t>
            </w:r>
          </w:p>
          <w:p w:rsidR="005A52F8" w:rsidRPr="003070E5" w:rsidRDefault="005A52F8" w:rsidP="00D72558">
            <w:pPr>
              <w:spacing w:line="36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 w:rsidRPr="003070E5">
              <w:rPr>
                <w:rFonts w:asciiTheme="minorBidi" w:hAnsiTheme="minorBidi"/>
                <w:sz w:val="24"/>
                <w:szCs w:val="24"/>
                <w:rtl/>
              </w:rPr>
              <w:t>(3)</w:t>
            </w:r>
          </w:p>
        </w:tc>
      </w:tr>
      <w:tr w:rsidR="005A52F8" w:rsidRPr="009167A9" w:rsidTr="00D72558">
        <w:trPr>
          <w:jc w:val="center"/>
        </w:trPr>
        <w:tc>
          <w:tcPr>
            <w:tcW w:w="1635" w:type="dxa"/>
            <w:vMerge w:val="restart"/>
            <w:tcBorders>
              <w:top w:val="single" w:sz="18" w:space="0" w:color="auto"/>
              <w:left w:val="thinThickSmallGap" w:sz="18" w:space="0" w:color="auto"/>
              <w:right w:val="single" w:sz="18" w:space="0" w:color="auto"/>
            </w:tcBorders>
            <w:vAlign w:val="center"/>
          </w:tcPr>
          <w:p w:rsidR="005A52F8" w:rsidRPr="003070E5" w:rsidRDefault="00A56F25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A52F8"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التمهيدي</w:t>
            </w:r>
          </w:p>
          <w:p w:rsidR="005A52F8" w:rsidRPr="003070E5" w:rsidRDefault="00A56F25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A52F8"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(</w:t>
            </w:r>
            <w:r w:rsidR="00C8487C"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10</w:t>
            </w:r>
            <w:r w:rsidR="005A52F8"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 xml:space="preserve"> ق)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</w:tcBorders>
          </w:tcPr>
          <w:p w:rsidR="005A52F8" w:rsidRPr="009167A9" w:rsidRDefault="005A52F8" w:rsidP="00D72558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18" w:space="0" w:color="auto"/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نزول التلاميذ من الفصل وتغيير الملابس 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  <w:tcBorders>
              <w:top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top w:val="single" w:sz="18" w:space="0" w:color="auto"/>
              <w:right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A52F8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A52F8" w:rsidRPr="009167A9" w:rsidRDefault="005A52F8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تجهيز الأدوات والملعب 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A52F8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5A52F8" w:rsidRPr="009167A9" w:rsidRDefault="005A52F8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اصطفاف التلاميذ وتقسيماتهم </w:t>
            </w:r>
            <w:r w:rsidR="00A56F25" w:rsidRPr="009167A9">
              <w:rPr>
                <w:rFonts w:hint="cs"/>
                <w:sz w:val="24"/>
                <w:szCs w:val="24"/>
                <w:rtl/>
              </w:rPr>
              <w:t>و أخذ الغياب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A52F8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bottom w:val="single" w:sz="18" w:space="0" w:color="auto"/>
              <w:right w:val="single" w:sz="18" w:space="0" w:color="auto"/>
            </w:tcBorders>
          </w:tcPr>
          <w:p w:rsidR="005A52F8" w:rsidRPr="003070E5" w:rsidRDefault="005A52F8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</w:tcBorders>
          </w:tcPr>
          <w:p w:rsidR="005A52F8" w:rsidRPr="009167A9" w:rsidRDefault="005A52F8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bottom w:val="single" w:sz="18" w:space="0" w:color="auto"/>
              <w:right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شمولية وتنوع الإحماء 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  <w:tcBorders>
              <w:bottom w:val="single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bottom w:val="single" w:sz="18" w:space="0" w:color="auto"/>
              <w:right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AF3DCB">
        <w:trPr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thinThickSmallGap" w:sz="18" w:space="0" w:color="auto"/>
              <w:right w:val="single" w:sz="18" w:space="0" w:color="auto"/>
            </w:tcBorders>
          </w:tcPr>
          <w:p w:rsidR="00AF3DCB" w:rsidRDefault="00AF3DCB" w:rsidP="00AF3DCB">
            <w:pPr>
              <w:spacing w:line="360" w:lineRule="auto"/>
              <w:ind w:right="113"/>
              <w:rPr>
                <w:rFonts w:cs="PT Bold Heading" w:hint="cs"/>
                <w:b/>
                <w:bCs/>
                <w:sz w:val="24"/>
                <w:szCs w:val="24"/>
                <w:rtl/>
              </w:rPr>
            </w:pPr>
          </w:p>
          <w:p w:rsidR="00AF3DCB" w:rsidRDefault="00AF3DCB" w:rsidP="00AF3DCB">
            <w:pPr>
              <w:spacing w:line="360" w:lineRule="auto"/>
              <w:ind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النشاط التعليمي</w:t>
            </w:r>
          </w:p>
          <w:p w:rsidR="00AF3DCB" w:rsidRPr="003070E5" w:rsidRDefault="00AF3DCB" w:rsidP="00D72558">
            <w:pPr>
              <w:spacing w:line="360" w:lineRule="auto"/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 xml:space="preserve"> و التطبيقي</w:t>
            </w:r>
          </w:p>
          <w:p w:rsidR="00C8487C" w:rsidRPr="003070E5" w:rsidRDefault="00AF3DCB" w:rsidP="00D72558">
            <w:pPr>
              <w:spacing w:line="360" w:lineRule="auto"/>
              <w:ind w:left="113" w:right="113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(30ق)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4" w:space="0" w:color="auto"/>
              <w:right w:val="single" w:sz="18" w:space="0" w:color="auto"/>
            </w:tcBorders>
          </w:tcPr>
          <w:p w:rsidR="00C8487C" w:rsidRPr="009167A9" w:rsidRDefault="00AF3DCB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الشرح والتقديم اللفظي للمهارة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C8487C" w:rsidRPr="003070E5" w:rsidRDefault="00C8487C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التشكيل المناسب أثناء الشرح والعرض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3E1C24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3E1C24" w:rsidRPr="003070E5" w:rsidRDefault="003E1C24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3E1C24" w:rsidRPr="009167A9" w:rsidRDefault="003E1C24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3E1C24" w:rsidRPr="009167A9" w:rsidRDefault="003E1C24" w:rsidP="00D72558">
            <w:pPr>
              <w:spacing w:line="360" w:lineRule="auto"/>
              <w:rPr>
                <w:rFonts w:hint="cs"/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أداء النموذج والمصطلحات الصحيحة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3E1C24" w:rsidRPr="009167A9" w:rsidRDefault="003E1C24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3E1C24" w:rsidRPr="009167A9" w:rsidRDefault="003E1C24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3E1C24" w:rsidRPr="009167A9" w:rsidRDefault="003E1C24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3E1C24" w:rsidRPr="009167A9" w:rsidRDefault="003E1C24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AF3DCB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AF3DCB" w:rsidRPr="003070E5" w:rsidRDefault="00AF3DCB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AF3DCB" w:rsidRPr="009167A9" w:rsidRDefault="00AF3DCB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AF3DCB" w:rsidRPr="009167A9" w:rsidRDefault="00AF3DCB" w:rsidP="00D72558">
            <w:pPr>
              <w:spacing w:line="360" w:lineRule="auto"/>
              <w:rPr>
                <w:rFonts w:hint="cs"/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زمن عرض وشرح المهارة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AF3DCB" w:rsidRPr="009167A9" w:rsidRDefault="00AF3DCB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AF3DCB" w:rsidRPr="009167A9" w:rsidRDefault="00AF3DCB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AF3DCB" w:rsidRPr="009167A9" w:rsidRDefault="00AF3DCB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AF3DCB" w:rsidRPr="009167A9" w:rsidRDefault="00AF3DCB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C8487C" w:rsidRPr="003070E5" w:rsidRDefault="00C8487C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التنوع والابتكارية في اسخدام التمرينات المهارية 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C8487C" w:rsidRPr="003070E5" w:rsidRDefault="00C8487C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التعامل مع الادوات والمساحة والاستفادة منهما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D72558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right w:val="single" w:sz="18" w:space="0" w:color="auto"/>
            </w:tcBorders>
          </w:tcPr>
          <w:p w:rsidR="00C8487C" w:rsidRPr="003070E5" w:rsidRDefault="00C8487C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righ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>مراقبة أداء التلاميذ والسيطر عليهم</w:t>
            </w:r>
          </w:p>
        </w:tc>
        <w:tc>
          <w:tcPr>
            <w:tcW w:w="851" w:type="dxa"/>
            <w:tcBorders>
              <w:lef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C8487C" w:rsidRPr="009167A9" w:rsidTr="00AF3DCB">
        <w:trPr>
          <w:jc w:val="center"/>
        </w:trPr>
        <w:tc>
          <w:tcPr>
            <w:tcW w:w="1635" w:type="dxa"/>
            <w:vMerge/>
            <w:tcBorders>
              <w:left w:val="thinThickSmallGap" w:sz="18" w:space="0" w:color="auto"/>
              <w:bottom w:val="single" w:sz="18" w:space="0" w:color="auto"/>
              <w:right w:val="single" w:sz="18" w:space="0" w:color="auto"/>
            </w:tcBorders>
          </w:tcPr>
          <w:p w:rsidR="00C8487C" w:rsidRPr="003070E5" w:rsidRDefault="00C8487C" w:rsidP="00D72558">
            <w:pPr>
              <w:spacing w:line="360" w:lineRule="auto"/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</w:tcBorders>
          </w:tcPr>
          <w:p w:rsidR="00C8487C" w:rsidRPr="009167A9" w:rsidRDefault="00C8487C" w:rsidP="00D72558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bottom w:val="single" w:sz="18" w:space="0" w:color="auto"/>
              <w:right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استخدام لتغذية الراجعة وتصحيح الأخطاء 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  <w:tcBorders>
              <w:bottom w:val="single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bottom w:val="single" w:sz="18" w:space="0" w:color="auto"/>
              <w:right w:val="thinThickSmallGap" w:sz="18" w:space="0" w:color="auto"/>
            </w:tcBorders>
          </w:tcPr>
          <w:p w:rsidR="00C8487C" w:rsidRPr="009167A9" w:rsidRDefault="00C8487C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5A52F8" w:rsidRPr="009167A9" w:rsidTr="001637B9">
        <w:trPr>
          <w:trHeight w:val="462"/>
          <w:jc w:val="center"/>
        </w:trPr>
        <w:tc>
          <w:tcPr>
            <w:tcW w:w="1635" w:type="dxa"/>
            <w:tcBorders>
              <w:top w:val="single" w:sz="18" w:space="0" w:color="auto"/>
              <w:left w:val="thinThickSmallGap" w:sz="18" w:space="0" w:color="auto"/>
              <w:bottom w:val="thinThickSmallGap" w:sz="18" w:space="0" w:color="auto"/>
              <w:right w:val="single" w:sz="18" w:space="0" w:color="auto"/>
            </w:tcBorders>
          </w:tcPr>
          <w:p w:rsidR="008877F0" w:rsidRPr="003070E5" w:rsidRDefault="008877F0" w:rsidP="00353FC3">
            <w:pPr>
              <w:jc w:val="center"/>
              <w:rPr>
                <w:rFonts w:cs="PT Bold Heading"/>
                <w:b/>
                <w:bCs/>
                <w:sz w:val="24"/>
                <w:szCs w:val="24"/>
                <w:rtl/>
              </w:rPr>
            </w:pP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التهدئة</w:t>
            </w:r>
            <w:r w:rsidR="00D72558">
              <w:rPr>
                <w:rFonts w:cs="PT Bold Heading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070E5">
              <w:rPr>
                <w:rFonts w:cs="PT Bold Heading" w:hint="cs"/>
                <w:b/>
                <w:bCs/>
                <w:sz w:val="24"/>
                <w:szCs w:val="24"/>
                <w:rtl/>
              </w:rPr>
              <w:t>(5 ق)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nThickSmallGap" w:sz="18" w:space="0" w:color="auto"/>
            </w:tcBorders>
          </w:tcPr>
          <w:p w:rsidR="005A52F8" w:rsidRPr="009167A9" w:rsidRDefault="005A52F8" w:rsidP="00353FC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</w:p>
        </w:tc>
        <w:tc>
          <w:tcPr>
            <w:tcW w:w="4134" w:type="dxa"/>
            <w:tcBorders>
              <w:top w:val="single" w:sz="18" w:space="0" w:color="auto"/>
              <w:bottom w:val="thinThickSmallGap" w:sz="18" w:space="0" w:color="auto"/>
              <w:right w:val="single" w:sz="18" w:space="0" w:color="auto"/>
            </w:tcBorders>
          </w:tcPr>
          <w:p w:rsidR="005A52F8" w:rsidRPr="009167A9" w:rsidRDefault="00C8487C" w:rsidP="00353FC3">
            <w:pPr>
              <w:rPr>
                <w:sz w:val="24"/>
                <w:szCs w:val="24"/>
                <w:rtl/>
              </w:rPr>
            </w:pPr>
            <w:r w:rsidRPr="009167A9">
              <w:rPr>
                <w:rFonts w:hint="cs"/>
                <w:sz w:val="24"/>
                <w:szCs w:val="24"/>
                <w:rtl/>
              </w:rPr>
              <w:t xml:space="preserve">مدى مناسبة </w:t>
            </w:r>
            <w:r w:rsidR="005A52F8" w:rsidRPr="009167A9">
              <w:rPr>
                <w:rFonts w:hint="cs"/>
                <w:sz w:val="24"/>
                <w:szCs w:val="24"/>
                <w:rtl/>
              </w:rPr>
              <w:t xml:space="preserve">الأسلوب المستخدم لإنهاء الحصة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  <w:tcBorders>
              <w:top w:val="single" w:sz="18" w:space="0" w:color="auto"/>
              <w:bottom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top w:val="single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5A52F8" w:rsidRPr="009167A9" w:rsidRDefault="005A52F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  <w:tr w:rsidR="001637B9" w:rsidRPr="009167A9" w:rsidTr="001637B9">
        <w:trPr>
          <w:trHeight w:val="462"/>
          <w:jc w:val="center"/>
        </w:trPr>
        <w:tc>
          <w:tcPr>
            <w:tcW w:w="6194" w:type="dxa"/>
            <w:gridSpan w:val="3"/>
            <w:tcBorders>
              <w:top w:val="thinThickSmallGap" w:sz="18" w:space="0" w:color="auto"/>
              <w:left w:val="thinThickSmallGap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1637B9" w:rsidRPr="001637B9" w:rsidRDefault="001637B9" w:rsidP="001637B9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الكلي</w:t>
            </w:r>
            <w:r w:rsidRPr="001637B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1" w:type="dxa"/>
            <w:tcBorders>
              <w:top w:val="thinThickSmallGap" w:sz="18" w:space="0" w:color="auto"/>
              <w:left w:val="single" w:sz="18" w:space="0" w:color="auto"/>
              <w:bottom w:val="single" w:sz="2" w:space="0" w:color="auto"/>
            </w:tcBorders>
          </w:tcPr>
          <w:p w:rsidR="001637B9" w:rsidRPr="009167A9" w:rsidRDefault="001637B9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0" w:type="dxa"/>
            <w:tcBorders>
              <w:top w:val="thinThickSmallGap" w:sz="18" w:space="0" w:color="auto"/>
              <w:bottom w:val="single" w:sz="2" w:space="0" w:color="auto"/>
            </w:tcBorders>
          </w:tcPr>
          <w:p w:rsidR="001637B9" w:rsidRPr="009167A9" w:rsidRDefault="001637B9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2" w:type="dxa"/>
            <w:tcBorders>
              <w:top w:val="thinThickSmallGap" w:sz="18" w:space="0" w:color="auto"/>
              <w:bottom w:val="single" w:sz="2" w:space="0" w:color="auto"/>
            </w:tcBorders>
          </w:tcPr>
          <w:p w:rsidR="001637B9" w:rsidRPr="009167A9" w:rsidRDefault="001637B9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859" w:type="dxa"/>
            <w:tcBorders>
              <w:top w:val="thinThickSmallGap" w:sz="18" w:space="0" w:color="auto"/>
              <w:bottom w:val="single" w:sz="2" w:space="0" w:color="auto"/>
              <w:right w:val="thinThickSmallGap" w:sz="18" w:space="0" w:color="auto"/>
            </w:tcBorders>
          </w:tcPr>
          <w:p w:rsidR="001637B9" w:rsidRPr="009167A9" w:rsidRDefault="001637B9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D72558" w:rsidRPr="009167A9" w:rsidTr="001637B9">
        <w:trPr>
          <w:trHeight w:val="476"/>
          <w:jc w:val="center"/>
        </w:trPr>
        <w:tc>
          <w:tcPr>
            <w:tcW w:w="6194" w:type="dxa"/>
            <w:gridSpan w:val="3"/>
            <w:tcBorders>
              <w:top w:val="single" w:sz="2" w:space="0" w:color="auto"/>
              <w:left w:val="thinThickSmallGap" w:sz="18" w:space="0" w:color="auto"/>
              <w:bottom w:val="thinThickSmallGap" w:sz="18" w:space="0" w:color="auto"/>
              <w:right w:val="single" w:sz="18" w:space="0" w:color="auto"/>
            </w:tcBorders>
            <w:vAlign w:val="center"/>
          </w:tcPr>
          <w:p w:rsidR="00D72558" w:rsidRPr="00D72558" w:rsidRDefault="00D72558" w:rsidP="001637B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الدرجة</w:t>
            </w:r>
            <w:r w:rsidRPr="00D72558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النهائية</w:t>
            </w:r>
          </w:p>
        </w:tc>
        <w:tc>
          <w:tcPr>
            <w:tcW w:w="3412" w:type="dxa"/>
            <w:gridSpan w:val="4"/>
            <w:tcBorders>
              <w:top w:val="single" w:sz="2" w:space="0" w:color="auto"/>
              <w:left w:val="single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D72558" w:rsidRPr="009167A9" w:rsidRDefault="00D72558" w:rsidP="00D72558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AF669E" w:rsidRDefault="00AF669E" w:rsidP="00D57334"/>
    <w:sectPr w:rsidR="00AF669E" w:rsidSect="00AC5A5E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179A"/>
    <w:multiLevelType w:val="hybridMultilevel"/>
    <w:tmpl w:val="570CB9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61"/>
    <w:rsid w:val="000712D1"/>
    <w:rsid w:val="0010135E"/>
    <w:rsid w:val="001637B9"/>
    <w:rsid w:val="001A75A6"/>
    <w:rsid w:val="001B3659"/>
    <w:rsid w:val="00253F61"/>
    <w:rsid w:val="003070E5"/>
    <w:rsid w:val="0032048A"/>
    <w:rsid w:val="00353FC3"/>
    <w:rsid w:val="00371A38"/>
    <w:rsid w:val="003E1C24"/>
    <w:rsid w:val="0041599A"/>
    <w:rsid w:val="004A2EF8"/>
    <w:rsid w:val="004E2DFE"/>
    <w:rsid w:val="00544F4D"/>
    <w:rsid w:val="00547FC1"/>
    <w:rsid w:val="0057269A"/>
    <w:rsid w:val="005810C8"/>
    <w:rsid w:val="005A52F8"/>
    <w:rsid w:val="005B1864"/>
    <w:rsid w:val="005B7019"/>
    <w:rsid w:val="005E574F"/>
    <w:rsid w:val="006134CE"/>
    <w:rsid w:val="006B5FDF"/>
    <w:rsid w:val="00774485"/>
    <w:rsid w:val="007C3A04"/>
    <w:rsid w:val="008877F0"/>
    <w:rsid w:val="008A4E9D"/>
    <w:rsid w:val="008D4FEA"/>
    <w:rsid w:val="008F6417"/>
    <w:rsid w:val="009167A9"/>
    <w:rsid w:val="009D4F07"/>
    <w:rsid w:val="00A56F25"/>
    <w:rsid w:val="00AC5A5E"/>
    <w:rsid w:val="00AF3DCB"/>
    <w:rsid w:val="00AF669E"/>
    <w:rsid w:val="00BA5EF7"/>
    <w:rsid w:val="00BB3750"/>
    <w:rsid w:val="00BE6C61"/>
    <w:rsid w:val="00C77DC7"/>
    <w:rsid w:val="00C8487C"/>
    <w:rsid w:val="00CA07F0"/>
    <w:rsid w:val="00CF43A1"/>
    <w:rsid w:val="00D57334"/>
    <w:rsid w:val="00D72558"/>
    <w:rsid w:val="00DD30CF"/>
    <w:rsid w:val="00E774D9"/>
    <w:rsid w:val="00ED1DBF"/>
    <w:rsid w:val="00FC01D5"/>
    <w:rsid w:val="00FC594C"/>
    <w:rsid w:val="00FE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669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5A52F8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5A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5A5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669E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5A52F8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5A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5A5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2012-12-29T06:23:00Z</dcterms:created>
  <dcterms:modified xsi:type="dcterms:W3CDTF">2013-01-12T07:53:00Z</dcterms:modified>
</cp:coreProperties>
</file>