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  <w:r w:rsidRPr="00E53B28">
        <w:rPr>
          <w:rFonts w:asciiTheme="majorBidi" w:hAnsiTheme="majorBidi" w:cstheme="majorBidi"/>
          <w:sz w:val="32"/>
          <w:szCs w:val="32"/>
        </w:rPr>
        <w:t>Kingdom of Saudi Arabia</w:t>
      </w:r>
      <w:r w:rsidRPr="00E53B28">
        <w:rPr>
          <w:rFonts w:asciiTheme="majorBidi" w:hAnsiTheme="majorBidi" w:cstheme="majorBidi"/>
          <w:sz w:val="32"/>
          <w:szCs w:val="32"/>
        </w:rPr>
        <w:br/>
        <w:t>SEC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  <w:t>The National Commission for Academic Accreditation &amp; Assessment</w:t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  <w:t>Course Description</w:t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  <w:t>IC 101</w:t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  <w:r w:rsidR="0040418B" w:rsidRPr="00E53B28">
        <w:rPr>
          <w:rFonts w:asciiTheme="majorBidi" w:hAnsiTheme="majorBidi" w:cstheme="majorBidi"/>
          <w:sz w:val="32"/>
          <w:szCs w:val="32"/>
        </w:rPr>
        <w:br/>
      </w: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E53B28" w:rsidRDefault="00E53B28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40418B" w:rsidRPr="00E53B28" w:rsidRDefault="0040418B" w:rsidP="00E53B28">
      <w:pPr>
        <w:jc w:val="right"/>
        <w:rPr>
          <w:rFonts w:asciiTheme="majorBidi" w:hAnsiTheme="majorBidi" w:cstheme="majorBidi"/>
          <w:sz w:val="32"/>
          <w:szCs w:val="32"/>
        </w:rPr>
      </w:pPr>
      <w:r w:rsidRPr="00E53B28">
        <w:rPr>
          <w:rFonts w:asciiTheme="majorBidi" w:hAnsiTheme="majorBidi" w:cstheme="majorBidi"/>
          <w:sz w:val="32"/>
          <w:szCs w:val="32"/>
        </w:rPr>
        <w:lastRenderedPageBreak/>
        <w:br/>
        <w:t>Sample Course Description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To guide you to complete this form, please refer to the Guide ------ (2) containing the internal quality assurance procedures.</w:t>
      </w:r>
      <w:r w:rsidRPr="00E53B28">
        <w:rPr>
          <w:rFonts w:asciiTheme="majorBidi" w:hAnsiTheme="majorBidi" w:cstheme="majorBidi"/>
          <w:sz w:val="32"/>
          <w:szCs w:val="32"/>
        </w:rPr>
        <w:br/>
        <w:t>Educational Institution / University of King Saud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College / Department / Education / Department of Islamic Culture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A) Course Identification and General Information</w:t>
      </w:r>
      <w:r w:rsidRPr="00E53B28">
        <w:rPr>
          <w:rFonts w:asciiTheme="majorBidi" w:hAnsiTheme="majorBidi" w:cstheme="majorBidi"/>
          <w:sz w:val="32"/>
          <w:szCs w:val="32"/>
        </w:rPr>
        <w:br/>
        <w:t>1 - Course title and code: the entrance to the Islamic culture (101 him)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2 - Credit Hours: two hours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3 - the program or programs that the course is offered / Islamic culture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4 - Name of faculty member responsible for the course: A / Samira Al-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Qahtani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5 - level or year at which this course is offered: Chapter One / Chapter Two / Chapter III (by colleges)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6 - The prerequisites for this course (if any) N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7 - Co-requisites for this course (if any) N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8 - Place the course if not at the headquarters of the institution: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B) Objectives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lastRenderedPageBreak/>
        <w:t> </w:t>
      </w:r>
      <w:r w:rsidRPr="00E53B28">
        <w:rPr>
          <w:rFonts w:asciiTheme="majorBidi" w:hAnsiTheme="majorBidi" w:cstheme="majorBidi"/>
          <w:sz w:val="32"/>
          <w:szCs w:val="32"/>
        </w:rPr>
        <w:br/>
        <w:t>1 - to emphasize that Islam is a revelation from God and that the only way to solve the problems of human and human happiness in this world and the Hereafter 0</w:t>
      </w:r>
      <w:r w:rsidRPr="00E53B28">
        <w:rPr>
          <w:rFonts w:asciiTheme="majorBidi" w:hAnsiTheme="majorBidi" w:cstheme="majorBidi"/>
          <w:sz w:val="32"/>
          <w:szCs w:val="32"/>
        </w:rPr>
        <w:br/>
        <w:t>2 / consolidation of the Islamic faith to find the correct and appropriate Islamic solutions to the problems raised by modern theories in various fields 0</w:t>
      </w:r>
      <w:r w:rsidRPr="00E53B28">
        <w:rPr>
          <w:rFonts w:asciiTheme="majorBidi" w:hAnsiTheme="majorBidi" w:cstheme="majorBidi"/>
          <w:sz w:val="32"/>
          <w:szCs w:val="32"/>
        </w:rPr>
        <w:br/>
        <w:t>3 / detection methods invasion intellectual 0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2 - Briefly describe any plans are being implemented in order to develop and improve the decision (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eg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increased use of materials and references that depend on information technology or the Internet, and changes in content as a result of new research in the field)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1. Use of information technology of CDs that contain exercises and practical applications of decision 0</w:t>
      </w:r>
      <w:r w:rsidRPr="00E53B28">
        <w:rPr>
          <w:rFonts w:asciiTheme="majorBidi" w:hAnsiTheme="majorBidi" w:cstheme="majorBidi"/>
          <w:sz w:val="32"/>
          <w:szCs w:val="32"/>
        </w:rPr>
        <w:br/>
        <w:t>2. Update books and references used in the teaching set to 0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C) Course Description: (Note: The description in the form that will be used for the Bulletin or Handbook should be attached)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1 - Topics to be Covered</w:t>
      </w:r>
      <w:r w:rsidRPr="00E53B28">
        <w:rPr>
          <w:rFonts w:asciiTheme="majorBidi" w:hAnsiTheme="majorBidi" w:cstheme="majorBidi"/>
          <w:sz w:val="32"/>
          <w:szCs w:val="32"/>
        </w:rPr>
        <w:br/>
        <w:t>Version number of weeks contact hours</w:t>
      </w:r>
      <w:r w:rsidRPr="00E53B28">
        <w:rPr>
          <w:rFonts w:asciiTheme="majorBidi" w:hAnsiTheme="majorBidi" w:cstheme="majorBidi"/>
          <w:sz w:val="32"/>
          <w:szCs w:val="32"/>
        </w:rPr>
        <w:br/>
        <w:t>The concept of Islamic culture 4 8</w:t>
      </w:r>
      <w:r w:rsidRPr="00E53B28">
        <w:rPr>
          <w:rFonts w:asciiTheme="majorBidi" w:hAnsiTheme="majorBidi" w:cstheme="majorBidi"/>
          <w:sz w:val="32"/>
          <w:szCs w:val="32"/>
        </w:rPr>
        <w:br/>
        <w:t>General characteristics of Islam 3 6</w:t>
      </w:r>
      <w:r w:rsidRPr="00E53B28">
        <w:rPr>
          <w:rFonts w:asciiTheme="majorBidi" w:hAnsiTheme="majorBidi" w:cstheme="majorBidi"/>
          <w:sz w:val="32"/>
          <w:szCs w:val="32"/>
        </w:rPr>
        <w:br/>
        <w:t>Islamic faith 5 10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2 - Course components (total contact hours per semester):</w:t>
      </w:r>
      <w:r w:rsidRPr="00E53B28">
        <w:rPr>
          <w:rFonts w:asciiTheme="majorBidi" w:hAnsiTheme="majorBidi" w:cstheme="majorBidi"/>
          <w:sz w:val="32"/>
          <w:szCs w:val="32"/>
        </w:rPr>
        <w:br/>
        <w:t>Practical lessons lecture / field / cooperative training or concession to the other students of health disciplines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="00E53B28">
        <w:rPr>
          <w:rFonts w:asciiTheme="majorBidi" w:hAnsiTheme="majorBidi" w:cstheme="majorBidi"/>
          <w:sz w:val="32"/>
          <w:szCs w:val="32"/>
        </w:rPr>
        <w:lastRenderedPageBreak/>
        <w:br/>
        <w:t>24 9 Office hours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t>3 - Additional private study / learning hours expected for students per week (should be an average for the semester not a specific requirement in each week): Duties of the researc</w:t>
      </w:r>
      <w:r w:rsidR="00E53B28">
        <w:rPr>
          <w:rFonts w:asciiTheme="majorBidi" w:hAnsiTheme="majorBidi" w:cstheme="majorBidi"/>
          <w:sz w:val="32"/>
          <w:szCs w:val="32"/>
        </w:rPr>
        <w:t>h is on 8 hours per semester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t>4 - Development of Learning Outcomes in Domains of Learning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Each area of </w:t>
      </w:r>
      <w:r w:rsidRPr="00E53B28">
        <w:rPr>
          <w:rFonts w:asciiTheme="majorBidi" w:hAnsi="Cambria Math" w:cstheme="majorBidi"/>
          <w:sz w:val="32"/>
          <w:szCs w:val="32"/>
        </w:rPr>
        <w:t>​​</w:t>
      </w:r>
      <w:r w:rsidRPr="00E53B28">
        <w:rPr>
          <w:rFonts w:asciiTheme="majorBidi" w:hAnsiTheme="majorBidi" w:cstheme="majorBidi"/>
          <w:sz w:val="32"/>
          <w:szCs w:val="32"/>
        </w:rPr>
        <w:t>learning shown below indicate: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      - A brief summary of the knowledge or skill the course is intended for development.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- Description of the teaching strategies to be used to develop that knowledge or skills.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       - Methods of student assessment used in the course to evaluate</w:t>
      </w:r>
      <w:r w:rsidR="00E53B28">
        <w:rPr>
          <w:rFonts w:asciiTheme="majorBidi" w:hAnsiTheme="majorBidi" w:cstheme="majorBidi"/>
          <w:sz w:val="32"/>
          <w:szCs w:val="32"/>
        </w:rPr>
        <w:t xml:space="preserve"> learning outcomes in the area.</w:t>
      </w:r>
      <w:r w:rsidRPr="00E53B28">
        <w:rPr>
          <w:rFonts w:asciiTheme="majorBidi" w:hAnsiTheme="majorBidi" w:cstheme="majorBidi"/>
          <w:sz w:val="32"/>
          <w:szCs w:val="32"/>
        </w:rPr>
        <w:br/>
        <w:t>A - Knowledge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(I) Description of the knowledge to be acquired:</w:t>
      </w:r>
      <w:r w:rsidRPr="00E53B28">
        <w:rPr>
          <w:rFonts w:asciiTheme="majorBidi" w:hAnsiTheme="majorBidi" w:cstheme="majorBidi"/>
          <w:sz w:val="32"/>
          <w:szCs w:val="32"/>
        </w:rPr>
        <w:br/>
        <w:t>1 / requesting to know the correct Islamic creed 0</w:t>
      </w:r>
      <w:r w:rsidRPr="00E53B28">
        <w:rPr>
          <w:rFonts w:asciiTheme="majorBidi" w:hAnsiTheme="majorBidi" w:cstheme="majorBidi"/>
          <w:sz w:val="32"/>
          <w:szCs w:val="32"/>
        </w:rPr>
        <w:br/>
        <w:t>2 / to know the student trends and challenges deviant against Islam 0</w:t>
      </w:r>
      <w:r w:rsidRPr="00E53B28">
        <w:rPr>
          <w:rFonts w:asciiTheme="majorBidi" w:hAnsiTheme="majorBidi" w:cstheme="majorBidi"/>
          <w:sz w:val="32"/>
          <w:szCs w:val="32"/>
        </w:rPr>
        <w:br/>
        <w:t>3 / to know the methods of student intellectual invasion 0</w:t>
      </w:r>
      <w:r w:rsidRPr="00E53B28">
        <w:rPr>
          <w:rFonts w:asciiTheme="majorBidi" w:hAnsiTheme="majorBidi" w:cstheme="majorBidi"/>
          <w:sz w:val="32"/>
          <w:szCs w:val="32"/>
        </w:rPr>
        <w:br/>
        <w:t>4 / to know the requesting approval for prescribed behaviors and be</w:t>
      </w:r>
      <w:r w:rsidR="00E53B28">
        <w:rPr>
          <w:rFonts w:asciiTheme="majorBidi" w:hAnsiTheme="majorBidi" w:cstheme="majorBidi"/>
          <w:sz w:val="32"/>
          <w:szCs w:val="32"/>
        </w:rPr>
        <w:t>haviors that go against Islam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t>(Ii) Teaching strategies (teaching) to be used to develop that knowledge</w:t>
      </w:r>
      <w:r w:rsidRPr="00E53B28">
        <w:rPr>
          <w:rFonts w:asciiTheme="majorBidi" w:hAnsiTheme="majorBidi" w:cstheme="majorBidi"/>
          <w:sz w:val="32"/>
          <w:szCs w:val="32"/>
        </w:rPr>
        <w:br/>
        <w:t> 1/0 Lectures</w:t>
      </w:r>
      <w:r w:rsidRPr="00E53B28">
        <w:rPr>
          <w:rFonts w:asciiTheme="majorBidi" w:hAnsiTheme="majorBidi" w:cstheme="majorBidi"/>
          <w:sz w:val="32"/>
          <w:szCs w:val="32"/>
        </w:rPr>
        <w:br/>
        <w:t> 2/0 discussions</w:t>
      </w:r>
      <w:r w:rsidRPr="00E53B28">
        <w:rPr>
          <w:rFonts w:asciiTheme="majorBidi" w:hAnsiTheme="majorBidi" w:cstheme="majorBidi"/>
          <w:sz w:val="32"/>
          <w:szCs w:val="32"/>
        </w:rPr>
        <w:br/>
        <w:t>  3/0 and duties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lastRenderedPageBreak/>
        <w:t> 4/0 questionnaire</w:t>
      </w:r>
      <w:r w:rsidRPr="00E53B28">
        <w:rPr>
          <w:rFonts w:asciiTheme="majorBidi" w:hAnsiTheme="majorBidi" w:cstheme="majorBidi"/>
          <w:sz w:val="32"/>
          <w:szCs w:val="32"/>
        </w:rPr>
        <w:br/>
        <w:t>(Ii) Methods of assessment of knowledge acquired</w:t>
      </w:r>
      <w:r w:rsidRPr="00E53B28">
        <w:rPr>
          <w:rFonts w:asciiTheme="majorBidi" w:hAnsiTheme="majorBidi" w:cstheme="majorBidi"/>
          <w:sz w:val="32"/>
          <w:szCs w:val="32"/>
        </w:rPr>
        <w:br/>
        <w:t>1/0 Achievement Tests</w:t>
      </w:r>
      <w:r w:rsidRPr="00E53B28">
        <w:rPr>
          <w:rFonts w:asciiTheme="majorBidi" w:hAnsiTheme="majorBidi" w:cstheme="majorBidi"/>
          <w:sz w:val="32"/>
          <w:szCs w:val="32"/>
        </w:rPr>
        <w:br/>
        <w:t>2/0 Calendar</w:t>
      </w:r>
      <w:r w:rsidRPr="00E53B28">
        <w:rPr>
          <w:rFonts w:asciiTheme="majorBidi" w:hAnsiTheme="majorBidi" w:cstheme="majorBidi"/>
          <w:sz w:val="32"/>
          <w:szCs w:val="32"/>
        </w:rPr>
        <w:br/>
        <w:t>3/0 dialogue</w:t>
      </w:r>
      <w:r w:rsidRPr="00E53B28">
        <w:rPr>
          <w:rFonts w:asciiTheme="majorBidi" w:hAnsiTheme="majorBidi" w:cstheme="majorBidi"/>
          <w:sz w:val="32"/>
          <w:szCs w:val="32"/>
        </w:rPr>
        <w:br/>
        <w:t>4/0 questionnaire</w:t>
      </w:r>
      <w:r w:rsidRPr="00E53B28">
        <w:rPr>
          <w:rFonts w:asciiTheme="majorBidi" w:hAnsiTheme="majorBidi" w:cstheme="majorBidi"/>
          <w:sz w:val="32"/>
          <w:szCs w:val="32"/>
        </w:rPr>
        <w:br/>
        <w:t>B - cognitive skills (cognitive)</w:t>
      </w:r>
      <w:r w:rsidRPr="00E53B28">
        <w:rPr>
          <w:rFonts w:asciiTheme="majorBidi" w:hAnsiTheme="majorBidi" w:cstheme="majorBidi"/>
          <w:sz w:val="32"/>
          <w:szCs w:val="32"/>
        </w:rPr>
        <w:br/>
        <w:t>1 - cognitive skills to be developed:</w:t>
      </w:r>
      <w:r w:rsidRPr="00E53B28">
        <w:rPr>
          <w:rFonts w:asciiTheme="majorBidi" w:hAnsiTheme="majorBidi" w:cstheme="majorBidi"/>
          <w:sz w:val="32"/>
          <w:szCs w:val="32"/>
        </w:rPr>
        <w:br/>
        <w:t>1 / find appropriate solutions to the modern theories mentioned in the set to 0</w:t>
      </w:r>
      <w:r w:rsidRPr="00E53B28">
        <w:rPr>
          <w:rFonts w:asciiTheme="majorBidi" w:hAnsiTheme="majorBidi" w:cstheme="majorBidi"/>
          <w:sz w:val="32"/>
          <w:szCs w:val="32"/>
        </w:rPr>
        <w:br/>
        <w:t>          2 / comparison between the currents and the deviant teachings of Islam 0</w:t>
      </w:r>
      <w:r w:rsidRPr="00E53B28">
        <w:rPr>
          <w:rFonts w:asciiTheme="majorBidi" w:hAnsiTheme="majorBidi" w:cstheme="majorBidi"/>
          <w:sz w:val="32"/>
          <w:szCs w:val="32"/>
        </w:rPr>
        <w:br/>
        <w:t>2 - learning strategies used in the development of cognitive skills:</w:t>
      </w:r>
      <w:r w:rsidRPr="00E53B28">
        <w:rPr>
          <w:rFonts w:asciiTheme="majorBidi" w:hAnsiTheme="majorBidi" w:cstheme="majorBidi"/>
          <w:sz w:val="32"/>
          <w:szCs w:val="32"/>
        </w:rPr>
        <w:br/>
        <w:t>- Development plans 0</w:t>
      </w:r>
      <w:r w:rsidR="00E53B28">
        <w:rPr>
          <w:rFonts w:asciiTheme="majorBidi" w:hAnsiTheme="majorBidi" w:cstheme="majorBidi"/>
          <w:sz w:val="32"/>
          <w:szCs w:val="32"/>
        </w:rPr>
        <w:br/>
        <w:t>- Analysis of Applications 0</w:t>
      </w:r>
      <w:r w:rsidR="00E53B28">
        <w:rPr>
          <w:rFonts w:asciiTheme="majorBidi" w:hAnsiTheme="majorBidi" w:cstheme="majorBidi"/>
          <w:sz w:val="32"/>
          <w:szCs w:val="32"/>
        </w:rPr>
        <w:br/>
        <w:t>-</w:t>
      </w:r>
      <w:r w:rsidRPr="00E53B28">
        <w:rPr>
          <w:rFonts w:asciiTheme="majorBidi" w:hAnsiTheme="majorBidi" w:cstheme="majorBidi"/>
          <w:sz w:val="32"/>
          <w:szCs w:val="32"/>
        </w:rPr>
        <w:t>3 - Methods of assessment of students cognitive skills</w:t>
      </w:r>
      <w:r w:rsidRPr="00E53B28">
        <w:rPr>
          <w:rFonts w:asciiTheme="majorBidi" w:hAnsiTheme="majorBidi" w:cstheme="majorBidi"/>
          <w:sz w:val="32"/>
          <w:szCs w:val="32"/>
        </w:rPr>
        <w:br/>
        <w:t>- View of the students required to be</w:t>
      </w:r>
      <w:r w:rsidR="00E53B28">
        <w:rPr>
          <w:rFonts w:asciiTheme="majorBidi" w:hAnsiTheme="majorBidi" w:cstheme="majorBidi"/>
          <w:sz w:val="32"/>
          <w:szCs w:val="32"/>
        </w:rPr>
        <w:t xml:space="preserve"> 0</w:t>
      </w:r>
      <w:r w:rsidR="00E53B28">
        <w:rPr>
          <w:rFonts w:asciiTheme="majorBidi" w:hAnsiTheme="majorBidi" w:cstheme="majorBidi"/>
          <w:sz w:val="32"/>
          <w:szCs w:val="32"/>
        </w:rPr>
        <w:br/>
        <w:t>- Discuss the duties of 0</w:t>
      </w:r>
      <w:r w:rsidR="00E53B28">
        <w:rPr>
          <w:rFonts w:asciiTheme="majorBidi" w:hAnsiTheme="majorBidi" w:cstheme="majorBidi"/>
          <w:sz w:val="32"/>
          <w:szCs w:val="32"/>
        </w:rPr>
        <w:br/>
        <w:t>-</w:t>
      </w:r>
      <w:r w:rsidRPr="00E53B28">
        <w:rPr>
          <w:rFonts w:asciiTheme="majorBidi" w:hAnsiTheme="majorBidi" w:cstheme="majorBidi"/>
          <w:sz w:val="32"/>
          <w:szCs w:val="32"/>
        </w:rPr>
        <w:t>C - interpers</w:t>
      </w:r>
      <w:r w:rsidR="00E53B28">
        <w:rPr>
          <w:rFonts w:asciiTheme="majorBidi" w:hAnsiTheme="majorBidi" w:cstheme="majorBidi"/>
          <w:sz w:val="32"/>
          <w:szCs w:val="32"/>
        </w:rPr>
        <w:t>onal skills and responsibility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t>1 - Description of the interpersonal skills with others, and the ability to carry responsibility to be developed:</w:t>
      </w:r>
      <w:r w:rsidRPr="00E53B28">
        <w:rPr>
          <w:rFonts w:asciiTheme="majorBidi" w:hAnsiTheme="majorBidi" w:cstheme="majorBidi"/>
          <w:sz w:val="32"/>
          <w:szCs w:val="32"/>
        </w:rPr>
        <w:br/>
        <w:t>- Joint research among a group of students 0</w:t>
      </w:r>
      <w:r w:rsidRPr="00E53B28">
        <w:rPr>
          <w:rFonts w:asciiTheme="majorBidi" w:hAnsiTheme="majorBidi" w:cstheme="majorBidi"/>
          <w:sz w:val="32"/>
          <w:szCs w:val="32"/>
        </w:rPr>
        <w:br/>
        <w:t>-</w:t>
      </w:r>
      <w:r w:rsidR="00E53B28">
        <w:rPr>
          <w:rFonts w:asciiTheme="majorBidi" w:hAnsiTheme="majorBidi" w:cstheme="majorBidi"/>
          <w:sz w:val="32"/>
          <w:szCs w:val="32"/>
        </w:rPr>
        <w:t xml:space="preserve"> Showing the work of joint 0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t>2 - Teaching strategies used to develop these skills and abilities:</w:t>
      </w:r>
      <w:r w:rsidRPr="00E53B28">
        <w:rPr>
          <w:rFonts w:asciiTheme="majorBidi" w:hAnsiTheme="majorBidi" w:cstheme="majorBidi"/>
          <w:sz w:val="32"/>
          <w:szCs w:val="32"/>
        </w:rPr>
        <w:br/>
        <w:t>- Duties of 0</w:t>
      </w:r>
      <w:r w:rsidRPr="00E53B28">
        <w:rPr>
          <w:rFonts w:asciiTheme="majorBidi" w:hAnsiTheme="majorBidi" w:cstheme="majorBidi"/>
          <w:sz w:val="32"/>
          <w:szCs w:val="32"/>
        </w:rPr>
        <w:br/>
        <w:t>- 0 discus</w:t>
      </w:r>
      <w:r w:rsidR="00E53B28">
        <w:rPr>
          <w:rFonts w:asciiTheme="majorBidi" w:hAnsiTheme="majorBidi" w:cstheme="majorBidi"/>
          <w:sz w:val="32"/>
          <w:szCs w:val="32"/>
        </w:rPr>
        <w:t>sions</w:t>
      </w:r>
      <w:r w:rsidR="00E53B28">
        <w:rPr>
          <w:rFonts w:asciiTheme="majorBidi" w:hAnsiTheme="majorBidi" w:cstheme="majorBidi"/>
          <w:sz w:val="32"/>
          <w:szCs w:val="32"/>
        </w:rPr>
        <w:br/>
        <w:t>- Practical training 0</w:t>
      </w:r>
      <w:r w:rsidR="00E53B28">
        <w:rPr>
          <w:rFonts w:asciiTheme="majorBidi" w:hAnsiTheme="majorBidi" w:cstheme="majorBidi"/>
          <w:sz w:val="32"/>
          <w:szCs w:val="32"/>
        </w:rPr>
        <w:br/>
        <w:t>-</w:t>
      </w:r>
      <w:r w:rsidRPr="00E53B28">
        <w:rPr>
          <w:rFonts w:asciiTheme="majorBidi" w:hAnsiTheme="majorBidi" w:cstheme="majorBidi"/>
          <w:sz w:val="32"/>
          <w:szCs w:val="32"/>
        </w:rPr>
        <w:t>3 - Methods of assessment of students interpersonal skills and ability to carry responsibility</w:t>
      </w:r>
      <w:r w:rsidRPr="00E53B28">
        <w:rPr>
          <w:rFonts w:asciiTheme="majorBidi" w:hAnsiTheme="majorBidi" w:cstheme="majorBidi"/>
          <w:sz w:val="32"/>
          <w:szCs w:val="32"/>
        </w:rPr>
        <w:br/>
        <w:t>- Evaluation of the duties 0</w:t>
      </w:r>
      <w:r w:rsidRPr="00E53B28">
        <w:rPr>
          <w:rFonts w:asciiTheme="majorBidi" w:hAnsiTheme="majorBidi" w:cstheme="majorBidi"/>
          <w:sz w:val="32"/>
          <w:szCs w:val="32"/>
        </w:rPr>
        <w:br/>
        <w:t>- Management of the modern talk show 0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- Give students opportunities to express their opinions and </w:t>
      </w:r>
      <w:r w:rsidRPr="00E53B28">
        <w:rPr>
          <w:rFonts w:asciiTheme="majorBidi" w:hAnsiTheme="majorBidi" w:cstheme="majorBidi"/>
          <w:sz w:val="32"/>
          <w:szCs w:val="32"/>
        </w:rPr>
        <w:lastRenderedPageBreak/>
        <w:t>experiences to take advantage of them.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D - communication skills, information technology, mathematical skills (numerical):</w:t>
      </w:r>
      <w:r w:rsidRPr="00E53B28">
        <w:rPr>
          <w:rFonts w:asciiTheme="majorBidi" w:hAnsiTheme="majorBidi" w:cstheme="majorBidi"/>
          <w:sz w:val="32"/>
          <w:szCs w:val="32"/>
        </w:rPr>
        <w:br/>
        <w:t> </w:t>
      </w:r>
      <w:r w:rsidRPr="00E53B28">
        <w:rPr>
          <w:rFonts w:asciiTheme="majorBidi" w:hAnsiTheme="majorBidi" w:cstheme="majorBidi"/>
          <w:sz w:val="32"/>
          <w:szCs w:val="32"/>
        </w:rPr>
        <w:br/>
        <w:t>1 - Description of numerical skills and communication skills to be developed: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1 / e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e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0 (e-mail)</w:t>
      </w:r>
      <w:r w:rsidRPr="00E53B28">
        <w:rPr>
          <w:rFonts w:asciiTheme="majorBidi" w:hAnsiTheme="majorBidi" w:cstheme="majorBidi"/>
          <w:sz w:val="32"/>
          <w:szCs w:val="32"/>
        </w:rPr>
        <w:br/>
        <w:t>2 / websites 0 (web site)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2 - Teaching strategies used to develop these skills:</w:t>
      </w:r>
      <w:r w:rsidRPr="00E53B28">
        <w:rPr>
          <w:rFonts w:asciiTheme="majorBidi" w:hAnsiTheme="majorBidi" w:cstheme="majorBidi"/>
          <w:sz w:val="32"/>
          <w:szCs w:val="32"/>
        </w:rPr>
        <w:br/>
        <w:t>- Applications o</w:t>
      </w:r>
      <w:r w:rsidR="00E53B28">
        <w:rPr>
          <w:rFonts w:asciiTheme="majorBidi" w:hAnsiTheme="majorBidi" w:cstheme="majorBidi"/>
          <w:sz w:val="32"/>
          <w:szCs w:val="32"/>
        </w:rPr>
        <w:t>f duties given 0</w:t>
      </w:r>
      <w:r w:rsidR="00E53B28">
        <w:rPr>
          <w:rFonts w:asciiTheme="majorBidi" w:hAnsiTheme="majorBidi" w:cstheme="majorBidi"/>
          <w:sz w:val="32"/>
          <w:szCs w:val="32"/>
        </w:rPr>
        <w:br/>
        <w:t>- Lectures 0</w:t>
      </w:r>
      <w:r w:rsidR="00E53B28">
        <w:rPr>
          <w:rFonts w:asciiTheme="majorBidi" w:hAnsiTheme="majorBidi" w:cstheme="majorBidi"/>
          <w:sz w:val="32"/>
          <w:szCs w:val="32"/>
        </w:rPr>
        <w:br/>
        <w:t>-</w:t>
      </w:r>
      <w:r w:rsidRPr="00E53B28">
        <w:rPr>
          <w:rFonts w:asciiTheme="majorBidi" w:hAnsiTheme="majorBidi" w:cstheme="majorBidi"/>
          <w:sz w:val="32"/>
          <w:szCs w:val="32"/>
        </w:rPr>
        <w:t>3 - Methods of assessment of students' communication skills, information technology, mathematical skills (numerical) evaluation of the student by use of the technique, which summarizes information sites, or articles dr</w:t>
      </w:r>
      <w:r w:rsidR="00E53B28">
        <w:rPr>
          <w:rFonts w:asciiTheme="majorBidi" w:hAnsiTheme="majorBidi" w:cstheme="majorBidi"/>
          <w:sz w:val="32"/>
          <w:szCs w:val="32"/>
        </w:rPr>
        <w:t>awn from the Applications 0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t>E) motor skills (if required)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1 - Description of the psychomotor skills (skills muscular origin myself) to be developed in this area: what the student movement of which was a topic 0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2 - learning strategies used in the development of motor skills:</w:t>
      </w:r>
      <w:r w:rsidRPr="00E53B28">
        <w:rPr>
          <w:rFonts w:asciiTheme="majorBidi" w:hAnsiTheme="majorBidi" w:cstheme="majorBidi"/>
          <w:sz w:val="32"/>
          <w:szCs w:val="32"/>
        </w:rPr>
        <w:br/>
        <w:t>- Through the issue of preparation and presentation (power point)</w:t>
      </w:r>
      <w:r w:rsidRPr="00E53B28">
        <w:rPr>
          <w:rFonts w:asciiTheme="majorBidi" w:hAnsiTheme="majorBidi" w:cstheme="majorBidi"/>
          <w:sz w:val="32"/>
          <w:szCs w:val="32"/>
        </w:rPr>
        <w:br/>
        <w:t>- A dialogue on a topic (targeting women) 0</w:t>
      </w:r>
      <w:r w:rsidRPr="00E53B28">
        <w:rPr>
          <w:rFonts w:asciiTheme="majorBidi" w:hAnsiTheme="majorBidi" w:cstheme="majorBidi"/>
          <w:sz w:val="32"/>
          <w:szCs w:val="32"/>
        </w:rPr>
        <w:br/>
        <w:t>Trained to master the skill of the art of listening and listening.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3 - Methods of assessment of students psychomotor skills</w:t>
      </w:r>
      <w:r w:rsidRPr="00E53B28">
        <w:rPr>
          <w:rFonts w:asciiTheme="majorBidi" w:hAnsiTheme="majorBidi" w:cstheme="majorBidi"/>
          <w:sz w:val="32"/>
          <w:szCs w:val="32"/>
        </w:rPr>
        <w:br/>
        <w:t>- The extent of student interaction with the exposure of 0 Topics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The discipline of students and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Ttbaiqan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the skills of the art of </w:t>
      </w:r>
      <w:r w:rsidRPr="00E53B28">
        <w:rPr>
          <w:rFonts w:asciiTheme="majorBidi" w:hAnsiTheme="majorBidi" w:cstheme="majorBidi"/>
          <w:sz w:val="32"/>
          <w:szCs w:val="32"/>
        </w:rPr>
        <w:lastRenderedPageBreak/>
        <w:t>listening and listening.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5 - Schedule of Tasks that are student assessment and During the Semester</w:t>
      </w:r>
      <w:r w:rsidRPr="00E53B28">
        <w:rPr>
          <w:rFonts w:asciiTheme="majorBidi" w:hAnsiTheme="majorBidi" w:cstheme="majorBidi"/>
          <w:sz w:val="32"/>
          <w:szCs w:val="32"/>
        </w:rPr>
        <w:br/>
        <w:t> </w:t>
      </w:r>
      <w:r w:rsidRPr="00E53B28">
        <w:rPr>
          <w:rFonts w:asciiTheme="majorBidi" w:hAnsiTheme="majorBidi" w:cstheme="majorBidi"/>
          <w:sz w:val="32"/>
          <w:szCs w:val="32"/>
        </w:rPr>
        <w:br/>
        <w:t>No. Evaluation Assessment task (for example: an article, or a short test, group project, examination, etc. ... week due Proportion of Final Assessment</w:t>
      </w:r>
      <w:r w:rsidRPr="00E53B28">
        <w:rPr>
          <w:rFonts w:asciiTheme="majorBidi" w:hAnsiTheme="majorBidi" w:cstheme="majorBidi"/>
          <w:sz w:val="32"/>
          <w:szCs w:val="32"/>
        </w:rPr>
        <w:br/>
        <w:t>1 test monthly (1) 5 20%</w:t>
      </w:r>
      <w:r w:rsidRPr="00E53B28">
        <w:rPr>
          <w:rFonts w:asciiTheme="majorBidi" w:hAnsiTheme="majorBidi" w:cstheme="majorBidi"/>
          <w:sz w:val="32"/>
          <w:szCs w:val="32"/>
        </w:rPr>
        <w:br/>
        <w:t>2 and 6 3% duty</w:t>
      </w:r>
      <w:r w:rsidRPr="00E53B28">
        <w:rPr>
          <w:rFonts w:asciiTheme="majorBidi" w:hAnsiTheme="majorBidi" w:cstheme="majorBidi"/>
          <w:sz w:val="32"/>
          <w:szCs w:val="32"/>
        </w:rPr>
        <w:br/>
        <w:t>3 presence and participation of 13 2%</w:t>
      </w:r>
      <w:r w:rsidRPr="00E53B28">
        <w:rPr>
          <w:rFonts w:asciiTheme="majorBidi" w:hAnsiTheme="majorBidi" w:cstheme="majorBidi"/>
          <w:sz w:val="32"/>
          <w:szCs w:val="32"/>
        </w:rPr>
        <w:br/>
        <w:t>4 Test Monthly (2) 9 15%</w:t>
      </w:r>
      <w:r w:rsidRPr="00E53B28">
        <w:rPr>
          <w:rFonts w:asciiTheme="majorBidi" w:hAnsiTheme="majorBidi" w:cstheme="majorBidi"/>
          <w:sz w:val="32"/>
          <w:szCs w:val="32"/>
        </w:rPr>
        <w:br/>
        <w:t>Final exam 5% in 1560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D) Support for students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Arrangements for availability of faculty members to provide advice and academic guidance for students in need of that (with the amount of time - office hours - that where there are faculty memb</w:t>
      </w:r>
      <w:r w:rsidR="00E53B28">
        <w:rPr>
          <w:rFonts w:asciiTheme="majorBidi" w:hAnsiTheme="majorBidi" w:cstheme="majorBidi"/>
          <w:sz w:val="32"/>
          <w:szCs w:val="32"/>
        </w:rPr>
        <w:t>ers in the week): 9 hours</w:t>
      </w:r>
      <w:r w:rsidRPr="00E53B28">
        <w:rPr>
          <w:rFonts w:asciiTheme="majorBidi" w:hAnsiTheme="majorBidi" w:cstheme="majorBidi"/>
          <w:sz w:val="32"/>
          <w:szCs w:val="32"/>
        </w:rPr>
        <w:br/>
        <w:t>E) Learning Resources</w:t>
      </w:r>
      <w:r w:rsidRPr="00E53B28">
        <w:rPr>
          <w:rFonts w:asciiTheme="majorBidi" w:hAnsiTheme="majorBidi" w:cstheme="majorBidi"/>
          <w:sz w:val="32"/>
          <w:szCs w:val="32"/>
        </w:rPr>
        <w:br/>
        <w:t>1 - the book (books) the main requirements:</w:t>
      </w:r>
      <w:r w:rsidRPr="00E53B28">
        <w:rPr>
          <w:rFonts w:asciiTheme="majorBidi" w:hAnsiTheme="majorBidi" w:cstheme="majorBidi"/>
          <w:sz w:val="32"/>
          <w:szCs w:val="32"/>
        </w:rPr>
        <w:br/>
        <w:t>- Textbook for Section / Introduction to Islamic Culture 0</w:t>
      </w:r>
      <w:r w:rsidRPr="00E53B28">
        <w:rPr>
          <w:rFonts w:asciiTheme="majorBidi" w:hAnsiTheme="majorBidi" w:cstheme="majorBidi"/>
          <w:sz w:val="32"/>
          <w:szCs w:val="32"/>
        </w:rPr>
        <w:br/>
        <w:t>- Islamic culture and the challenges of the times</w:t>
      </w:r>
      <w:r w:rsidR="00E53B28">
        <w:rPr>
          <w:rFonts w:asciiTheme="majorBidi" w:hAnsiTheme="majorBidi" w:cstheme="majorBidi"/>
          <w:sz w:val="32"/>
          <w:szCs w:val="32"/>
        </w:rPr>
        <w:t xml:space="preserve"> / d 0 </w:t>
      </w:r>
      <w:proofErr w:type="spellStart"/>
      <w:r w:rsidR="00E53B28">
        <w:rPr>
          <w:rFonts w:asciiTheme="majorBidi" w:hAnsiTheme="majorBidi" w:cstheme="majorBidi"/>
          <w:sz w:val="32"/>
          <w:szCs w:val="32"/>
        </w:rPr>
        <w:t>Shawkat</w:t>
      </w:r>
      <w:proofErr w:type="spellEnd"/>
      <w:r w:rsidR="00E53B28">
        <w:rPr>
          <w:rFonts w:asciiTheme="majorBidi" w:hAnsiTheme="majorBidi" w:cstheme="majorBidi"/>
          <w:sz w:val="32"/>
          <w:szCs w:val="32"/>
        </w:rPr>
        <w:t xml:space="preserve"> Mohammed </w:t>
      </w:r>
      <w:proofErr w:type="spellStart"/>
      <w:r w:rsidR="00E53B28">
        <w:rPr>
          <w:rFonts w:asciiTheme="majorBidi" w:hAnsiTheme="majorBidi" w:cstheme="majorBidi"/>
          <w:sz w:val="32"/>
          <w:szCs w:val="32"/>
        </w:rPr>
        <w:t>Alian</w:t>
      </w:r>
      <w:proofErr w:type="spellEnd"/>
      <w:r w:rsidR="00E53B28">
        <w:rPr>
          <w:rFonts w:asciiTheme="majorBidi" w:hAnsiTheme="majorBidi" w:cstheme="majorBidi"/>
          <w:sz w:val="32"/>
          <w:szCs w:val="32"/>
        </w:rPr>
        <w:br/>
        <w:t>-</w:t>
      </w:r>
      <w:r w:rsidRPr="00E53B28">
        <w:rPr>
          <w:rFonts w:asciiTheme="majorBidi" w:hAnsiTheme="majorBidi" w:cstheme="majorBidi"/>
          <w:sz w:val="32"/>
          <w:szCs w:val="32"/>
        </w:rPr>
        <w:t>2 - Essential References</w:t>
      </w:r>
      <w:r w:rsidRPr="00E53B28">
        <w:rPr>
          <w:rFonts w:asciiTheme="majorBidi" w:hAnsiTheme="majorBidi" w:cstheme="majorBidi"/>
          <w:sz w:val="32"/>
          <w:szCs w:val="32"/>
        </w:rPr>
        <w:br/>
        <w:t>- The textbook in the for</w:t>
      </w:r>
      <w:r w:rsidR="00E53B28">
        <w:rPr>
          <w:rFonts w:asciiTheme="majorBidi" w:hAnsiTheme="majorBidi" w:cstheme="majorBidi"/>
          <w:sz w:val="32"/>
          <w:szCs w:val="32"/>
        </w:rPr>
        <w:t>um 0</w:t>
      </w:r>
      <w:r w:rsidRPr="00E53B28">
        <w:rPr>
          <w:rFonts w:asciiTheme="majorBidi" w:hAnsiTheme="majorBidi" w:cstheme="majorBidi"/>
          <w:sz w:val="32"/>
          <w:szCs w:val="32"/>
        </w:rPr>
        <w:br/>
        <w:t>3 - Recommended Books and Reference Material (Journals, reports ... etc) (Attach List):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- Dialogue with a Christian d 0 Khalid Al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Kassim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br/>
        <w:t xml:space="preserve">- Studies in Islamic culture d 0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0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Omar blond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lastRenderedPageBreak/>
        <w:t>4 - electronic materials and Web sites ... Etc:</w:t>
      </w:r>
      <w:r w:rsidRPr="00E53B28">
        <w:rPr>
          <w:rFonts w:asciiTheme="majorBidi" w:hAnsiTheme="majorBidi" w:cstheme="majorBidi"/>
          <w:sz w:val="32"/>
          <w:szCs w:val="32"/>
        </w:rPr>
        <w:br/>
        <w:t>1/0 islamweb.net Islamic Network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2 /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Aloloch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0www.alukah.net</w:t>
      </w:r>
      <w:r w:rsidRPr="00E53B28">
        <w:rPr>
          <w:rFonts w:asciiTheme="majorBidi" w:hAnsiTheme="majorBidi" w:cstheme="majorBidi"/>
          <w:sz w:val="32"/>
          <w:szCs w:val="32"/>
        </w:rPr>
        <w:br/>
        <w:t>3 / World Assembly of Muslim Youth 0 www.wamy.org</w:t>
      </w:r>
      <w:r w:rsidRPr="00E53B28">
        <w:rPr>
          <w:rFonts w:asciiTheme="majorBidi" w:hAnsiTheme="majorBidi" w:cstheme="majorBidi"/>
          <w:sz w:val="32"/>
          <w:szCs w:val="32"/>
        </w:rPr>
        <w:br/>
        <w:t>4 / fishing site benefits saaid.net www.</w:t>
      </w:r>
      <w:r w:rsidRPr="00E53B28">
        <w:rPr>
          <w:rFonts w:asciiTheme="majorBidi" w:hAnsiTheme="majorBidi" w:cstheme="majorBidi"/>
          <w:sz w:val="32"/>
          <w:szCs w:val="32"/>
        </w:rPr>
        <w:br/>
        <w:t>5 / d site. 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Nawal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El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Eid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wa7at. www.</w:t>
      </w:r>
      <w:r w:rsidRPr="00E53B28">
        <w:rPr>
          <w:rFonts w:asciiTheme="majorBidi" w:hAnsiTheme="majorBidi" w:cstheme="majorBidi"/>
          <w:sz w:val="32"/>
          <w:szCs w:val="32"/>
        </w:rPr>
        <w:br/>
        <w:t>5 - Other learning material such as programs that rely on the computer or CD-ROM or professiona</w:t>
      </w:r>
      <w:r w:rsidR="00E53B28">
        <w:rPr>
          <w:rFonts w:asciiTheme="majorBidi" w:hAnsiTheme="majorBidi" w:cstheme="majorBidi"/>
          <w:sz w:val="32"/>
          <w:szCs w:val="32"/>
        </w:rPr>
        <w:t>l standards or regulations: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t>F) The facilities required</w:t>
      </w:r>
      <w:r w:rsidRPr="00E53B28">
        <w:rPr>
          <w:rFonts w:asciiTheme="majorBidi" w:hAnsiTheme="majorBidi" w:cstheme="majorBidi"/>
          <w:sz w:val="32"/>
          <w:szCs w:val="32"/>
        </w:rPr>
        <w:br/>
        <w:t>Select the requirements of the course including size of classrooms and laboratories (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ie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number of seats in classrooms and laboratories and the availability of computers, etc. ..).</w:t>
      </w:r>
      <w:r w:rsidRPr="00E53B28">
        <w:rPr>
          <w:rFonts w:asciiTheme="majorBidi" w:hAnsiTheme="majorBidi" w:cstheme="majorBidi"/>
          <w:sz w:val="32"/>
          <w:szCs w:val="32"/>
        </w:rPr>
        <w:br/>
        <w:t>- Equipped with Hall (50 seats) 0</w:t>
      </w:r>
      <w:r w:rsidRPr="00E53B28">
        <w:rPr>
          <w:rFonts w:asciiTheme="majorBidi" w:hAnsiTheme="majorBidi" w:cstheme="majorBidi"/>
          <w:sz w:val="32"/>
          <w:szCs w:val="32"/>
        </w:rPr>
        <w:br/>
        <w:t>1 - Educational Facilities (Lecture rooms, laboratories, etc. ..):</w:t>
      </w:r>
      <w:r w:rsidRPr="00E53B28">
        <w:rPr>
          <w:rFonts w:asciiTheme="majorBidi" w:hAnsiTheme="majorBidi" w:cstheme="majorBidi"/>
          <w:sz w:val="32"/>
          <w:szCs w:val="32"/>
        </w:rPr>
        <w:br/>
        <w:t>Halls processing tools appropri</w:t>
      </w:r>
      <w:r w:rsidR="00E53B28">
        <w:rPr>
          <w:rFonts w:asciiTheme="majorBidi" w:hAnsiTheme="majorBidi" w:cstheme="majorBidi"/>
          <w:sz w:val="32"/>
          <w:szCs w:val="32"/>
        </w:rPr>
        <w:t>ate to the number of students 0</w:t>
      </w:r>
      <w:r w:rsidRPr="00E53B28">
        <w:rPr>
          <w:rFonts w:asciiTheme="majorBidi" w:hAnsiTheme="majorBidi" w:cstheme="majorBidi"/>
          <w:sz w:val="32"/>
          <w:szCs w:val="32"/>
        </w:rPr>
        <w:br/>
        <w:t>2 - Com</w:t>
      </w:r>
      <w:r w:rsidR="00E53B28">
        <w:rPr>
          <w:rFonts w:asciiTheme="majorBidi" w:hAnsiTheme="majorBidi" w:cstheme="majorBidi"/>
          <w:sz w:val="32"/>
          <w:szCs w:val="32"/>
        </w:rPr>
        <w:t>puters: Tools for Displaying 0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3 - Other resources (specify - for example: If the equipment is required, specific laboratory</w:t>
      </w:r>
      <w:r w:rsidR="00E53B28">
        <w:rPr>
          <w:rFonts w:asciiTheme="majorBidi" w:hAnsiTheme="majorBidi" w:cstheme="majorBidi"/>
          <w:sz w:val="32"/>
          <w:szCs w:val="32"/>
        </w:rPr>
        <w:t xml:space="preserve"> requirements or attach list):</w:t>
      </w:r>
      <w:r w:rsid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G) Course Evaluation and Improvement Processes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1 - Strategies for Obtaining Student Feedback on Effectiveness of Teaching</w:t>
      </w:r>
      <w:r w:rsidRPr="00E53B28">
        <w:rPr>
          <w:rFonts w:asciiTheme="majorBidi" w:hAnsiTheme="majorBidi" w:cstheme="majorBidi"/>
          <w:sz w:val="32"/>
          <w:szCs w:val="32"/>
        </w:rPr>
        <w:br/>
        <w:t>- By e-mail 0</w:t>
      </w:r>
      <w:r w:rsidRPr="00E53B28">
        <w:rPr>
          <w:rFonts w:asciiTheme="majorBidi" w:hAnsiTheme="majorBidi" w:cstheme="majorBidi"/>
          <w:sz w:val="32"/>
          <w:szCs w:val="32"/>
        </w:rPr>
        <w:br/>
        <w:t>- Develop a public database as it is now in the Admission and Registration 0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2 - Other Strategies for Evaluation of Teaching by the Instructor or by the Department:</w:t>
      </w:r>
      <w:r w:rsidRPr="00E53B28">
        <w:rPr>
          <w:rFonts w:asciiTheme="majorBidi" w:hAnsiTheme="majorBidi" w:cstheme="majorBidi"/>
          <w:sz w:val="32"/>
          <w:szCs w:val="32"/>
        </w:rPr>
        <w:br/>
        <w:t>- Plan Review Section and updated every four years, 0</w:t>
      </w:r>
      <w:r w:rsidRPr="00E53B28">
        <w:rPr>
          <w:rFonts w:asciiTheme="majorBidi" w:hAnsiTheme="majorBidi" w:cstheme="majorBidi"/>
          <w:sz w:val="32"/>
          <w:szCs w:val="32"/>
        </w:rPr>
        <w:br/>
        <w:t>- Exchange of experiences between members of the forum 0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The work of an electronic copy of the decision in full uniform </w:t>
      </w:r>
      <w:r w:rsidRPr="00E53B28">
        <w:rPr>
          <w:rFonts w:asciiTheme="majorBidi" w:hAnsiTheme="majorBidi" w:cstheme="majorBidi"/>
          <w:sz w:val="32"/>
          <w:szCs w:val="32"/>
        </w:rPr>
        <w:lastRenderedPageBreak/>
        <w:t xml:space="preserve">contain a variety of materials to help the faculty member,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Kahtoaúha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Moirh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stories or scenes from the video and so on.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3 - Processes for Improvement of Education:</w:t>
      </w:r>
      <w:r w:rsidRPr="00E53B28">
        <w:rPr>
          <w:rFonts w:asciiTheme="majorBidi" w:hAnsiTheme="majorBidi" w:cstheme="majorBidi"/>
          <w:sz w:val="32"/>
          <w:szCs w:val="32"/>
        </w:rPr>
        <w:br/>
        <w:t>- Review the performance of members from time to Others 0</w:t>
      </w:r>
      <w:r w:rsidRPr="00E53B28">
        <w:rPr>
          <w:rFonts w:asciiTheme="majorBidi" w:hAnsiTheme="majorBidi" w:cstheme="majorBidi"/>
          <w:sz w:val="32"/>
          <w:szCs w:val="32"/>
        </w:rPr>
        <w:br/>
        <w:t>- As is now proposed department action file to decision 0</w:t>
      </w:r>
      <w:r w:rsidRPr="00E53B28">
        <w:rPr>
          <w:rFonts w:asciiTheme="majorBidi" w:hAnsiTheme="majorBidi" w:cstheme="majorBidi"/>
          <w:sz w:val="32"/>
          <w:szCs w:val="32"/>
        </w:rPr>
        <w:br/>
        <w:t xml:space="preserve">Constant communication with the faculty member, and not a lot 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Arhagah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 xml:space="preserve"> administrative work that affect the educational process.</w:t>
      </w:r>
      <w:r w:rsidRPr="00E53B28">
        <w:rPr>
          <w:rFonts w:asciiTheme="majorBidi" w:hAnsiTheme="majorBidi" w:cstheme="majorBidi"/>
          <w:sz w:val="32"/>
          <w:szCs w:val="32"/>
        </w:rPr>
        <w:br/>
      </w:r>
      <w:r w:rsidRPr="00E53B28">
        <w:rPr>
          <w:rFonts w:asciiTheme="majorBidi" w:hAnsiTheme="majorBidi" w:cstheme="majorBidi"/>
          <w:sz w:val="32"/>
          <w:szCs w:val="32"/>
        </w:rPr>
        <w:br/>
        <w:t>4 - Processes for Verifying Standards of Student Achievement (</w:t>
      </w:r>
      <w:proofErr w:type="spellStart"/>
      <w:r w:rsidRPr="00E53B28">
        <w:rPr>
          <w:rFonts w:asciiTheme="majorBidi" w:hAnsiTheme="majorBidi" w:cstheme="majorBidi"/>
          <w:sz w:val="32"/>
          <w:szCs w:val="32"/>
        </w:rPr>
        <w:t>eg</w:t>
      </w:r>
      <w:proofErr w:type="spellEnd"/>
      <w:r w:rsidRPr="00E53B28">
        <w:rPr>
          <w:rFonts w:asciiTheme="majorBidi" w:hAnsiTheme="majorBidi" w:cstheme="majorBidi"/>
          <w:sz w:val="32"/>
          <w:szCs w:val="32"/>
        </w:rPr>
        <w:t>. check marking by an independent faculty member of a sample of student work, and the professor scheduled exchange of correct sample of assignments or tests on a regular basis with a faculty member last to the same decision in other educational institution) :</w:t>
      </w:r>
      <w:r w:rsidRPr="00E53B28">
        <w:rPr>
          <w:rFonts w:asciiTheme="majorBidi" w:hAnsiTheme="majorBidi" w:cstheme="majorBidi"/>
          <w:sz w:val="32"/>
          <w:szCs w:val="32"/>
        </w:rPr>
        <w:br/>
        <w:t>Focus on the extent to which students of the decision handed 101 i</w:t>
      </w:r>
      <w:r w:rsidR="00E53B28">
        <w:rPr>
          <w:rFonts w:asciiTheme="majorBidi" w:hAnsiTheme="majorBidi" w:cstheme="majorBidi"/>
          <w:sz w:val="32"/>
          <w:szCs w:val="32"/>
        </w:rPr>
        <w:t>n practice, not only in theory.</w:t>
      </w:r>
      <w:r w:rsidRPr="00E53B28">
        <w:rPr>
          <w:rFonts w:asciiTheme="majorBidi" w:hAnsiTheme="majorBidi" w:cstheme="majorBidi"/>
          <w:sz w:val="32"/>
          <w:szCs w:val="32"/>
        </w:rPr>
        <w:br/>
        <w:t>5 - Describe the planning arrangements for periodically reviewing course effectiveness and planning for improvement.</w:t>
      </w:r>
      <w:r w:rsidRPr="00E53B28">
        <w:rPr>
          <w:rFonts w:asciiTheme="majorBidi" w:hAnsiTheme="majorBidi" w:cstheme="majorBidi"/>
          <w:sz w:val="32"/>
          <w:szCs w:val="32"/>
        </w:rPr>
        <w:br/>
        <w:t>- Reporting on courses and periodically reviewed 0</w:t>
      </w:r>
      <w:r w:rsidRPr="00E53B28">
        <w:rPr>
          <w:rFonts w:asciiTheme="majorBidi" w:hAnsiTheme="majorBidi" w:cstheme="majorBidi"/>
          <w:sz w:val="32"/>
          <w:szCs w:val="32"/>
        </w:rPr>
        <w:br/>
        <w:t>- The work of workshops to update the courses 0</w:t>
      </w:r>
      <w:r w:rsidRPr="00E53B28">
        <w:rPr>
          <w:rFonts w:asciiTheme="majorBidi" w:hAnsiTheme="majorBidi" w:cstheme="majorBidi"/>
          <w:sz w:val="32"/>
          <w:szCs w:val="32"/>
        </w:rPr>
        <w:br/>
        <w:t>- Interest in perfecting the work 0</w:t>
      </w:r>
      <w:r w:rsidRPr="00E53B28">
        <w:rPr>
          <w:rFonts w:asciiTheme="majorBidi" w:hAnsiTheme="majorBidi" w:cstheme="majorBidi"/>
          <w:sz w:val="32"/>
          <w:szCs w:val="32"/>
        </w:rPr>
        <w:br/>
        <w:t>The work of a questionnaire for students to evaluate the decision and evaluate the faculty member.</w:t>
      </w:r>
    </w:p>
    <w:p w:rsidR="00F850BF" w:rsidRPr="00E53B28" w:rsidRDefault="00F850BF" w:rsidP="00E53B28">
      <w:pPr>
        <w:jc w:val="right"/>
        <w:rPr>
          <w:rFonts w:asciiTheme="majorBidi" w:hAnsiTheme="majorBidi" w:cstheme="majorBidi"/>
          <w:sz w:val="32"/>
          <w:szCs w:val="32"/>
        </w:rPr>
      </w:pPr>
    </w:p>
    <w:sectPr w:rsidR="00F850BF" w:rsidRPr="00E53B28" w:rsidSect="003C51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0418B"/>
    <w:rsid w:val="003C51FD"/>
    <w:rsid w:val="0040418B"/>
    <w:rsid w:val="008060D8"/>
    <w:rsid w:val="00E53B28"/>
    <w:rsid w:val="00F8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04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5311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  <w:divsChild>
            <w:div w:id="13398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1396</Words>
  <Characters>7960</Characters>
  <Application>Microsoft Office Word</Application>
  <DocSecurity>0</DocSecurity>
  <Lines>66</Lines>
  <Paragraphs>18</Paragraphs>
  <ScaleCrop>false</ScaleCrop>
  <Company>dash/oct24.2011</Company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PC_Station</dc:creator>
  <cp:keywords/>
  <dc:description/>
  <cp:lastModifiedBy>PC_Station</cp:lastModifiedBy>
  <cp:revision>2</cp:revision>
  <dcterms:created xsi:type="dcterms:W3CDTF">2012-06-07T12:57:00Z</dcterms:created>
  <dcterms:modified xsi:type="dcterms:W3CDTF">2012-06-07T13:04:00Z</dcterms:modified>
</cp:coreProperties>
</file>