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9C993" w14:textId="3B674C6A" w:rsidR="00191F96" w:rsidRPr="003A2D8A" w:rsidRDefault="003A2D8A" w:rsidP="00191F96">
      <w:pPr>
        <w:pStyle w:val="Title"/>
      </w:pPr>
      <w:r>
        <w:t>Curriculum Vitae</w:t>
      </w:r>
    </w:p>
    <w:p w14:paraId="21B6FBAC" w14:textId="6AE48C2D" w:rsidR="00191F96" w:rsidRPr="003A2D8A" w:rsidRDefault="003A2D8A" w:rsidP="00191F96">
      <w:pPr>
        <w:pStyle w:val="Heading2"/>
      </w:pPr>
      <w:r>
        <w:t>Emad Alansary</w:t>
      </w:r>
    </w:p>
    <w:p w14:paraId="03E1C549" w14:textId="454E759C" w:rsidR="00191F96" w:rsidRPr="00651F3E" w:rsidRDefault="003A2D8A" w:rsidP="00651F3E">
      <w:pPr>
        <w:jc w:val="center"/>
        <w:rPr>
          <w:b/>
        </w:rPr>
      </w:pPr>
      <w:r w:rsidRPr="003A2D8A">
        <w:rPr>
          <w:b/>
        </w:rPr>
        <w:t xml:space="preserve">The Linguistics Department </w:t>
      </w:r>
    </w:p>
    <w:p w14:paraId="075A4628" w14:textId="77777777" w:rsidR="00191F96" w:rsidRDefault="00191F96" w:rsidP="00191F96">
      <w:pPr>
        <w:rPr>
          <w:b/>
        </w:rPr>
      </w:pPr>
    </w:p>
    <w:p w14:paraId="2D422EB2" w14:textId="77777777" w:rsidR="00191F96" w:rsidRDefault="00191F96" w:rsidP="00191F96">
      <w:pPr>
        <w:rPr>
          <w:b/>
        </w:rPr>
      </w:pPr>
      <w:r w:rsidRPr="00E6001D">
        <w:rPr>
          <w:b/>
          <w:u w:val="single"/>
        </w:rPr>
        <w:t>Degrees Awarded</w:t>
      </w:r>
      <w:r>
        <w:rPr>
          <w:b/>
        </w:rPr>
        <w:t>:</w:t>
      </w:r>
    </w:p>
    <w:p w14:paraId="5F06250D" w14:textId="77777777" w:rsidR="00191F96" w:rsidRDefault="00191F96" w:rsidP="00191F96">
      <w:pPr>
        <w:numPr>
          <w:ilvl w:val="0"/>
          <w:numId w:val="2"/>
        </w:numPr>
        <w:tabs>
          <w:tab w:val="left" w:pos="-720"/>
          <w:tab w:val="left" w:pos="0"/>
        </w:tabs>
        <w:suppressAutoHyphens/>
        <w:spacing w:line="240" w:lineRule="atLeast"/>
        <w:ind w:right="720"/>
      </w:pPr>
      <w:r>
        <w:t>M.A in Linguistics, Northeastern Illinois University, 2014</w:t>
      </w:r>
    </w:p>
    <w:p w14:paraId="618CD361" w14:textId="77777777" w:rsidR="00191F96" w:rsidRDefault="00191F96" w:rsidP="00191F96">
      <w:pPr>
        <w:numPr>
          <w:ilvl w:val="0"/>
          <w:numId w:val="2"/>
        </w:numPr>
        <w:tabs>
          <w:tab w:val="left" w:pos="-720"/>
          <w:tab w:val="left" w:pos="0"/>
        </w:tabs>
        <w:suppressAutoHyphens/>
        <w:spacing w:line="240" w:lineRule="atLeast"/>
        <w:ind w:right="720"/>
      </w:pPr>
      <w:r>
        <w:t>B.A in Arabic Language, Al-Imam Muhammad Ibn Saud Islamic University, 2008</w:t>
      </w:r>
      <w:r>
        <w:tab/>
      </w:r>
    </w:p>
    <w:p w14:paraId="3EB75F33" w14:textId="77777777" w:rsidR="00D873D2" w:rsidRDefault="00D873D2" w:rsidP="00191F96">
      <w:pPr>
        <w:rPr>
          <w:b/>
        </w:rPr>
      </w:pPr>
    </w:p>
    <w:p w14:paraId="7A635B94" w14:textId="029D0D5F" w:rsidR="00D873D2" w:rsidRDefault="00D873D2" w:rsidP="00D873D2">
      <w:pPr>
        <w:rPr>
          <w:rFonts w:ascii="Times" w:hAnsi="Times"/>
          <w:b/>
          <w:u w:val="single"/>
        </w:rPr>
      </w:pPr>
      <w:r w:rsidRPr="00D873D2">
        <w:rPr>
          <w:rFonts w:ascii="Times" w:hAnsi="Times"/>
          <w:b/>
          <w:u w:val="single"/>
        </w:rPr>
        <w:t>List of Graduate Courses</w:t>
      </w:r>
      <w:r w:rsidRPr="00D873D2">
        <w:rPr>
          <w:rFonts w:ascii="Times" w:hAnsi="Times"/>
          <w:b/>
        </w:rPr>
        <w:t>:</w:t>
      </w:r>
    </w:p>
    <w:p w14:paraId="4F4E09F8" w14:textId="77777777" w:rsidR="00017A6F" w:rsidRDefault="00017A6F" w:rsidP="00017A6F">
      <w:pPr>
        <w:rPr>
          <w:b/>
        </w:rPr>
      </w:pPr>
      <w:r w:rsidRPr="00725309">
        <w:rPr>
          <w:rFonts w:ascii="Times" w:hAnsi="Times" w:cs="Times"/>
          <w:bCs/>
        </w:rPr>
        <w:t xml:space="preserve">LING 499 Thesis Seminar, </w:t>
      </w:r>
      <w:r>
        <w:t>Northeastern Illinois University, 2014, A.</w:t>
      </w:r>
    </w:p>
    <w:p w14:paraId="3D8B7143" w14:textId="77777777" w:rsidR="00017A6F" w:rsidRDefault="00017A6F" w:rsidP="00017A6F">
      <w:r w:rsidRPr="00725309">
        <w:rPr>
          <w:rFonts w:ascii="Times" w:hAnsi="Times" w:cs="Times"/>
        </w:rPr>
        <w:t>LING-427 Morphology</w:t>
      </w:r>
      <w:r>
        <w:t>, Northeastern Illinois University, 2013, A.</w:t>
      </w:r>
    </w:p>
    <w:p w14:paraId="6FD1C10A" w14:textId="1367CE77" w:rsidR="00017A6F" w:rsidRPr="00017A6F" w:rsidRDefault="00017A6F" w:rsidP="00017A6F">
      <w:r w:rsidRPr="00725309">
        <w:rPr>
          <w:rFonts w:ascii="Times" w:hAnsi="Times" w:cs="Times"/>
          <w:bCs/>
        </w:rPr>
        <w:t>LING 438 Syntax</w:t>
      </w:r>
      <w:r>
        <w:rPr>
          <w:rFonts w:ascii="Times" w:hAnsi="Times" w:cs="Times"/>
          <w:bCs/>
        </w:rPr>
        <w:t xml:space="preserve">, </w:t>
      </w:r>
      <w:r>
        <w:t>Northeaster</w:t>
      </w:r>
      <w:r>
        <w:t>n Illinois University, 2013, A.</w:t>
      </w:r>
      <w:bookmarkStart w:id="0" w:name="_GoBack"/>
      <w:bookmarkEnd w:id="0"/>
    </w:p>
    <w:p w14:paraId="70A2E254" w14:textId="77777777" w:rsidR="00017A6F" w:rsidRDefault="00017A6F" w:rsidP="00017A6F">
      <w:r w:rsidRPr="00725309">
        <w:rPr>
          <w:rFonts w:ascii="Times" w:hAnsi="Times" w:cs="Times"/>
          <w:bCs/>
        </w:rPr>
        <w:t>LING 491N Translation and Linguistic Analysis: Chiwere</w:t>
      </w:r>
      <w:r>
        <w:t>, Northeastern Illinois University, 2013, A.</w:t>
      </w:r>
    </w:p>
    <w:p w14:paraId="0F38CBCD" w14:textId="77777777" w:rsidR="00017A6F" w:rsidRDefault="00017A6F" w:rsidP="00017A6F">
      <w:r w:rsidRPr="00725309">
        <w:rPr>
          <w:rFonts w:ascii="Times" w:hAnsi="Times" w:cs="Times"/>
          <w:bCs/>
        </w:rPr>
        <w:t>LING 448 Discourse Analysis</w:t>
      </w:r>
      <w:r>
        <w:rPr>
          <w:rFonts w:ascii="Times" w:hAnsi="Times" w:cs="Times"/>
          <w:bCs/>
        </w:rPr>
        <w:t>,</w:t>
      </w:r>
      <w:r>
        <w:t xml:space="preserve"> Northeastern Illinois University, 2013, A.</w:t>
      </w:r>
    </w:p>
    <w:p w14:paraId="7499E75E" w14:textId="418926DF" w:rsidR="00017A6F" w:rsidRDefault="00017A6F" w:rsidP="00191F96">
      <w:pPr>
        <w:rPr>
          <w:rFonts w:ascii="Times" w:hAnsi="Times" w:cs="Times"/>
        </w:rPr>
      </w:pPr>
      <w:r w:rsidRPr="00725309">
        <w:rPr>
          <w:rFonts w:ascii="Times" w:hAnsi="Times" w:cs="Times"/>
        </w:rPr>
        <w:t>LING-450 First Language Acquisition</w:t>
      </w:r>
      <w:r>
        <w:t>, Northeastern Illinois University, 2012, A.</w:t>
      </w:r>
    </w:p>
    <w:p w14:paraId="0EEB2394" w14:textId="77777777" w:rsidR="00017A6F" w:rsidRDefault="00017A6F" w:rsidP="00017A6F">
      <w:pPr>
        <w:rPr>
          <w:b/>
        </w:rPr>
      </w:pPr>
      <w:r w:rsidRPr="00725309">
        <w:rPr>
          <w:rFonts w:ascii="Times" w:hAnsi="Times" w:cs="Times"/>
        </w:rPr>
        <w:t>LING-437 Generative Grammar</w:t>
      </w:r>
      <w:r>
        <w:t>, Northeastern Illinois University, 2012, A.</w:t>
      </w:r>
    </w:p>
    <w:p w14:paraId="2A1722E2" w14:textId="6892CF8E" w:rsidR="00D873D2" w:rsidRDefault="00D873D2" w:rsidP="00191F96">
      <w:pPr>
        <w:rPr>
          <w:b/>
        </w:rPr>
      </w:pPr>
      <w:r w:rsidRPr="00725309">
        <w:rPr>
          <w:rFonts w:ascii="Times" w:hAnsi="Times" w:cs="Times"/>
        </w:rPr>
        <w:t>LING-405 Typology</w:t>
      </w:r>
      <w:r>
        <w:rPr>
          <w:rFonts w:ascii="Times" w:hAnsi="Times" w:cs="Times"/>
        </w:rPr>
        <w:t xml:space="preserve">, </w:t>
      </w:r>
      <w:r>
        <w:t>Northeastern Illinois University, 2012, A.</w:t>
      </w:r>
    </w:p>
    <w:p w14:paraId="31BB7FAE" w14:textId="77777777" w:rsidR="00017A6F" w:rsidRDefault="00017A6F" w:rsidP="00017A6F">
      <w:r w:rsidRPr="00725309">
        <w:rPr>
          <w:rFonts w:ascii="Times" w:hAnsi="Times" w:cs="Times"/>
        </w:rPr>
        <w:t>LING-401 Fundamentals of Modern Linguistics,</w:t>
      </w:r>
      <w:r>
        <w:rPr>
          <w:rFonts w:ascii="Times" w:hAnsi="Times" w:cs="Times"/>
        </w:rPr>
        <w:t xml:space="preserve"> </w:t>
      </w:r>
      <w:r>
        <w:t xml:space="preserve">Northeastern Illinois University, 2012, A. </w:t>
      </w:r>
    </w:p>
    <w:p w14:paraId="011E0723" w14:textId="77777777" w:rsidR="00017A6F" w:rsidRDefault="00017A6F" w:rsidP="00017A6F">
      <w:pPr>
        <w:rPr>
          <w:b/>
        </w:rPr>
      </w:pPr>
      <w:r w:rsidRPr="00725309">
        <w:rPr>
          <w:rFonts w:ascii="Times" w:hAnsi="Times" w:cs="Times"/>
        </w:rPr>
        <w:t>LING-446 Sociolinguistics</w:t>
      </w:r>
      <w:r>
        <w:rPr>
          <w:rFonts w:ascii="Times" w:hAnsi="Times" w:cs="Times"/>
        </w:rPr>
        <w:t xml:space="preserve">, </w:t>
      </w:r>
      <w:r>
        <w:t>Northeastern Illinois University, 2012, A.</w:t>
      </w:r>
    </w:p>
    <w:p w14:paraId="51850017" w14:textId="77777777" w:rsidR="00D873D2" w:rsidRDefault="00D873D2" w:rsidP="00191F96">
      <w:pPr>
        <w:rPr>
          <w:b/>
        </w:rPr>
      </w:pPr>
    </w:p>
    <w:p w14:paraId="04BC4886" w14:textId="11D1A4BE" w:rsidR="00191F96" w:rsidRPr="00651F3E" w:rsidRDefault="00651F3E" w:rsidP="00651F3E">
      <w:pPr>
        <w:rPr>
          <w:rFonts w:ascii="Times" w:eastAsiaTheme="minorEastAsia" w:hAnsi="Times" w:cs="Times"/>
          <w:szCs w:val="24"/>
        </w:rPr>
      </w:pPr>
      <w:r w:rsidRPr="00651F3E">
        <w:rPr>
          <w:rFonts w:eastAsiaTheme="minorEastAsia"/>
          <w:sz w:val="26"/>
          <w:szCs w:val="26"/>
          <w:u w:val="single"/>
        </w:rPr>
        <w:t>Teaching experience</w:t>
      </w:r>
      <w:r w:rsidR="00191F96" w:rsidRPr="00E6001D">
        <w:rPr>
          <w:b/>
        </w:rPr>
        <w:t>:</w:t>
      </w:r>
    </w:p>
    <w:p w14:paraId="4636E6DD" w14:textId="6F177310" w:rsidR="00191F96" w:rsidRDefault="00191F96" w:rsidP="00651F3E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ind w:right="720"/>
      </w:pPr>
      <w:r>
        <w:t>Teaching Assistant, Arabic Linguistics Institute, King Saud University, 2009-</w:t>
      </w:r>
      <w:r w:rsidR="00967040">
        <w:t xml:space="preserve"> Present</w:t>
      </w:r>
    </w:p>
    <w:p w14:paraId="4343903D" w14:textId="445E6658" w:rsidR="00191F96" w:rsidRPr="00B56FBD" w:rsidRDefault="00832211" w:rsidP="00651F3E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ind w:right="720"/>
      </w:pPr>
      <w:r>
        <w:t xml:space="preserve">Arabic Teacher, </w:t>
      </w:r>
      <w:r w:rsidR="00D759CC">
        <w:t xml:space="preserve">High School, </w:t>
      </w:r>
      <w:r w:rsidR="00967040">
        <w:t>Islamic and Arabian Science Institution, Fall 2009</w:t>
      </w:r>
    </w:p>
    <w:p w14:paraId="669C748C" w14:textId="77777777" w:rsidR="00967040" w:rsidRDefault="00967040" w:rsidP="00191F96">
      <w:pPr>
        <w:rPr>
          <w:b/>
          <w:u w:val="single"/>
        </w:rPr>
      </w:pPr>
    </w:p>
    <w:p w14:paraId="58E0533D" w14:textId="0E9CBF8A" w:rsidR="00191F96" w:rsidRPr="00651F3E" w:rsidRDefault="00651F3E" w:rsidP="00651F3E">
      <w:pPr>
        <w:rPr>
          <w:rFonts w:ascii="Times" w:eastAsiaTheme="minorEastAsia" w:hAnsi="Times" w:cs="Times"/>
          <w:b/>
          <w:szCs w:val="24"/>
          <w:u w:val="single"/>
        </w:rPr>
      </w:pPr>
      <w:r>
        <w:rPr>
          <w:rFonts w:eastAsiaTheme="minorEastAsia"/>
          <w:b/>
          <w:szCs w:val="24"/>
          <w:u w:val="single"/>
        </w:rPr>
        <w:t>Publications and P</w:t>
      </w:r>
      <w:r w:rsidRPr="00651F3E">
        <w:rPr>
          <w:rFonts w:eastAsiaTheme="minorEastAsia"/>
          <w:b/>
          <w:szCs w:val="24"/>
          <w:u w:val="single"/>
        </w:rPr>
        <w:t>resentations</w:t>
      </w:r>
      <w:r w:rsidR="00191F96" w:rsidRPr="00651F3E">
        <w:rPr>
          <w:b/>
          <w:szCs w:val="24"/>
        </w:rPr>
        <w:t>:</w:t>
      </w:r>
    </w:p>
    <w:p w14:paraId="30E6259A" w14:textId="77777777" w:rsidR="00191F96" w:rsidRDefault="00191F96" w:rsidP="00651F3E">
      <w:pPr>
        <w:numPr>
          <w:ilvl w:val="0"/>
          <w:numId w:val="4"/>
        </w:numPr>
        <w:suppressAutoHyphens/>
        <w:jc w:val="both"/>
      </w:pPr>
      <w:r>
        <w:t>“Chiwere as a Configurational Language”, Paper presented at the 14</w:t>
      </w:r>
      <w:r w:rsidRPr="001500CC">
        <w:rPr>
          <w:vertAlign w:val="superscript"/>
        </w:rPr>
        <w:t>th</w:t>
      </w:r>
      <w:r>
        <w:t xml:space="preserve"> Annual Graduate Symposium, Purdue University (March 2014)  </w:t>
      </w:r>
    </w:p>
    <w:p w14:paraId="083D41A4" w14:textId="77777777" w:rsidR="00191F96" w:rsidRPr="00D2246E" w:rsidRDefault="00191F96" w:rsidP="00191F96">
      <w:pPr>
        <w:numPr>
          <w:ilvl w:val="0"/>
          <w:numId w:val="4"/>
        </w:numPr>
        <w:suppressAutoHyphens/>
        <w:jc w:val="both"/>
      </w:pPr>
      <w:r>
        <w:t xml:space="preserve">“Chiwere Causatives”, Paper presented at the </w:t>
      </w:r>
      <w:r w:rsidRPr="005C5151">
        <w:t>33rd Siouan and Caddoan Languages Conference</w:t>
      </w:r>
      <w:r>
        <w:t>, Sitting Bull College (June 2013)</w:t>
      </w:r>
    </w:p>
    <w:p w14:paraId="310BE900" w14:textId="77777777" w:rsidR="00191F96" w:rsidRPr="00651F3E" w:rsidRDefault="00191F96" w:rsidP="00191F96">
      <w:pPr>
        <w:numPr>
          <w:ilvl w:val="0"/>
          <w:numId w:val="4"/>
        </w:numPr>
        <w:suppressAutoHyphens/>
        <w:jc w:val="both"/>
        <w:rPr>
          <w:b/>
        </w:rPr>
      </w:pPr>
      <w:r>
        <w:t>“Self and Others Through Religious Discourses”, Paper presented at the 21st Annual Student Research and Creative Activities Symposium (April 2013)</w:t>
      </w:r>
    </w:p>
    <w:p w14:paraId="2E6CD64B" w14:textId="571B0874" w:rsidR="00651F3E" w:rsidRPr="00651F3E" w:rsidRDefault="00651F3E" w:rsidP="00651F3E">
      <w:pPr>
        <w:numPr>
          <w:ilvl w:val="0"/>
          <w:numId w:val="4"/>
        </w:numPr>
        <w:suppressAutoHyphens/>
        <w:jc w:val="both"/>
        <w:rPr>
          <w:b/>
        </w:rPr>
      </w:pPr>
      <w:r w:rsidRPr="00651F3E">
        <w:t>“Causativization in Chiwere: A Minimalist Approach”</w:t>
      </w:r>
      <w:r>
        <w:t xml:space="preserve">, </w:t>
      </w:r>
      <w:r w:rsidRPr="00651F3E">
        <w:rPr>
          <w:rFonts w:eastAsiaTheme="minorEastAsia"/>
          <w:szCs w:val="24"/>
        </w:rPr>
        <w:t>Master Thesis, Northeastern Illinois University, Unpublished.</w:t>
      </w:r>
      <w:r w:rsidRPr="00651F3E">
        <w:t xml:space="preserve"> </w:t>
      </w:r>
    </w:p>
    <w:p w14:paraId="30F67639" w14:textId="77777777" w:rsidR="00191F96" w:rsidRPr="002B4AD6" w:rsidRDefault="00191F96" w:rsidP="00967040">
      <w:pPr>
        <w:suppressAutoHyphens/>
        <w:jc w:val="both"/>
        <w:rPr>
          <w:b/>
        </w:rPr>
      </w:pPr>
    </w:p>
    <w:p w14:paraId="7A223EA6" w14:textId="77777777" w:rsidR="00191F96" w:rsidRPr="00E6001D" w:rsidRDefault="00191F96" w:rsidP="00A96ADD">
      <w:pPr>
        <w:suppressAutoHyphens/>
        <w:jc w:val="both"/>
        <w:rPr>
          <w:b/>
        </w:rPr>
      </w:pPr>
      <w:r>
        <w:rPr>
          <w:b/>
          <w:u w:val="single"/>
        </w:rPr>
        <w:t>Research Interests</w:t>
      </w:r>
      <w:r w:rsidRPr="00E6001D">
        <w:rPr>
          <w:b/>
        </w:rPr>
        <w:t>:</w:t>
      </w:r>
    </w:p>
    <w:p w14:paraId="0ECA4D42" w14:textId="77777777" w:rsidR="00191F96" w:rsidRDefault="00191F96" w:rsidP="00191F96">
      <w:pPr>
        <w:numPr>
          <w:ilvl w:val="0"/>
          <w:numId w:val="3"/>
        </w:numPr>
        <w:tabs>
          <w:tab w:val="left" w:pos="-720"/>
        </w:tabs>
        <w:suppressAutoHyphens/>
        <w:jc w:val="both"/>
      </w:pPr>
      <w:r>
        <w:t>Syntax</w:t>
      </w:r>
    </w:p>
    <w:p w14:paraId="0202A6A3" w14:textId="77777777" w:rsidR="00191F96" w:rsidRDefault="00191F96" w:rsidP="00191F96">
      <w:pPr>
        <w:numPr>
          <w:ilvl w:val="0"/>
          <w:numId w:val="3"/>
        </w:numPr>
        <w:tabs>
          <w:tab w:val="left" w:pos="-720"/>
        </w:tabs>
        <w:suppressAutoHyphens/>
        <w:jc w:val="both"/>
      </w:pPr>
      <w:r>
        <w:t>Morphology</w:t>
      </w:r>
    </w:p>
    <w:p w14:paraId="3ABF5D88" w14:textId="77777777" w:rsidR="00191F96" w:rsidRDefault="00191F96" w:rsidP="00191F96">
      <w:pPr>
        <w:numPr>
          <w:ilvl w:val="0"/>
          <w:numId w:val="3"/>
        </w:numPr>
        <w:tabs>
          <w:tab w:val="left" w:pos="-720"/>
        </w:tabs>
        <w:suppressAutoHyphens/>
        <w:jc w:val="both"/>
      </w:pPr>
      <w:r>
        <w:t>Syntax/Morphology Interface</w:t>
      </w:r>
    </w:p>
    <w:p w14:paraId="5A740B97" w14:textId="77777777" w:rsidR="00191F96" w:rsidRDefault="00191F96" w:rsidP="00191F96">
      <w:pPr>
        <w:numPr>
          <w:ilvl w:val="0"/>
          <w:numId w:val="3"/>
        </w:numPr>
        <w:tabs>
          <w:tab w:val="left" w:pos="-720"/>
        </w:tabs>
        <w:suppressAutoHyphens/>
        <w:jc w:val="both"/>
        <w:outlineLvl w:val="0"/>
      </w:pPr>
      <w:r>
        <w:t xml:space="preserve">First Language Acquisition </w:t>
      </w:r>
    </w:p>
    <w:p w14:paraId="30ED80E4" w14:textId="77777777" w:rsidR="00191F96" w:rsidRDefault="00191F96" w:rsidP="00191F96">
      <w:pPr>
        <w:numPr>
          <w:ilvl w:val="0"/>
          <w:numId w:val="3"/>
        </w:numPr>
        <w:tabs>
          <w:tab w:val="left" w:pos="-720"/>
        </w:tabs>
        <w:suppressAutoHyphens/>
        <w:jc w:val="both"/>
      </w:pPr>
      <w:r>
        <w:t>Language Documentation and Revitalization</w:t>
      </w:r>
    </w:p>
    <w:p w14:paraId="227666EC" w14:textId="77777777" w:rsidR="00191F96" w:rsidRPr="00E6001D" w:rsidRDefault="00191F96" w:rsidP="00191F96">
      <w:pPr>
        <w:rPr>
          <w:b/>
        </w:rPr>
      </w:pPr>
    </w:p>
    <w:p w14:paraId="33573923" w14:textId="77777777" w:rsidR="00191F96" w:rsidRPr="00E6001D" w:rsidRDefault="00191F96" w:rsidP="00A96ADD">
      <w:pPr>
        <w:suppressAutoHyphens/>
        <w:jc w:val="both"/>
        <w:rPr>
          <w:b/>
        </w:rPr>
      </w:pPr>
      <w:r>
        <w:rPr>
          <w:b/>
          <w:u w:val="single"/>
        </w:rPr>
        <w:t>Languages</w:t>
      </w:r>
      <w:r w:rsidRPr="00E6001D">
        <w:rPr>
          <w:b/>
        </w:rPr>
        <w:t>:</w:t>
      </w:r>
    </w:p>
    <w:p w14:paraId="3437BF8B" w14:textId="77777777" w:rsidR="00191F96" w:rsidRDefault="00191F96" w:rsidP="00191F96">
      <w:pPr>
        <w:numPr>
          <w:ilvl w:val="0"/>
          <w:numId w:val="3"/>
        </w:numPr>
        <w:tabs>
          <w:tab w:val="left" w:pos="-720"/>
        </w:tabs>
        <w:suppressAutoHyphens/>
        <w:jc w:val="both"/>
      </w:pPr>
      <w:r>
        <w:t xml:space="preserve">Native language: Arabic </w:t>
      </w:r>
    </w:p>
    <w:p w14:paraId="59BC0A71" w14:textId="77777777" w:rsidR="00191F96" w:rsidRDefault="00191F96" w:rsidP="00191F96">
      <w:pPr>
        <w:numPr>
          <w:ilvl w:val="0"/>
          <w:numId w:val="3"/>
        </w:numPr>
        <w:tabs>
          <w:tab w:val="left" w:pos="-720"/>
        </w:tabs>
        <w:suppressAutoHyphens/>
        <w:jc w:val="both"/>
      </w:pPr>
      <w:r>
        <w:t>Near-Native language: English</w:t>
      </w:r>
    </w:p>
    <w:p w14:paraId="1DE96DD0" w14:textId="77777777" w:rsidR="00191F96" w:rsidRDefault="00191F96" w:rsidP="00191F96">
      <w:pPr>
        <w:numPr>
          <w:ilvl w:val="0"/>
          <w:numId w:val="3"/>
        </w:numPr>
        <w:tabs>
          <w:tab w:val="left" w:pos="-720"/>
        </w:tabs>
        <w:suppressAutoHyphens/>
        <w:jc w:val="both"/>
      </w:pPr>
      <w:r>
        <w:t xml:space="preserve">Working knowledge: Chiwere </w:t>
      </w:r>
    </w:p>
    <w:p w14:paraId="1F269975" w14:textId="77777777" w:rsidR="00191F96" w:rsidRPr="00E6001D" w:rsidRDefault="00191F96" w:rsidP="00191F96">
      <w:pPr>
        <w:tabs>
          <w:tab w:val="left" w:pos="0"/>
        </w:tabs>
        <w:rPr>
          <w:b/>
        </w:rPr>
      </w:pPr>
    </w:p>
    <w:p w14:paraId="26D9EFA1" w14:textId="77777777" w:rsidR="00191F96" w:rsidRPr="00E6001D" w:rsidRDefault="00191F96" w:rsidP="00191F96">
      <w:pPr>
        <w:tabs>
          <w:tab w:val="left" w:pos="0"/>
        </w:tabs>
        <w:rPr>
          <w:b/>
          <w:u w:val="single"/>
        </w:rPr>
      </w:pPr>
    </w:p>
    <w:p w14:paraId="11CAA9F7" w14:textId="77777777" w:rsidR="00191F96" w:rsidRPr="000571C4" w:rsidRDefault="00191F96" w:rsidP="00191F96"/>
    <w:p w14:paraId="26E71E3B" w14:textId="77777777" w:rsidR="00191F96" w:rsidRDefault="00191F96" w:rsidP="00191F96"/>
    <w:p w14:paraId="3FCDBC7D" w14:textId="1AB77543" w:rsidR="00C42B53" w:rsidRPr="00191F96" w:rsidRDefault="00C42B53" w:rsidP="00191F96"/>
    <w:sectPr w:rsidR="00C42B53" w:rsidRPr="00191F96" w:rsidSect="00D759CC">
      <w:footerReference w:type="even" r:id="rId8"/>
      <w:footerReference w:type="default" r:id="rId9"/>
      <w:pgSz w:w="12240" w:h="15840"/>
      <w:pgMar w:top="1440" w:right="1224" w:bottom="1440" w:left="12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A0D67" w14:textId="77777777" w:rsidR="00651F3E" w:rsidRDefault="00651F3E">
      <w:r>
        <w:separator/>
      </w:r>
    </w:p>
  </w:endnote>
  <w:endnote w:type="continuationSeparator" w:id="0">
    <w:p w14:paraId="23CF083D" w14:textId="77777777" w:rsidR="00651F3E" w:rsidRDefault="0065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F8B70" w14:textId="77777777" w:rsidR="00651F3E" w:rsidRDefault="00651F3E" w:rsidP="00CF52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14FE89" w14:textId="77777777" w:rsidR="00651F3E" w:rsidRDefault="00651F3E" w:rsidP="00CF525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25FEF" w14:textId="77777777" w:rsidR="00651F3E" w:rsidRDefault="00651F3E" w:rsidP="00CF52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7A6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DD70C8B" w14:textId="77777777" w:rsidR="00651F3E" w:rsidRDefault="00651F3E" w:rsidP="00CF525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08F15B" w14:textId="77777777" w:rsidR="00651F3E" w:rsidRDefault="00651F3E">
      <w:r>
        <w:separator/>
      </w:r>
    </w:p>
  </w:footnote>
  <w:footnote w:type="continuationSeparator" w:id="0">
    <w:p w14:paraId="3C1DA6CA" w14:textId="77777777" w:rsidR="00651F3E" w:rsidRDefault="00651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E1B8B"/>
    <w:multiLevelType w:val="hybridMultilevel"/>
    <w:tmpl w:val="A90230E6"/>
    <w:lvl w:ilvl="0" w:tplc="055E4EB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CE088B"/>
    <w:multiLevelType w:val="hybridMultilevel"/>
    <w:tmpl w:val="F4560A86"/>
    <w:lvl w:ilvl="0" w:tplc="C6268A0E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7E3A6AD8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53064B"/>
    <w:multiLevelType w:val="hybridMultilevel"/>
    <w:tmpl w:val="480414E4"/>
    <w:lvl w:ilvl="0" w:tplc="055E4EB0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D1F54BB"/>
    <w:multiLevelType w:val="hybridMultilevel"/>
    <w:tmpl w:val="AB2C4288"/>
    <w:lvl w:ilvl="0" w:tplc="C6268A0E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BB3"/>
    <w:rsid w:val="00017A6F"/>
    <w:rsid w:val="000C4CA1"/>
    <w:rsid w:val="00183A36"/>
    <w:rsid w:val="00191F96"/>
    <w:rsid w:val="002E1D42"/>
    <w:rsid w:val="002F1776"/>
    <w:rsid w:val="00367BB3"/>
    <w:rsid w:val="003A2D8A"/>
    <w:rsid w:val="00543A03"/>
    <w:rsid w:val="00651F3E"/>
    <w:rsid w:val="00832211"/>
    <w:rsid w:val="00967040"/>
    <w:rsid w:val="00A96ADD"/>
    <w:rsid w:val="00C42B53"/>
    <w:rsid w:val="00CF525B"/>
    <w:rsid w:val="00D759CC"/>
    <w:rsid w:val="00D873D2"/>
    <w:rsid w:val="00E55FCB"/>
    <w:rsid w:val="00E6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E326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F9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191F96"/>
    <w:pPr>
      <w:keepNext/>
      <w:suppressAutoHyphens/>
      <w:spacing w:line="240" w:lineRule="atLeast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91F96"/>
    <w:pPr>
      <w:keepNext/>
      <w:suppressAutoHyphens/>
      <w:spacing w:line="240" w:lineRule="atLeas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1F96"/>
    <w:rPr>
      <w:rFonts w:ascii="Times New Roman" w:eastAsia="Times New Roman" w:hAnsi="Times New Roman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rsid w:val="00191F96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191F96"/>
    <w:pPr>
      <w:suppressAutoHyphens/>
      <w:spacing w:line="240" w:lineRule="atLeast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91F96"/>
    <w:rPr>
      <w:rFonts w:ascii="Times New Roman" w:eastAsia="Times New Roman" w:hAnsi="Times New Roman" w:cs="Times New Roman"/>
      <w:b/>
      <w:szCs w:val="20"/>
    </w:rPr>
  </w:style>
  <w:style w:type="paragraph" w:styleId="Footer">
    <w:name w:val="footer"/>
    <w:basedOn w:val="Normal"/>
    <w:link w:val="FooterChar"/>
    <w:rsid w:val="00191F96"/>
    <w:pPr>
      <w:widowControl/>
      <w:tabs>
        <w:tab w:val="center" w:pos="4320"/>
        <w:tab w:val="right" w:pos="8640"/>
      </w:tabs>
      <w:autoSpaceDE/>
      <w:autoSpaceDN/>
      <w:adjustRightInd/>
    </w:pPr>
    <w:rPr>
      <w:rFonts w:ascii="New York" w:hAnsi="New York"/>
    </w:rPr>
  </w:style>
  <w:style w:type="character" w:customStyle="1" w:styleId="FooterChar">
    <w:name w:val="Footer Char"/>
    <w:basedOn w:val="DefaultParagraphFont"/>
    <w:link w:val="Footer"/>
    <w:rsid w:val="00191F96"/>
    <w:rPr>
      <w:rFonts w:ascii="New York" w:eastAsia="Times New Roman" w:hAnsi="New York" w:cs="Times New Roman"/>
      <w:szCs w:val="20"/>
    </w:rPr>
  </w:style>
  <w:style w:type="character" w:styleId="PageNumber">
    <w:name w:val="page number"/>
    <w:basedOn w:val="DefaultParagraphFont"/>
    <w:rsid w:val="00191F96"/>
  </w:style>
  <w:style w:type="paragraph" w:styleId="NormalWeb">
    <w:name w:val="Normal (Web)"/>
    <w:basedOn w:val="Normal"/>
    <w:uiPriority w:val="99"/>
    <w:semiHidden/>
    <w:unhideWhenUsed/>
    <w:rsid w:val="00967040"/>
    <w:pPr>
      <w:widowControl/>
      <w:autoSpaceDE/>
      <w:autoSpaceDN/>
      <w:adjustRightInd/>
      <w:spacing w:before="100" w:beforeAutospacing="1" w:after="100" w:afterAutospacing="1"/>
    </w:pPr>
    <w:rPr>
      <w:rFonts w:ascii="Times" w:eastAsiaTheme="minorEastAsia" w:hAnsi="Times"/>
      <w:sz w:val="20"/>
    </w:rPr>
  </w:style>
  <w:style w:type="paragraph" w:styleId="ListParagraph">
    <w:name w:val="List Paragraph"/>
    <w:basedOn w:val="Normal"/>
    <w:uiPriority w:val="34"/>
    <w:qFormat/>
    <w:rsid w:val="00017A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F9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Cs w:val="20"/>
    </w:rPr>
  </w:style>
  <w:style w:type="paragraph" w:styleId="Heading2">
    <w:name w:val="heading 2"/>
    <w:basedOn w:val="Normal"/>
    <w:next w:val="Normal"/>
    <w:link w:val="Heading2Char"/>
    <w:qFormat/>
    <w:rsid w:val="00191F96"/>
    <w:pPr>
      <w:keepNext/>
      <w:suppressAutoHyphens/>
      <w:spacing w:line="240" w:lineRule="atLeast"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91F96"/>
    <w:pPr>
      <w:keepNext/>
      <w:suppressAutoHyphens/>
      <w:spacing w:line="240" w:lineRule="atLeas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91F96"/>
    <w:rPr>
      <w:rFonts w:ascii="Times New Roman" w:eastAsia="Times New Roman" w:hAnsi="Times New Roman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rsid w:val="00191F96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191F96"/>
    <w:pPr>
      <w:suppressAutoHyphens/>
      <w:spacing w:line="240" w:lineRule="atLeast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191F96"/>
    <w:rPr>
      <w:rFonts w:ascii="Times New Roman" w:eastAsia="Times New Roman" w:hAnsi="Times New Roman" w:cs="Times New Roman"/>
      <w:b/>
      <w:szCs w:val="20"/>
    </w:rPr>
  </w:style>
  <w:style w:type="paragraph" w:styleId="Footer">
    <w:name w:val="footer"/>
    <w:basedOn w:val="Normal"/>
    <w:link w:val="FooterChar"/>
    <w:rsid w:val="00191F96"/>
    <w:pPr>
      <w:widowControl/>
      <w:tabs>
        <w:tab w:val="center" w:pos="4320"/>
        <w:tab w:val="right" w:pos="8640"/>
      </w:tabs>
      <w:autoSpaceDE/>
      <w:autoSpaceDN/>
      <w:adjustRightInd/>
    </w:pPr>
    <w:rPr>
      <w:rFonts w:ascii="New York" w:hAnsi="New York"/>
    </w:rPr>
  </w:style>
  <w:style w:type="character" w:customStyle="1" w:styleId="FooterChar">
    <w:name w:val="Footer Char"/>
    <w:basedOn w:val="DefaultParagraphFont"/>
    <w:link w:val="Footer"/>
    <w:rsid w:val="00191F96"/>
    <w:rPr>
      <w:rFonts w:ascii="New York" w:eastAsia="Times New Roman" w:hAnsi="New York" w:cs="Times New Roman"/>
      <w:szCs w:val="20"/>
    </w:rPr>
  </w:style>
  <w:style w:type="character" w:styleId="PageNumber">
    <w:name w:val="page number"/>
    <w:basedOn w:val="DefaultParagraphFont"/>
    <w:rsid w:val="00191F96"/>
  </w:style>
  <w:style w:type="paragraph" w:styleId="NormalWeb">
    <w:name w:val="Normal (Web)"/>
    <w:basedOn w:val="Normal"/>
    <w:uiPriority w:val="99"/>
    <w:semiHidden/>
    <w:unhideWhenUsed/>
    <w:rsid w:val="00967040"/>
    <w:pPr>
      <w:widowControl/>
      <w:autoSpaceDE/>
      <w:autoSpaceDN/>
      <w:adjustRightInd/>
      <w:spacing w:before="100" w:beforeAutospacing="1" w:after="100" w:afterAutospacing="1"/>
    </w:pPr>
    <w:rPr>
      <w:rFonts w:ascii="Times" w:eastAsiaTheme="minorEastAsia" w:hAnsi="Times"/>
      <w:sz w:val="20"/>
    </w:rPr>
  </w:style>
  <w:style w:type="paragraph" w:styleId="ListParagraph">
    <w:name w:val="List Paragraph"/>
    <w:basedOn w:val="Normal"/>
    <w:uiPriority w:val="34"/>
    <w:qFormat/>
    <w:rsid w:val="00017A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1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9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2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290</Words>
  <Characters>1659</Characters>
  <Application>Microsoft Macintosh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emad alansary</dc:creator>
  <cp:keywords/>
  <dc:description/>
  <cp:lastModifiedBy>emad alansary</cp:lastModifiedBy>
  <cp:revision>7</cp:revision>
  <dcterms:created xsi:type="dcterms:W3CDTF">2014-09-03T17:05:00Z</dcterms:created>
  <dcterms:modified xsi:type="dcterms:W3CDTF">2014-11-18T21:49:00Z</dcterms:modified>
</cp:coreProperties>
</file>