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0EA" w:rsidRPr="00F77E17" w:rsidRDefault="006110EA" w:rsidP="00FB3BFC">
      <w:pPr>
        <w:pStyle w:val="NormalWeb"/>
        <w:jc w:val="right"/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8D0ACA">
        <w:rPr>
          <w:rFonts w:ascii="Verdana" w:hAnsi="Verdana"/>
          <w:b/>
          <w:bCs/>
          <w:sz w:val="20"/>
          <w:szCs w:val="20"/>
          <w:u w:val="single"/>
        </w:rPr>
        <w:t>Academic Degrees</w:t>
      </w:r>
      <w:r w:rsidR="008D0ACA">
        <w:rPr>
          <w:rFonts w:ascii="Verdana" w:hAnsi="Verdana"/>
          <w:b/>
          <w:bCs/>
          <w:sz w:val="20"/>
          <w:szCs w:val="20"/>
          <w:u w:val="single"/>
        </w:rPr>
        <w:t>:</w:t>
      </w:r>
    </w:p>
    <w:p w:rsidR="006110EA" w:rsidRPr="00F77E17" w:rsidRDefault="006110EA" w:rsidP="00FB3BFC">
      <w:pPr>
        <w:pStyle w:val="NormalWeb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>  2002 |    Major:  Health and Hospital Administration</w:t>
      </w:r>
    </w:p>
    <w:p w:rsidR="006110EA" w:rsidRPr="00F77E17" w:rsidRDefault="006110EA" w:rsidP="00FB3BFC">
      <w:pPr>
        <w:pStyle w:val="NormalWeb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>Degree: Master of Business Administration, College of Administrative Sciences</w:t>
      </w:r>
    </w:p>
    <w:p w:rsidR="00505E4D" w:rsidRPr="00F77E17" w:rsidRDefault="006110EA" w:rsidP="00FB3BFC">
      <w:pPr>
        <w:pStyle w:val="NormalWeb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>          King Saud University-Riyadh, Saudi Arabia</w:t>
      </w:r>
      <w:r w:rsidR="009B1CF3">
        <w:rPr>
          <w:rFonts w:ascii="Verdana" w:hAnsi="Verdana"/>
          <w:sz w:val="20"/>
          <w:szCs w:val="20"/>
        </w:rPr>
        <w:t xml:space="preserve"> </w:t>
      </w:r>
    </w:p>
    <w:p w:rsidR="00771D4B" w:rsidRDefault="00A41003" w:rsidP="00771D4B">
      <w:pPr>
        <w:bidi w:val="0"/>
        <w:spacing w:before="100" w:beforeAutospacing="1" w:after="100" w:afterAutospacing="1"/>
        <w:ind w:right="-964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sz w:val="20"/>
          <w:szCs w:val="20"/>
          <w:u w:val="single"/>
        </w:rPr>
        <w:t> </w:t>
      </w:r>
      <w:r w:rsidR="00771D4B" w:rsidRPr="00F77E17">
        <w:rPr>
          <w:rFonts w:ascii="Verdana" w:hAnsi="Verdana"/>
          <w:b/>
          <w:bCs/>
          <w:sz w:val="20"/>
          <w:szCs w:val="20"/>
          <w:u w:val="single"/>
        </w:rPr>
        <w:t>Work History and Administrative Tasks</w:t>
      </w:r>
      <w:r w:rsidR="00505E4D" w:rsidRPr="00F77E17">
        <w:rPr>
          <w:rFonts w:ascii="Verdana" w:hAnsi="Verdana"/>
          <w:b/>
          <w:bCs/>
          <w:sz w:val="20"/>
          <w:szCs w:val="20"/>
          <w:u w:val="single"/>
        </w:rPr>
        <w:t>:</w:t>
      </w:r>
    </w:p>
    <w:p w:rsidR="001B0EDE" w:rsidRDefault="001B0EDE" w:rsidP="001B0EDE">
      <w:pPr>
        <w:bidi w:val="0"/>
        <w:spacing w:before="100" w:beforeAutospacing="1" w:after="100" w:afterAutospacing="1"/>
        <w:ind w:right="-96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2014-now</w:t>
      </w:r>
      <w:r w:rsidRPr="001B0EDE">
        <w:rPr>
          <w:rFonts w:ascii="Verdana" w:hAnsi="Verdana"/>
          <w:sz w:val="20"/>
          <w:szCs w:val="20"/>
        </w:rPr>
        <w:t xml:space="preserve"> | Lecturer at the of the Health Science Department, Collage of Applied Science and Community Services, King Saud University, </w:t>
      </w:r>
    </w:p>
    <w:p w:rsidR="00771D4B" w:rsidRPr="00F77E17" w:rsidRDefault="002F68AD" w:rsidP="001B0EDE">
      <w:pPr>
        <w:bidi w:val="0"/>
        <w:spacing w:before="100" w:beforeAutospacing="1" w:after="100" w:afterAutospacing="1"/>
        <w:ind w:right="-96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2009-</w:t>
      </w:r>
      <w:r w:rsidR="00E91CB5" w:rsidRPr="00F77E17">
        <w:rPr>
          <w:rFonts w:ascii="Verdana" w:hAnsi="Verdana"/>
          <w:sz w:val="20"/>
          <w:szCs w:val="20"/>
        </w:rPr>
        <w:t xml:space="preserve"> </w:t>
      </w:r>
      <w:r w:rsidR="00771D4B" w:rsidRPr="00F77E17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2014</w:t>
      </w:r>
      <w:r w:rsidR="00E91CB5" w:rsidRPr="00F77E17">
        <w:rPr>
          <w:rFonts w:ascii="Verdana" w:hAnsi="Verdana"/>
          <w:sz w:val="20"/>
          <w:szCs w:val="20"/>
        </w:rPr>
        <w:t xml:space="preserve"> |</w:t>
      </w:r>
      <w:r w:rsidR="001B0EDE">
        <w:rPr>
          <w:rFonts w:ascii="Verdana" w:hAnsi="Verdana"/>
          <w:sz w:val="20"/>
          <w:szCs w:val="20"/>
        </w:rPr>
        <w:t xml:space="preserve"> Vice Director of the Health</w:t>
      </w:r>
      <w:r w:rsidR="00771D4B" w:rsidRPr="00F77E17">
        <w:rPr>
          <w:rFonts w:ascii="Verdana" w:hAnsi="Verdana"/>
          <w:sz w:val="20"/>
          <w:szCs w:val="20"/>
        </w:rPr>
        <w:t xml:space="preserve"> Science</w:t>
      </w:r>
      <w:r w:rsidR="00E91CB5" w:rsidRPr="00F77E17">
        <w:rPr>
          <w:rFonts w:ascii="Verdana" w:hAnsi="Verdana"/>
          <w:sz w:val="20"/>
          <w:szCs w:val="20"/>
        </w:rPr>
        <w:t xml:space="preserve"> Department- College of</w:t>
      </w:r>
      <w:r w:rsidR="00771D4B" w:rsidRPr="00F77E17">
        <w:rPr>
          <w:rFonts w:ascii="Verdana" w:hAnsi="Verdana"/>
          <w:sz w:val="20"/>
          <w:szCs w:val="20"/>
        </w:rPr>
        <w:t xml:space="preserve">  Applied Science and Community Services, King Saud University</w:t>
      </w:r>
      <w:r w:rsidR="001B0EDE">
        <w:rPr>
          <w:rFonts w:ascii="Verdana" w:hAnsi="Verdana"/>
          <w:sz w:val="20"/>
          <w:szCs w:val="20"/>
        </w:rPr>
        <w:t xml:space="preserve"> </w:t>
      </w:r>
    </w:p>
    <w:p w:rsidR="00771D4B" w:rsidRPr="00F77E17" w:rsidRDefault="00771D4B" w:rsidP="002F68AD">
      <w:pPr>
        <w:pStyle w:val="NormalWeb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2005 </w:t>
      </w:r>
      <w:r w:rsidR="002F68AD">
        <w:rPr>
          <w:rFonts w:ascii="Verdana" w:hAnsi="Verdana"/>
          <w:sz w:val="20"/>
          <w:szCs w:val="20"/>
        </w:rPr>
        <w:t>-2009</w:t>
      </w:r>
      <w:r w:rsidRPr="00F77E17">
        <w:rPr>
          <w:rFonts w:ascii="Verdana" w:hAnsi="Verdana"/>
          <w:sz w:val="20"/>
          <w:szCs w:val="20"/>
        </w:rPr>
        <w:t xml:space="preserve"> | Coordinator for the Medical Assisting department, Collage of  Applied Science and </w:t>
      </w:r>
      <w:r w:rsidR="00E91CB5" w:rsidRPr="00F77E17">
        <w:rPr>
          <w:rFonts w:ascii="Verdana" w:hAnsi="Verdana"/>
          <w:sz w:val="20"/>
          <w:szCs w:val="20"/>
        </w:rPr>
        <w:t>C</w:t>
      </w:r>
      <w:r w:rsidRPr="00F77E17">
        <w:rPr>
          <w:rFonts w:ascii="Verdana" w:hAnsi="Verdana"/>
          <w:sz w:val="20"/>
          <w:szCs w:val="20"/>
        </w:rPr>
        <w:t xml:space="preserve">ommunity </w:t>
      </w:r>
      <w:r w:rsidR="00E91CB5" w:rsidRPr="00F77E17">
        <w:rPr>
          <w:rFonts w:ascii="Verdana" w:hAnsi="Verdana"/>
          <w:sz w:val="20"/>
          <w:szCs w:val="20"/>
        </w:rPr>
        <w:t>S</w:t>
      </w:r>
      <w:r w:rsidRPr="00F77E17">
        <w:rPr>
          <w:rFonts w:ascii="Verdana" w:hAnsi="Verdana"/>
          <w:sz w:val="20"/>
          <w:szCs w:val="20"/>
        </w:rPr>
        <w:t xml:space="preserve">ervices, King Saud University </w:t>
      </w:r>
      <w:r w:rsidR="00E91CB5" w:rsidRPr="00F77E17">
        <w:rPr>
          <w:rFonts w:ascii="Verdana" w:hAnsi="Verdana"/>
          <w:sz w:val="20"/>
          <w:szCs w:val="20"/>
        </w:rPr>
        <w:t>, Saudi Arabia</w:t>
      </w:r>
    </w:p>
    <w:p w:rsidR="00C5317A" w:rsidRPr="00F77E17" w:rsidRDefault="00771D4B" w:rsidP="001B0EDE">
      <w:pPr>
        <w:pStyle w:val="NormalWeb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2002 </w:t>
      </w:r>
      <w:r w:rsidR="002F68AD">
        <w:rPr>
          <w:rFonts w:ascii="Verdana" w:hAnsi="Verdana"/>
          <w:sz w:val="20"/>
          <w:szCs w:val="20"/>
        </w:rPr>
        <w:t xml:space="preserve">  </w:t>
      </w:r>
      <w:r w:rsidR="00E91CB5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| </w:t>
      </w:r>
      <w:r w:rsidR="00E91CB5" w:rsidRPr="00F77E17">
        <w:rPr>
          <w:rFonts w:ascii="Verdana" w:hAnsi="Verdana"/>
          <w:sz w:val="20"/>
          <w:szCs w:val="20"/>
        </w:rPr>
        <w:t>L</w:t>
      </w:r>
      <w:r w:rsidRPr="00F77E17">
        <w:rPr>
          <w:rFonts w:ascii="Verdana" w:hAnsi="Verdana"/>
          <w:sz w:val="20"/>
          <w:szCs w:val="20"/>
        </w:rPr>
        <w:t xml:space="preserve">ecturer </w:t>
      </w:r>
      <w:r w:rsidR="00E91CB5" w:rsidRPr="00F77E17">
        <w:rPr>
          <w:rFonts w:ascii="Verdana" w:hAnsi="Verdana"/>
          <w:sz w:val="20"/>
          <w:szCs w:val="20"/>
        </w:rPr>
        <w:t xml:space="preserve">at the of the Health Science Department, Collage of Applied Science and Community Services, King Saud </w:t>
      </w:r>
      <w:r w:rsidR="00057198" w:rsidRPr="00F77E17">
        <w:rPr>
          <w:rFonts w:ascii="Verdana" w:hAnsi="Verdana"/>
          <w:sz w:val="20"/>
          <w:szCs w:val="20"/>
        </w:rPr>
        <w:t>University</w:t>
      </w:r>
    </w:p>
    <w:p w:rsidR="00505E4D" w:rsidRPr="00F77E17" w:rsidRDefault="00E91CB5" w:rsidP="00505E4D">
      <w:pPr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>Teaching Experience</w:t>
      </w:r>
      <w:r w:rsidR="0088036F" w:rsidRPr="00F77E17">
        <w:rPr>
          <w:rFonts w:ascii="Verdana" w:hAnsi="Verdana"/>
          <w:b/>
          <w:bCs/>
          <w:sz w:val="20"/>
          <w:szCs w:val="20"/>
          <w:u w:val="single"/>
        </w:rPr>
        <w:t>:</w:t>
      </w:r>
    </w:p>
    <w:p w:rsidR="00505E4D" w:rsidRPr="00F77E17" w:rsidRDefault="00505E4D" w:rsidP="00505E4D">
      <w:pPr>
        <w:jc w:val="right"/>
        <w:rPr>
          <w:rFonts w:ascii="Verdana" w:hAnsi="Verdana"/>
          <w:b/>
          <w:bCs/>
          <w:sz w:val="20"/>
          <w:szCs w:val="20"/>
          <w:u w:val="single"/>
        </w:rPr>
      </w:pP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  <w:rtl/>
        </w:rPr>
      </w:pPr>
      <w:r>
        <w:rPr>
          <w:rFonts w:ascii="Verdana" w:hAnsi="Verdana" w:hint="cs"/>
          <w:sz w:val="20"/>
          <w:szCs w:val="20"/>
          <w:rtl/>
        </w:rPr>
        <w:t xml:space="preserve">  </w:t>
      </w:r>
      <w:r>
        <w:rPr>
          <w:rFonts w:ascii="Verdana" w:hAnsi="Verdana"/>
          <w:sz w:val="20"/>
          <w:szCs w:val="20"/>
        </w:rPr>
        <w:t xml:space="preserve"> </w:t>
      </w:r>
      <w:r w:rsidR="0088036F" w:rsidRPr="00F77E17">
        <w:rPr>
          <w:rFonts w:ascii="Verdana" w:hAnsi="Verdana"/>
          <w:sz w:val="20"/>
          <w:szCs w:val="20"/>
        </w:rPr>
        <w:t xml:space="preserve">Hospital </w:t>
      </w:r>
      <w:r w:rsidR="00D812DC" w:rsidRPr="00F77E17">
        <w:rPr>
          <w:rFonts w:ascii="Verdana" w:hAnsi="Verdana"/>
          <w:sz w:val="20"/>
          <w:szCs w:val="20"/>
        </w:rPr>
        <w:t>Statistics</w:t>
      </w:r>
      <w:r>
        <w:rPr>
          <w:rFonts w:ascii="Verdana" w:hAnsi="Verdana"/>
          <w:sz w:val="20"/>
          <w:szCs w:val="20"/>
        </w:rPr>
        <w:t xml:space="preserve"> MRT</w:t>
      </w:r>
      <w:r w:rsidR="0088036F" w:rsidRPr="00F77E17">
        <w:rPr>
          <w:rFonts w:ascii="Verdana" w:hAnsi="Verdana"/>
          <w:sz w:val="20"/>
          <w:szCs w:val="20"/>
        </w:rPr>
        <w:t xml:space="preserve"> (1106)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812DC" w:rsidRPr="00F77E17">
        <w:rPr>
          <w:rFonts w:ascii="Verdana" w:hAnsi="Verdana"/>
          <w:sz w:val="20"/>
          <w:szCs w:val="20"/>
        </w:rPr>
        <w:t>Organizing</w:t>
      </w:r>
      <w:r w:rsidR="0088036F" w:rsidRPr="00F77E17">
        <w:rPr>
          <w:rFonts w:ascii="Verdana" w:hAnsi="Verdana"/>
          <w:sz w:val="20"/>
          <w:szCs w:val="20"/>
        </w:rPr>
        <w:t xml:space="preserve"> of Healthcare services MRT (1105)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88036F" w:rsidP="0088036F">
      <w:pPr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>Legal aspects of Medical services MRT (1206)</w:t>
      </w:r>
      <w:r w:rsidR="00C12590">
        <w:rPr>
          <w:rFonts w:ascii="Verdana" w:hAnsi="Verdana" w:hint="cs"/>
          <w:sz w:val="20"/>
          <w:szCs w:val="20"/>
          <w:rtl/>
        </w:rPr>
        <w:t xml:space="preserve"> -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8036F" w:rsidRPr="00F77E17">
        <w:rPr>
          <w:rFonts w:ascii="Verdana" w:hAnsi="Verdana"/>
          <w:sz w:val="20"/>
          <w:szCs w:val="20"/>
        </w:rPr>
        <w:t>Coding and Index Systems</w:t>
      </w:r>
      <w:r w:rsidR="00A80246" w:rsidRPr="00F77E17">
        <w:rPr>
          <w:rFonts w:ascii="Verdana" w:hAnsi="Verdana"/>
          <w:sz w:val="20"/>
          <w:szCs w:val="20"/>
        </w:rPr>
        <w:t xml:space="preserve"> </w:t>
      </w:r>
      <w:r w:rsidR="0088036F" w:rsidRPr="00F77E17">
        <w:rPr>
          <w:rFonts w:ascii="Verdana" w:hAnsi="Verdana"/>
          <w:sz w:val="20"/>
          <w:szCs w:val="20"/>
        </w:rPr>
        <w:t xml:space="preserve">  MRT (1202)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  <w:rtl/>
        </w:rPr>
      </w:pPr>
      <w:r>
        <w:rPr>
          <w:rFonts w:ascii="Verdana" w:hAnsi="Verdana"/>
          <w:sz w:val="20"/>
          <w:szCs w:val="20"/>
        </w:rPr>
        <w:t xml:space="preserve"> </w:t>
      </w:r>
      <w:r w:rsidR="00D812DC" w:rsidRPr="00F77E17">
        <w:rPr>
          <w:rFonts w:ascii="Verdana" w:hAnsi="Verdana"/>
          <w:sz w:val="20"/>
          <w:szCs w:val="20"/>
        </w:rPr>
        <w:t>Selected</w:t>
      </w:r>
      <w:r w:rsidR="0088036F" w:rsidRPr="00F77E17">
        <w:rPr>
          <w:rFonts w:ascii="Verdana" w:hAnsi="Verdana"/>
          <w:sz w:val="20"/>
          <w:szCs w:val="20"/>
        </w:rPr>
        <w:t xml:space="preserve"> Topics in Medical Records MRT (1208)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8036F" w:rsidRPr="00F77E17">
        <w:rPr>
          <w:rFonts w:ascii="Verdana" w:hAnsi="Verdana"/>
          <w:sz w:val="20"/>
          <w:szCs w:val="20"/>
        </w:rPr>
        <w:t>Planning &amp; Designing of M</w:t>
      </w:r>
      <w:r w:rsidR="00A80246" w:rsidRPr="00F77E17">
        <w:rPr>
          <w:rFonts w:ascii="Verdana" w:hAnsi="Verdana"/>
          <w:sz w:val="20"/>
          <w:szCs w:val="20"/>
        </w:rPr>
        <w:t>edical Records Department MRT (</w:t>
      </w:r>
      <w:r w:rsidR="0088036F" w:rsidRPr="00F77E17">
        <w:rPr>
          <w:rFonts w:ascii="Verdana" w:hAnsi="Verdana"/>
          <w:sz w:val="20"/>
          <w:szCs w:val="20"/>
        </w:rPr>
        <w:t>1210)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8036F" w:rsidRPr="00F77E17">
        <w:rPr>
          <w:rFonts w:ascii="Verdana" w:hAnsi="Verdana"/>
          <w:sz w:val="20"/>
          <w:szCs w:val="20"/>
        </w:rPr>
        <w:t>Principle of Medical secretary MAA (1101)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C12590" w:rsidP="0088036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88036F" w:rsidRPr="00F77E17">
        <w:rPr>
          <w:rFonts w:ascii="Verdana" w:hAnsi="Verdana"/>
          <w:sz w:val="20"/>
          <w:szCs w:val="20"/>
        </w:rPr>
        <w:t>Health Insurance MAA (1222)</w:t>
      </w:r>
      <w:r>
        <w:rPr>
          <w:rFonts w:ascii="Verdana" w:hAnsi="Verdana" w:hint="cs"/>
          <w:sz w:val="20"/>
          <w:szCs w:val="20"/>
          <w:rtl/>
        </w:rPr>
        <w:t>-</w:t>
      </w:r>
    </w:p>
    <w:p w:rsidR="0088036F" w:rsidRPr="00F77E17" w:rsidRDefault="0088036F" w:rsidP="00F77E17">
      <w:pPr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Total Quality </w:t>
      </w:r>
      <w:r w:rsidR="00D812DC" w:rsidRPr="00F77E17">
        <w:rPr>
          <w:rFonts w:ascii="Verdana" w:hAnsi="Verdana"/>
          <w:sz w:val="20"/>
          <w:szCs w:val="20"/>
        </w:rPr>
        <w:t>Management</w:t>
      </w:r>
      <w:r w:rsidRPr="00F77E17">
        <w:rPr>
          <w:rFonts w:ascii="Verdana" w:hAnsi="Verdana"/>
          <w:sz w:val="20"/>
          <w:szCs w:val="20"/>
        </w:rPr>
        <w:t xml:space="preserve"> MRT (</w:t>
      </w:r>
      <w:r w:rsidR="00C12590">
        <w:rPr>
          <w:rFonts w:ascii="Verdana" w:hAnsi="Verdana"/>
          <w:sz w:val="20"/>
          <w:szCs w:val="20"/>
        </w:rPr>
        <w:t>1211)</w:t>
      </w:r>
      <w:r w:rsidR="00C12590">
        <w:rPr>
          <w:rFonts w:ascii="Verdana" w:hAnsi="Verdana" w:hint="cs"/>
          <w:sz w:val="20"/>
          <w:szCs w:val="20"/>
          <w:rtl/>
        </w:rPr>
        <w:t xml:space="preserve"> -</w:t>
      </w:r>
    </w:p>
    <w:p w:rsidR="0088036F" w:rsidRPr="00F77E17" w:rsidRDefault="0088036F" w:rsidP="00C5317A">
      <w:pPr>
        <w:rPr>
          <w:rFonts w:ascii="Verdana" w:hAnsi="Verdana"/>
          <w:b/>
          <w:bCs/>
          <w:sz w:val="20"/>
          <w:szCs w:val="20"/>
        </w:rPr>
      </w:pPr>
    </w:p>
    <w:p w:rsidR="00505E4D" w:rsidRPr="00F77E17" w:rsidRDefault="00E91CB5" w:rsidP="00505E4D">
      <w:pPr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 xml:space="preserve"> Membership in Academic and Consulting Committees:</w:t>
      </w:r>
    </w:p>
    <w:p w:rsidR="00E91CB5" w:rsidRPr="00F77E17" w:rsidRDefault="00D873FD" w:rsidP="00D873FD">
      <w:pPr>
        <w:jc w:val="right"/>
        <w:rPr>
          <w:rFonts w:ascii="Verdana" w:hAnsi="Verdana"/>
          <w:b/>
          <w:bCs/>
          <w:sz w:val="20"/>
          <w:szCs w:val="20"/>
        </w:rPr>
      </w:pPr>
      <w:r w:rsidRPr="00F77E17">
        <w:rPr>
          <w:rFonts w:ascii="Verdana" w:hAnsi="Verdana"/>
          <w:b/>
          <w:bCs/>
          <w:sz w:val="20"/>
          <w:szCs w:val="20"/>
        </w:rPr>
        <w:t>Council:</w:t>
      </w:r>
    </w:p>
    <w:p w:rsidR="00A80246" w:rsidRDefault="00E91CB5" w:rsidP="00505E4D">
      <w:pPr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        </w:t>
      </w:r>
      <w:r w:rsidR="00A80246" w:rsidRPr="00F77E17">
        <w:rPr>
          <w:rFonts w:ascii="Verdana" w:hAnsi="Verdana"/>
          <w:sz w:val="20"/>
          <w:szCs w:val="20"/>
        </w:rPr>
        <w:t xml:space="preserve"> </w:t>
      </w:r>
      <w:r w:rsidR="00CF3AF3" w:rsidRPr="00F77E17">
        <w:rPr>
          <w:rFonts w:ascii="Verdana" w:hAnsi="Verdana"/>
          <w:sz w:val="20"/>
          <w:szCs w:val="20"/>
        </w:rPr>
        <w:t xml:space="preserve">  Member in the Health </w:t>
      </w:r>
      <w:r w:rsidR="00D873FD" w:rsidRPr="00F77E17">
        <w:rPr>
          <w:rFonts w:ascii="Verdana" w:hAnsi="Verdana"/>
          <w:sz w:val="20"/>
          <w:szCs w:val="20"/>
        </w:rPr>
        <w:t>Science Department Board Council</w:t>
      </w:r>
    </w:p>
    <w:p w:rsidR="001B0EDE" w:rsidRDefault="001B0EDE" w:rsidP="00505E4D">
      <w:pPr>
        <w:jc w:val="right"/>
        <w:rPr>
          <w:rFonts w:ascii="Verdana" w:hAnsi="Verdana"/>
          <w:sz w:val="20"/>
          <w:szCs w:val="20"/>
        </w:rPr>
      </w:pPr>
    </w:p>
    <w:p w:rsidR="001B0EDE" w:rsidRPr="00F77E17" w:rsidRDefault="001B0EDE" w:rsidP="009B1CF3">
      <w:pPr>
        <w:rPr>
          <w:rFonts w:ascii="Verdana" w:hAnsi="Verdana"/>
          <w:sz w:val="20"/>
          <w:szCs w:val="20"/>
        </w:rPr>
      </w:pPr>
    </w:p>
    <w:p w:rsidR="006F7ECE" w:rsidRPr="00F77E17" w:rsidRDefault="00D873FD" w:rsidP="00D873FD">
      <w:pPr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b/>
          <w:bCs/>
          <w:sz w:val="20"/>
          <w:szCs w:val="20"/>
        </w:rPr>
        <w:t xml:space="preserve">Committees:    </w:t>
      </w:r>
    </w:p>
    <w:p w:rsidR="00327B5F" w:rsidRPr="00F77E17" w:rsidRDefault="00327B5F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 xml:space="preserve"> Member in </w:t>
      </w:r>
      <w:r w:rsidR="00CF3AF3" w:rsidRPr="00F77E17">
        <w:rPr>
          <w:rFonts w:ascii="Verdana" w:hAnsi="Verdana"/>
          <w:sz w:val="20"/>
          <w:szCs w:val="20"/>
        </w:rPr>
        <w:t>the</w:t>
      </w:r>
      <w:r w:rsidR="0029554A" w:rsidRPr="00F77E17">
        <w:rPr>
          <w:rFonts w:ascii="Verdana" w:hAnsi="Verdana"/>
          <w:sz w:val="20"/>
          <w:szCs w:val="20"/>
        </w:rPr>
        <w:t xml:space="preserve"> Improvement and  </w:t>
      </w:r>
      <w:r w:rsidR="00CF3AF3" w:rsidRPr="00F77E17">
        <w:rPr>
          <w:rFonts w:ascii="Verdana" w:hAnsi="Verdana"/>
          <w:sz w:val="20"/>
          <w:szCs w:val="20"/>
        </w:rPr>
        <w:t xml:space="preserve"> Quality</w:t>
      </w:r>
      <w:r w:rsidRPr="00F77E17">
        <w:rPr>
          <w:rFonts w:ascii="Verdana" w:hAnsi="Verdana"/>
          <w:sz w:val="20"/>
          <w:szCs w:val="20"/>
        </w:rPr>
        <w:t xml:space="preserve"> committee  </w:t>
      </w:r>
    </w:p>
    <w:p w:rsidR="00327B5F" w:rsidRPr="00F77E17" w:rsidRDefault="00D873FD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327B5F" w:rsidRPr="00F77E17">
        <w:rPr>
          <w:rFonts w:ascii="Verdana" w:hAnsi="Verdana"/>
          <w:sz w:val="20"/>
          <w:szCs w:val="20"/>
        </w:rPr>
        <w:t xml:space="preserve"> Member in the Student Rights committee  </w:t>
      </w:r>
      <w:r w:rsidRPr="00F77E17">
        <w:rPr>
          <w:rFonts w:ascii="Verdana" w:hAnsi="Verdana"/>
          <w:sz w:val="20"/>
          <w:szCs w:val="20"/>
        </w:rPr>
        <w:t xml:space="preserve">                                       </w:t>
      </w:r>
    </w:p>
    <w:p w:rsidR="00327B5F" w:rsidRPr="00F77E17" w:rsidRDefault="00A80246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 xml:space="preserve"> </w:t>
      </w:r>
      <w:r w:rsidR="00327B5F" w:rsidRPr="00F77E17">
        <w:rPr>
          <w:rFonts w:ascii="Verdana" w:hAnsi="Verdana"/>
          <w:sz w:val="20"/>
          <w:szCs w:val="20"/>
        </w:rPr>
        <w:t xml:space="preserve">Member in the </w:t>
      </w:r>
      <w:r w:rsidR="00CF3AF3" w:rsidRPr="00F77E17">
        <w:rPr>
          <w:rFonts w:ascii="Verdana" w:hAnsi="Verdana"/>
          <w:sz w:val="20"/>
          <w:szCs w:val="20"/>
        </w:rPr>
        <w:t xml:space="preserve">Students Exam </w:t>
      </w:r>
      <w:r w:rsidRPr="00F77E17">
        <w:rPr>
          <w:rFonts w:ascii="Verdana" w:hAnsi="Verdana"/>
          <w:sz w:val="20"/>
          <w:szCs w:val="20"/>
        </w:rPr>
        <w:t>committee</w:t>
      </w:r>
      <w:r w:rsidR="00327B5F" w:rsidRPr="00F77E17">
        <w:rPr>
          <w:rFonts w:ascii="Verdana" w:hAnsi="Verdana"/>
          <w:sz w:val="20"/>
          <w:szCs w:val="20"/>
        </w:rPr>
        <w:t xml:space="preserve">  </w:t>
      </w:r>
      <w:r w:rsidR="00D873FD" w:rsidRPr="00F77E17">
        <w:rPr>
          <w:rFonts w:ascii="Verdana" w:hAnsi="Verdana"/>
          <w:sz w:val="20"/>
          <w:szCs w:val="20"/>
        </w:rPr>
        <w:t xml:space="preserve">      </w:t>
      </w:r>
      <w:r w:rsidRPr="00F77E17">
        <w:rPr>
          <w:rFonts w:ascii="Verdana" w:hAnsi="Verdana"/>
          <w:sz w:val="20"/>
          <w:szCs w:val="20"/>
        </w:rPr>
        <w:t xml:space="preserve">  </w:t>
      </w:r>
    </w:p>
    <w:p w:rsidR="00327B5F" w:rsidRPr="00F77E17" w:rsidRDefault="00A80246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327B5F" w:rsidRPr="00F77E17">
        <w:rPr>
          <w:rFonts w:ascii="Verdana" w:hAnsi="Verdana"/>
          <w:sz w:val="20"/>
          <w:szCs w:val="20"/>
        </w:rPr>
        <w:t xml:space="preserve"> Member in the</w:t>
      </w:r>
      <w:r w:rsidR="00CF3AF3" w:rsidRPr="00F77E17">
        <w:rPr>
          <w:rFonts w:ascii="Verdana" w:hAnsi="Verdana"/>
          <w:sz w:val="20"/>
          <w:szCs w:val="20"/>
        </w:rPr>
        <w:t xml:space="preserve"> Students Academic Advising committee</w:t>
      </w:r>
      <w:r w:rsidR="00327B5F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</w:t>
      </w:r>
    </w:p>
    <w:p w:rsidR="00327B5F" w:rsidRPr="00F77E17" w:rsidRDefault="00F347F4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327B5F" w:rsidRPr="00F77E17">
        <w:rPr>
          <w:rFonts w:ascii="Verdana" w:hAnsi="Verdana"/>
          <w:sz w:val="20"/>
          <w:szCs w:val="20"/>
        </w:rPr>
        <w:t xml:space="preserve"> Member in the</w:t>
      </w:r>
      <w:r w:rsidR="00CF3AF3" w:rsidRPr="00F77E17">
        <w:rPr>
          <w:rFonts w:ascii="Verdana" w:hAnsi="Verdana"/>
          <w:sz w:val="20"/>
          <w:szCs w:val="20"/>
        </w:rPr>
        <w:t xml:space="preserve"> Students Activities</w:t>
      </w:r>
      <w:r w:rsidR="00327B5F" w:rsidRPr="00F77E17">
        <w:rPr>
          <w:rFonts w:ascii="Verdana" w:hAnsi="Verdana"/>
          <w:sz w:val="20"/>
          <w:szCs w:val="20"/>
        </w:rPr>
        <w:t xml:space="preserve"> committee </w:t>
      </w:r>
    </w:p>
    <w:p w:rsidR="00327B5F" w:rsidRPr="00F77E17" w:rsidRDefault="00F347F4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FC4069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FC4069" w:rsidRPr="00F77E17">
        <w:rPr>
          <w:rFonts w:ascii="Verdana" w:hAnsi="Verdana"/>
          <w:sz w:val="20"/>
          <w:szCs w:val="20"/>
        </w:rPr>
        <w:t>Member in the Education Programs</w:t>
      </w:r>
      <w:r w:rsidR="009330E4" w:rsidRPr="00F77E17">
        <w:rPr>
          <w:rFonts w:ascii="Verdana" w:hAnsi="Verdana"/>
          <w:sz w:val="20"/>
          <w:szCs w:val="20"/>
        </w:rPr>
        <w:t xml:space="preserve"> </w:t>
      </w:r>
    </w:p>
    <w:p w:rsidR="008E0C7D" w:rsidRPr="00F77E17" w:rsidRDefault="00A80246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FC4069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FC4069" w:rsidRPr="00F77E17">
        <w:rPr>
          <w:rFonts w:ascii="Verdana" w:hAnsi="Verdana"/>
          <w:sz w:val="20"/>
          <w:szCs w:val="20"/>
        </w:rPr>
        <w:t>Member in the Pro</w:t>
      </w:r>
      <w:r w:rsidR="009330E4" w:rsidRPr="00F77E17">
        <w:rPr>
          <w:rFonts w:ascii="Verdana" w:hAnsi="Verdana"/>
          <w:sz w:val="20"/>
          <w:szCs w:val="20"/>
        </w:rPr>
        <w:t xml:space="preserve">gram and Institutional </w:t>
      </w:r>
    </w:p>
    <w:p w:rsidR="008E0C7D" w:rsidRPr="00F77E17" w:rsidRDefault="009330E4" w:rsidP="00A80246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8E0C7D" w:rsidRPr="00F77E17">
        <w:rPr>
          <w:rFonts w:ascii="Verdana" w:hAnsi="Verdana"/>
          <w:sz w:val="20"/>
          <w:szCs w:val="20"/>
        </w:rPr>
        <w:t xml:space="preserve"> Member in the Student cases   committee</w:t>
      </w:r>
    </w:p>
    <w:p w:rsidR="00D873FD" w:rsidRDefault="00A80246" w:rsidP="00505E4D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8E0C7D" w:rsidRPr="00F77E17">
        <w:rPr>
          <w:rFonts w:ascii="Verdana" w:hAnsi="Verdana"/>
          <w:sz w:val="20"/>
          <w:szCs w:val="20"/>
        </w:rPr>
        <w:t xml:space="preserve"> Member in the Students Disciplining committee</w:t>
      </w:r>
    </w:p>
    <w:p w:rsidR="00F77E17" w:rsidRPr="00F77E17" w:rsidRDefault="00F77E17" w:rsidP="00C12590">
      <w:pPr>
        <w:tabs>
          <w:tab w:val="right" w:pos="7650"/>
        </w:tabs>
        <w:ind w:right="720"/>
        <w:jc w:val="right"/>
        <w:rPr>
          <w:rFonts w:ascii="Verdana" w:hAnsi="Verdana"/>
          <w:sz w:val="20"/>
          <w:szCs w:val="20"/>
        </w:rPr>
      </w:pPr>
    </w:p>
    <w:p w:rsidR="00667D7E" w:rsidRDefault="00D873FD" w:rsidP="00667D7E">
      <w:pPr>
        <w:ind w:left="-450" w:right="-180"/>
        <w:jc w:val="right"/>
        <w:rPr>
          <w:rFonts w:ascii="Verdana" w:hAnsi="Verdana" w:hint="cs"/>
          <w:b/>
          <w:bCs/>
          <w:sz w:val="20"/>
          <w:szCs w:val="20"/>
          <w:rtl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lastRenderedPageBreak/>
        <w:t>Attending certified programs</w:t>
      </w:r>
      <w:r w:rsidRPr="00F77E17">
        <w:rPr>
          <w:rFonts w:ascii="Verdana" w:hAnsi="Verdana"/>
          <w:b/>
          <w:bCs/>
          <w:sz w:val="20"/>
          <w:szCs w:val="20"/>
        </w:rPr>
        <w:t xml:space="preserve">: </w:t>
      </w:r>
    </w:p>
    <w:p w:rsidR="00C511A9" w:rsidRDefault="00C511A9" w:rsidP="00667D7E">
      <w:pPr>
        <w:ind w:left="-450" w:right="-180"/>
        <w:jc w:val="right"/>
        <w:rPr>
          <w:rFonts w:ascii="Verdana" w:hAnsi="Verdana"/>
          <w:b/>
          <w:bCs/>
          <w:sz w:val="20"/>
          <w:szCs w:val="20"/>
        </w:rPr>
      </w:pPr>
    </w:p>
    <w:p w:rsidR="00C511A9" w:rsidRDefault="00C511A9" w:rsidP="00C511A9">
      <w:pPr>
        <w:ind w:left="-450" w:right="-450"/>
        <w:rPr>
          <w:rFonts w:ascii="Verdana" w:hAnsi="Verdana" w:hint="cs"/>
          <w:sz w:val="22"/>
          <w:szCs w:val="22"/>
          <w:rtl/>
        </w:rPr>
      </w:pPr>
      <w:r>
        <w:rPr>
          <w:rFonts w:ascii="Verdana" w:hAnsi="Verdana" w:hint="cs"/>
          <w:sz w:val="22"/>
          <w:szCs w:val="22"/>
          <w:rtl/>
        </w:rPr>
        <w:t>-</w:t>
      </w:r>
      <w:r w:rsidRPr="00C511A9">
        <w:rPr>
          <w:rFonts w:ascii="Verdana" w:hAnsi="Verdana" w:hint="cs"/>
          <w:sz w:val="22"/>
          <w:szCs w:val="22"/>
          <w:rtl/>
        </w:rPr>
        <w:t>تطبيقات التحسين المستمر لتحسين بيئةالعمل (كايزن)ومركز مجموعة الرواد العالمية للتدريب- (15 ساعة تدريبية)</w:t>
      </w:r>
      <w:r>
        <w:rPr>
          <w:rFonts w:ascii="Verdana" w:hAnsi="Verdana" w:hint="cs"/>
          <w:sz w:val="22"/>
          <w:szCs w:val="22"/>
          <w:rtl/>
        </w:rPr>
        <w:t xml:space="preserve"> في الفترة </w:t>
      </w:r>
    </w:p>
    <w:p w:rsidR="00C511A9" w:rsidRDefault="00C511A9" w:rsidP="00C511A9">
      <w:pPr>
        <w:ind w:left="-450" w:right="-450"/>
        <w:rPr>
          <w:rFonts w:ascii="Verdana" w:hAnsi="Verdana" w:hint="cs"/>
          <w:sz w:val="22"/>
          <w:szCs w:val="22"/>
          <w:rtl/>
        </w:rPr>
      </w:pPr>
      <w:r w:rsidRPr="00C511A9">
        <w:rPr>
          <w:rFonts w:ascii="Verdana" w:hAnsi="Verdana" w:hint="cs"/>
          <w:sz w:val="22"/>
          <w:szCs w:val="22"/>
          <w:rtl/>
        </w:rPr>
        <w:t xml:space="preserve"> 11-13/8/1438</w:t>
      </w:r>
      <w:r>
        <w:rPr>
          <w:rFonts w:ascii="Verdana" w:hAnsi="Verdana" w:hint="cs"/>
          <w:sz w:val="22"/>
          <w:szCs w:val="22"/>
          <w:rtl/>
        </w:rPr>
        <w:t xml:space="preserve"> , اعتماد المؤسسة العامة للتدريب التقني و المهني</w:t>
      </w:r>
    </w:p>
    <w:p w:rsidR="000C41FA" w:rsidRDefault="000C41FA" w:rsidP="00667D7E">
      <w:pPr>
        <w:ind w:left="-450" w:right="-18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C41FA" w:rsidRPr="00667D7E" w:rsidRDefault="000C41FA" w:rsidP="000C41FA">
      <w:pPr>
        <w:ind w:left="-450" w:right="-18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-Defining Your Leadership </w:t>
      </w:r>
      <w:proofErr w:type="spellStart"/>
      <w:r>
        <w:rPr>
          <w:rFonts w:ascii="Verdana" w:hAnsi="Verdana"/>
          <w:sz w:val="20"/>
          <w:szCs w:val="20"/>
        </w:rPr>
        <w:t>Style,Webner</w:t>
      </w:r>
      <w:proofErr w:type="spellEnd"/>
      <w:r>
        <w:rPr>
          <w:rFonts w:ascii="Verdana" w:hAnsi="Verdana"/>
          <w:sz w:val="20"/>
          <w:szCs w:val="20"/>
        </w:rPr>
        <w:t xml:space="preserve"> 18,</w:t>
      </w:r>
      <w:r w:rsidRPr="000C41FA">
        <w:rPr>
          <w:rFonts w:ascii="Verdana" w:hAnsi="Verdana"/>
          <w:sz w:val="20"/>
          <w:szCs w:val="20"/>
        </w:rPr>
        <w:t xml:space="preserve"> King Saud University</w:t>
      </w:r>
      <w:r>
        <w:rPr>
          <w:rFonts w:ascii="Verdana" w:hAnsi="Verdana"/>
          <w:sz w:val="20"/>
          <w:szCs w:val="20"/>
        </w:rPr>
        <w:t>.1-3-2017</w:t>
      </w:r>
    </w:p>
    <w:p w:rsidR="00031CD7" w:rsidRPr="00667D7E" w:rsidRDefault="00031CD7" w:rsidP="005E1450">
      <w:pPr>
        <w:ind w:left="-604" w:right="-180"/>
        <w:rPr>
          <w:rFonts w:ascii="Verdana" w:hAnsi="Verdana"/>
          <w:sz w:val="20"/>
          <w:szCs w:val="20"/>
        </w:rPr>
      </w:pPr>
    </w:p>
    <w:p w:rsidR="00031CD7" w:rsidRPr="00667D7E" w:rsidRDefault="00031CD7" w:rsidP="00031CD7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 xml:space="preserve">- </w:t>
      </w:r>
      <w:proofErr w:type="spellStart"/>
      <w:r w:rsidRPr="00667D7E">
        <w:rPr>
          <w:rFonts w:ascii="Verdana" w:hAnsi="Verdana"/>
          <w:sz w:val="20"/>
          <w:szCs w:val="20"/>
        </w:rPr>
        <w:t>Ebrary</w:t>
      </w:r>
      <w:proofErr w:type="spellEnd"/>
      <w:r w:rsidRPr="00667D7E">
        <w:rPr>
          <w:rFonts w:ascii="Verdana" w:hAnsi="Verdana"/>
          <w:sz w:val="20"/>
          <w:szCs w:val="20"/>
        </w:rPr>
        <w:t xml:space="preserve"> Academic Complete , Saudi Digital Library ,2-12-2015</w:t>
      </w:r>
    </w:p>
    <w:p w:rsidR="00F42939" w:rsidRPr="00667D7E" w:rsidRDefault="00F42939" w:rsidP="00031CD7">
      <w:pPr>
        <w:ind w:left="-450" w:right="-180"/>
        <w:jc w:val="right"/>
        <w:rPr>
          <w:rFonts w:ascii="Verdana" w:hAnsi="Verdana"/>
          <w:sz w:val="20"/>
          <w:szCs w:val="20"/>
        </w:rPr>
      </w:pP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-Taylor and Francis eBooks, Saudi Digital Library ,25-11-2015</w:t>
      </w:r>
    </w:p>
    <w:p w:rsidR="00F42939" w:rsidRPr="00667D7E" w:rsidRDefault="00F42939" w:rsidP="00031CD7">
      <w:pPr>
        <w:ind w:left="-450" w:right="-180"/>
        <w:jc w:val="right"/>
        <w:rPr>
          <w:rFonts w:ascii="Verdana" w:hAnsi="Verdana"/>
          <w:sz w:val="20"/>
          <w:szCs w:val="20"/>
        </w:rPr>
      </w:pP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-Passport Database Training , Saudi Digital Library ,17-11-2015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-CABI, Saudi Digital Library ,15-11-2015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-SAGE Knowledge eBooks, Saudi Digital Library ,11-11-2015</w:t>
      </w:r>
    </w:p>
    <w:p w:rsidR="00F42939" w:rsidRPr="00667D7E" w:rsidRDefault="00F42939" w:rsidP="00667D7E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-Royal Society of Medicine Journals , Saudi Digital Library ,10-11-2015</w:t>
      </w:r>
    </w:p>
    <w:p w:rsidR="00F42939" w:rsidRPr="00667D7E" w:rsidRDefault="00F42939" w:rsidP="00667D7E">
      <w:pPr>
        <w:ind w:left="-874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</w:t>
      </w:r>
      <w:proofErr w:type="spellStart"/>
      <w:r w:rsidRPr="00667D7E">
        <w:rPr>
          <w:rFonts w:ascii="Verdana" w:hAnsi="Verdana"/>
          <w:sz w:val="20"/>
          <w:szCs w:val="20"/>
        </w:rPr>
        <w:t>UpToDate</w:t>
      </w:r>
      <w:proofErr w:type="spellEnd"/>
      <w:r w:rsidRPr="00667D7E">
        <w:rPr>
          <w:rFonts w:ascii="Verdana" w:hAnsi="Verdana"/>
          <w:sz w:val="20"/>
          <w:szCs w:val="20"/>
        </w:rPr>
        <w:t xml:space="preserve"> –EBNI to Answer Clinical Questions, Saudi Digital Library ,9-11-2015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-Springer eBooks and Springer Link , Saudi Digital Library ,4-11-2015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-Springer Link Journals and eBook Training, Saudi Digital Library ,3-11-2015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-BMJ, Saudi Digital Library ,3-11-2015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-Safari Books Online Training , Saudi Digital Library ,2-11-2015</w:t>
      </w:r>
    </w:p>
    <w:p w:rsidR="00667D7E" w:rsidRPr="00667D7E" w:rsidRDefault="00F42939" w:rsidP="00667D7E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-ASKZAD, Saudi Digital Library ,1-11-2015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-Introduction to New Elgar Online , Saudi Digital Library ,26-10-2015</w:t>
      </w:r>
    </w:p>
    <w:p w:rsidR="00667D7E" w:rsidRDefault="00667D7E" w:rsidP="00667D7E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-IEEE ,Saudi Digital Library ,25-10-2015</w:t>
      </w:r>
    </w:p>
    <w:p w:rsidR="00667D7E" w:rsidRPr="00667D7E" w:rsidRDefault="00667D7E" w:rsidP="00667D7E">
      <w:pPr>
        <w:ind w:left="-450" w:right="-180"/>
        <w:rPr>
          <w:rFonts w:ascii="Verdana" w:hAnsi="Verdana"/>
          <w:sz w:val="20"/>
          <w:szCs w:val="20"/>
        </w:rPr>
      </w:pPr>
      <w:r w:rsidRPr="00667D7E">
        <w:rPr>
          <w:rFonts w:ascii="Verdana" w:hAnsi="Verdana" w:hint="cs"/>
          <w:sz w:val="20"/>
          <w:szCs w:val="20"/>
          <w:rtl/>
        </w:rPr>
        <w:t xml:space="preserve">-اعداد الاستبيان , المكتبة السعودية الرقمية ,25-10-2015  </w:t>
      </w:r>
    </w:p>
    <w:p w:rsidR="00667D7E" w:rsidRPr="00667D7E" w:rsidRDefault="00667D7E" w:rsidP="00667D7E">
      <w:pPr>
        <w:ind w:left="-450" w:right="-180"/>
        <w:rPr>
          <w:rFonts w:ascii="Verdana" w:hAnsi="Verdana"/>
          <w:b/>
          <w:bCs/>
          <w:sz w:val="20"/>
          <w:szCs w:val="20"/>
        </w:rPr>
      </w:pPr>
      <w:r w:rsidRPr="00667D7E">
        <w:rPr>
          <w:rFonts w:ascii="Verdana" w:hAnsi="Verdana" w:hint="cs"/>
          <w:sz w:val="20"/>
          <w:szCs w:val="20"/>
          <w:rtl/>
        </w:rPr>
        <w:t>-استخدام  قاعدة المعرفة الرقيمة , المكتبة السعودية الرقمية ,25-10-2015</w:t>
      </w:r>
    </w:p>
    <w:p w:rsidR="00F42939" w:rsidRPr="00667D7E" w:rsidRDefault="00667D7E" w:rsidP="00667D7E">
      <w:pPr>
        <w:ind w:left="-1054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-Clinical Key Nursing and Clinical Skills Mosby’s, Saudi Digital Library ,19-10-2015</w:t>
      </w:r>
    </w:p>
    <w:p w:rsidR="00F42939" w:rsidRPr="00667D7E" w:rsidRDefault="00031CD7" w:rsidP="00667D7E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</w:t>
      </w:r>
      <w:proofErr w:type="spellStart"/>
      <w:r w:rsidRPr="00667D7E">
        <w:rPr>
          <w:rFonts w:ascii="Verdana" w:hAnsi="Verdana"/>
          <w:sz w:val="20"/>
          <w:szCs w:val="20"/>
        </w:rPr>
        <w:t>UpToDate</w:t>
      </w:r>
      <w:proofErr w:type="spellEnd"/>
      <w:r w:rsidRPr="00667D7E">
        <w:rPr>
          <w:rFonts w:ascii="Verdana" w:hAnsi="Verdana"/>
          <w:sz w:val="20"/>
          <w:szCs w:val="20"/>
        </w:rPr>
        <w:t>, Saudi Digital Library ,13-10-2015</w:t>
      </w:r>
    </w:p>
    <w:p w:rsidR="005E1450" w:rsidRPr="00667D7E" w:rsidRDefault="005E1450" w:rsidP="006D3811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</w:t>
      </w:r>
      <w:r w:rsidR="006D3811" w:rsidRPr="00667D7E">
        <w:rPr>
          <w:rFonts w:ascii="Verdana" w:hAnsi="Verdana"/>
          <w:sz w:val="20"/>
          <w:szCs w:val="20"/>
        </w:rPr>
        <w:t xml:space="preserve">WEB of Science Training Webinar Thomson Reuters ,The Intellectual Property and Science Department </w:t>
      </w:r>
      <w:r w:rsidRPr="00667D7E">
        <w:rPr>
          <w:rFonts w:ascii="Verdana" w:hAnsi="Verdana"/>
          <w:sz w:val="20"/>
          <w:szCs w:val="20"/>
        </w:rPr>
        <w:t>, Saudi Digital Library ,</w:t>
      </w:r>
      <w:r w:rsidR="006D3811" w:rsidRPr="00667D7E">
        <w:rPr>
          <w:rFonts w:ascii="Verdana" w:hAnsi="Verdana"/>
          <w:sz w:val="20"/>
          <w:szCs w:val="20"/>
        </w:rPr>
        <w:t>Dec</w:t>
      </w:r>
      <w:r w:rsidRPr="00667D7E">
        <w:rPr>
          <w:rFonts w:ascii="Verdana" w:hAnsi="Verdana"/>
          <w:sz w:val="20"/>
          <w:szCs w:val="20"/>
        </w:rPr>
        <w:t>-1</w:t>
      </w:r>
      <w:r w:rsidR="006D3811" w:rsidRPr="00667D7E">
        <w:rPr>
          <w:rFonts w:ascii="Verdana" w:hAnsi="Verdana"/>
          <w:sz w:val="20"/>
          <w:szCs w:val="20"/>
        </w:rPr>
        <w:t xml:space="preserve"> </w:t>
      </w:r>
      <w:r w:rsidRPr="00667D7E">
        <w:rPr>
          <w:rFonts w:ascii="Verdana" w:hAnsi="Verdana"/>
          <w:sz w:val="20"/>
          <w:szCs w:val="20"/>
        </w:rPr>
        <w:t>-201</w:t>
      </w:r>
      <w:r w:rsidR="006D3811" w:rsidRPr="00667D7E">
        <w:rPr>
          <w:rFonts w:ascii="Verdana" w:hAnsi="Verdana"/>
          <w:sz w:val="20"/>
          <w:szCs w:val="20"/>
        </w:rPr>
        <w:t>4</w:t>
      </w:r>
    </w:p>
    <w:p w:rsidR="006D3811" w:rsidRPr="00667D7E" w:rsidRDefault="006D3811" w:rsidP="006D3811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-Endnote Online Training Webinar , Saudi Digital Library ,Dec-10-2014</w:t>
      </w:r>
    </w:p>
    <w:p w:rsidR="006D3811" w:rsidRPr="00667D7E" w:rsidRDefault="006D3811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-Researcher ID.com Training, Saudi Digital Library ,</w:t>
      </w:r>
      <w:r w:rsidR="00F42939" w:rsidRPr="00667D7E">
        <w:rPr>
          <w:rFonts w:ascii="Verdana" w:hAnsi="Verdana"/>
          <w:sz w:val="20"/>
          <w:szCs w:val="20"/>
        </w:rPr>
        <w:t>Dec</w:t>
      </w:r>
      <w:r w:rsidRPr="00667D7E">
        <w:rPr>
          <w:rFonts w:ascii="Verdana" w:hAnsi="Verdana"/>
          <w:sz w:val="20"/>
          <w:szCs w:val="20"/>
        </w:rPr>
        <w:t>-1</w:t>
      </w:r>
      <w:r w:rsidR="00F42939" w:rsidRPr="00667D7E">
        <w:rPr>
          <w:rFonts w:ascii="Verdana" w:hAnsi="Verdana"/>
          <w:sz w:val="20"/>
          <w:szCs w:val="20"/>
        </w:rPr>
        <w:t>6</w:t>
      </w:r>
      <w:r w:rsidRPr="00667D7E">
        <w:rPr>
          <w:rFonts w:ascii="Verdana" w:hAnsi="Verdana"/>
          <w:sz w:val="20"/>
          <w:szCs w:val="20"/>
        </w:rPr>
        <w:t>-201</w:t>
      </w:r>
      <w:r w:rsidR="00F42939" w:rsidRPr="00667D7E">
        <w:rPr>
          <w:rFonts w:ascii="Verdana" w:hAnsi="Verdana"/>
          <w:sz w:val="20"/>
          <w:szCs w:val="20"/>
        </w:rPr>
        <w:t>4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>-How to get Published, Saudi Digital Library ,Dec-16-2014</w:t>
      </w:r>
    </w:p>
    <w:p w:rsidR="00F42939" w:rsidRPr="00667D7E" w:rsidRDefault="00F42939" w:rsidP="00F42939">
      <w:pPr>
        <w:ind w:left="-450" w:right="-180"/>
        <w:jc w:val="right"/>
        <w:rPr>
          <w:rFonts w:ascii="Verdana" w:hAnsi="Verdana"/>
          <w:sz w:val="20"/>
          <w:szCs w:val="20"/>
        </w:rPr>
      </w:pPr>
      <w:r w:rsidRPr="00667D7E">
        <w:rPr>
          <w:rFonts w:ascii="Verdana" w:hAnsi="Verdana"/>
          <w:sz w:val="20"/>
          <w:szCs w:val="20"/>
        </w:rPr>
        <w:t xml:space="preserve">-Springer </w:t>
      </w:r>
      <w:proofErr w:type="spellStart"/>
      <w:r w:rsidRPr="00667D7E">
        <w:rPr>
          <w:rFonts w:ascii="Verdana" w:hAnsi="Verdana"/>
          <w:sz w:val="20"/>
          <w:szCs w:val="20"/>
        </w:rPr>
        <w:t>eProducts</w:t>
      </w:r>
      <w:proofErr w:type="spellEnd"/>
      <w:r w:rsidRPr="00667D7E">
        <w:rPr>
          <w:rFonts w:ascii="Verdana" w:hAnsi="Verdana"/>
          <w:sz w:val="20"/>
          <w:szCs w:val="20"/>
        </w:rPr>
        <w:t xml:space="preserve"> Training Course, Saudi Digital Library ,Dec-27-2014</w:t>
      </w:r>
    </w:p>
    <w:p w:rsidR="006D3811" w:rsidRPr="00031CD7" w:rsidRDefault="006D3811" w:rsidP="00667D7E">
      <w:pPr>
        <w:ind w:right="-180"/>
        <w:rPr>
          <w:rFonts w:ascii="Verdana" w:hAnsi="Verdana"/>
          <w:b/>
          <w:bCs/>
          <w:sz w:val="20"/>
          <w:szCs w:val="20"/>
        </w:rPr>
      </w:pPr>
    </w:p>
    <w:p w:rsidR="00A80246" w:rsidRPr="006D3811" w:rsidRDefault="002F68AD" w:rsidP="002F4D27">
      <w:pPr>
        <w:ind w:left="-625" w:right="-180"/>
        <w:rPr>
          <w:rFonts w:ascii="Verdana" w:hAnsi="Verdana"/>
          <w:sz w:val="22"/>
          <w:szCs w:val="22"/>
          <w:rtl/>
        </w:rPr>
      </w:pPr>
      <w:r w:rsidRPr="002F68AD">
        <w:rPr>
          <w:rFonts w:ascii="Verdana" w:hAnsi="Verdana" w:hint="cs"/>
          <w:sz w:val="22"/>
          <w:szCs w:val="22"/>
          <w:rtl/>
        </w:rPr>
        <w:t>-</w:t>
      </w:r>
      <w:r>
        <w:rPr>
          <w:rFonts w:ascii="Verdana" w:hAnsi="Verdana" w:hint="cs"/>
          <w:sz w:val="22"/>
          <w:szCs w:val="22"/>
          <w:rtl/>
        </w:rPr>
        <w:t>"</w:t>
      </w:r>
      <w:r w:rsidRPr="002F68AD">
        <w:rPr>
          <w:rFonts w:ascii="Verdana" w:hAnsi="Verdana" w:hint="cs"/>
          <w:sz w:val="22"/>
          <w:szCs w:val="22"/>
          <w:rtl/>
        </w:rPr>
        <w:t xml:space="preserve">توصيف المقررات و الخبرة الميدانية </w:t>
      </w:r>
      <w:r>
        <w:rPr>
          <w:rFonts w:ascii="Verdana" w:hAnsi="Verdana" w:hint="cs"/>
          <w:sz w:val="22"/>
          <w:szCs w:val="22"/>
          <w:rtl/>
        </w:rPr>
        <w:t>"(12 ساعة تدريبية) ,3-4 رجب 1436, ا</w:t>
      </w:r>
      <w:r w:rsidRPr="002F68AD">
        <w:rPr>
          <w:rFonts w:ascii="Verdana" w:hAnsi="Verdana" w:hint="cs"/>
          <w:sz w:val="22"/>
          <w:szCs w:val="22"/>
          <w:rtl/>
        </w:rPr>
        <w:t xml:space="preserve">لهيئة الوطنية للتقويم و  الاعتمادالاكاديمي 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- 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New Insights for Inno</w:t>
      </w:r>
      <w:r w:rsidR="0029554A" w:rsidRPr="007605E6">
        <w:rPr>
          <w:rFonts w:ascii="Verdana" w:hAnsi="Verdana"/>
          <w:i/>
          <w:iCs/>
          <w:sz w:val="20"/>
          <w:szCs w:val="20"/>
        </w:rPr>
        <w:t>vative Leadership</w:t>
      </w:r>
      <w:r w:rsidR="00BA5F09" w:rsidRPr="007605E6">
        <w:rPr>
          <w:rFonts w:ascii="Verdana" w:hAnsi="Verdana"/>
          <w:i/>
          <w:iCs/>
          <w:sz w:val="20"/>
          <w:szCs w:val="20"/>
        </w:rPr>
        <w:t>”</w:t>
      </w:r>
      <w:r w:rsidR="0029554A" w:rsidRPr="00F77E17">
        <w:rPr>
          <w:rFonts w:ascii="Verdana" w:hAnsi="Verdana"/>
          <w:sz w:val="20"/>
          <w:szCs w:val="20"/>
        </w:rPr>
        <w:t>, 21-22\4\2013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Analyzing Data with SPS</w:t>
      </w:r>
      <w:r w:rsidR="00BA5F09" w:rsidRPr="007605E6">
        <w:rPr>
          <w:rFonts w:ascii="Verdana" w:hAnsi="Verdana"/>
          <w:i/>
          <w:iCs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>, 17-18\3\2013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="006F45C2" w:rsidRPr="00F77E17">
        <w:rPr>
          <w:rFonts w:ascii="Verdana" w:hAnsi="Verdana"/>
          <w:sz w:val="20"/>
          <w:szCs w:val="20"/>
        </w:rPr>
        <w:t xml:space="preserve"> 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 </w:t>
      </w:r>
      <w:r w:rsidRPr="00F77E17">
        <w:rPr>
          <w:rFonts w:ascii="Verdana" w:hAnsi="Verdana"/>
          <w:sz w:val="20"/>
          <w:szCs w:val="20"/>
          <w:rtl/>
        </w:rPr>
        <w:t xml:space="preserve">  </w:t>
      </w:r>
      <w:r w:rsidRPr="007605E6">
        <w:rPr>
          <w:rFonts w:ascii="Verdana" w:hAnsi="Verdana"/>
          <w:i/>
          <w:iCs/>
          <w:sz w:val="20"/>
          <w:szCs w:val="20"/>
        </w:rPr>
        <w:t>-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Statistical Analysis using SPSS</w:t>
      </w:r>
      <w:r w:rsidR="00BA5F09" w:rsidRPr="007605E6">
        <w:rPr>
          <w:rFonts w:ascii="Verdana" w:hAnsi="Verdana"/>
          <w:i/>
          <w:iCs/>
          <w:sz w:val="20"/>
          <w:szCs w:val="20"/>
        </w:rPr>
        <w:t>”</w:t>
      </w:r>
      <w:r w:rsidRPr="007605E6">
        <w:rPr>
          <w:rFonts w:ascii="Verdana" w:hAnsi="Verdana"/>
          <w:i/>
          <w:iCs/>
          <w:sz w:val="20"/>
          <w:szCs w:val="20"/>
        </w:rPr>
        <w:t>,</w:t>
      </w:r>
      <w:r w:rsidR="00BA5F09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25-27\2\2013, King Saud University.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Smart Class Room</w:t>
      </w:r>
      <w:r w:rsidR="00BA5F09">
        <w:rPr>
          <w:rFonts w:ascii="Verdana" w:hAnsi="Verdana"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>, 13\12\2012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 xml:space="preserve"> </w:t>
      </w:r>
      <w:proofErr w:type="spellStart"/>
      <w:r w:rsidRPr="007605E6">
        <w:rPr>
          <w:rFonts w:ascii="Verdana" w:hAnsi="Verdana"/>
          <w:i/>
          <w:iCs/>
          <w:sz w:val="20"/>
          <w:szCs w:val="20"/>
        </w:rPr>
        <w:t>Elluminate</w:t>
      </w:r>
      <w:proofErr w:type="spellEnd"/>
      <w:r w:rsidRPr="007605E6">
        <w:rPr>
          <w:rFonts w:ascii="Verdana" w:hAnsi="Verdana"/>
          <w:i/>
          <w:iCs/>
          <w:sz w:val="20"/>
          <w:szCs w:val="20"/>
        </w:rPr>
        <w:t xml:space="preserve"> Live</w:t>
      </w:r>
      <w:r w:rsidR="00BA5F09" w:rsidRPr="007605E6">
        <w:rPr>
          <w:rFonts w:ascii="Verdana" w:hAnsi="Verdana"/>
          <w:i/>
          <w:iCs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 xml:space="preserve"> 5\12\2012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BA5F09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Learning Based Brainstorming</w:t>
      </w:r>
      <w:r w:rsidR="00BA5F09" w:rsidRPr="007605E6">
        <w:rPr>
          <w:rFonts w:ascii="Verdana" w:hAnsi="Verdana"/>
          <w:i/>
          <w:iCs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 xml:space="preserve"> 12-13\10\2012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 xml:space="preserve"> </w:t>
      </w:r>
      <w:r w:rsidR="0029554A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BA5F09" w:rsidP="007605E6">
      <w:pPr>
        <w:ind w:left="-964"/>
        <w:jc w:val="right"/>
        <w:rPr>
          <w:rFonts w:ascii="Verdana" w:hAnsi="Verdana"/>
          <w:sz w:val="20"/>
          <w:szCs w:val="20"/>
          <w:rtl/>
        </w:rPr>
      </w:pPr>
      <w:r w:rsidRPr="007605E6">
        <w:rPr>
          <w:rFonts w:ascii="Verdana" w:hAnsi="Verdana"/>
          <w:i/>
          <w:iCs/>
          <w:sz w:val="20"/>
          <w:szCs w:val="20"/>
        </w:rPr>
        <w:t>“</w:t>
      </w:r>
      <w:r w:rsidR="00C5317A" w:rsidRPr="007605E6">
        <w:rPr>
          <w:rFonts w:ascii="Verdana" w:hAnsi="Verdana"/>
          <w:i/>
          <w:iCs/>
          <w:sz w:val="20"/>
          <w:szCs w:val="20"/>
        </w:rPr>
        <w:t>Learning Management Systems</w:t>
      </w:r>
      <w:r>
        <w:rPr>
          <w:rFonts w:ascii="Verdana" w:hAnsi="Verdana"/>
          <w:sz w:val="20"/>
          <w:szCs w:val="20"/>
        </w:rPr>
        <w:t>”</w:t>
      </w:r>
      <w:r w:rsidR="00C5317A" w:rsidRPr="00F77E17">
        <w:rPr>
          <w:rFonts w:ascii="Verdana" w:hAnsi="Verdana"/>
          <w:sz w:val="20"/>
          <w:szCs w:val="20"/>
        </w:rPr>
        <w:t xml:space="preserve"> 11-12\1\2012, King Saud University</w:t>
      </w:r>
      <w:r w:rsidR="00C5317A" w:rsidRPr="00F77E17">
        <w:rPr>
          <w:rFonts w:ascii="Verdana" w:hAnsi="Verdana"/>
          <w:sz w:val="20"/>
          <w:szCs w:val="20"/>
          <w:rtl/>
        </w:rPr>
        <w:t>-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  <w:rtl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7605E6" w:rsidRPr="007605E6">
        <w:rPr>
          <w:rFonts w:ascii="Verdana" w:hAnsi="Verdana"/>
          <w:i/>
          <w:iCs/>
          <w:sz w:val="20"/>
          <w:szCs w:val="20"/>
        </w:rPr>
        <w:t>“Self</w:t>
      </w:r>
      <w:r w:rsidRPr="007605E6">
        <w:rPr>
          <w:rFonts w:ascii="Verdana" w:hAnsi="Verdana"/>
          <w:i/>
          <w:iCs/>
          <w:sz w:val="20"/>
          <w:szCs w:val="20"/>
        </w:rPr>
        <w:t xml:space="preserve"> Study Preparation According to the </w:t>
      </w:r>
      <w:hyperlink r:id="rId9" w:history="1">
        <w:r w:rsidRPr="007605E6">
          <w:rPr>
            <w:rStyle w:val="Hyperlink"/>
            <w:i/>
            <w:iCs/>
            <w:sz w:val="20"/>
            <w:szCs w:val="20"/>
          </w:rPr>
          <w:t>Council on Occupational Education</w:t>
        </w:r>
      </w:hyperlink>
      <w:r w:rsidRPr="007605E6">
        <w:rPr>
          <w:rFonts w:ascii="Verdana" w:hAnsi="Verdana"/>
          <w:i/>
          <w:iCs/>
          <w:sz w:val="20"/>
          <w:szCs w:val="20"/>
        </w:rPr>
        <w:t xml:space="preserve"> (COE)</w:t>
      </w:r>
      <w:r w:rsidR="007605E6" w:rsidRPr="007605E6">
        <w:rPr>
          <w:rFonts w:ascii="Verdana" w:hAnsi="Verdana"/>
          <w:i/>
          <w:iCs/>
          <w:sz w:val="20"/>
          <w:szCs w:val="20"/>
        </w:rPr>
        <w:t>”</w:t>
      </w:r>
      <w:r w:rsidRPr="007605E6">
        <w:rPr>
          <w:rFonts w:ascii="Verdana" w:hAnsi="Verdana"/>
          <w:i/>
          <w:iCs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11\3\2012, Quality Deanship,</w:t>
      </w:r>
      <w:r w:rsidR="007605E6">
        <w:rPr>
          <w:rFonts w:ascii="Verdana" w:hAnsi="Verdana"/>
          <w:sz w:val="20"/>
          <w:szCs w:val="20"/>
        </w:rPr>
        <w:t xml:space="preserve">   </w:t>
      </w:r>
      <w:r w:rsidRPr="00F77E17">
        <w:rPr>
          <w:rFonts w:ascii="Verdana" w:hAnsi="Verdana"/>
          <w:sz w:val="20"/>
          <w:szCs w:val="20"/>
        </w:rPr>
        <w:t xml:space="preserve"> King Saud University.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 xml:space="preserve">- </w:t>
      </w:r>
      <w:r w:rsidR="007605E6">
        <w:rPr>
          <w:rFonts w:ascii="Verdana" w:hAnsi="Verdana"/>
          <w:sz w:val="20"/>
          <w:szCs w:val="20"/>
        </w:rPr>
        <w:t>“</w:t>
      </w:r>
      <w:r w:rsidRPr="00F77E17">
        <w:rPr>
          <w:rFonts w:ascii="Verdana" w:hAnsi="Verdana"/>
          <w:sz w:val="20"/>
          <w:szCs w:val="20"/>
        </w:rPr>
        <w:t>The Scientific Approach for writing Dissertation</w:t>
      </w:r>
      <w:r w:rsidR="007605E6">
        <w:rPr>
          <w:rFonts w:ascii="Verdana" w:hAnsi="Verdana"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>, 19-21\2\2011</w:t>
      </w:r>
      <w:r w:rsidR="0029554A" w:rsidRPr="00F77E17">
        <w:rPr>
          <w:rFonts w:ascii="Verdana" w:hAnsi="Verdana"/>
          <w:sz w:val="20"/>
          <w:szCs w:val="20"/>
        </w:rPr>
        <w:t xml:space="preserve">   </w:t>
      </w:r>
      <w:r w:rsidRPr="00F77E17">
        <w:rPr>
          <w:rFonts w:ascii="Verdana" w:hAnsi="Verdana"/>
          <w:sz w:val="20"/>
          <w:szCs w:val="20"/>
        </w:rPr>
        <w:t>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  <w:rtl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7605E6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Effective Presentation Skills</w:t>
      </w:r>
      <w:r w:rsidR="007605E6">
        <w:rPr>
          <w:rFonts w:ascii="Verdana" w:hAnsi="Verdana"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 xml:space="preserve"> 25-26\10\2010, King Saud University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- </w:t>
      </w:r>
      <w:r w:rsidR="007605E6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Parametric and Non-Parametric tests using SPSS</w:t>
      </w:r>
      <w:r w:rsidR="007605E6" w:rsidRPr="007605E6">
        <w:rPr>
          <w:rFonts w:ascii="Verdana" w:hAnsi="Verdana"/>
          <w:i/>
          <w:iCs/>
          <w:sz w:val="20"/>
          <w:szCs w:val="20"/>
        </w:rPr>
        <w:t>”</w:t>
      </w:r>
      <w:r w:rsidR="007605E6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7-9\11\</w:t>
      </w:r>
      <w:r w:rsidR="007605E6" w:rsidRPr="00F77E17">
        <w:rPr>
          <w:rFonts w:ascii="Verdana" w:hAnsi="Verdana"/>
          <w:sz w:val="20"/>
          <w:szCs w:val="20"/>
        </w:rPr>
        <w:t>2009</w:t>
      </w:r>
      <w:r w:rsidR="007605E6">
        <w:rPr>
          <w:rFonts w:ascii="Verdana" w:hAnsi="Verdana"/>
          <w:sz w:val="20"/>
          <w:szCs w:val="20"/>
        </w:rPr>
        <w:t xml:space="preserve">  </w:t>
      </w:r>
      <w:r w:rsidR="007605E6" w:rsidRPr="00F77E17">
        <w:rPr>
          <w:rFonts w:ascii="Verdana" w:hAnsi="Verdana"/>
          <w:sz w:val="20"/>
          <w:szCs w:val="20"/>
        </w:rPr>
        <w:t>,</w:t>
      </w:r>
      <w:r w:rsidRPr="00F77E17">
        <w:rPr>
          <w:rFonts w:ascii="Verdana" w:hAnsi="Verdana"/>
          <w:sz w:val="20"/>
          <w:szCs w:val="20"/>
        </w:rPr>
        <w:t xml:space="preserve"> king Saud University.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7605E6">
        <w:rPr>
          <w:rFonts w:ascii="Verdana" w:hAnsi="Verdana"/>
          <w:i/>
          <w:iCs/>
          <w:sz w:val="20"/>
          <w:szCs w:val="20"/>
        </w:rPr>
        <w:t>-</w:t>
      </w:r>
      <w:r w:rsidR="007605E6" w:rsidRPr="007605E6">
        <w:rPr>
          <w:rFonts w:ascii="Verdana" w:hAnsi="Verdana"/>
          <w:i/>
          <w:iCs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Preparing data using SPSS</w:t>
      </w:r>
      <w:r w:rsidR="007605E6">
        <w:rPr>
          <w:rFonts w:ascii="Verdana" w:hAnsi="Verdana"/>
          <w:sz w:val="20"/>
          <w:szCs w:val="20"/>
        </w:rPr>
        <w:t xml:space="preserve">”   </w:t>
      </w:r>
      <w:r w:rsidRPr="00F77E17">
        <w:rPr>
          <w:rFonts w:ascii="Verdana" w:hAnsi="Verdana"/>
          <w:sz w:val="20"/>
          <w:szCs w:val="20"/>
        </w:rPr>
        <w:t xml:space="preserve"> 26-28\10\2009</w:t>
      </w:r>
      <w:r w:rsidR="007605E6">
        <w:rPr>
          <w:rFonts w:ascii="Verdana" w:hAnsi="Verdana"/>
          <w:sz w:val="20"/>
          <w:szCs w:val="20"/>
        </w:rPr>
        <w:t xml:space="preserve">   </w:t>
      </w:r>
      <w:r w:rsidR="0029554A" w:rsidRPr="00F77E17">
        <w:rPr>
          <w:rFonts w:ascii="Verdana" w:hAnsi="Verdana"/>
          <w:sz w:val="20"/>
          <w:szCs w:val="20"/>
        </w:rPr>
        <w:t xml:space="preserve">  </w:t>
      </w:r>
      <w:r w:rsidRPr="00F77E17">
        <w:rPr>
          <w:rFonts w:ascii="Verdana" w:hAnsi="Verdana"/>
          <w:sz w:val="20"/>
          <w:szCs w:val="20"/>
        </w:rPr>
        <w:t>, King Saud University.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- Certificate of participation in the </w:t>
      </w:r>
      <w:r w:rsidRPr="007605E6">
        <w:rPr>
          <w:rFonts w:ascii="Verdana" w:hAnsi="Verdana"/>
          <w:i/>
          <w:iCs/>
          <w:sz w:val="20"/>
          <w:szCs w:val="20"/>
        </w:rPr>
        <w:t>“Japanese Language Course for Beginners</w:t>
      </w:r>
      <w:r w:rsidRPr="00F77E17">
        <w:rPr>
          <w:rFonts w:ascii="Verdana" w:hAnsi="Verdana"/>
          <w:sz w:val="20"/>
          <w:szCs w:val="20"/>
        </w:rPr>
        <w:t>”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On behalf of prince sultan university, college of women and the embassy of japan, February-March 2012</w:t>
      </w:r>
    </w:p>
    <w:p w:rsidR="00C5317A" w:rsidRPr="00F77E17" w:rsidRDefault="00C5317A" w:rsidP="007605E6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lastRenderedPageBreak/>
        <w:t xml:space="preserve">- </w:t>
      </w:r>
      <w:r w:rsidR="007605E6">
        <w:rPr>
          <w:rFonts w:ascii="Verdana" w:hAnsi="Verdana"/>
          <w:sz w:val="20"/>
          <w:szCs w:val="20"/>
        </w:rPr>
        <w:t>“</w:t>
      </w:r>
      <w:r w:rsidRPr="007605E6">
        <w:rPr>
          <w:rFonts w:ascii="Verdana" w:hAnsi="Verdana"/>
          <w:i/>
          <w:iCs/>
          <w:sz w:val="20"/>
          <w:szCs w:val="20"/>
        </w:rPr>
        <w:t>Certificate Japanese Learning</w:t>
      </w:r>
      <w:r w:rsidR="007605E6">
        <w:rPr>
          <w:rFonts w:ascii="Verdana" w:hAnsi="Verdana"/>
          <w:sz w:val="20"/>
          <w:szCs w:val="20"/>
        </w:rPr>
        <w:t>”</w:t>
      </w:r>
      <w:r w:rsidRPr="00F77E17">
        <w:rPr>
          <w:rFonts w:ascii="Verdana" w:hAnsi="Verdana"/>
          <w:sz w:val="20"/>
          <w:szCs w:val="20"/>
        </w:rPr>
        <w:t xml:space="preserve"> -Edo Cultural Center, Japan, from July 2-15, 2011 </w:t>
      </w:r>
    </w:p>
    <w:p w:rsidR="008E0C7D" w:rsidRDefault="008E0C7D" w:rsidP="00C5317A">
      <w:pPr>
        <w:jc w:val="right"/>
        <w:rPr>
          <w:rFonts w:ascii="Verdana" w:hAnsi="Verdana"/>
          <w:sz w:val="20"/>
          <w:szCs w:val="20"/>
        </w:rPr>
      </w:pPr>
    </w:p>
    <w:p w:rsidR="00667D7E" w:rsidRDefault="00667D7E" w:rsidP="00C5317A">
      <w:pPr>
        <w:jc w:val="right"/>
        <w:rPr>
          <w:rFonts w:ascii="Verdana" w:hAnsi="Verdana"/>
          <w:sz w:val="20"/>
          <w:szCs w:val="20"/>
        </w:rPr>
      </w:pPr>
    </w:p>
    <w:p w:rsidR="00667D7E" w:rsidRDefault="00667D7E" w:rsidP="00C5317A">
      <w:pPr>
        <w:jc w:val="right"/>
        <w:rPr>
          <w:rFonts w:ascii="Verdana" w:hAnsi="Verdana"/>
          <w:sz w:val="20"/>
          <w:szCs w:val="20"/>
        </w:rPr>
      </w:pPr>
    </w:p>
    <w:p w:rsidR="00667D7E" w:rsidRDefault="00667D7E" w:rsidP="00C5317A">
      <w:pPr>
        <w:jc w:val="right"/>
        <w:rPr>
          <w:rFonts w:ascii="Verdana" w:hAnsi="Verdana"/>
          <w:sz w:val="20"/>
          <w:szCs w:val="20"/>
        </w:rPr>
      </w:pPr>
    </w:p>
    <w:p w:rsidR="00667D7E" w:rsidRPr="00F77E17" w:rsidRDefault="00667D7E" w:rsidP="00C5317A">
      <w:pPr>
        <w:jc w:val="right"/>
        <w:rPr>
          <w:rFonts w:ascii="Verdana" w:hAnsi="Verdana"/>
          <w:sz w:val="20"/>
          <w:szCs w:val="20"/>
        </w:rPr>
      </w:pPr>
    </w:p>
    <w:p w:rsidR="00D873FD" w:rsidRPr="00F77E17" w:rsidRDefault="00C5317A" w:rsidP="00D873FD">
      <w:pPr>
        <w:ind w:left="-784"/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 xml:space="preserve">Participation in </w:t>
      </w:r>
      <w:r w:rsidR="006F45C2" w:rsidRPr="00F77E17">
        <w:rPr>
          <w:rFonts w:ascii="Verdana" w:hAnsi="Verdana"/>
          <w:b/>
          <w:bCs/>
          <w:sz w:val="20"/>
          <w:szCs w:val="20"/>
          <w:u w:val="single"/>
        </w:rPr>
        <w:t>Conference and</w:t>
      </w:r>
      <w:r w:rsidR="00D873FD" w:rsidRPr="00F77E17">
        <w:rPr>
          <w:rFonts w:ascii="Verdana" w:hAnsi="Verdana"/>
          <w:b/>
          <w:bCs/>
          <w:sz w:val="20"/>
          <w:szCs w:val="20"/>
          <w:u w:val="single"/>
        </w:rPr>
        <w:t xml:space="preserve"> Other Activities: </w:t>
      </w:r>
    </w:p>
    <w:p w:rsidR="006F45C2" w:rsidRPr="00F77E17" w:rsidRDefault="006F45C2" w:rsidP="00BA5F09">
      <w:pPr>
        <w:ind w:left="-964"/>
        <w:jc w:val="right"/>
        <w:rPr>
          <w:rFonts w:ascii="Verdana" w:hAnsi="Verdana"/>
          <w:b/>
          <w:bCs/>
          <w:sz w:val="20"/>
          <w:szCs w:val="20"/>
          <w:u w:val="single"/>
        </w:rPr>
      </w:pPr>
    </w:p>
    <w:p w:rsidR="00856469" w:rsidRPr="00F77E17" w:rsidRDefault="002F465E" w:rsidP="00BA5F09">
      <w:pPr>
        <w:tabs>
          <w:tab w:val="right" w:pos="-874"/>
          <w:tab w:val="right" w:pos="-604"/>
          <w:tab w:val="right" w:pos="-244"/>
        </w:tabs>
        <w:ind w:left="-964" w:hanging="90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 xml:space="preserve">- </w:t>
      </w:r>
      <w:r w:rsidR="00BA5F09">
        <w:rPr>
          <w:rFonts w:ascii="Verdana" w:hAnsi="Verdana"/>
          <w:sz w:val="20"/>
          <w:szCs w:val="20"/>
        </w:rPr>
        <w:t>“</w:t>
      </w:r>
      <w:r w:rsidRPr="00BA5F09">
        <w:rPr>
          <w:rFonts w:ascii="Verdana" w:hAnsi="Verdana"/>
          <w:i/>
          <w:iCs/>
          <w:sz w:val="20"/>
          <w:szCs w:val="20"/>
        </w:rPr>
        <w:t xml:space="preserve">Application of </w:t>
      </w:r>
      <w:r w:rsidR="006E61A4" w:rsidRPr="00BA5F09">
        <w:rPr>
          <w:rFonts w:ascii="Verdana" w:hAnsi="Verdana"/>
          <w:i/>
          <w:iCs/>
          <w:sz w:val="20"/>
          <w:szCs w:val="20"/>
        </w:rPr>
        <w:t>the National Commission for Academic Assessment and Accreditation (NCAAA)</w:t>
      </w:r>
      <w:r w:rsidR="00BA5F09" w:rsidRPr="00BA5F09">
        <w:rPr>
          <w:rFonts w:ascii="Verdana" w:hAnsi="Verdana"/>
          <w:i/>
          <w:iCs/>
          <w:sz w:val="20"/>
          <w:szCs w:val="20"/>
        </w:rPr>
        <w:t>”</w:t>
      </w:r>
      <w:r w:rsidR="006E61A4" w:rsidRPr="00BA5F09">
        <w:rPr>
          <w:rFonts w:ascii="Verdana" w:hAnsi="Verdana"/>
          <w:i/>
          <w:iCs/>
          <w:sz w:val="20"/>
          <w:szCs w:val="20"/>
        </w:rPr>
        <w:t xml:space="preserve">, </w:t>
      </w:r>
      <w:r w:rsidR="006E61A4" w:rsidRPr="00F77E17">
        <w:rPr>
          <w:rFonts w:ascii="Verdana" w:hAnsi="Verdana"/>
          <w:sz w:val="20"/>
          <w:szCs w:val="20"/>
        </w:rPr>
        <w:t xml:space="preserve">8\1\2011, College of Applied Studies and Community Services,   </w:t>
      </w:r>
      <w:r w:rsidRPr="00F77E17">
        <w:rPr>
          <w:rFonts w:ascii="Verdana" w:hAnsi="Verdana"/>
          <w:sz w:val="20"/>
          <w:szCs w:val="20"/>
        </w:rPr>
        <w:t>King Saud University</w:t>
      </w:r>
    </w:p>
    <w:p w:rsidR="002F465E" w:rsidRPr="00F77E17" w:rsidRDefault="00856469" w:rsidP="00BA5F09">
      <w:pPr>
        <w:ind w:left="-964"/>
        <w:jc w:val="right"/>
        <w:rPr>
          <w:rFonts w:ascii="Verdana" w:hAnsi="Verdana"/>
          <w:sz w:val="20"/>
          <w:szCs w:val="20"/>
        </w:rPr>
      </w:pPr>
      <w:r w:rsidRPr="00BA5F09">
        <w:rPr>
          <w:rFonts w:ascii="Verdana" w:hAnsi="Verdana"/>
          <w:i/>
          <w:iCs/>
          <w:sz w:val="20"/>
          <w:szCs w:val="20"/>
        </w:rPr>
        <w:t>-</w:t>
      </w:r>
      <w:r w:rsidR="00BA5F09" w:rsidRPr="00BA5F09">
        <w:rPr>
          <w:rFonts w:ascii="Verdana" w:hAnsi="Verdana"/>
          <w:i/>
          <w:iCs/>
          <w:sz w:val="20"/>
          <w:szCs w:val="20"/>
        </w:rPr>
        <w:t>“King</w:t>
      </w:r>
      <w:r w:rsidRPr="00BA5F09">
        <w:rPr>
          <w:rFonts w:ascii="Verdana" w:hAnsi="Verdana"/>
          <w:i/>
          <w:iCs/>
          <w:sz w:val="20"/>
          <w:szCs w:val="20"/>
        </w:rPr>
        <w:t xml:space="preserve"> Saud University</w:t>
      </w:r>
      <w:r w:rsidR="00BA5F09">
        <w:rPr>
          <w:rFonts w:ascii="Verdana" w:hAnsi="Verdana"/>
          <w:i/>
          <w:iCs/>
          <w:sz w:val="20"/>
          <w:szCs w:val="20"/>
        </w:rPr>
        <w:t xml:space="preserve">  </w:t>
      </w:r>
      <w:r w:rsidRPr="00BA5F09">
        <w:rPr>
          <w:rFonts w:ascii="Verdana" w:hAnsi="Verdana"/>
          <w:i/>
          <w:iCs/>
          <w:sz w:val="20"/>
          <w:szCs w:val="20"/>
        </w:rPr>
        <w:t xml:space="preserve"> Academic</w:t>
      </w:r>
      <w:r w:rsidR="00BA5F09">
        <w:rPr>
          <w:rFonts w:ascii="Verdana" w:hAnsi="Verdana"/>
          <w:i/>
          <w:iCs/>
          <w:sz w:val="20"/>
          <w:szCs w:val="20"/>
        </w:rPr>
        <w:t xml:space="preserve">    </w:t>
      </w:r>
      <w:r w:rsidRPr="00BA5F09">
        <w:rPr>
          <w:rFonts w:ascii="Verdana" w:hAnsi="Verdana"/>
          <w:i/>
          <w:iCs/>
          <w:sz w:val="20"/>
          <w:szCs w:val="20"/>
        </w:rPr>
        <w:t xml:space="preserve"> Programs and Achieving the Beneficiaries </w:t>
      </w:r>
      <w:r w:rsidRPr="00F77E17">
        <w:rPr>
          <w:rFonts w:ascii="Verdana" w:hAnsi="Verdana"/>
          <w:sz w:val="20"/>
          <w:szCs w:val="20"/>
        </w:rPr>
        <w:t>R</w:t>
      </w:r>
      <w:r w:rsidRPr="00BA5F09">
        <w:rPr>
          <w:rFonts w:ascii="Verdana" w:hAnsi="Verdana"/>
          <w:i/>
          <w:iCs/>
          <w:sz w:val="20"/>
          <w:szCs w:val="20"/>
        </w:rPr>
        <w:t>equirements</w:t>
      </w:r>
      <w:r w:rsidR="00BA5F09">
        <w:rPr>
          <w:rFonts w:ascii="Verdana" w:hAnsi="Verdana"/>
          <w:sz w:val="20"/>
          <w:szCs w:val="20"/>
        </w:rPr>
        <w:t>”.</w:t>
      </w:r>
      <w:r w:rsidRPr="00F77E17">
        <w:rPr>
          <w:rFonts w:ascii="Verdana" w:hAnsi="Verdana"/>
          <w:sz w:val="20"/>
          <w:szCs w:val="20"/>
        </w:rPr>
        <w:t xml:space="preserve"> 2\11\2010, King Saud University</w:t>
      </w:r>
    </w:p>
    <w:p w:rsidR="002F465E" w:rsidRPr="00F77E17" w:rsidRDefault="002F465E" w:rsidP="00BA5F09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 - </w:t>
      </w:r>
      <w:r w:rsidR="00BA5F09" w:rsidRPr="00BA5F09">
        <w:rPr>
          <w:rFonts w:ascii="Verdana" w:hAnsi="Verdana"/>
          <w:i/>
          <w:iCs/>
          <w:sz w:val="20"/>
          <w:szCs w:val="20"/>
        </w:rPr>
        <w:t>“</w:t>
      </w:r>
      <w:r w:rsidRPr="00BA5F09">
        <w:rPr>
          <w:rFonts w:ascii="Verdana" w:hAnsi="Verdana"/>
          <w:i/>
          <w:iCs/>
          <w:sz w:val="20"/>
          <w:szCs w:val="20"/>
        </w:rPr>
        <w:t>The Strategic Plan of the College o</w:t>
      </w:r>
      <w:r w:rsidR="00BA5F09">
        <w:rPr>
          <w:rFonts w:ascii="Verdana" w:hAnsi="Verdana"/>
          <w:i/>
          <w:iCs/>
          <w:sz w:val="20"/>
          <w:szCs w:val="20"/>
        </w:rPr>
        <w:t xml:space="preserve"> </w:t>
      </w:r>
      <w:r w:rsidRPr="00BA5F09">
        <w:rPr>
          <w:rFonts w:ascii="Verdana" w:hAnsi="Verdana"/>
          <w:i/>
          <w:iCs/>
          <w:sz w:val="20"/>
          <w:szCs w:val="20"/>
        </w:rPr>
        <w:t>f Applied Studies and Community Services</w:t>
      </w:r>
      <w:r w:rsidR="00BA5F09" w:rsidRPr="00BA5F09">
        <w:rPr>
          <w:rFonts w:ascii="Verdana" w:hAnsi="Verdana"/>
          <w:i/>
          <w:iCs/>
          <w:sz w:val="20"/>
          <w:szCs w:val="20"/>
        </w:rPr>
        <w:t>”</w:t>
      </w:r>
      <w:r w:rsidRPr="00BA5F09">
        <w:rPr>
          <w:rFonts w:ascii="Verdana" w:hAnsi="Verdana"/>
          <w:i/>
          <w:iCs/>
          <w:sz w:val="20"/>
          <w:szCs w:val="20"/>
        </w:rPr>
        <w:t>,</w:t>
      </w:r>
      <w:r w:rsidRPr="00F77E17">
        <w:rPr>
          <w:rFonts w:ascii="Verdana" w:hAnsi="Verdana"/>
          <w:sz w:val="20"/>
          <w:szCs w:val="20"/>
        </w:rPr>
        <w:t xml:space="preserve"> 26\10\2010</w:t>
      </w:r>
      <w:r w:rsidR="00E514A2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King Saud University.</w:t>
      </w:r>
    </w:p>
    <w:p w:rsidR="00E514A2" w:rsidRPr="00F77E17" w:rsidRDefault="002F465E" w:rsidP="00BA5F09">
      <w:pPr>
        <w:ind w:left="-964"/>
        <w:jc w:val="right"/>
        <w:rPr>
          <w:rFonts w:ascii="Verdana" w:hAnsi="Verdana"/>
          <w:sz w:val="20"/>
          <w:szCs w:val="20"/>
        </w:rPr>
      </w:pPr>
      <w:r w:rsidRPr="00BA5F09">
        <w:rPr>
          <w:rFonts w:ascii="Verdana" w:hAnsi="Verdana"/>
          <w:i/>
          <w:iCs/>
          <w:sz w:val="20"/>
          <w:szCs w:val="20"/>
        </w:rPr>
        <w:t>-</w:t>
      </w:r>
      <w:r w:rsidR="00BA5F09" w:rsidRPr="00BA5F09">
        <w:rPr>
          <w:rFonts w:ascii="Verdana" w:hAnsi="Verdana"/>
          <w:i/>
          <w:iCs/>
          <w:sz w:val="20"/>
          <w:szCs w:val="20"/>
        </w:rPr>
        <w:t>“</w:t>
      </w:r>
      <w:r w:rsidRPr="00BA5F09">
        <w:rPr>
          <w:rFonts w:ascii="Verdana" w:hAnsi="Verdana"/>
          <w:i/>
          <w:iCs/>
          <w:sz w:val="20"/>
          <w:szCs w:val="20"/>
        </w:rPr>
        <w:t>Department Specification</w:t>
      </w:r>
      <w:r w:rsidR="006E61A4" w:rsidRPr="00BA5F09">
        <w:rPr>
          <w:rFonts w:ascii="Verdana" w:hAnsi="Verdana"/>
          <w:i/>
          <w:iCs/>
          <w:sz w:val="20"/>
          <w:szCs w:val="20"/>
        </w:rPr>
        <w:t>s</w:t>
      </w:r>
      <w:r w:rsidRPr="00BA5F09">
        <w:rPr>
          <w:rFonts w:ascii="Verdana" w:hAnsi="Verdana"/>
          <w:i/>
          <w:iCs/>
          <w:sz w:val="20"/>
          <w:szCs w:val="20"/>
        </w:rPr>
        <w:t xml:space="preserve"> and Reports According to the </w:t>
      </w:r>
      <w:hyperlink r:id="rId10" w:history="1">
        <w:r w:rsidRPr="00BA5F09">
          <w:rPr>
            <w:rStyle w:val="Hyperlink"/>
            <w:i/>
            <w:iCs/>
            <w:color w:val="auto"/>
            <w:sz w:val="20"/>
            <w:szCs w:val="20"/>
          </w:rPr>
          <w:t>Council on Occupational</w:t>
        </w:r>
        <w:r w:rsidRPr="00BA5F09">
          <w:rPr>
            <w:rStyle w:val="Hyperlink"/>
            <w:b/>
            <w:bCs/>
            <w:i/>
            <w:iCs/>
            <w:color w:val="auto"/>
            <w:sz w:val="20"/>
            <w:szCs w:val="20"/>
          </w:rPr>
          <w:t xml:space="preserve"> </w:t>
        </w:r>
        <w:r w:rsidRPr="00BA5F09">
          <w:rPr>
            <w:rStyle w:val="Hyperlink"/>
            <w:i/>
            <w:iCs/>
            <w:color w:val="auto"/>
            <w:sz w:val="20"/>
            <w:szCs w:val="20"/>
          </w:rPr>
          <w:t>Education</w:t>
        </w:r>
      </w:hyperlink>
      <w:r w:rsidRPr="00BA5F09">
        <w:rPr>
          <w:rFonts w:ascii="Verdana" w:hAnsi="Verdana"/>
          <w:i/>
          <w:iCs/>
          <w:sz w:val="20"/>
          <w:szCs w:val="20"/>
        </w:rPr>
        <w:t xml:space="preserve">  (COE) and the</w:t>
      </w:r>
      <w:r w:rsidR="006E61A4" w:rsidRPr="00BA5F09">
        <w:rPr>
          <w:rFonts w:ascii="Verdana" w:hAnsi="Verdana"/>
          <w:i/>
          <w:iCs/>
          <w:color w:val="808080"/>
          <w:sz w:val="20"/>
          <w:szCs w:val="20"/>
          <w:shd w:val="clear" w:color="auto" w:fill="70B5DB"/>
        </w:rPr>
        <w:t xml:space="preserve"> </w:t>
      </w:r>
      <w:r w:rsidR="006E61A4" w:rsidRPr="00BA5F09">
        <w:rPr>
          <w:rFonts w:ascii="Verdana" w:hAnsi="Verdana"/>
          <w:i/>
          <w:iCs/>
          <w:sz w:val="20"/>
          <w:szCs w:val="20"/>
        </w:rPr>
        <w:t>National Commission for Academi</w:t>
      </w:r>
      <w:r w:rsidR="00BA5F09" w:rsidRPr="00BA5F09">
        <w:rPr>
          <w:rFonts w:ascii="Verdana" w:hAnsi="Verdana"/>
          <w:i/>
          <w:iCs/>
          <w:sz w:val="20"/>
          <w:szCs w:val="20"/>
        </w:rPr>
        <w:t>c Assessment and Accreditation</w:t>
      </w:r>
      <w:r w:rsidR="006E61A4" w:rsidRPr="00BA5F09">
        <w:rPr>
          <w:rFonts w:ascii="Verdana" w:hAnsi="Verdana"/>
          <w:i/>
          <w:iCs/>
          <w:sz w:val="20"/>
          <w:szCs w:val="20"/>
        </w:rPr>
        <w:t xml:space="preserve"> (NCAAA)</w:t>
      </w:r>
      <w:r w:rsidR="00BA5F09" w:rsidRPr="00BA5F09">
        <w:rPr>
          <w:rFonts w:ascii="Verdana" w:hAnsi="Verdana"/>
          <w:i/>
          <w:iCs/>
          <w:sz w:val="20"/>
          <w:szCs w:val="20"/>
        </w:rPr>
        <w:t>”</w:t>
      </w:r>
      <w:r w:rsidR="006E61A4" w:rsidRPr="00BA5F09">
        <w:rPr>
          <w:rFonts w:ascii="Verdana" w:hAnsi="Verdana"/>
          <w:i/>
          <w:iCs/>
          <w:sz w:val="20"/>
          <w:szCs w:val="20"/>
        </w:rPr>
        <w:t xml:space="preserve">, </w:t>
      </w:r>
      <w:r w:rsidR="006E61A4" w:rsidRPr="00F77E17">
        <w:rPr>
          <w:rFonts w:ascii="Verdana" w:hAnsi="Verdana"/>
          <w:sz w:val="20"/>
          <w:szCs w:val="20"/>
        </w:rPr>
        <w:t>8\1\2011, College of Applied Studies and Community Services,</w:t>
      </w:r>
      <w:r w:rsidR="00E514A2" w:rsidRPr="00F77E17">
        <w:rPr>
          <w:rFonts w:ascii="Verdana" w:hAnsi="Verdana"/>
          <w:sz w:val="20"/>
          <w:szCs w:val="20"/>
        </w:rPr>
        <w:t xml:space="preserve"> King Saud University</w:t>
      </w:r>
    </w:p>
    <w:p w:rsidR="002F465E" w:rsidRPr="00F77E17" w:rsidRDefault="00E514A2" w:rsidP="00BA5F09">
      <w:pPr>
        <w:ind w:left="-964"/>
        <w:jc w:val="right"/>
        <w:rPr>
          <w:rFonts w:ascii="Verdana" w:hAnsi="Verdana"/>
          <w:sz w:val="20"/>
          <w:szCs w:val="20"/>
        </w:rPr>
      </w:pPr>
      <w:r w:rsidRPr="00BA5F09">
        <w:rPr>
          <w:rFonts w:ascii="Verdana" w:hAnsi="Verdana"/>
          <w:i/>
          <w:iCs/>
          <w:sz w:val="20"/>
          <w:szCs w:val="20"/>
        </w:rPr>
        <w:t>-</w:t>
      </w:r>
      <w:r w:rsidR="00BA5F09" w:rsidRPr="00BA5F09">
        <w:rPr>
          <w:rFonts w:ascii="Verdana" w:hAnsi="Verdana"/>
          <w:i/>
          <w:iCs/>
          <w:sz w:val="20"/>
          <w:szCs w:val="20"/>
        </w:rPr>
        <w:t>“National</w:t>
      </w:r>
      <w:r w:rsidR="00C12590" w:rsidRPr="00BA5F09">
        <w:rPr>
          <w:rFonts w:ascii="Verdana" w:hAnsi="Verdana"/>
          <w:i/>
          <w:iCs/>
          <w:sz w:val="20"/>
          <w:szCs w:val="20"/>
        </w:rPr>
        <w:t xml:space="preserve"> Commission for Academic Assessment and Accreditation</w:t>
      </w:r>
      <w:r w:rsidR="006E61A4" w:rsidRPr="00BA5F09">
        <w:rPr>
          <w:rFonts w:ascii="Verdana" w:hAnsi="Verdana"/>
          <w:i/>
          <w:iCs/>
          <w:sz w:val="20"/>
          <w:szCs w:val="20"/>
        </w:rPr>
        <w:t xml:space="preserve"> </w:t>
      </w:r>
      <w:r w:rsidR="00C12590" w:rsidRPr="00BA5F09">
        <w:rPr>
          <w:rFonts w:ascii="Verdana" w:hAnsi="Verdana"/>
          <w:i/>
          <w:iCs/>
          <w:sz w:val="20"/>
          <w:szCs w:val="20"/>
        </w:rPr>
        <w:t>(NCAAA)</w:t>
      </w:r>
      <w:r w:rsidR="00BA5F09">
        <w:rPr>
          <w:rFonts w:ascii="Verdana" w:hAnsi="Verdana"/>
          <w:i/>
          <w:iCs/>
          <w:sz w:val="20"/>
          <w:szCs w:val="20"/>
        </w:rPr>
        <w:t xml:space="preserve"> </w:t>
      </w:r>
      <w:r w:rsidR="002F465E" w:rsidRPr="00BA5F09">
        <w:rPr>
          <w:rFonts w:ascii="Verdana" w:hAnsi="Verdana"/>
          <w:i/>
          <w:iCs/>
          <w:sz w:val="20"/>
          <w:szCs w:val="20"/>
        </w:rPr>
        <w:t>standards</w:t>
      </w:r>
      <w:r w:rsidR="00BA5F09">
        <w:rPr>
          <w:rFonts w:ascii="Verdana" w:hAnsi="Verdana"/>
          <w:sz w:val="20"/>
          <w:szCs w:val="20"/>
        </w:rPr>
        <w:t>”</w:t>
      </w:r>
      <w:r w:rsidR="002F465E" w:rsidRPr="00F77E17">
        <w:rPr>
          <w:rFonts w:ascii="Verdana" w:hAnsi="Verdana"/>
          <w:sz w:val="20"/>
          <w:szCs w:val="20"/>
        </w:rPr>
        <w:t>, 10\10\2010, College of Applied Studies and Community Services,</w:t>
      </w:r>
      <w:r w:rsidR="00BA5F09">
        <w:rPr>
          <w:rFonts w:ascii="Verdana" w:hAnsi="Verdana"/>
          <w:sz w:val="20"/>
          <w:szCs w:val="20"/>
        </w:rPr>
        <w:t xml:space="preserve"> </w:t>
      </w:r>
      <w:r w:rsidR="002F465E" w:rsidRPr="00F77E17">
        <w:rPr>
          <w:rFonts w:ascii="Verdana" w:hAnsi="Verdana"/>
          <w:sz w:val="20"/>
          <w:szCs w:val="20"/>
        </w:rPr>
        <w:t xml:space="preserve"> King Saud University.</w:t>
      </w:r>
    </w:p>
    <w:p w:rsidR="002F465E" w:rsidRPr="00F77E17" w:rsidRDefault="00F404A9" w:rsidP="00BA5F09">
      <w:pPr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- </w:t>
      </w:r>
      <w:r w:rsidR="00BA5F09" w:rsidRPr="00BA5F09">
        <w:rPr>
          <w:rFonts w:ascii="Verdana" w:hAnsi="Verdana"/>
          <w:i/>
          <w:iCs/>
          <w:sz w:val="20"/>
          <w:szCs w:val="20"/>
        </w:rPr>
        <w:t>“</w:t>
      </w:r>
      <w:r w:rsidRPr="00BA5F09">
        <w:rPr>
          <w:rFonts w:ascii="Verdana" w:hAnsi="Verdana"/>
          <w:i/>
          <w:iCs/>
          <w:sz w:val="20"/>
          <w:szCs w:val="20"/>
        </w:rPr>
        <w:t>Structure of Faculties, Reality and Ambition</w:t>
      </w:r>
      <w:r w:rsidR="00BA5F09">
        <w:rPr>
          <w:rFonts w:ascii="Verdana" w:hAnsi="Verdana"/>
          <w:sz w:val="20"/>
          <w:szCs w:val="20"/>
        </w:rPr>
        <w:t>”,</w:t>
      </w:r>
      <w:r w:rsidRPr="00F77E17">
        <w:rPr>
          <w:rFonts w:ascii="Verdana" w:hAnsi="Verdana"/>
          <w:sz w:val="20"/>
          <w:szCs w:val="20"/>
        </w:rPr>
        <w:t xml:space="preserve"> 7-8\10\2010, King Saud University</w:t>
      </w:r>
    </w:p>
    <w:p w:rsidR="002F6018" w:rsidRPr="00F77E17" w:rsidRDefault="00856469" w:rsidP="00BA5F09">
      <w:pPr>
        <w:pStyle w:val="ListParagraph"/>
        <w:ind w:left="-964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>-</w:t>
      </w:r>
      <w:r w:rsidR="00BA5F09">
        <w:rPr>
          <w:rFonts w:ascii="Verdana" w:hAnsi="Verdana"/>
          <w:sz w:val="20"/>
          <w:szCs w:val="20"/>
        </w:rPr>
        <w:t>“</w:t>
      </w:r>
      <w:r w:rsidRPr="00F77E17">
        <w:rPr>
          <w:rFonts w:ascii="Verdana" w:hAnsi="Verdana"/>
          <w:sz w:val="20"/>
          <w:szCs w:val="20"/>
        </w:rPr>
        <w:t xml:space="preserve">Breast Cancer </w:t>
      </w:r>
      <w:r w:rsidR="00CC43A6" w:rsidRPr="00F77E17">
        <w:rPr>
          <w:rFonts w:ascii="Verdana" w:hAnsi="Verdana"/>
          <w:sz w:val="20"/>
          <w:szCs w:val="20"/>
        </w:rPr>
        <w:t>Awareness</w:t>
      </w:r>
      <w:r w:rsidR="00BA5F09">
        <w:rPr>
          <w:rFonts w:ascii="Verdana" w:hAnsi="Verdana"/>
          <w:sz w:val="20"/>
          <w:szCs w:val="20"/>
        </w:rPr>
        <w:t>”,   College</w:t>
      </w:r>
      <w:r w:rsidRPr="00F77E17">
        <w:rPr>
          <w:rFonts w:ascii="Verdana" w:hAnsi="Verdana"/>
          <w:sz w:val="20"/>
          <w:szCs w:val="20"/>
        </w:rPr>
        <w:t xml:space="preserve"> of Applied Studies and Community Services</w:t>
      </w:r>
      <w:r w:rsidR="00CC43A6" w:rsidRPr="00F77E17">
        <w:rPr>
          <w:rFonts w:ascii="Verdana" w:hAnsi="Verdana"/>
          <w:sz w:val="20"/>
          <w:szCs w:val="20"/>
        </w:rPr>
        <w:t>, 12</w:t>
      </w:r>
      <w:r w:rsidRPr="00F77E17">
        <w:rPr>
          <w:rFonts w:ascii="Verdana" w:hAnsi="Verdana"/>
          <w:sz w:val="20"/>
          <w:szCs w:val="20"/>
        </w:rPr>
        <w:t>\10\</w:t>
      </w:r>
      <w:r w:rsidR="00BA5F09" w:rsidRPr="00F77E17">
        <w:rPr>
          <w:rFonts w:ascii="Verdana" w:hAnsi="Verdana"/>
          <w:sz w:val="20"/>
          <w:szCs w:val="20"/>
        </w:rPr>
        <w:t>2009</w:t>
      </w:r>
      <w:r w:rsidR="00BA5F09">
        <w:rPr>
          <w:rFonts w:ascii="Verdana" w:hAnsi="Verdana"/>
          <w:sz w:val="20"/>
          <w:szCs w:val="20"/>
        </w:rPr>
        <w:t xml:space="preserve"> ,</w:t>
      </w:r>
      <w:r w:rsidRPr="00F77E17">
        <w:rPr>
          <w:rFonts w:ascii="Verdana" w:hAnsi="Verdana"/>
          <w:sz w:val="20"/>
          <w:szCs w:val="20"/>
        </w:rPr>
        <w:t xml:space="preserve"> King Saud University</w:t>
      </w:r>
      <w:r w:rsidR="00CC43A6" w:rsidRPr="00F77E17">
        <w:rPr>
          <w:rFonts w:ascii="Verdana" w:hAnsi="Verdana"/>
          <w:sz w:val="20"/>
          <w:szCs w:val="20"/>
        </w:rPr>
        <w:t>.</w:t>
      </w:r>
      <w:r w:rsidRPr="00F77E17">
        <w:rPr>
          <w:rFonts w:ascii="Verdana" w:hAnsi="Verdana"/>
          <w:sz w:val="20"/>
          <w:szCs w:val="20"/>
        </w:rPr>
        <w:t xml:space="preserve"> </w:t>
      </w:r>
    </w:p>
    <w:p w:rsidR="002F6018" w:rsidRDefault="00856469" w:rsidP="00BA5F09">
      <w:pPr>
        <w:pStyle w:val="ListParagraph"/>
        <w:ind w:left="-964"/>
        <w:jc w:val="right"/>
        <w:rPr>
          <w:rFonts w:ascii="Verdana" w:hAnsi="Verdana"/>
          <w:sz w:val="20"/>
          <w:szCs w:val="20"/>
          <w:rtl/>
        </w:rPr>
      </w:pPr>
      <w:r w:rsidRPr="00BA5F09">
        <w:rPr>
          <w:rFonts w:ascii="Verdana" w:hAnsi="Verdana"/>
          <w:i/>
          <w:iCs/>
          <w:sz w:val="20"/>
          <w:szCs w:val="20"/>
        </w:rPr>
        <w:t>-</w:t>
      </w:r>
      <w:r w:rsidR="00BA5F09" w:rsidRPr="00BA5F09">
        <w:rPr>
          <w:rFonts w:ascii="Verdana" w:hAnsi="Verdana"/>
          <w:i/>
          <w:iCs/>
          <w:sz w:val="20"/>
          <w:szCs w:val="20"/>
        </w:rPr>
        <w:t>“Open</w:t>
      </w:r>
      <w:r w:rsidRPr="00BA5F09">
        <w:rPr>
          <w:rFonts w:ascii="Verdana" w:hAnsi="Verdana"/>
          <w:i/>
          <w:iCs/>
          <w:sz w:val="20"/>
          <w:szCs w:val="20"/>
        </w:rPr>
        <w:t xml:space="preserve"> Day Events and Scientific Conference</w:t>
      </w:r>
      <w:r w:rsidR="00CC43A6" w:rsidRPr="00BA5F09">
        <w:rPr>
          <w:rFonts w:ascii="Verdana" w:hAnsi="Verdana"/>
          <w:i/>
          <w:iCs/>
          <w:sz w:val="20"/>
          <w:szCs w:val="20"/>
        </w:rPr>
        <w:t xml:space="preserve"> for the Health Science Departmen</w:t>
      </w:r>
      <w:r w:rsidR="00CC43A6" w:rsidRPr="00F77E17">
        <w:rPr>
          <w:rFonts w:ascii="Verdana" w:hAnsi="Verdana"/>
          <w:sz w:val="20"/>
          <w:szCs w:val="20"/>
        </w:rPr>
        <w:t>t</w:t>
      </w:r>
      <w:r w:rsidR="00BA5F09">
        <w:rPr>
          <w:rFonts w:ascii="Verdana" w:hAnsi="Verdana"/>
          <w:sz w:val="20"/>
          <w:szCs w:val="20"/>
        </w:rPr>
        <w:t>”</w:t>
      </w:r>
      <w:r w:rsidR="00CC43A6" w:rsidRPr="00F77E17">
        <w:rPr>
          <w:rFonts w:ascii="Verdana" w:hAnsi="Verdana"/>
          <w:sz w:val="20"/>
          <w:szCs w:val="20"/>
        </w:rPr>
        <w:t>, 2008 College of Applied Studies and Community services,</w:t>
      </w:r>
      <w:r w:rsidR="00BA5F09">
        <w:rPr>
          <w:rFonts w:ascii="Verdana" w:hAnsi="Verdana"/>
          <w:sz w:val="20"/>
          <w:szCs w:val="20"/>
        </w:rPr>
        <w:t xml:space="preserve">    </w:t>
      </w:r>
      <w:r w:rsidR="00CC43A6" w:rsidRPr="00F77E17">
        <w:rPr>
          <w:rFonts w:ascii="Verdana" w:hAnsi="Verdana"/>
          <w:sz w:val="20"/>
          <w:szCs w:val="20"/>
        </w:rPr>
        <w:t>King Saud University.</w:t>
      </w:r>
    </w:p>
    <w:p w:rsidR="002F68AD" w:rsidRDefault="002F68AD" w:rsidP="00BA5F09">
      <w:pPr>
        <w:pStyle w:val="ListParagraph"/>
        <w:ind w:left="-964"/>
        <w:jc w:val="right"/>
        <w:rPr>
          <w:rFonts w:ascii="Verdana" w:hAnsi="Verdana"/>
          <w:sz w:val="20"/>
          <w:szCs w:val="20"/>
          <w:rtl/>
        </w:rPr>
      </w:pPr>
    </w:p>
    <w:p w:rsidR="002F68AD" w:rsidRPr="002F4D27" w:rsidRDefault="002F68AD" w:rsidP="00BA5F09">
      <w:pPr>
        <w:pStyle w:val="ListParagraph"/>
        <w:ind w:left="-964"/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2F4D27">
        <w:rPr>
          <w:rFonts w:ascii="Verdana" w:hAnsi="Verdana"/>
          <w:b/>
          <w:bCs/>
          <w:sz w:val="20"/>
          <w:szCs w:val="20"/>
          <w:u w:val="single"/>
        </w:rPr>
        <w:t>Publication:</w:t>
      </w:r>
    </w:p>
    <w:p w:rsidR="002F68AD" w:rsidRPr="002F4D27" w:rsidRDefault="002F68AD" w:rsidP="001B0EDE">
      <w:pPr>
        <w:pStyle w:val="ListParagraph"/>
        <w:ind w:left="-625"/>
        <w:rPr>
          <w:rFonts w:ascii="Verdana" w:hAnsi="Verdana"/>
          <w:rtl/>
        </w:rPr>
      </w:pPr>
      <w:r w:rsidRPr="002F4D27">
        <w:rPr>
          <w:rFonts w:ascii="Verdana" w:hAnsi="Verdana" w:hint="cs"/>
          <w:rtl/>
        </w:rPr>
        <w:t xml:space="preserve">الاختزال و التشفير  , ا.د جبريل </w:t>
      </w:r>
      <w:r w:rsidR="002F4D27" w:rsidRPr="002F4D27">
        <w:rPr>
          <w:rFonts w:ascii="Verdana" w:hAnsi="Verdana" w:hint="cs"/>
          <w:rtl/>
        </w:rPr>
        <w:t xml:space="preserve"> بن  حسن </w:t>
      </w:r>
      <w:r w:rsidRPr="002F4D27">
        <w:rPr>
          <w:rFonts w:ascii="Verdana" w:hAnsi="Verdana" w:hint="cs"/>
          <w:rtl/>
        </w:rPr>
        <w:t xml:space="preserve">العريشي , د.الفت </w:t>
      </w:r>
      <w:r w:rsidR="002F4D27" w:rsidRPr="002F4D27">
        <w:rPr>
          <w:rFonts w:ascii="Verdana" w:hAnsi="Verdana" w:hint="cs"/>
          <w:rtl/>
        </w:rPr>
        <w:t xml:space="preserve"> عطية </w:t>
      </w:r>
      <w:r w:rsidRPr="002F4D27">
        <w:rPr>
          <w:rFonts w:ascii="Verdana" w:hAnsi="Verdana" w:hint="cs"/>
          <w:rtl/>
        </w:rPr>
        <w:t xml:space="preserve">سالم , أمل عبدالعزيز النصرالله </w:t>
      </w:r>
      <w:r w:rsidR="002F4D27" w:rsidRPr="002F4D27">
        <w:rPr>
          <w:rFonts w:ascii="Verdana" w:hAnsi="Verdana" w:hint="cs"/>
          <w:rtl/>
        </w:rPr>
        <w:t>,الدار المنهجية للنشر و التوزيع,عمان ,الاردن</w:t>
      </w:r>
    </w:p>
    <w:p w:rsidR="00C5317A" w:rsidRPr="00F77E17" w:rsidRDefault="00CC43A6" w:rsidP="001B0EDE">
      <w:pPr>
        <w:pStyle w:val="ListParagraph"/>
        <w:ind w:left="-625" w:hanging="339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6F45C2" w:rsidRPr="00F77E17">
        <w:rPr>
          <w:rFonts w:ascii="Verdana" w:hAnsi="Verdana"/>
          <w:sz w:val="20"/>
          <w:szCs w:val="20"/>
        </w:rPr>
        <w:t xml:space="preserve"> </w:t>
      </w:r>
    </w:p>
    <w:p w:rsidR="00C5317A" w:rsidRPr="00F77E17" w:rsidRDefault="00C5317A" w:rsidP="00FA64BD">
      <w:pPr>
        <w:pStyle w:val="ListParagraph"/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>Training:</w:t>
      </w:r>
    </w:p>
    <w:p w:rsidR="001D5D36" w:rsidRDefault="00CC43A6" w:rsidP="00BA5F09">
      <w:pPr>
        <w:pStyle w:val="ListParagraph"/>
        <w:ind w:left="-604"/>
        <w:jc w:val="right"/>
        <w:rPr>
          <w:rFonts w:ascii="Verdana" w:hAnsi="Verdana"/>
          <w:sz w:val="20"/>
          <w:szCs w:val="20"/>
          <w:rtl/>
        </w:rPr>
      </w:pPr>
      <w:r w:rsidRPr="00F77E17">
        <w:rPr>
          <w:rFonts w:ascii="Verdana" w:hAnsi="Verdana"/>
          <w:sz w:val="20"/>
          <w:szCs w:val="20"/>
        </w:rPr>
        <w:t>-</w:t>
      </w:r>
      <w:r w:rsidR="0063155D" w:rsidRPr="00F77E17">
        <w:rPr>
          <w:rFonts w:ascii="Verdana" w:hAnsi="Verdana"/>
          <w:sz w:val="20"/>
          <w:szCs w:val="20"/>
        </w:rPr>
        <w:t xml:space="preserve"> </w:t>
      </w:r>
      <w:r w:rsidR="00536A59" w:rsidRPr="00F77E17">
        <w:rPr>
          <w:rFonts w:ascii="Verdana" w:hAnsi="Verdana"/>
          <w:sz w:val="20"/>
          <w:szCs w:val="20"/>
        </w:rPr>
        <w:t xml:space="preserve"> Three </w:t>
      </w:r>
      <w:r w:rsidRPr="00F77E17">
        <w:rPr>
          <w:rFonts w:ascii="Verdana" w:hAnsi="Verdana"/>
          <w:sz w:val="20"/>
          <w:szCs w:val="20"/>
        </w:rPr>
        <w:t>Months</w:t>
      </w:r>
      <w:r w:rsidR="0063155D" w:rsidRPr="00F77E17">
        <w:rPr>
          <w:rFonts w:ascii="Verdana" w:hAnsi="Verdana"/>
          <w:sz w:val="20"/>
          <w:szCs w:val="20"/>
        </w:rPr>
        <w:t xml:space="preserve"> Trainee at </w:t>
      </w:r>
      <w:r w:rsidRPr="00F77E17">
        <w:rPr>
          <w:rFonts w:ascii="Verdana" w:hAnsi="Verdana"/>
          <w:sz w:val="20"/>
          <w:szCs w:val="20"/>
        </w:rPr>
        <w:t>King</w:t>
      </w:r>
      <w:r w:rsidR="0063155D" w:rsidRPr="00F77E17">
        <w:rPr>
          <w:rFonts w:ascii="Verdana" w:hAnsi="Verdana"/>
          <w:sz w:val="20"/>
          <w:szCs w:val="20"/>
        </w:rPr>
        <w:t xml:space="preserve"> Abdul-Aziz Medical City</w:t>
      </w:r>
      <w:r w:rsidR="00E514A2" w:rsidRPr="00F77E17">
        <w:rPr>
          <w:rFonts w:ascii="Verdana" w:hAnsi="Verdana"/>
          <w:sz w:val="20"/>
          <w:szCs w:val="20"/>
        </w:rPr>
        <w:t>-</w:t>
      </w:r>
      <w:r w:rsidR="0063155D" w:rsidRPr="00F77E17">
        <w:rPr>
          <w:rFonts w:ascii="Verdana" w:hAnsi="Verdana"/>
          <w:sz w:val="20"/>
          <w:szCs w:val="20"/>
        </w:rPr>
        <w:t>king Fahad Hospital- Riyadh -2002</w:t>
      </w:r>
      <w:r w:rsidR="004B2FA3" w:rsidRPr="00F77E17">
        <w:rPr>
          <w:rFonts w:ascii="Verdana" w:hAnsi="Verdana"/>
          <w:sz w:val="20"/>
          <w:szCs w:val="20"/>
        </w:rPr>
        <w:t xml:space="preserve"> </w:t>
      </w:r>
    </w:p>
    <w:p w:rsidR="002F4D27" w:rsidRPr="00F77E17" w:rsidRDefault="002F4D27" w:rsidP="00BA5F09">
      <w:pPr>
        <w:pStyle w:val="ListParagraph"/>
        <w:ind w:left="-604"/>
        <w:jc w:val="right"/>
        <w:rPr>
          <w:rFonts w:ascii="Verdana" w:hAnsi="Verdana"/>
          <w:sz w:val="20"/>
          <w:szCs w:val="20"/>
        </w:rPr>
      </w:pPr>
    </w:p>
    <w:p w:rsidR="00505E4D" w:rsidRPr="00F77E17" w:rsidRDefault="00505E4D" w:rsidP="006F7ECE">
      <w:pPr>
        <w:pStyle w:val="ListParagraph"/>
        <w:jc w:val="right"/>
        <w:rPr>
          <w:rFonts w:ascii="Verdana" w:hAnsi="Verdana"/>
          <w:sz w:val="20"/>
          <w:szCs w:val="20"/>
        </w:rPr>
      </w:pPr>
    </w:p>
    <w:p w:rsidR="00EF585F" w:rsidRPr="00F77E17" w:rsidRDefault="00505E4D" w:rsidP="006F7ECE">
      <w:pPr>
        <w:pStyle w:val="ListParagraph"/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>Skills:</w:t>
      </w:r>
    </w:p>
    <w:p w:rsidR="009B2C40" w:rsidRPr="00F77E17" w:rsidRDefault="00D46166" w:rsidP="009B2C40">
      <w:pPr>
        <w:ind w:left="-54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>Communication</w:t>
      </w:r>
      <w:r w:rsidR="009B2C40" w:rsidRPr="00F77E17">
        <w:rPr>
          <w:rFonts w:ascii="Verdana" w:hAnsi="Verdana"/>
          <w:sz w:val="20"/>
          <w:szCs w:val="20"/>
        </w:rPr>
        <w:t xml:space="preserve">  </w:t>
      </w:r>
      <w:r w:rsidRPr="00F77E17">
        <w:rPr>
          <w:rFonts w:ascii="Verdana" w:hAnsi="Verdana"/>
          <w:sz w:val="20"/>
          <w:szCs w:val="20"/>
        </w:rPr>
        <w:t xml:space="preserve"> </w:t>
      </w:r>
      <w:r w:rsidR="009B2C40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="009B2C40" w:rsidRPr="00F77E17">
        <w:rPr>
          <w:rFonts w:ascii="Verdana" w:hAnsi="Verdana"/>
          <w:sz w:val="20"/>
          <w:szCs w:val="20"/>
        </w:rPr>
        <w:t xml:space="preserve"> </w:t>
      </w:r>
      <w:r w:rsidRPr="00F77E17">
        <w:rPr>
          <w:rFonts w:ascii="Verdana" w:hAnsi="Verdana"/>
          <w:sz w:val="20"/>
          <w:szCs w:val="20"/>
        </w:rPr>
        <w:t>Leadership</w:t>
      </w:r>
      <w:r w:rsidR="009B2C40" w:rsidRPr="00F77E17">
        <w:rPr>
          <w:rFonts w:ascii="Verdana" w:hAnsi="Verdana"/>
          <w:sz w:val="20"/>
          <w:szCs w:val="20"/>
        </w:rPr>
        <w:t xml:space="preserve">   </w:t>
      </w:r>
      <w:r w:rsidR="00E514A2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 xml:space="preserve"> P</w:t>
      </w:r>
      <w:r w:rsidR="00EF585F" w:rsidRPr="00F77E17">
        <w:rPr>
          <w:rFonts w:ascii="Verdana" w:hAnsi="Verdana"/>
          <w:sz w:val="20"/>
          <w:szCs w:val="20"/>
        </w:rPr>
        <w:t>lanning,</w:t>
      </w:r>
      <w:r w:rsidR="009B2C40" w:rsidRPr="00F77E17">
        <w:rPr>
          <w:rFonts w:ascii="Verdana" w:hAnsi="Verdana"/>
          <w:sz w:val="20"/>
          <w:szCs w:val="20"/>
        </w:rPr>
        <w:t xml:space="preserve">     </w:t>
      </w:r>
      <w:r w:rsidR="00E514A2" w:rsidRPr="00F77E17">
        <w:rPr>
          <w:rFonts w:ascii="Verdana" w:hAnsi="Verdana"/>
          <w:sz w:val="20"/>
          <w:szCs w:val="20"/>
        </w:rPr>
        <w:t xml:space="preserve">   </w:t>
      </w:r>
      <w:r w:rsidR="00EF585F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>Organizing</w:t>
      </w:r>
      <w:r w:rsidR="009B2C40" w:rsidRPr="00F77E17">
        <w:rPr>
          <w:rFonts w:ascii="Verdana" w:hAnsi="Verdana"/>
          <w:sz w:val="20"/>
          <w:szCs w:val="20"/>
        </w:rPr>
        <w:t xml:space="preserve"> </w:t>
      </w:r>
      <w:r w:rsidR="00EF585F" w:rsidRPr="00F77E17">
        <w:rPr>
          <w:rFonts w:ascii="Verdana" w:hAnsi="Verdana"/>
          <w:sz w:val="20"/>
          <w:szCs w:val="20"/>
        </w:rPr>
        <w:t xml:space="preserve"> </w:t>
      </w:r>
      <w:r w:rsidR="009B2C40" w:rsidRPr="00F77E17">
        <w:rPr>
          <w:rFonts w:ascii="Verdana" w:hAnsi="Verdana"/>
          <w:sz w:val="20"/>
          <w:szCs w:val="20"/>
        </w:rPr>
        <w:t xml:space="preserve">   </w:t>
      </w:r>
      <w:r w:rsidR="00E514A2" w:rsidRPr="00F77E17">
        <w:rPr>
          <w:rFonts w:ascii="Verdana" w:hAnsi="Verdana"/>
          <w:sz w:val="20"/>
          <w:szCs w:val="20"/>
        </w:rPr>
        <w:t xml:space="preserve"> </w:t>
      </w:r>
      <w:r w:rsidR="00C12590">
        <w:rPr>
          <w:rFonts w:ascii="Verdana" w:hAnsi="Verdana"/>
          <w:sz w:val="20"/>
          <w:szCs w:val="20"/>
        </w:rPr>
        <w:t>-</w:t>
      </w:r>
      <w:r w:rsidRPr="00F77E17">
        <w:rPr>
          <w:rFonts w:ascii="Verdana" w:hAnsi="Verdana"/>
          <w:sz w:val="20"/>
          <w:szCs w:val="20"/>
        </w:rPr>
        <w:t xml:space="preserve">Coordinating </w:t>
      </w:r>
      <w:r w:rsidR="009B2C40" w:rsidRPr="00F77E17">
        <w:rPr>
          <w:rFonts w:ascii="Verdana" w:hAnsi="Verdana"/>
          <w:sz w:val="20"/>
          <w:szCs w:val="20"/>
        </w:rPr>
        <w:t xml:space="preserve">    </w:t>
      </w:r>
    </w:p>
    <w:p w:rsidR="00D46166" w:rsidRDefault="00C12590" w:rsidP="00BA5F09">
      <w:pPr>
        <w:ind w:left="-5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EF585F" w:rsidRPr="00F77E17">
        <w:rPr>
          <w:rFonts w:ascii="Verdana" w:hAnsi="Verdana"/>
          <w:sz w:val="20"/>
          <w:szCs w:val="20"/>
        </w:rPr>
        <w:t xml:space="preserve"> </w:t>
      </w:r>
      <w:r w:rsidR="00D46166" w:rsidRPr="00F77E17">
        <w:rPr>
          <w:rFonts w:ascii="Verdana" w:hAnsi="Verdana"/>
          <w:sz w:val="20"/>
          <w:szCs w:val="20"/>
        </w:rPr>
        <w:t>Team working</w:t>
      </w:r>
      <w:r w:rsidR="009B2C40" w:rsidRPr="00F77E17">
        <w:rPr>
          <w:rFonts w:ascii="Verdana" w:hAnsi="Verdana"/>
          <w:sz w:val="20"/>
          <w:szCs w:val="20"/>
        </w:rPr>
        <w:t xml:space="preserve">     </w:t>
      </w:r>
      <w:r w:rsidR="00E514A2" w:rsidRPr="00F77E17">
        <w:rPr>
          <w:rFonts w:ascii="Verdana" w:hAnsi="Verdana"/>
          <w:sz w:val="20"/>
          <w:szCs w:val="20"/>
        </w:rPr>
        <w:t xml:space="preserve"> </w:t>
      </w:r>
      <w:r w:rsidR="00D46166" w:rsidRPr="00F77E1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</w:t>
      </w:r>
      <w:r w:rsidR="00E514A2" w:rsidRPr="00F77E17">
        <w:rPr>
          <w:rFonts w:ascii="Verdana" w:hAnsi="Verdana"/>
          <w:sz w:val="20"/>
          <w:szCs w:val="20"/>
        </w:rPr>
        <w:t>P</w:t>
      </w:r>
      <w:r w:rsidR="00D46166" w:rsidRPr="00F77E17">
        <w:rPr>
          <w:rFonts w:ascii="Verdana" w:hAnsi="Verdana"/>
          <w:sz w:val="20"/>
          <w:szCs w:val="20"/>
        </w:rPr>
        <w:t>ersuading</w:t>
      </w:r>
      <w:r w:rsidR="009B2C40" w:rsidRPr="00F77E17">
        <w:rPr>
          <w:rFonts w:ascii="Verdana" w:hAnsi="Verdana"/>
          <w:sz w:val="20"/>
          <w:szCs w:val="20"/>
        </w:rPr>
        <w:t xml:space="preserve">  </w:t>
      </w:r>
      <w:r w:rsidR="00E514A2" w:rsidRPr="00F77E17">
        <w:rPr>
          <w:rFonts w:ascii="Verdana" w:hAnsi="Verdana"/>
          <w:sz w:val="20"/>
          <w:szCs w:val="20"/>
        </w:rPr>
        <w:t xml:space="preserve"> </w:t>
      </w:r>
      <w:r w:rsidR="00D46166" w:rsidRPr="00F77E1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-</w:t>
      </w:r>
      <w:r w:rsidR="00E514A2" w:rsidRPr="00F77E17">
        <w:rPr>
          <w:rFonts w:ascii="Verdana" w:hAnsi="Verdana"/>
          <w:sz w:val="20"/>
          <w:szCs w:val="20"/>
        </w:rPr>
        <w:t xml:space="preserve"> N</w:t>
      </w:r>
      <w:r w:rsidR="00D46166" w:rsidRPr="00F77E17">
        <w:rPr>
          <w:rFonts w:ascii="Verdana" w:hAnsi="Verdana"/>
          <w:sz w:val="20"/>
          <w:szCs w:val="20"/>
        </w:rPr>
        <w:t>egotiating</w:t>
      </w:r>
      <w:r w:rsidR="009B2C40" w:rsidRPr="00F77E17">
        <w:rPr>
          <w:rFonts w:ascii="Verdana" w:hAnsi="Verdana"/>
          <w:sz w:val="20"/>
          <w:szCs w:val="20"/>
        </w:rPr>
        <w:t xml:space="preserve">    </w:t>
      </w:r>
      <w:r w:rsidR="009B2C40" w:rsidRPr="00F77E17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-</w:t>
      </w:r>
      <w:r w:rsidR="00E514A2" w:rsidRPr="00F77E17">
        <w:rPr>
          <w:rFonts w:ascii="Verdana" w:hAnsi="Verdana"/>
          <w:b/>
          <w:bCs/>
          <w:sz w:val="20"/>
          <w:szCs w:val="20"/>
        </w:rPr>
        <w:t xml:space="preserve"> </w:t>
      </w:r>
      <w:r w:rsidR="009B2C40" w:rsidRPr="00F77E17">
        <w:rPr>
          <w:rFonts w:ascii="Verdana" w:hAnsi="Verdana"/>
          <w:sz w:val="20"/>
          <w:szCs w:val="20"/>
        </w:rPr>
        <w:t xml:space="preserve">Training       </w:t>
      </w:r>
      <w:r w:rsidR="00E514A2" w:rsidRPr="00F77E17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-</w:t>
      </w:r>
      <w:r w:rsidR="009B2C40" w:rsidRPr="00F77E17">
        <w:rPr>
          <w:rFonts w:ascii="Verdana" w:hAnsi="Verdana"/>
          <w:sz w:val="20"/>
          <w:szCs w:val="20"/>
        </w:rPr>
        <w:t xml:space="preserve"> Commitment</w:t>
      </w:r>
    </w:p>
    <w:p w:rsidR="00BA5F09" w:rsidRPr="00BA5F09" w:rsidRDefault="00BA5F09" w:rsidP="00BA5F09">
      <w:pPr>
        <w:ind w:left="-540"/>
        <w:jc w:val="right"/>
        <w:rPr>
          <w:rFonts w:ascii="Verdana" w:hAnsi="Verdana"/>
          <w:b/>
          <w:bCs/>
          <w:sz w:val="20"/>
          <w:szCs w:val="20"/>
        </w:rPr>
      </w:pPr>
    </w:p>
    <w:p w:rsidR="006F7ECE" w:rsidRPr="00F77E17" w:rsidRDefault="00E514A2" w:rsidP="00E514A2">
      <w:pPr>
        <w:ind w:left="360"/>
        <w:jc w:val="right"/>
        <w:rPr>
          <w:rFonts w:ascii="Verdana" w:hAnsi="Verdana"/>
          <w:b/>
          <w:bCs/>
          <w:sz w:val="20"/>
          <w:szCs w:val="20"/>
          <w:u w:val="single"/>
        </w:rPr>
      </w:pPr>
      <w:r w:rsidRPr="00F77E17">
        <w:rPr>
          <w:rFonts w:ascii="Verdana" w:hAnsi="Verdana"/>
          <w:b/>
          <w:bCs/>
          <w:sz w:val="20"/>
          <w:szCs w:val="20"/>
          <w:u w:val="single"/>
        </w:rPr>
        <w:t>Language:</w:t>
      </w:r>
    </w:p>
    <w:p w:rsidR="00BA5F09" w:rsidRPr="00BA5F09" w:rsidRDefault="00E514A2" w:rsidP="002F4D27">
      <w:pPr>
        <w:ind w:left="360"/>
        <w:jc w:val="right"/>
        <w:rPr>
          <w:rFonts w:ascii="Verdana" w:hAnsi="Verdana"/>
          <w:sz w:val="20"/>
          <w:szCs w:val="20"/>
        </w:rPr>
      </w:pPr>
      <w:r w:rsidRPr="00F77E17">
        <w:rPr>
          <w:rFonts w:ascii="Verdana" w:hAnsi="Verdana"/>
          <w:sz w:val="20"/>
          <w:szCs w:val="20"/>
        </w:rPr>
        <w:t xml:space="preserve"> Arabic  </w:t>
      </w:r>
      <w:r w:rsidR="00BA5F09">
        <w:rPr>
          <w:rFonts w:ascii="Verdana" w:hAnsi="Verdana"/>
          <w:sz w:val="20"/>
          <w:szCs w:val="20"/>
        </w:rPr>
        <w:t xml:space="preserve"> - </w:t>
      </w:r>
      <w:r w:rsidR="00BA5F09" w:rsidRPr="00BA5F09">
        <w:rPr>
          <w:rFonts w:ascii="Verdana" w:hAnsi="Verdana"/>
          <w:sz w:val="20"/>
          <w:szCs w:val="20"/>
        </w:rPr>
        <w:t xml:space="preserve">English </w:t>
      </w:r>
      <w:r w:rsidR="002F4D27">
        <w:rPr>
          <w:rFonts w:ascii="Verdana" w:hAnsi="Verdana"/>
          <w:sz w:val="20"/>
          <w:szCs w:val="20"/>
        </w:rPr>
        <w:t xml:space="preserve"> </w:t>
      </w:r>
    </w:p>
    <w:p w:rsidR="00E514A2" w:rsidRPr="00F77E17" w:rsidRDefault="00BA5F09" w:rsidP="00E514A2">
      <w:pPr>
        <w:ind w:left="360"/>
        <w:jc w:val="right"/>
        <w:rPr>
          <w:rFonts w:ascii="Verdana" w:hAnsi="Verdana"/>
          <w:sz w:val="20"/>
          <w:szCs w:val="20"/>
          <w:rtl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F585F" w:rsidRPr="00D46166" w:rsidRDefault="00EF585F" w:rsidP="00FA64BD">
      <w:pPr>
        <w:ind w:left="360"/>
        <w:jc w:val="right"/>
        <w:rPr>
          <w:rFonts w:ascii="Verdana" w:hAnsi="Verdana"/>
          <w:sz w:val="20"/>
          <w:szCs w:val="20"/>
          <w:highlight w:val="yellow"/>
        </w:rPr>
      </w:pPr>
    </w:p>
    <w:p w:rsidR="00EF585F" w:rsidRPr="002F4D27" w:rsidRDefault="002F4D27" w:rsidP="002F4D27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F585F" w:rsidRPr="009B2C40" w:rsidRDefault="00EF585F" w:rsidP="002F4D27">
      <w:pPr>
        <w:jc w:val="right"/>
        <w:rPr>
          <w:rFonts w:ascii="Verdana" w:hAnsi="Verdana"/>
          <w:sz w:val="20"/>
          <w:szCs w:val="20"/>
        </w:rPr>
      </w:pPr>
    </w:p>
    <w:p w:rsidR="00EF585F" w:rsidRPr="009B2C40" w:rsidRDefault="009B2C40" w:rsidP="009B2C40">
      <w:pPr>
        <w:ind w:left="360"/>
        <w:jc w:val="right"/>
        <w:rPr>
          <w:rFonts w:ascii="Verdana" w:hAnsi="Verdana"/>
          <w:b/>
          <w:bCs/>
          <w:sz w:val="20"/>
          <w:szCs w:val="20"/>
        </w:rPr>
      </w:pPr>
      <w:r w:rsidRPr="009B2C40">
        <w:t xml:space="preserve"> </w:t>
      </w:r>
      <w:r w:rsidRPr="009B2C40">
        <w:rPr>
          <w:rFonts w:ascii="Verdana" w:hAnsi="Verdana"/>
          <w:b/>
          <w:bCs/>
          <w:sz w:val="20"/>
          <w:szCs w:val="20"/>
        </w:rPr>
        <w:t xml:space="preserve"> </w:t>
      </w:r>
    </w:p>
    <w:p w:rsidR="00EF585F" w:rsidRPr="009B2C40" w:rsidRDefault="00EF585F" w:rsidP="00EF585F">
      <w:pPr>
        <w:ind w:left="360"/>
        <w:jc w:val="right"/>
        <w:rPr>
          <w:rFonts w:ascii="Verdana" w:hAnsi="Verdana"/>
          <w:b/>
          <w:bCs/>
          <w:sz w:val="20"/>
          <w:szCs w:val="20"/>
        </w:rPr>
      </w:pPr>
    </w:p>
    <w:p w:rsidR="00EF585F" w:rsidRPr="009B2C40" w:rsidRDefault="009B2C40" w:rsidP="00EF585F">
      <w:pPr>
        <w:ind w:left="360"/>
        <w:jc w:val="right"/>
        <w:rPr>
          <w:rFonts w:ascii="Verdana" w:hAnsi="Verdana"/>
          <w:sz w:val="20"/>
          <w:szCs w:val="20"/>
        </w:rPr>
      </w:pPr>
      <w:r w:rsidRPr="009B2C40">
        <w:rPr>
          <w:rFonts w:ascii="Verdana" w:hAnsi="Verdana"/>
          <w:sz w:val="20"/>
          <w:szCs w:val="20"/>
        </w:rPr>
        <w:t xml:space="preserve"> </w:t>
      </w:r>
    </w:p>
    <w:p w:rsidR="00EF585F" w:rsidRPr="009B2C40" w:rsidRDefault="00EF585F" w:rsidP="00EF585F">
      <w:pPr>
        <w:ind w:left="360"/>
        <w:jc w:val="right"/>
        <w:rPr>
          <w:rFonts w:ascii="Verdana" w:hAnsi="Verdana"/>
          <w:sz w:val="20"/>
          <w:szCs w:val="20"/>
        </w:rPr>
      </w:pPr>
    </w:p>
    <w:p w:rsidR="00EF585F" w:rsidRPr="00084353" w:rsidRDefault="00505E4D" w:rsidP="00EF585F">
      <w:pPr>
        <w:ind w:left="36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 </w:t>
      </w:r>
    </w:p>
    <w:p w:rsidR="00771D4B" w:rsidRPr="00771D4B" w:rsidRDefault="00505E4D" w:rsidP="00505E4D">
      <w:pPr>
        <w:pStyle w:val="ListParagraph"/>
        <w:jc w:val="right"/>
      </w:pPr>
      <w:r>
        <w:rPr>
          <w:rFonts w:ascii="Verdana" w:hAnsi="Verdana"/>
          <w:sz w:val="20"/>
          <w:szCs w:val="20"/>
        </w:rPr>
        <w:lastRenderedPageBreak/>
        <w:t xml:space="preserve"> </w:t>
      </w:r>
    </w:p>
    <w:p w:rsidR="00771D4B" w:rsidRPr="00771D4B" w:rsidRDefault="00771D4B" w:rsidP="00771D4B">
      <w:pPr>
        <w:pStyle w:val="ListParagraph"/>
        <w:jc w:val="right"/>
      </w:pPr>
    </w:p>
    <w:p w:rsidR="00771D4B" w:rsidRPr="00771D4B" w:rsidRDefault="00771D4B" w:rsidP="00771D4B">
      <w:pPr>
        <w:pStyle w:val="ListParagraph"/>
        <w:jc w:val="right"/>
      </w:pPr>
    </w:p>
    <w:p w:rsidR="00771D4B" w:rsidRPr="00771D4B" w:rsidRDefault="00771D4B" w:rsidP="00771D4B">
      <w:pPr>
        <w:pStyle w:val="ListParagraph"/>
        <w:jc w:val="right"/>
      </w:pPr>
    </w:p>
    <w:p w:rsidR="00771D4B" w:rsidRPr="00771D4B" w:rsidRDefault="00771D4B" w:rsidP="00771D4B">
      <w:pPr>
        <w:pStyle w:val="ListParagraph"/>
        <w:jc w:val="right"/>
        <w:rPr>
          <w:b/>
          <w:bCs/>
        </w:rPr>
      </w:pPr>
    </w:p>
    <w:p w:rsidR="00771D4B" w:rsidRPr="00771D4B" w:rsidRDefault="00771D4B" w:rsidP="00771D4B">
      <w:pPr>
        <w:pStyle w:val="ListParagraph"/>
        <w:jc w:val="right"/>
        <w:rPr>
          <w:b/>
          <w:bCs/>
        </w:rPr>
      </w:pPr>
    </w:p>
    <w:p w:rsidR="00771D4B" w:rsidRPr="00771D4B" w:rsidRDefault="00D873FD" w:rsidP="00D873FD">
      <w:pPr>
        <w:ind w:left="360"/>
        <w:jc w:val="right"/>
      </w:pPr>
      <w:r w:rsidRPr="00D873FD">
        <w:rPr>
          <w:b/>
          <w:bCs/>
        </w:rPr>
        <w:t xml:space="preserve">   </w:t>
      </w:r>
    </w:p>
    <w:p w:rsidR="00771D4B" w:rsidRPr="00771D4B" w:rsidRDefault="00771D4B" w:rsidP="00771D4B">
      <w:pPr>
        <w:pStyle w:val="ListParagraph"/>
        <w:jc w:val="right"/>
        <w:rPr>
          <w:b/>
          <w:i/>
        </w:rPr>
      </w:pPr>
    </w:p>
    <w:p w:rsidR="00771D4B" w:rsidRPr="00771D4B" w:rsidRDefault="00771D4B" w:rsidP="00771D4B">
      <w:pPr>
        <w:pStyle w:val="ListParagraph"/>
        <w:jc w:val="right"/>
        <w:rPr>
          <w:b/>
          <w:i/>
        </w:rPr>
      </w:pPr>
    </w:p>
    <w:p w:rsidR="00771D4B" w:rsidRPr="00771D4B" w:rsidRDefault="00771D4B" w:rsidP="00771D4B">
      <w:pPr>
        <w:pStyle w:val="ListParagraph"/>
        <w:jc w:val="right"/>
        <w:rPr>
          <w:b/>
          <w:i/>
          <w:u w:val="single"/>
        </w:rPr>
      </w:pPr>
    </w:p>
    <w:p w:rsidR="00771D4B" w:rsidRPr="00771D4B" w:rsidRDefault="00771D4B" w:rsidP="00771D4B">
      <w:pPr>
        <w:pStyle w:val="ListParagraph"/>
        <w:jc w:val="right"/>
        <w:rPr>
          <w:b/>
          <w:i/>
        </w:rPr>
      </w:pPr>
    </w:p>
    <w:p w:rsidR="00771D4B" w:rsidRPr="00771D4B" w:rsidRDefault="00771D4B" w:rsidP="00771D4B">
      <w:pPr>
        <w:pStyle w:val="ListParagraph"/>
        <w:jc w:val="right"/>
        <w:rPr>
          <w:b/>
          <w:bCs/>
          <w:i/>
          <w:u w:val="single"/>
        </w:rPr>
      </w:pPr>
    </w:p>
    <w:p w:rsidR="00EF585F" w:rsidRPr="00771D4B" w:rsidRDefault="00EF585F" w:rsidP="006F7ECE">
      <w:pPr>
        <w:pStyle w:val="ListParagraph"/>
        <w:jc w:val="right"/>
      </w:pPr>
    </w:p>
    <w:sectPr w:rsidR="00EF585F" w:rsidRPr="00771D4B" w:rsidSect="00F77E17">
      <w:headerReference w:type="default" r:id="rId11"/>
      <w:pgSz w:w="11906" w:h="16838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A6" w:rsidRDefault="000662A6" w:rsidP="00327B5F">
      <w:r>
        <w:separator/>
      </w:r>
    </w:p>
  </w:endnote>
  <w:endnote w:type="continuationSeparator" w:id="0">
    <w:p w:rsidR="000662A6" w:rsidRDefault="000662A6" w:rsidP="0032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charset w:val="00"/>
    <w:family w:val="script"/>
    <w:pitch w:val="variable"/>
    <w:sig w:usb0="00000003" w:usb1="00000000" w:usb2="00000000" w:usb3="00000000" w:csb0="00000001" w:csb1="00000000"/>
  </w:font>
  <w:font w:name="Tempus Sans ITC"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A6" w:rsidRDefault="000662A6" w:rsidP="00327B5F">
      <w:r>
        <w:separator/>
      </w:r>
    </w:p>
  </w:footnote>
  <w:footnote w:type="continuationSeparator" w:id="0">
    <w:p w:rsidR="000662A6" w:rsidRDefault="000662A6" w:rsidP="00327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EA" w:rsidRPr="002F4D27" w:rsidRDefault="002F4D27" w:rsidP="002F4D27">
    <w:pPr>
      <w:pStyle w:val="Header"/>
      <w:jc w:val="center"/>
      <w:rPr>
        <w:rFonts w:asciiTheme="majorHAnsi" w:hAnsiTheme="majorHAnsi"/>
        <w:b/>
        <w:sz w:val="32"/>
        <w:szCs w:val="32"/>
      </w:rPr>
    </w:pPr>
    <w:r w:rsidRPr="002F4D27">
      <w:rPr>
        <w:b/>
        <w:sz w:val="32"/>
        <w:szCs w:val="32"/>
      </w:rPr>
      <w:t>C.V</w:t>
    </w:r>
    <w:r w:rsidR="00584AC8" w:rsidRPr="002F4D27">
      <w:rPr>
        <w:b/>
        <w:sz w:val="32"/>
        <w:szCs w:val="32"/>
      </w:rPr>
      <w:t xml:space="preserve"> </w:t>
    </w:r>
  </w:p>
  <w:p w:rsidR="00E50B92" w:rsidRPr="00584AC8" w:rsidRDefault="002F4D27" w:rsidP="008B3386">
    <w:pPr>
      <w:pStyle w:val="Header"/>
      <w:jc w:val="center"/>
      <w:rPr>
        <w:rFonts w:asciiTheme="majorHAnsi" w:hAnsiTheme="majorHAnsi"/>
        <w:sz w:val="32"/>
        <w:szCs w:val="32"/>
      </w:rPr>
    </w:pPr>
    <w:r>
      <w:rPr>
        <w:rFonts w:asciiTheme="majorHAnsi" w:hAnsiTheme="majorHAnsi"/>
        <w:sz w:val="32"/>
        <w:szCs w:val="32"/>
      </w:rPr>
      <w:t xml:space="preserve">Amal </w:t>
    </w:r>
    <w:proofErr w:type="spellStart"/>
    <w:r>
      <w:rPr>
        <w:rFonts w:asciiTheme="majorHAnsi" w:hAnsiTheme="majorHAnsi"/>
        <w:sz w:val="32"/>
        <w:szCs w:val="32"/>
      </w:rPr>
      <w:t>Abdulaziz</w:t>
    </w:r>
    <w:proofErr w:type="spellEnd"/>
    <w:r>
      <w:rPr>
        <w:rFonts w:asciiTheme="majorHAnsi" w:hAnsiTheme="majorHAnsi"/>
        <w:sz w:val="32"/>
        <w:szCs w:val="32"/>
      </w:rPr>
      <w:t xml:space="preserve"> </w:t>
    </w:r>
    <w:proofErr w:type="spellStart"/>
    <w:r>
      <w:rPr>
        <w:rFonts w:asciiTheme="majorHAnsi" w:hAnsiTheme="majorHAnsi"/>
        <w:sz w:val="32"/>
        <w:szCs w:val="32"/>
      </w:rPr>
      <w:t>A.Alnasrullah</w:t>
    </w:r>
    <w:proofErr w:type="spellEnd"/>
    <w:r>
      <w:rPr>
        <w:rFonts w:asciiTheme="majorHAnsi" w:hAnsiTheme="majorHAnsi"/>
        <w:sz w:val="32"/>
        <w:szCs w:val="32"/>
      </w:rPr>
      <w:t xml:space="preserve"> </w:t>
    </w:r>
  </w:p>
  <w:p w:rsidR="00E50B92" w:rsidRPr="008B3386" w:rsidRDefault="008B3386" w:rsidP="00584AC8">
    <w:pPr>
      <w:pStyle w:val="Header"/>
      <w:jc w:val="right"/>
      <w:rPr>
        <w:color w:val="000000" w:themeColor="text1"/>
      </w:rPr>
    </w:pPr>
    <w:r>
      <w:rPr>
        <w:color w:val="000000" w:themeColor="text1"/>
      </w:rPr>
      <w:t xml:space="preserve"> </w:t>
    </w:r>
    <w:r w:rsidR="00997C19">
      <w:rPr>
        <w:color w:val="000000" w:themeColor="text1"/>
      </w:rPr>
      <w:t xml:space="preserve"> </w:t>
    </w:r>
    <w:r w:rsidR="00997C19" w:rsidRPr="00997C19">
      <w:rPr>
        <w:color w:val="000000" w:themeColor="text1"/>
      </w:rPr>
      <w:t> </w:t>
    </w:r>
    <w:hyperlink r:id="rId1" w:history="1"/>
    <w:r w:rsidR="00584AC8">
      <w:rPr>
        <w:rStyle w:val="Hyperlink"/>
        <w:rFonts w:ascii="Times New Roman" w:hAnsi="Times New Roman" w:hint="cs"/>
        <w:sz w:val="24"/>
        <w:szCs w:val="24"/>
        <w:rtl/>
      </w:rPr>
      <w:t xml:space="preserve"> </w:t>
    </w:r>
    <w:r w:rsidR="00997C19">
      <w:rPr>
        <w:color w:val="000000" w:themeColor="text1"/>
      </w:rPr>
      <w:t xml:space="preserve"> </w:t>
    </w:r>
    <w:r>
      <w:rPr>
        <w:color w:val="000000" w:themeColor="text1"/>
      </w:rPr>
      <w:t xml:space="preserve"> </w:t>
    </w:r>
    <w:r w:rsidR="00997C19">
      <w:rPr>
        <w:color w:val="000000" w:themeColor="text1"/>
      </w:rPr>
      <w:t xml:space="preserve">                  </w:t>
    </w:r>
  </w:p>
  <w:p w:rsidR="008B3386" w:rsidRDefault="00C511A9" w:rsidP="00A80246">
    <w:pPr>
      <w:pStyle w:val="Header"/>
      <w:tabs>
        <w:tab w:val="clear" w:pos="9360"/>
        <w:tab w:val="right" w:pos="8460"/>
        <w:tab w:val="right" w:pos="8640"/>
      </w:tabs>
      <w:ind w:right="90"/>
      <w:jc w:val="right"/>
      <w:rPr>
        <w:rStyle w:val="Hyperlink"/>
        <w:color w:val="000000" w:themeColor="text1"/>
        <w:sz w:val="20"/>
        <w:szCs w:val="20"/>
      </w:rPr>
    </w:pPr>
    <w:hyperlink r:id="rId2" w:history="1">
      <w:r w:rsidR="00E50B92" w:rsidRPr="006110EA">
        <w:rPr>
          <w:rStyle w:val="Hyperlink"/>
          <w:color w:val="000000" w:themeColor="text1"/>
          <w:sz w:val="20"/>
          <w:szCs w:val="20"/>
        </w:rPr>
        <w:t>http://faculty.ksu.edu.sa/Alnasrullah</w:t>
      </w:r>
    </w:hyperlink>
  </w:p>
  <w:p w:rsidR="00E50B92" w:rsidRPr="006110EA" w:rsidRDefault="008B3386" w:rsidP="008B3386">
    <w:pPr>
      <w:pStyle w:val="Header"/>
      <w:tabs>
        <w:tab w:val="clear" w:pos="9360"/>
        <w:tab w:val="right" w:pos="8460"/>
        <w:tab w:val="right" w:pos="8640"/>
      </w:tabs>
      <w:ind w:right="90"/>
      <w:jc w:val="right"/>
      <w:rPr>
        <w:rFonts w:ascii="Verdana" w:hAnsi="Verdana"/>
        <w:color w:val="000000" w:themeColor="text1"/>
        <w:sz w:val="20"/>
        <w:szCs w:val="20"/>
      </w:rPr>
    </w:pPr>
    <w:r w:rsidRPr="008B3386">
      <w:rPr>
        <w:rFonts w:ascii="Verdana" w:hAnsi="Verdana"/>
        <w:color w:val="000000" w:themeColor="text1"/>
        <w:sz w:val="20"/>
        <w:szCs w:val="20"/>
      </w:rPr>
      <w:t>+ 966</w:t>
    </w:r>
    <w:r>
      <w:rPr>
        <w:rFonts w:ascii="Verdana" w:hAnsi="Verdana"/>
        <w:color w:val="000000" w:themeColor="text1"/>
        <w:sz w:val="20"/>
        <w:szCs w:val="20"/>
      </w:rPr>
      <w:t xml:space="preserve"> 50 411</w:t>
    </w:r>
    <w:r w:rsidRPr="008B3386">
      <w:rPr>
        <w:rFonts w:ascii="Verdana" w:hAnsi="Verdana"/>
        <w:color w:val="000000" w:themeColor="text1"/>
        <w:sz w:val="20"/>
        <w:szCs w:val="20"/>
      </w:rPr>
      <w:t xml:space="preserve"> 6528         </w:t>
    </w:r>
  </w:p>
  <w:p w:rsidR="00F77E17" w:rsidRDefault="008D0ACA" w:rsidP="008B3386">
    <w:pPr>
      <w:pStyle w:val="Header"/>
      <w:tabs>
        <w:tab w:val="clear" w:pos="9360"/>
        <w:tab w:val="right" w:pos="8460"/>
        <w:tab w:val="right" w:pos="8640"/>
      </w:tabs>
      <w:jc w:val="right"/>
      <w:rPr>
        <w:rFonts w:ascii="Verdana" w:hAnsi="Verdana"/>
        <w:color w:val="000000" w:themeColor="text1"/>
        <w:sz w:val="20"/>
        <w:szCs w:val="20"/>
      </w:rPr>
    </w:pPr>
    <w:r>
      <w:rPr>
        <w:rStyle w:val="Hyperlink"/>
        <w:color w:val="000000" w:themeColor="text1"/>
        <w:sz w:val="20"/>
        <w:szCs w:val="20"/>
      </w:rPr>
      <w:t xml:space="preserve"> </w:t>
    </w:r>
    <w:r w:rsidR="008B3386" w:rsidRPr="008B3386">
      <w:rPr>
        <w:rFonts w:ascii="Verdana" w:hAnsi="Verdana"/>
        <w:color w:val="000000" w:themeColor="text1"/>
        <w:sz w:val="20"/>
        <w:szCs w:val="20"/>
      </w:rPr>
      <w:t>P.O Box 7183, Riyadh, 11462, Saudi Arabia</w:t>
    </w:r>
  </w:p>
  <w:p w:rsidR="00E50B92" w:rsidRPr="008B3386" w:rsidRDefault="008B3386" w:rsidP="008B3386">
    <w:pPr>
      <w:pStyle w:val="Header"/>
      <w:tabs>
        <w:tab w:val="clear" w:pos="9360"/>
        <w:tab w:val="right" w:pos="8460"/>
        <w:tab w:val="right" w:pos="8640"/>
      </w:tabs>
      <w:jc w:val="right"/>
      <w:rPr>
        <w:rFonts w:ascii="Verdana" w:hAnsi="Verdana"/>
        <w:color w:val="000000" w:themeColor="text1"/>
        <w:sz w:val="20"/>
        <w:szCs w:val="20"/>
      </w:rPr>
    </w:pPr>
    <w:r w:rsidRPr="008B3386">
      <w:rPr>
        <w:rFonts w:ascii="Verdana" w:hAnsi="Verdana"/>
        <w:color w:val="000000" w:themeColor="text1"/>
        <w:sz w:val="20"/>
        <w:szCs w:val="20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B4E"/>
    <w:multiLevelType w:val="multilevel"/>
    <w:tmpl w:val="9BC8B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30A56"/>
    <w:multiLevelType w:val="hybridMultilevel"/>
    <w:tmpl w:val="77403C2C"/>
    <w:lvl w:ilvl="0" w:tplc="8BC8FDE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AD413C5"/>
    <w:multiLevelType w:val="hybridMultilevel"/>
    <w:tmpl w:val="E6C0D47A"/>
    <w:lvl w:ilvl="0" w:tplc="0798CE96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03B54E1"/>
    <w:multiLevelType w:val="hybridMultilevel"/>
    <w:tmpl w:val="FA8A3650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B57AB"/>
    <w:multiLevelType w:val="hybridMultilevel"/>
    <w:tmpl w:val="E9FE5076"/>
    <w:lvl w:ilvl="0" w:tplc="6DC8EAC4">
      <w:numFmt w:val="bullet"/>
      <w:lvlText w:val="-"/>
      <w:lvlJc w:val="left"/>
      <w:pPr>
        <w:ind w:left="22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17E03164"/>
    <w:multiLevelType w:val="multilevel"/>
    <w:tmpl w:val="29EEDD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FB39F9"/>
    <w:multiLevelType w:val="hybridMultilevel"/>
    <w:tmpl w:val="D5EC4BFC"/>
    <w:lvl w:ilvl="0" w:tplc="F5EA9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2276C"/>
    <w:multiLevelType w:val="multilevel"/>
    <w:tmpl w:val="0A081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24199"/>
    <w:multiLevelType w:val="hybridMultilevel"/>
    <w:tmpl w:val="B5285382"/>
    <w:lvl w:ilvl="0" w:tplc="B4247EB0">
      <w:start w:val="1"/>
      <w:numFmt w:val="bullet"/>
      <w:lvlText w:val="­"/>
      <w:lvlJc w:val="left"/>
      <w:pPr>
        <w:ind w:left="78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46B4F79"/>
    <w:multiLevelType w:val="multilevel"/>
    <w:tmpl w:val="51EE67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2C2505"/>
    <w:multiLevelType w:val="hybridMultilevel"/>
    <w:tmpl w:val="45B00018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A4FFA"/>
    <w:multiLevelType w:val="hybridMultilevel"/>
    <w:tmpl w:val="0E6A4AC4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C5E06"/>
    <w:multiLevelType w:val="hybridMultilevel"/>
    <w:tmpl w:val="50AC5A62"/>
    <w:lvl w:ilvl="0" w:tplc="B4247EB0">
      <w:start w:val="1"/>
      <w:numFmt w:val="bullet"/>
      <w:lvlText w:val="­"/>
      <w:lvlJc w:val="left"/>
      <w:pPr>
        <w:ind w:left="153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30124ED2"/>
    <w:multiLevelType w:val="hybridMultilevel"/>
    <w:tmpl w:val="436CD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B17D1"/>
    <w:multiLevelType w:val="hybridMultilevel"/>
    <w:tmpl w:val="4C165106"/>
    <w:lvl w:ilvl="0" w:tplc="1E86822C">
      <w:numFmt w:val="bullet"/>
      <w:lvlText w:val="-"/>
      <w:lvlJc w:val="left"/>
      <w:pPr>
        <w:ind w:left="720" w:hanging="360"/>
      </w:pPr>
      <w:rPr>
        <w:rFonts w:ascii="Tempus Sans ITC" w:eastAsia="Times New Roman" w:hAnsi="Tempus Sans ITC" w:cs="Times New Roman" w:hint="default"/>
        <w:b/>
        <w:color w:val="0033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B3AF3"/>
    <w:multiLevelType w:val="hybridMultilevel"/>
    <w:tmpl w:val="EB420582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2E134D"/>
    <w:multiLevelType w:val="hybridMultilevel"/>
    <w:tmpl w:val="9DAC3EBA"/>
    <w:lvl w:ilvl="0" w:tplc="14E05E3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4B3567F4"/>
    <w:multiLevelType w:val="multilevel"/>
    <w:tmpl w:val="7FCAC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ED79E1"/>
    <w:multiLevelType w:val="multilevel"/>
    <w:tmpl w:val="00F4F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465F09"/>
    <w:multiLevelType w:val="hybridMultilevel"/>
    <w:tmpl w:val="961E958C"/>
    <w:lvl w:ilvl="0" w:tplc="9B827B10">
      <w:numFmt w:val="bullet"/>
      <w:lvlText w:val="-"/>
      <w:lvlJc w:val="left"/>
      <w:pPr>
        <w:ind w:left="-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0">
    <w:nsid w:val="51572E3A"/>
    <w:multiLevelType w:val="multilevel"/>
    <w:tmpl w:val="20FA7618"/>
    <w:lvl w:ilvl="0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1">
    <w:nsid w:val="538A199E"/>
    <w:multiLevelType w:val="hybridMultilevel"/>
    <w:tmpl w:val="FEE2B9A2"/>
    <w:lvl w:ilvl="0" w:tplc="CD002C7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2">
    <w:nsid w:val="54741E57"/>
    <w:multiLevelType w:val="hybridMultilevel"/>
    <w:tmpl w:val="2ECA8AAC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000271"/>
    <w:multiLevelType w:val="multilevel"/>
    <w:tmpl w:val="9A508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757794"/>
    <w:multiLevelType w:val="hybridMultilevel"/>
    <w:tmpl w:val="E488EBAA"/>
    <w:lvl w:ilvl="0" w:tplc="D2E09620">
      <w:numFmt w:val="bullet"/>
      <w:lvlText w:val="-"/>
      <w:lvlJc w:val="left"/>
      <w:pPr>
        <w:ind w:left="2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5">
    <w:nsid w:val="6D745C69"/>
    <w:multiLevelType w:val="multilevel"/>
    <w:tmpl w:val="0772E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1C6425"/>
    <w:multiLevelType w:val="hybridMultilevel"/>
    <w:tmpl w:val="4F96C496"/>
    <w:lvl w:ilvl="0" w:tplc="B4247EB0">
      <w:start w:val="1"/>
      <w:numFmt w:val="bullet"/>
      <w:lvlText w:val="­"/>
      <w:lvlJc w:val="left"/>
      <w:pPr>
        <w:ind w:left="720" w:hanging="360"/>
      </w:pPr>
      <w:rPr>
        <w:rFonts w:ascii="Vivaldi" w:hAnsi="Vival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5B1FD0"/>
    <w:multiLevelType w:val="hybridMultilevel"/>
    <w:tmpl w:val="1BEA5A06"/>
    <w:lvl w:ilvl="0" w:tplc="51BACD1A">
      <w:numFmt w:val="bullet"/>
      <w:lvlText w:val="-"/>
      <w:lvlJc w:val="left"/>
      <w:pPr>
        <w:ind w:left="-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8">
    <w:nsid w:val="7D9A4201"/>
    <w:multiLevelType w:val="hybridMultilevel"/>
    <w:tmpl w:val="2C9CB0CA"/>
    <w:lvl w:ilvl="0" w:tplc="7298CB5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E391A83"/>
    <w:multiLevelType w:val="hybridMultilevel"/>
    <w:tmpl w:val="5E381BE8"/>
    <w:lvl w:ilvl="0" w:tplc="F7DAF71A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6"/>
  </w:num>
  <w:num w:numId="4">
    <w:abstractNumId w:val="17"/>
  </w:num>
  <w:num w:numId="5">
    <w:abstractNumId w:val="9"/>
  </w:num>
  <w:num w:numId="6">
    <w:abstractNumId w:val="23"/>
  </w:num>
  <w:num w:numId="7">
    <w:abstractNumId w:val="5"/>
  </w:num>
  <w:num w:numId="8">
    <w:abstractNumId w:val="18"/>
  </w:num>
  <w:num w:numId="9">
    <w:abstractNumId w:val="20"/>
  </w:num>
  <w:num w:numId="10">
    <w:abstractNumId w:val="25"/>
  </w:num>
  <w:num w:numId="11">
    <w:abstractNumId w:val="0"/>
  </w:num>
  <w:num w:numId="12">
    <w:abstractNumId w:val="7"/>
  </w:num>
  <w:num w:numId="13">
    <w:abstractNumId w:val="6"/>
  </w:num>
  <w:num w:numId="14">
    <w:abstractNumId w:val="29"/>
  </w:num>
  <w:num w:numId="15">
    <w:abstractNumId w:val="21"/>
  </w:num>
  <w:num w:numId="16">
    <w:abstractNumId w:val="2"/>
  </w:num>
  <w:num w:numId="17">
    <w:abstractNumId w:val="4"/>
  </w:num>
  <w:num w:numId="18">
    <w:abstractNumId w:val="22"/>
  </w:num>
  <w:num w:numId="19">
    <w:abstractNumId w:val="1"/>
  </w:num>
  <w:num w:numId="20">
    <w:abstractNumId w:val="11"/>
  </w:num>
  <w:num w:numId="21">
    <w:abstractNumId w:val="15"/>
  </w:num>
  <w:num w:numId="22">
    <w:abstractNumId w:val="10"/>
  </w:num>
  <w:num w:numId="23">
    <w:abstractNumId w:val="26"/>
  </w:num>
  <w:num w:numId="24">
    <w:abstractNumId w:val="12"/>
  </w:num>
  <w:num w:numId="25">
    <w:abstractNumId w:val="3"/>
  </w:num>
  <w:num w:numId="26">
    <w:abstractNumId w:val="8"/>
  </w:num>
  <w:num w:numId="27">
    <w:abstractNumId w:val="3"/>
  </w:num>
  <w:num w:numId="28">
    <w:abstractNumId w:val="1"/>
  </w:num>
  <w:num w:numId="29">
    <w:abstractNumId w:val="13"/>
  </w:num>
  <w:num w:numId="30">
    <w:abstractNumId w:val="27"/>
  </w:num>
  <w:num w:numId="31">
    <w:abstractNumId w:val="24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6F"/>
    <w:rsid w:val="000102D7"/>
    <w:rsid w:val="00022FBB"/>
    <w:rsid w:val="00031CD7"/>
    <w:rsid w:val="00055C74"/>
    <w:rsid w:val="00057198"/>
    <w:rsid w:val="00063A0A"/>
    <w:rsid w:val="000662A6"/>
    <w:rsid w:val="000721DE"/>
    <w:rsid w:val="00084353"/>
    <w:rsid w:val="000C41FA"/>
    <w:rsid w:val="000D46D0"/>
    <w:rsid w:val="000E4628"/>
    <w:rsid w:val="001124A8"/>
    <w:rsid w:val="001B0EDE"/>
    <w:rsid w:val="001B4380"/>
    <w:rsid w:val="001D1F64"/>
    <w:rsid w:val="001D5D36"/>
    <w:rsid w:val="00200487"/>
    <w:rsid w:val="00206146"/>
    <w:rsid w:val="00240819"/>
    <w:rsid w:val="002950FE"/>
    <w:rsid w:val="0029554A"/>
    <w:rsid w:val="002D033F"/>
    <w:rsid w:val="002F465E"/>
    <w:rsid w:val="002F4D27"/>
    <w:rsid w:val="002F6018"/>
    <w:rsid w:val="002F68AD"/>
    <w:rsid w:val="00327B5F"/>
    <w:rsid w:val="00354CA9"/>
    <w:rsid w:val="003B091D"/>
    <w:rsid w:val="003B681D"/>
    <w:rsid w:val="003C1EFE"/>
    <w:rsid w:val="003E45EA"/>
    <w:rsid w:val="0041634E"/>
    <w:rsid w:val="00477A09"/>
    <w:rsid w:val="00480AA6"/>
    <w:rsid w:val="004A07FF"/>
    <w:rsid w:val="004B2FA3"/>
    <w:rsid w:val="00505521"/>
    <w:rsid w:val="00505E4D"/>
    <w:rsid w:val="005326C9"/>
    <w:rsid w:val="00536A59"/>
    <w:rsid w:val="00584AC8"/>
    <w:rsid w:val="005E1450"/>
    <w:rsid w:val="005E3468"/>
    <w:rsid w:val="006110EA"/>
    <w:rsid w:val="00616BBE"/>
    <w:rsid w:val="0063155D"/>
    <w:rsid w:val="0066447C"/>
    <w:rsid w:val="00667D7E"/>
    <w:rsid w:val="006D3811"/>
    <w:rsid w:val="006E61A4"/>
    <w:rsid w:val="006E6793"/>
    <w:rsid w:val="006F45C2"/>
    <w:rsid w:val="006F7ECE"/>
    <w:rsid w:val="007605E6"/>
    <w:rsid w:val="00771D4B"/>
    <w:rsid w:val="007E3EDE"/>
    <w:rsid w:val="00856469"/>
    <w:rsid w:val="0088036F"/>
    <w:rsid w:val="00887B45"/>
    <w:rsid w:val="008900BA"/>
    <w:rsid w:val="00892BA3"/>
    <w:rsid w:val="008B3386"/>
    <w:rsid w:val="008D0ACA"/>
    <w:rsid w:val="008E0C7D"/>
    <w:rsid w:val="008F1019"/>
    <w:rsid w:val="00931F08"/>
    <w:rsid w:val="009330E4"/>
    <w:rsid w:val="00942B31"/>
    <w:rsid w:val="00954103"/>
    <w:rsid w:val="0095740C"/>
    <w:rsid w:val="00997C19"/>
    <w:rsid w:val="009B1CF3"/>
    <w:rsid w:val="009B2C40"/>
    <w:rsid w:val="009B7495"/>
    <w:rsid w:val="00A2446C"/>
    <w:rsid w:val="00A41003"/>
    <w:rsid w:val="00A74511"/>
    <w:rsid w:val="00A80246"/>
    <w:rsid w:val="00BA2BB1"/>
    <w:rsid w:val="00BA4FE2"/>
    <w:rsid w:val="00BA5F09"/>
    <w:rsid w:val="00BB45D3"/>
    <w:rsid w:val="00BE7390"/>
    <w:rsid w:val="00C12590"/>
    <w:rsid w:val="00C2016A"/>
    <w:rsid w:val="00C511A9"/>
    <w:rsid w:val="00C5317A"/>
    <w:rsid w:val="00C80F00"/>
    <w:rsid w:val="00C85AE1"/>
    <w:rsid w:val="00CC43A6"/>
    <w:rsid w:val="00CD4B31"/>
    <w:rsid w:val="00CF3AF3"/>
    <w:rsid w:val="00D2228D"/>
    <w:rsid w:val="00D24D43"/>
    <w:rsid w:val="00D31671"/>
    <w:rsid w:val="00D46166"/>
    <w:rsid w:val="00D604B6"/>
    <w:rsid w:val="00D812DC"/>
    <w:rsid w:val="00D873FD"/>
    <w:rsid w:val="00DD5BD7"/>
    <w:rsid w:val="00E50B92"/>
    <w:rsid w:val="00E514A2"/>
    <w:rsid w:val="00E579C6"/>
    <w:rsid w:val="00E71BF9"/>
    <w:rsid w:val="00E73961"/>
    <w:rsid w:val="00E91CB5"/>
    <w:rsid w:val="00EF0605"/>
    <w:rsid w:val="00EF55A0"/>
    <w:rsid w:val="00EF585F"/>
    <w:rsid w:val="00F15DDD"/>
    <w:rsid w:val="00F24870"/>
    <w:rsid w:val="00F347F4"/>
    <w:rsid w:val="00F404A9"/>
    <w:rsid w:val="00F42939"/>
    <w:rsid w:val="00F74862"/>
    <w:rsid w:val="00F77E17"/>
    <w:rsid w:val="00F97E6E"/>
    <w:rsid w:val="00FA64BD"/>
    <w:rsid w:val="00FB3BFC"/>
    <w:rsid w:val="00FC4069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6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8036F"/>
    <w:rPr>
      <w:rFonts w:ascii="Verdana" w:hAnsi="Verdana" w:hint="default"/>
      <w:strike w:val="0"/>
      <w:dstrike w:val="0"/>
      <w:color w:val="006666"/>
      <w:sz w:val="17"/>
      <w:szCs w:val="17"/>
      <w:u w:val="none"/>
      <w:effect w:val="none"/>
    </w:rPr>
  </w:style>
  <w:style w:type="paragraph" w:styleId="NormalWeb">
    <w:name w:val="Normal (Web)"/>
    <w:basedOn w:val="Normal"/>
    <w:rsid w:val="0088036F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8036F"/>
    <w:rPr>
      <w:b/>
      <w:bCs/>
    </w:rPr>
  </w:style>
  <w:style w:type="paragraph" w:styleId="ListParagraph">
    <w:name w:val="List Paragraph"/>
    <w:basedOn w:val="Normal"/>
    <w:uiPriority w:val="34"/>
    <w:qFormat/>
    <w:rsid w:val="006F7EC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27B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B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B5F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6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2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2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4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4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6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8036F"/>
    <w:rPr>
      <w:rFonts w:ascii="Verdana" w:hAnsi="Verdana" w:hint="default"/>
      <w:strike w:val="0"/>
      <w:dstrike w:val="0"/>
      <w:color w:val="006666"/>
      <w:sz w:val="17"/>
      <w:szCs w:val="17"/>
      <w:u w:val="none"/>
      <w:effect w:val="none"/>
    </w:rPr>
  </w:style>
  <w:style w:type="paragraph" w:styleId="NormalWeb">
    <w:name w:val="Normal (Web)"/>
    <w:basedOn w:val="Normal"/>
    <w:rsid w:val="0088036F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8036F"/>
    <w:rPr>
      <w:b/>
      <w:bCs/>
    </w:rPr>
  </w:style>
  <w:style w:type="paragraph" w:styleId="ListParagraph">
    <w:name w:val="List Paragraph"/>
    <w:basedOn w:val="Normal"/>
    <w:uiPriority w:val="34"/>
    <w:qFormat/>
    <w:rsid w:val="006F7EC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27B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B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B5F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6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12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4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12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4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4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ogle.com/url?sa=t&amp;rct=j&amp;q=&amp;esrc=s&amp;source=web&amp;cd=5&amp;ved=0CE0QFjAE&amp;url=http%3A%2F%2Fwww.council.org%2F&amp;ei=N6jpUc_4COXa4QSbt4HYCg&amp;usg=AFQjCNGvsxwebBu7ms3mnR9LIB48s4Mb0Q&amp;sig2=s_pQOh-rstqqf24FsLw8KA&amp;bvm=bv.49478099,d.bG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sa=t&amp;rct=j&amp;q=&amp;esrc=s&amp;source=web&amp;cd=5&amp;ved=0CE0QFjAE&amp;url=http%3A%2F%2Fwww.council.org%2F&amp;ei=N6jpUc_4COXa4QSbt4HYCg&amp;usg=AFQjCNGvsxwebBu7ms3mnR9LIB48s4Mb0Q&amp;sig2=s_pQOh-rstqqf24FsLw8KA&amp;bvm=bv.49478099,d.bG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faculty.ksu.edu.sa/Alnasrullah" TargetMode="External"/><Relationship Id="rId1" Type="http://schemas.openxmlformats.org/officeDocument/2006/relationships/hyperlink" Target="mailto:Amal_a_2002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794F-F937-4A02-8806-FCB794F5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animexoxmanga</cp:lastModifiedBy>
  <cp:revision>2</cp:revision>
  <cp:lastPrinted>2015-04-27T07:53:00Z</cp:lastPrinted>
  <dcterms:created xsi:type="dcterms:W3CDTF">2017-05-16T11:38:00Z</dcterms:created>
  <dcterms:modified xsi:type="dcterms:W3CDTF">2017-05-16T11:38:00Z</dcterms:modified>
</cp:coreProperties>
</file>