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D47" w:rsidRDefault="002B4D47" w:rsidP="00AF091B">
      <w:pPr>
        <w:shd w:val="clear" w:color="auto" w:fill="FFFFFF" w:themeFill="background1"/>
        <w:bidi/>
        <w:spacing w:after="150" w:line="300" w:lineRule="atLeast"/>
        <w:rPr>
          <w:rFonts w:ascii="Arial" w:eastAsia="Times New Roman" w:hAnsi="Arial" w:cs="Arial"/>
          <w:b/>
          <w:bCs/>
          <w:color w:val="333333"/>
          <w:sz w:val="28"/>
          <w:szCs w:val="28"/>
          <w:rtl/>
        </w:rPr>
      </w:pPr>
      <w:r>
        <w:rPr>
          <w:rFonts w:ascii="Arial" w:eastAsia="Times New Roman" w:hAnsi="Arial" w:cs="Arial" w:hint="cs"/>
          <w:b/>
          <w:bCs/>
          <w:color w:val="333333"/>
          <w:sz w:val="28"/>
          <w:szCs w:val="28"/>
          <w:rtl/>
        </w:rPr>
        <w:t>الإسم: منصور بندر عادل الفقير</w:t>
      </w:r>
    </w:p>
    <w:p w:rsidR="002B4D47" w:rsidRDefault="002B4D47" w:rsidP="002B4D47">
      <w:pPr>
        <w:shd w:val="clear" w:color="auto" w:fill="FFFFFF" w:themeFill="background1"/>
        <w:bidi/>
        <w:spacing w:after="150" w:line="300" w:lineRule="atLeast"/>
        <w:rPr>
          <w:rFonts w:ascii="Arial" w:eastAsia="Times New Roman" w:hAnsi="Arial" w:cs="Arial"/>
          <w:b/>
          <w:bCs/>
          <w:color w:val="333333"/>
          <w:sz w:val="28"/>
          <w:szCs w:val="28"/>
        </w:rPr>
      </w:pPr>
      <w:r>
        <w:rPr>
          <w:rFonts w:ascii="Arial" w:eastAsia="Times New Roman" w:hAnsi="Arial" w:cs="Arial" w:hint="cs"/>
          <w:b/>
          <w:bCs/>
          <w:color w:val="333333"/>
          <w:sz w:val="28"/>
          <w:szCs w:val="28"/>
          <w:rtl/>
        </w:rPr>
        <w:t xml:space="preserve">عضو هيئة تدريس </w:t>
      </w:r>
      <w:r>
        <w:rPr>
          <w:rFonts w:ascii="Arial" w:eastAsia="Times New Roman" w:hAnsi="Arial" w:cs="Arial"/>
          <w:b/>
          <w:bCs/>
          <w:color w:val="333333"/>
          <w:sz w:val="28"/>
          <w:szCs w:val="28"/>
          <w:rtl/>
        </w:rPr>
        <w:t>–</w:t>
      </w:r>
      <w:r>
        <w:rPr>
          <w:rFonts w:ascii="Arial" w:eastAsia="Times New Roman" w:hAnsi="Arial" w:cs="Arial" w:hint="cs"/>
          <w:b/>
          <w:bCs/>
          <w:color w:val="333333"/>
          <w:sz w:val="28"/>
          <w:szCs w:val="28"/>
          <w:rtl/>
        </w:rPr>
        <w:t xml:space="preserve"> جامعة الملك سعود</w:t>
      </w:r>
    </w:p>
    <w:p w:rsidR="002B4D47" w:rsidRDefault="002B4D47" w:rsidP="002B4D47">
      <w:pPr>
        <w:shd w:val="clear" w:color="auto" w:fill="FFFFFF" w:themeFill="background1"/>
        <w:bidi/>
        <w:spacing w:after="150" w:line="300" w:lineRule="atLeast"/>
        <w:rPr>
          <w:rFonts w:ascii="Arial" w:eastAsia="Times New Roman" w:hAnsi="Arial" w:cs="Arial"/>
          <w:b/>
          <w:bCs/>
          <w:color w:val="333333"/>
          <w:sz w:val="28"/>
          <w:szCs w:val="28"/>
          <w:rtl/>
        </w:rPr>
      </w:pPr>
      <w:r>
        <w:rPr>
          <w:rFonts w:ascii="Arial" w:eastAsia="Times New Roman" w:hAnsi="Arial" w:cs="Arial" w:hint="cs"/>
          <w:b/>
          <w:bCs/>
          <w:color w:val="333333"/>
          <w:sz w:val="28"/>
          <w:szCs w:val="28"/>
          <w:rtl/>
        </w:rPr>
        <w:t>العنوان: الدور الثاني, قسم الإدارة العامة, كلية إدارة الأعمال, الرياض.</w:t>
      </w:r>
    </w:p>
    <w:p w:rsidR="002B4D47" w:rsidRDefault="002B4D47" w:rsidP="002B4D47">
      <w:pPr>
        <w:shd w:val="clear" w:color="auto" w:fill="FFFFFF" w:themeFill="background1"/>
        <w:bidi/>
        <w:spacing w:after="150" w:line="300" w:lineRule="atLeast"/>
        <w:rPr>
          <w:rFonts w:ascii="Arial" w:eastAsia="Times New Roman" w:hAnsi="Arial" w:cs="Arial"/>
          <w:b/>
          <w:bCs/>
          <w:color w:val="333333"/>
          <w:sz w:val="28"/>
          <w:szCs w:val="28"/>
        </w:rPr>
      </w:pPr>
      <w:r>
        <w:rPr>
          <w:rFonts w:ascii="Arial" w:eastAsia="Times New Roman" w:hAnsi="Arial" w:cs="Arial" w:hint="cs"/>
          <w:b/>
          <w:bCs/>
          <w:color w:val="333333"/>
          <w:sz w:val="28"/>
          <w:szCs w:val="28"/>
          <w:rtl/>
        </w:rPr>
        <w:t xml:space="preserve">بريد الكتروني: </w:t>
      </w:r>
      <w:hyperlink r:id="rId5" w:history="1">
        <w:r w:rsidRPr="00967192">
          <w:rPr>
            <w:rStyle w:val="Hyperlink"/>
            <w:rFonts w:ascii="Arial" w:eastAsia="Times New Roman" w:hAnsi="Arial" w:cs="Arial"/>
            <w:b/>
            <w:bCs/>
            <w:sz w:val="28"/>
            <w:szCs w:val="28"/>
          </w:rPr>
          <w:t>malfageer@ksu.edu.sa</w:t>
        </w:r>
      </w:hyperlink>
      <w:r>
        <w:rPr>
          <w:rFonts w:ascii="Arial" w:eastAsia="Times New Roman" w:hAnsi="Arial" w:cs="Arial"/>
          <w:b/>
          <w:bCs/>
          <w:color w:val="333333"/>
          <w:sz w:val="28"/>
          <w:szCs w:val="28"/>
        </w:rPr>
        <w:t xml:space="preserve"> </w:t>
      </w:r>
    </w:p>
    <w:p w:rsidR="002B4D47" w:rsidRPr="002B4D47" w:rsidRDefault="002B4D47" w:rsidP="002B4D47">
      <w:pPr>
        <w:shd w:val="clear" w:color="auto" w:fill="FFFFFF" w:themeFill="background1"/>
        <w:bidi/>
        <w:spacing w:after="150" w:line="300" w:lineRule="atLeast"/>
        <w:rPr>
          <w:rFonts w:ascii="Arial" w:eastAsia="Times New Roman" w:hAnsi="Arial" w:cs="Arial"/>
          <w:b/>
          <w:bCs/>
          <w:color w:val="333333"/>
          <w:sz w:val="28"/>
          <w:szCs w:val="28"/>
          <w:rtl/>
        </w:rPr>
      </w:pPr>
    </w:p>
    <w:p w:rsidR="00AF091B" w:rsidRPr="00AF091B" w:rsidRDefault="00AF091B" w:rsidP="002B4D47">
      <w:pPr>
        <w:shd w:val="clear" w:color="auto" w:fill="FFFFFF" w:themeFill="background1"/>
        <w:bidi/>
        <w:spacing w:after="150" w:line="300" w:lineRule="atLeast"/>
        <w:rPr>
          <w:rFonts w:ascii="Arial" w:eastAsia="Times New Roman" w:hAnsi="Arial" w:cs="Arial"/>
          <w:b/>
          <w:bCs/>
          <w:color w:val="333333"/>
          <w:sz w:val="28"/>
          <w:szCs w:val="28"/>
        </w:rPr>
      </w:pPr>
      <w:r w:rsidRPr="00AF091B">
        <w:rPr>
          <w:rFonts w:ascii="Arial" w:eastAsia="Times New Roman" w:hAnsi="Arial" w:cs="Arial"/>
          <w:b/>
          <w:bCs/>
          <w:color w:val="333333"/>
          <w:sz w:val="28"/>
          <w:szCs w:val="28"/>
          <w:rtl/>
        </w:rPr>
        <w:t>التعليم</w:t>
      </w:r>
      <w:r w:rsidRPr="00AF091B">
        <w:rPr>
          <w:rFonts w:ascii="Arial" w:eastAsia="Times New Roman" w:hAnsi="Arial" w:cs="Arial"/>
          <w:b/>
          <w:bCs/>
          <w:color w:val="333333"/>
          <w:sz w:val="28"/>
          <w:szCs w:val="28"/>
        </w:rPr>
        <w:t>:</w:t>
      </w:r>
    </w:p>
    <w:p w:rsidR="00AF091B" w:rsidRPr="00AF091B" w:rsidRDefault="00AF091B" w:rsidP="002B4D47">
      <w:pPr>
        <w:pStyle w:val="ListParagraph"/>
        <w:numPr>
          <w:ilvl w:val="0"/>
          <w:numId w:val="5"/>
        </w:numPr>
        <w:shd w:val="clear" w:color="auto" w:fill="FFFFFF" w:themeFill="background1"/>
        <w:bidi/>
        <w:spacing w:before="100" w:beforeAutospacing="1" w:after="100" w:afterAutospacing="1" w:line="360" w:lineRule="auto"/>
        <w:ind w:right="750"/>
        <w:rPr>
          <w:rFonts w:ascii="Arial" w:eastAsia="Times New Roman" w:hAnsi="Arial" w:cs="Arial"/>
          <w:color w:val="333333"/>
          <w:sz w:val="28"/>
          <w:szCs w:val="28"/>
        </w:rPr>
      </w:pPr>
      <w:r w:rsidRPr="00AF091B">
        <w:rPr>
          <w:rFonts w:ascii="Arial" w:eastAsia="Times New Roman" w:hAnsi="Arial" w:cs="Arial"/>
          <w:color w:val="333333"/>
          <w:sz w:val="28"/>
          <w:szCs w:val="28"/>
          <w:rtl/>
        </w:rPr>
        <w:t>ماجستير الإدارة العامة</w:t>
      </w:r>
      <w:r w:rsidRPr="00AF091B">
        <w:rPr>
          <w:rFonts w:ascii="Arial" w:eastAsia="Times New Roman" w:hAnsi="Arial" w:cs="Arial" w:hint="cs"/>
          <w:color w:val="333333"/>
          <w:sz w:val="28"/>
          <w:szCs w:val="28"/>
          <w:rtl/>
        </w:rPr>
        <w:t>, إدارة دولية. 1436هـ.</w:t>
      </w:r>
    </w:p>
    <w:p w:rsidR="00AF091B" w:rsidRPr="00AF091B" w:rsidRDefault="00AF091B" w:rsidP="002B4D47">
      <w:pPr>
        <w:pStyle w:val="ListParagraph"/>
        <w:shd w:val="clear" w:color="auto" w:fill="FFFFFF" w:themeFill="background1"/>
        <w:bidi/>
        <w:spacing w:before="100" w:beforeAutospacing="1" w:after="100" w:afterAutospacing="1" w:line="360" w:lineRule="auto"/>
        <w:ind w:right="750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AF091B">
        <w:rPr>
          <w:rFonts w:ascii="Arial" w:eastAsia="Times New Roman" w:hAnsi="Arial" w:cs="Arial"/>
          <w:color w:val="333333"/>
          <w:sz w:val="28"/>
          <w:szCs w:val="28"/>
          <w:rtl/>
        </w:rPr>
        <w:t>كلية السياسة, الحكومة و الشؤون الدولية - جامعة جورج ميسن</w:t>
      </w:r>
      <w:r w:rsidRPr="00AF091B">
        <w:rPr>
          <w:rFonts w:ascii="Arial" w:eastAsia="Times New Roman" w:hAnsi="Arial" w:cs="Arial" w:hint="cs"/>
          <w:color w:val="333333"/>
          <w:sz w:val="28"/>
          <w:szCs w:val="28"/>
          <w:rtl/>
        </w:rPr>
        <w:t>. ولاية</w:t>
      </w:r>
      <w:r w:rsidRPr="00AF091B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 فرجينيا</w:t>
      </w:r>
      <w:r w:rsidRPr="00AF091B">
        <w:rPr>
          <w:rFonts w:ascii="Arial" w:eastAsia="Times New Roman" w:hAnsi="Arial" w:cs="Arial" w:hint="cs"/>
          <w:color w:val="333333"/>
          <w:sz w:val="28"/>
          <w:szCs w:val="28"/>
          <w:rtl/>
        </w:rPr>
        <w:t>, أمريكا.</w:t>
      </w:r>
    </w:p>
    <w:p w:rsidR="00AF091B" w:rsidRPr="00AF091B" w:rsidRDefault="00AF091B" w:rsidP="002B4D47">
      <w:pPr>
        <w:pStyle w:val="ListParagraph"/>
        <w:shd w:val="clear" w:color="auto" w:fill="FFFFFF" w:themeFill="background1"/>
        <w:bidi/>
        <w:spacing w:before="100" w:beforeAutospacing="1" w:after="100" w:afterAutospacing="1" w:line="360" w:lineRule="auto"/>
        <w:ind w:right="750"/>
        <w:rPr>
          <w:rFonts w:ascii="Arial" w:eastAsia="Times New Roman" w:hAnsi="Arial" w:cs="Arial"/>
          <w:color w:val="333333"/>
          <w:sz w:val="28"/>
          <w:szCs w:val="28"/>
        </w:rPr>
      </w:pPr>
    </w:p>
    <w:p w:rsidR="00AF091B" w:rsidRPr="00AF091B" w:rsidRDefault="00AF091B" w:rsidP="002B4D47">
      <w:pPr>
        <w:pStyle w:val="ListParagraph"/>
        <w:numPr>
          <w:ilvl w:val="0"/>
          <w:numId w:val="5"/>
        </w:numPr>
        <w:shd w:val="clear" w:color="auto" w:fill="FFFFFF" w:themeFill="background1"/>
        <w:bidi/>
        <w:spacing w:before="100" w:beforeAutospacing="1" w:after="100" w:afterAutospacing="1" w:line="360" w:lineRule="auto"/>
        <w:ind w:right="375"/>
        <w:rPr>
          <w:rFonts w:ascii="Arial" w:eastAsia="Times New Roman" w:hAnsi="Arial" w:cs="Arial"/>
          <w:color w:val="333333"/>
          <w:sz w:val="28"/>
          <w:szCs w:val="28"/>
        </w:rPr>
      </w:pPr>
      <w:r w:rsidRPr="00AF091B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بكالوريوس إدارة </w:t>
      </w:r>
      <w:r w:rsidRPr="00AF091B">
        <w:rPr>
          <w:rFonts w:ascii="Arial" w:eastAsia="Times New Roman" w:hAnsi="Arial" w:cs="Arial" w:hint="cs"/>
          <w:color w:val="333333"/>
          <w:sz w:val="28"/>
          <w:szCs w:val="28"/>
          <w:rtl/>
        </w:rPr>
        <w:t>ال</w:t>
      </w:r>
      <w:r w:rsidRPr="00AF091B">
        <w:rPr>
          <w:rFonts w:ascii="Arial" w:eastAsia="Times New Roman" w:hAnsi="Arial" w:cs="Arial"/>
          <w:color w:val="333333"/>
          <w:sz w:val="28"/>
          <w:szCs w:val="28"/>
          <w:rtl/>
        </w:rPr>
        <w:t>أعمال</w:t>
      </w:r>
      <w:r w:rsidRPr="00AF091B">
        <w:rPr>
          <w:rFonts w:ascii="Arial" w:eastAsia="Times New Roman" w:hAnsi="Arial" w:cs="Arial" w:hint="cs"/>
          <w:color w:val="333333"/>
          <w:sz w:val="28"/>
          <w:szCs w:val="28"/>
          <w:rtl/>
        </w:rPr>
        <w:t xml:space="preserve">, </w:t>
      </w:r>
      <w:r w:rsidRPr="00AF091B">
        <w:rPr>
          <w:rFonts w:ascii="Arial" w:eastAsia="Times New Roman" w:hAnsi="Arial" w:cs="Arial"/>
          <w:color w:val="333333"/>
          <w:sz w:val="28"/>
          <w:szCs w:val="28"/>
          <w:rtl/>
        </w:rPr>
        <w:t>تخصص: مالية. تخصص دقيق: اقتصاد</w:t>
      </w:r>
      <w:r w:rsidRPr="00AF091B">
        <w:rPr>
          <w:rFonts w:ascii="Arial" w:eastAsia="Times New Roman" w:hAnsi="Arial" w:cs="Arial"/>
          <w:color w:val="333333"/>
          <w:sz w:val="28"/>
          <w:szCs w:val="28"/>
        </w:rPr>
        <w:t>.</w:t>
      </w:r>
      <w:r w:rsidRPr="00AF091B">
        <w:rPr>
          <w:rFonts w:ascii="Arial" w:eastAsia="Times New Roman" w:hAnsi="Arial" w:cs="Arial" w:hint="cs"/>
          <w:color w:val="333333"/>
          <w:sz w:val="28"/>
          <w:szCs w:val="28"/>
          <w:rtl/>
        </w:rPr>
        <w:t xml:space="preserve"> 1432 هـ.</w:t>
      </w:r>
    </w:p>
    <w:p w:rsidR="00AF091B" w:rsidRPr="00AF091B" w:rsidRDefault="00AF091B" w:rsidP="002B4D47">
      <w:pPr>
        <w:pStyle w:val="ListParagraph"/>
        <w:shd w:val="clear" w:color="auto" w:fill="FFFFFF" w:themeFill="background1"/>
        <w:bidi/>
        <w:spacing w:before="100" w:beforeAutospacing="1" w:after="100" w:afterAutospacing="1" w:line="360" w:lineRule="auto"/>
        <w:ind w:right="375"/>
        <w:rPr>
          <w:rFonts w:ascii="Arial" w:eastAsia="Times New Roman" w:hAnsi="Arial" w:cs="Arial"/>
          <w:color w:val="333333"/>
          <w:sz w:val="28"/>
          <w:szCs w:val="28"/>
        </w:rPr>
      </w:pPr>
      <w:r w:rsidRPr="00AF091B">
        <w:rPr>
          <w:rFonts w:ascii="Arial" w:eastAsia="Times New Roman" w:hAnsi="Arial" w:cs="Arial"/>
          <w:color w:val="333333"/>
          <w:sz w:val="28"/>
          <w:szCs w:val="28"/>
          <w:rtl/>
        </w:rPr>
        <w:t>كلية هاورث للأعمال - جامعة ميشقن الغربية</w:t>
      </w:r>
      <w:r w:rsidRPr="00AF091B">
        <w:rPr>
          <w:rFonts w:ascii="Arial" w:eastAsia="Times New Roman" w:hAnsi="Arial" w:cs="Arial" w:hint="cs"/>
          <w:color w:val="333333"/>
          <w:sz w:val="28"/>
          <w:szCs w:val="28"/>
          <w:rtl/>
        </w:rPr>
        <w:t>. ولاية ميشيقن, أمريكا.</w:t>
      </w:r>
    </w:p>
    <w:p w:rsidR="00AF091B" w:rsidRDefault="00AF091B" w:rsidP="00AF091B">
      <w:pPr>
        <w:shd w:val="clear" w:color="auto" w:fill="FFFFFF" w:themeFill="background1"/>
        <w:bidi/>
        <w:spacing w:after="150" w:line="300" w:lineRule="atLeast"/>
        <w:rPr>
          <w:rFonts w:ascii="Arial" w:eastAsia="Times New Roman" w:hAnsi="Arial" w:cs="Arial"/>
          <w:b/>
          <w:bCs/>
          <w:color w:val="333333"/>
          <w:sz w:val="28"/>
          <w:szCs w:val="28"/>
          <w:rtl/>
        </w:rPr>
      </w:pPr>
    </w:p>
    <w:p w:rsidR="00AF091B" w:rsidRPr="00AF091B" w:rsidRDefault="00AF091B" w:rsidP="00AF091B">
      <w:pPr>
        <w:shd w:val="clear" w:color="auto" w:fill="FFFFFF" w:themeFill="background1"/>
        <w:bidi/>
        <w:spacing w:after="150" w:line="300" w:lineRule="atLeast"/>
        <w:rPr>
          <w:rFonts w:ascii="Arial" w:eastAsia="Times New Roman" w:hAnsi="Arial" w:cs="Arial"/>
          <w:b/>
          <w:bCs/>
          <w:color w:val="333333"/>
          <w:sz w:val="28"/>
          <w:szCs w:val="28"/>
        </w:rPr>
      </w:pPr>
      <w:r w:rsidRPr="00AF091B">
        <w:rPr>
          <w:rFonts w:ascii="Arial" w:eastAsia="Times New Roman" w:hAnsi="Arial" w:cs="Arial"/>
          <w:b/>
          <w:bCs/>
          <w:color w:val="333333"/>
          <w:sz w:val="28"/>
          <w:szCs w:val="28"/>
          <w:rtl/>
        </w:rPr>
        <w:t>الخبرات</w:t>
      </w:r>
      <w:r w:rsidRPr="00AF091B">
        <w:rPr>
          <w:rFonts w:ascii="Arial" w:eastAsia="Times New Roman" w:hAnsi="Arial" w:cs="Arial"/>
          <w:b/>
          <w:bCs/>
          <w:color w:val="333333"/>
          <w:sz w:val="28"/>
          <w:szCs w:val="28"/>
        </w:rPr>
        <w:t>:</w:t>
      </w:r>
    </w:p>
    <w:p w:rsidR="002B4D47" w:rsidRPr="002B4D47" w:rsidRDefault="002B4D47" w:rsidP="002B4D47">
      <w:pPr>
        <w:pStyle w:val="ListParagraph"/>
        <w:numPr>
          <w:ilvl w:val="0"/>
          <w:numId w:val="7"/>
        </w:numPr>
        <w:shd w:val="clear" w:color="auto" w:fill="FFFFFF" w:themeFill="background1"/>
        <w:bidi/>
        <w:spacing w:before="100" w:beforeAutospacing="1" w:after="100" w:afterAutospacing="1" w:line="360" w:lineRule="auto"/>
        <w:ind w:right="375"/>
        <w:rPr>
          <w:rFonts w:ascii="Arial" w:eastAsia="Times New Roman" w:hAnsi="Arial" w:cs="Arial"/>
          <w:color w:val="333333"/>
          <w:sz w:val="28"/>
          <w:szCs w:val="28"/>
          <w:rtl/>
        </w:rPr>
      </w:pPr>
      <w:r w:rsidRPr="002B4D47">
        <w:rPr>
          <w:rFonts w:ascii="Arial" w:eastAsia="Times New Roman" w:hAnsi="Arial" w:cs="Arial" w:hint="cs"/>
          <w:color w:val="333333"/>
          <w:sz w:val="28"/>
          <w:szCs w:val="28"/>
          <w:rtl/>
        </w:rPr>
        <w:t>معيد, قسم الإدارة العامة, كلية إدارة الأعمال 1436هـ.</w:t>
      </w:r>
    </w:p>
    <w:p w:rsidR="00AF091B" w:rsidRPr="002B4D47" w:rsidRDefault="00AF091B" w:rsidP="002B4D47">
      <w:pPr>
        <w:pStyle w:val="ListParagraph"/>
        <w:numPr>
          <w:ilvl w:val="0"/>
          <w:numId w:val="7"/>
        </w:numPr>
        <w:shd w:val="clear" w:color="auto" w:fill="FFFFFF" w:themeFill="background1"/>
        <w:bidi/>
        <w:spacing w:before="100" w:beforeAutospacing="1" w:after="100" w:afterAutospacing="1" w:line="360" w:lineRule="auto"/>
        <w:ind w:right="375"/>
        <w:rPr>
          <w:rFonts w:ascii="Arial" w:eastAsia="Times New Roman" w:hAnsi="Arial" w:cs="Arial"/>
          <w:color w:val="333333"/>
          <w:sz w:val="28"/>
          <w:szCs w:val="28"/>
        </w:rPr>
      </w:pPr>
      <w:r w:rsidRPr="002B4D47">
        <w:rPr>
          <w:rFonts w:ascii="Arial" w:eastAsia="Times New Roman" w:hAnsi="Arial" w:cs="Arial"/>
          <w:color w:val="333333"/>
          <w:sz w:val="28"/>
          <w:szCs w:val="28"/>
          <w:rtl/>
        </w:rPr>
        <w:t>عمل في القطاع المالي الخاص لمدة سنة</w:t>
      </w:r>
      <w:r w:rsidRPr="002B4D47">
        <w:rPr>
          <w:rFonts w:ascii="Arial" w:eastAsia="Times New Roman" w:hAnsi="Arial" w:cs="Arial" w:hint="cs"/>
          <w:color w:val="333333"/>
          <w:sz w:val="28"/>
          <w:szCs w:val="28"/>
          <w:rtl/>
        </w:rPr>
        <w:t xml:space="preserve"> 1432 </w:t>
      </w:r>
      <w:r w:rsidR="002B4D47" w:rsidRPr="002B4D47">
        <w:rPr>
          <w:rFonts w:ascii="Arial" w:eastAsia="Times New Roman" w:hAnsi="Arial" w:cs="Arial"/>
          <w:color w:val="333333"/>
          <w:sz w:val="28"/>
          <w:szCs w:val="28"/>
          <w:rtl/>
        </w:rPr>
        <w:t>–</w:t>
      </w:r>
      <w:r w:rsidRPr="002B4D47">
        <w:rPr>
          <w:rFonts w:ascii="Arial" w:eastAsia="Times New Roman" w:hAnsi="Arial" w:cs="Arial" w:hint="cs"/>
          <w:color w:val="333333"/>
          <w:sz w:val="28"/>
          <w:szCs w:val="28"/>
          <w:rtl/>
        </w:rPr>
        <w:t xml:space="preserve"> 14</w:t>
      </w:r>
      <w:r w:rsidR="002B4D47" w:rsidRPr="002B4D47">
        <w:rPr>
          <w:rFonts w:ascii="Arial" w:eastAsia="Times New Roman" w:hAnsi="Arial" w:cs="Arial" w:hint="cs"/>
          <w:color w:val="333333"/>
          <w:sz w:val="28"/>
          <w:szCs w:val="28"/>
          <w:rtl/>
        </w:rPr>
        <w:t>34هـ.</w:t>
      </w:r>
    </w:p>
    <w:p w:rsidR="002B4D47" w:rsidRPr="002B4D47" w:rsidRDefault="002B4D47" w:rsidP="002B4D47">
      <w:pPr>
        <w:pStyle w:val="ListParagraph"/>
        <w:numPr>
          <w:ilvl w:val="0"/>
          <w:numId w:val="6"/>
        </w:numPr>
        <w:shd w:val="clear" w:color="auto" w:fill="FFFFFF" w:themeFill="background1"/>
        <w:bidi/>
        <w:spacing w:before="100" w:beforeAutospacing="1" w:after="100" w:afterAutospacing="1" w:line="360" w:lineRule="auto"/>
        <w:ind w:right="375"/>
        <w:rPr>
          <w:rFonts w:ascii="Arial" w:eastAsia="Times New Roman" w:hAnsi="Arial" w:cs="Arial"/>
          <w:color w:val="333333"/>
          <w:sz w:val="28"/>
          <w:szCs w:val="28"/>
        </w:rPr>
      </w:pPr>
      <w:r w:rsidRPr="002B4D47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مستشار للطلبة السعوديين للدارسة في الولايات المتحدة الأمريكية منذ عام </w:t>
      </w:r>
      <w:r w:rsidRPr="002B4D47">
        <w:rPr>
          <w:rFonts w:ascii="Arial" w:eastAsia="Times New Roman" w:hAnsi="Arial" w:cs="Arial" w:hint="cs"/>
          <w:color w:val="333333"/>
          <w:sz w:val="28"/>
          <w:szCs w:val="28"/>
          <w:rtl/>
        </w:rPr>
        <w:t>1429هـ</w:t>
      </w:r>
      <w:r w:rsidRPr="002B4D47">
        <w:rPr>
          <w:rFonts w:ascii="Arial" w:eastAsia="Times New Roman" w:hAnsi="Arial" w:cs="Arial"/>
          <w:color w:val="333333"/>
          <w:sz w:val="28"/>
          <w:szCs w:val="28"/>
        </w:rPr>
        <w:t>.</w:t>
      </w:r>
    </w:p>
    <w:p w:rsidR="00AF091B" w:rsidRPr="002B4D47" w:rsidRDefault="00AF091B" w:rsidP="002B4D47">
      <w:pPr>
        <w:pStyle w:val="ListParagraph"/>
        <w:numPr>
          <w:ilvl w:val="0"/>
          <w:numId w:val="6"/>
        </w:numPr>
        <w:shd w:val="clear" w:color="auto" w:fill="FFFFFF" w:themeFill="background1"/>
        <w:bidi/>
        <w:spacing w:before="100" w:beforeAutospacing="1" w:after="100" w:afterAutospacing="1" w:line="360" w:lineRule="auto"/>
        <w:ind w:right="375"/>
        <w:rPr>
          <w:rFonts w:ascii="Arial" w:eastAsia="Times New Roman" w:hAnsi="Arial" w:cs="Arial"/>
          <w:color w:val="333333"/>
          <w:sz w:val="28"/>
          <w:szCs w:val="28"/>
        </w:rPr>
      </w:pPr>
      <w:r w:rsidRPr="002B4D47">
        <w:rPr>
          <w:rFonts w:ascii="Arial" w:eastAsia="Times New Roman" w:hAnsi="Arial" w:cs="Arial"/>
          <w:color w:val="333333"/>
          <w:sz w:val="28"/>
          <w:szCs w:val="28"/>
          <w:rtl/>
        </w:rPr>
        <w:t xml:space="preserve">عضو منظم في أحد الحملات الإنتخابية - الدائرة الخامسة, الرياض, الإنتخابات البلدية القروية </w:t>
      </w:r>
      <w:r w:rsidR="002B4D47" w:rsidRPr="002B4D47">
        <w:rPr>
          <w:rFonts w:ascii="Arial" w:eastAsia="Times New Roman" w:hAnsi="Arial" w:cs="Arial" w:hint="cs"/>
          <w:color w:val="333333"/>
          <w:sz w:val="28"/>
          <w:szCs w:val="28"/>
          <w:rtl/>
        </w:rPr>
        <w:t>1426هـ</w:t>
      </w:r>
      <w:r w:rsidRPr="002B4D47">
        <w:rPr>
          <w:rFonts w:ascii="Arial" w:eastAsia="Times New Roman" w:hAnsi="Arial" w:cs="Arial"/>
          <w:color w:val="333333"/>
          <w:sz w:val="28"/>
          <w:szCs w:val="28"/>
        </w:rPr>
        <w:t>.</w:t>
      </w:r>
    </w:p>
    <w:p w:rsidR="000147EA" w:rsidRPr="000147EA" w:rsidRDefault="000147EA" w:rsidP="000147EA">
      <w:pPr>
        <w:shd w:val="clear" w:color="auto" w:fill="FFFFFF" w:themeFill="background1"/>
        <w:bidi/>
        <w:spacing w:after="150" w:line="300" w:lineRule="atLeast"/>
        <w:rPr>
          <w:rFonts w:ascii="Arial" w:eastAsia="Times New Roman" w:hAnsi="Arial" w:cs="Arial"/>
          <w:b/>
          <w:bCs/>
          <w:color w:val="333333"/>
          <w:sz w:val="28"/>
          <w:szCs w:val="28"/>
        </w:rPr>
      </w:pPr>
      <w:r w:rsidRPr="000147EA">
        <w:rPr>
          <w:rFonts w:ascii="Arial" w:eastAsia="Times New Roman" w:hAnsi="Arial" w:cs="Arial"/>
          <w:b/>
          <w:bCs/>
          <w:color w:val="333333"/>
          <w:sz w:val="28"/>
          <w:szCs w:val="28"/>
          <w:rtl/>
        </w:rPr>
        <w:t>الدورات</w:t>
      </w:r>
      <w:r w:rsidRPr="000147EA">
        <w:rPr>
          <w:rFonts w:ascii="Arial" w:eastAsia="Times New Roman" w:hAnsi="Arial" w:cs="Arial"/>
          <w:b/>
          <w:bCs/>
          <w:color w:val="333333"/>
          <w:sz w:val="28"/>
          <w:szCs w:val="28"/>
        </w:rPr>
        <w:t>:</w:t>
      </w:r>
    </w:p>
    <w:p w:rsidR="000147EA" w:rsidRPr="00AF091B" w:rsidRDefault="000147EA" w:rsidP="000147EA">
      <w:pPr>
        <w:numPr>
          <w:ilvl w:val="0"/>
          <w:numId w:val="4"/>
        </w:numPr>
        <w:shd w:val="clear" w:color="auto" w:fill="FFFFFF" w:themeFill="background1"/>
        <w:bidi/>
        <w:spacing w:before="100" w:beforeAutospacing="1" w:after="100" w:afterAutospacing="1" w:line="300" w:lineRule="atLeast"/>
        <w:ind w:left="0" w:right="375"/>
        <w:rPr>
          <w:rFonts w:ascii="Arial" w:eastAsia="Times New Roman" w:hAnsi="Arial" w:cs="Arial"/>
          <w:color w:val="333333"/>
          <w:sz w:val="28"/>
          <w:szCs w:val="28"/>
        </w:rPr>
      </w:pPr>
      <w:r w:rsidRPr="00AF091B">
        <w:rPr>
          <w:rFonts w:ascii="Arial" w:eastAsia="Times New Roman" w:hAnsi="Arial" w:cs="Arial"/>
          <w:color w:val="333333"/>
          <w:sz w:val="28"/>
          <w:szCs w:val="28"/>
          <w:rtl/>
        </w:rPr>
        <w:t>لغة انجليزية لمدة سنة في الولايات المتحدة الأمريكية 2007-2008</w:t>
      </w:r>
      <w:r w:rsidRPr="00AF091B">
        <w:rPr>
          <w:rFonts w:ascii="Arial" w:eastAsia="Times New Roman" w:hAnsi="Arial" w:cs="Arial"/>
          <w:color w:val="333333"/>
          <w:sz w:val="28"/>
          <w:szCs w:val="28"/>
        </w:rPr>
        <w:t>.</w:t>
      </w:r>
    </w:p>
    <w:p w:rsidR="000147EA" w:rsidRDefault="000147EA" w:rsidP="000147EA">
      <w:pPr>
        <w:numPr>
          <w:ilvl w:val="0"/>
          <w:numId w:val="4"/>
        </w:numPr>
        <w:shd w:val="clear" w:color="auto" w:fill="FFFFFF" w:themeFill="background1"/>
        <w:bidi/>
        <w:spacing w:before="100" w:beforeAutospacing="1" w:after="100" w:afterAutospacing="1" w:line="300" w:lineRule="atLeast"/>
        <w:ind w:left="0" w:right="375"/>
        <w:rPr>
          <w:rFonts w:ascii="Arial" w:eastAsia="Times New Roman" w:hAnsi="Arial" w:cs="Arial"/>
          <w:color w:val="333333"/>
          <w:sz w:val="28"/>
          <w:szCs w:val="28"/>
        </w:rPr>
      </w:pPr>
      <w:r w:rsidRPr="00AF091B">
        <w:rPr>
          <w:rFonts w:ascii="Arial" w:eastAsia="Times New Roman" w:hAnsi="Arial" w:cs="Arial"/>
          <w:color w:val="333333"/>
          <w:sz w:val="28"/>
          <w:szCs w:val="28"/>
          <w:rtl/>
        </w:rPr>
        <w:t>المشاركة في عدد من الدورات الإدارية, الإتصال و التطوير الشخصي</w:t>
      </w:r>
      <w:r w:rsidRPr="00AF091B">
        <w:rPr>
          <w:rFonts w:ascii="Arial" w:eastAsia="Times New Roman" w:hAnsi="Arial" w:cs="Arial"/>
          <w:color w:val="333333"/>
          <w:sz w:val="28"/>
          <w:szCs w:val="28"/>
        </w:rPr>
        <w:t>.</w:t>
      </w:r>
      <w:r>
        <w:rPr>
          <w:rFonts w:ascii="Arial" w:eastAsia="Times New Roman" w:hAnsi="Arial" w:cs="Arial" w:hint="cs"/>
          <w:color w:val="333333"/>
          <w:sz w:val="28"/>
          <w:szCs w:val="28"/>
          <w:rtl/>
        </w:rPr>
        <w:t xml:space="preserve"> </w:t>
      </w:r>
    </w:p>
    <w:p w:rsidR="000147EA" w:rsidRDefault="000147EA" w:rsidP="000147EA">
      <w:pPr>
        <w:shd w:val="clear" w:color="auto" w:fill="FFFFFF" w:themeFill="background1"/>
        <w:bidi/>
        <w:spacing w:before="100" w:beforeAutospacing="1" w:after="100" w:afterAutospacing="1" w:line="300" w:lineRule="atLeast"/>
        <w:ind w:right="375"/>
        <w:rPr>
          <w:rFonts w:ascii="Arial" w:eastAsia="Times New Roman" w:hAnsi="Arial" w:cs="Arial"/>
          <w:color w:val="333333"/>
          <w:sz w:val="28"/>
          <w:szCs w:val="28"/>
        </w:rPr>
      </w:pPr>
    </w:p>
    <w:p w:rsidR="000147EA" w:rsidRPr="00A750BF" w:rsidRDefault="000147EA" w:rsidP="000147EA">
      <w:pPr>
        <w:shd w:val="clear" w:color="auto" w:fill="FFFFFF" w:themeFill="background1"/>
        <w:bidi/>
        <w:spacing w:before="100" w:beforeAutospacing="1" w:after="100" w:afterAutospacing="1" w:line="300" w:lineRule="atLeast"/>
        <w:ind w:right="375"/>
        <w:rPr>
          <w:rFonts w:ascii="Arial" w:eastAsia="Times New Roman" w:hAnsi="Arial" w:cs="Arial"/>
          <w:b/>
          <w:bCs/>
          <w:color w:val="333333"/>
          <w:sz w:val="28"/>
          <w:szCs w:val="28"/>
          <w:shd w:val="clear" w:color="auto" w:fill="EEEEEE"/>
          <w:rtl/>
        </w:rPr>
      </w:pPr>
      <w:r w:rsidRPr="00A750BF">
        <w:rPr>
          <w:rFonts w:ascii="Arial" w:eastAsia="Times New Roman" w:hAnsi="Arial" w:cs="Arial" w:hint="cs"/>
          <w:b/>
          <w:bCs/>
          <w:color w:val="333333"/>
          <w:sz w:val="28"/>
          <w:szCs w:val="28"/>
          <w:rtl/>
        </w:rPr>
        <w:t xml:space="preserve">الأبحاث و الكتابة: </w:t>
      </w:r>
    </w:p>
    <w:p w:rsidR="000147EA" w:rsidRPr="00AF091B" w:rsidRDefault="000147EA" w:rsidP="000147EA">
      <w:pPr>
        <w:numPr>
          <w:ilvl w:val="0"/>
          <w:numId w:val="3"/>
        </w:numPr>
        <w:shd w:val="clear" w:color="auto" w:fill="FFFFFF" w:themeFill="background1"/>
        <w:bidi/>
        <w:spacing w:before="100" w:beforeAutospacing="1" w:after="100" w:afterAutospacing="1" w:line="300" w:lineRule="atLeast"/>
        <w:ind w:left="0" w:right="375"/>
        <w:rPr>
          <w:rFonts w:ascii="Arial" w:eastAsia="Times New Roman" w:hAnsi="Arial" w:cs="Arial"/>
          <w:color w:val="333333"/>
          <w:sz w:val="28"/>
          <w:szCs w:val="28"/>
        </w:rPr>
      </w:pPr>
      <w:r w:rsidRPr="00AF091B">
        <w:rPr>
          <w:rFonts w:ascii="Arial" w:eastAsia="Times New Roman" w:hAnsi="Arial" w:cs="Arial"/>
          <w:color w:val="333333"/>
          <w:sz w:val="28"/>
          <w:szCs w:val="28"/>
          <w:rtl/>
        </w:rPr>
        <w:t>كتابة عدد من الأبحاث الجامعية في الإدارة و السياسة العامة للمملكة العربية السعودية و دول الخليج, السياسة الخارجية و و دور الإدارات الحكومية في حل بعض القضايا</w:t>
      </w:r>
      <w:r w:rsidRPr="00AF091B">
        <w:rPr>
          <w:rFonts w:ascii="Arial" w:eastAsia="Times New Roman" w:hAnsi="Arial" w:cs="Arial"/>
          <w:color w:val="333333"/>
          <w:sz w:val="28"/>
          <w:szCs w:val="28"/>
        </w:rPr>
        <w:t>.</w:t>
      </w:r>
    </w:p>
    <w:p w:rsidR="000147EA" w:rsidRPr="00AF091B" w:rsidRDefault="000147EA" w:rsidP="000147EA">
      <w:pPr>
        <w:numPr>
          <w:ilvl w:val="0"/>
          <w:numId w:val="3"/>
        </w:numPr>
        <w:shd w:val="clear" w:color="auto" w:fill="FFFFFF" w:themeFill="background1"/>
        <w:bidi/>
        <w:spacing w:before="100" w:beforeAutospacing="1" w:after="100" w:afterAutospacing="1" w:line="300" w:lineRule="atLeast"/>
        <w:ind w:left="0" w:right="375"/>
        <w:rPr>
          <w:rFonts w:ascii="Arial" w:eastAsia="Times New Roman" w:hAnsi="Arial" w:cs="Arial"/>
          <w:color w:val="333333"/>
          <w:sz w:val="28"/>
          <w:szCs w:val="28"/>
        </w:rPr>
      </w:pPr>
      <w:r w:rsidRPr="00AF091B">
        <w:rPr>
          <w:rFonts w:ascii="Arial" w:eastAsia="Times New Roman" w:hAnsi="Arial" w:cs="Arial"/>
          <w:color w:val="333333"/>
          <w:sz w:val="28"/>
          <w:szCs w:val="28"/>
          <w:rtl/>
        </w:rPr>
        <w:lastRenderedPageBreak/>
        <w:t>كاتب غير منتظم في مواقع طلابية مختصة في الإبتعاث الخارجي و مجلة المبتعث الصادرة من الملحقية الثقافية السعودية في واشنطن</w:t>
      </w:r>
      <w:r w:rsidRPr="00AF091B">
        <w:rPr>
          <w:rFonts w:ascii="Arial" w:eastAsia="Times New Roman" w:hAnsi="Arial" w:cs="Arial"/>
          <w:color w:val="333333"/>
          <w:sz w:val="28"/>
          <w:szCs w:val="28"/>
        </w:rPr>
        <w:t>.</w:t>
      </w:r>
    </w:p>
    <w:p w:rsidR="000147EA" w:rsidRPr="00AF091B" w:rsidRDefault="000147EA" w:rsidP="000147EA">
      <w:pPr>
        <w:shd w:val="clear" w:color="auto" w:fill="FFFFFF" w:themeFill="background1"/>
        <w:bidi/>
        <w:spacing w:before="100" w:beforeAutospacing="1" w:after="100" w:afterAutospacing="1" w:line="300" w:lineRule="atLeast"/>
        <w:ind w:right="375"/>
        <w:rPr>
          <w:rFonts w:ascii="Arial" w:eastAsia="Times New Roman" w:hAnsi="Arial" w:cs="Arial"/>
          <w:color w:val="333333"/>
          <w:sz w:val="28"/>
          <w:szCs w:val="28"/>
          <w:rtl/>
        </w:rPr>
      </w:pPr>
    </w:p>
    <w:p w:rsidR="000147EA" w:rsidRPr="00A750BF" w:rsidRDefault="000147EA" w:rsidP="000147EA">
      <w:pPr>
        <w:shd w:val="clear" w:color="auto" w:fill="FFFFFF" w:themeFill="background1"/>
        <w:bidi/>
        <w:spacing w:before="100" w:beforeAutospacing="1" w:after="100" w:afterAutospacing="1" w:line="300" w:lineRule="atLeast"/>
        <w:ind w:right="375"/>
        <w:rPr>
          <w:rFonts w:ascii="Arial" w:eastAsia="Times New Roman" w:hAnsi="Arial" w:cs="Arial"/>
          <w:b/>
          <w:bCs/>
          <w:color w:val="333333"/>
          <w:sz w:val="28"/>
          <w:szCs w:val="28"/>
          <w:rtl/>
        </w:rPr>
      </w:pPr>
      <w:r w:rsidRPr="00A750BF">
        <w:rPr>
          <w:rFonts w:ascii="Arial" w:eastAsia="Times New Roman" w:hAnsi="Arial" w:cs="Arial" w:hint="cs"/>
          <w:b/>
          <w:bCs/>
          <w:color w:val="333333"/>
          <w:sz w:val="28"/>
          <w:szCs w:val="28"/>
          <w:rtl/>
        </w:rPr>
        <w:t>نشاط الجامعة و المجتمع</w:t>
      </w:r>
      <w:r w:rsidR="00A750BF">
        <w:rPr>
          <w:rFonts w:ascii="Arial" w:eastAsia="Times New Roman" w:hAnsi="Arial" w:cs="Arial"/>
          <w:b/>
          <w:bCs/>
          <w:color w:val="333333"/>
          <w:sz w:val="28"/>
          <w:szCs w:val="28"/>
        </w:rPr>
        <w:t>:</w:t>
      </w:r>
      <w:bookmarkStart w:id="0" w:name="_GoBack"/>
      <w:bookmarkEnd w:id="0"/>
    </w:p>
    <w:p w:rsidR="000147EA" w:rsidRDefault="000147EA" w:rsidP="000147EA">
      <w:pPr>
        <w:numPr>
          <w:ilvl w:val="0"/>
          <w:numId w:val="3"/>
        </w:numPr>
        <w:shd w:val="clear" w:color="auto" w:fill="FFFFFF" w:themeFill="background1"/>
        <w:bidi/>
        <w:spacing w:before="100" w:beforeAutospacing="1" w:after="100" w:afterAutospacing="1" w:line="300" w:lineRule="atLeast"/>
        <w:ind w:left="0" w:right="375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Arial" w:eastAsia="Times New Roman" w:hAnsi="Arial" w:cs="Arial" w:hint="cs"/>
          <w:color w:val="333333"/>
          <w:sz w:val="28"/>
          <w:szCs w:val="28"/>
          <w:rtl/>
        </w:rPr>
        <w:t xml:space="preserve">المشاركة مع وفد الجامعة في معرض يوم المهنة </w:t>
      </w:r>
      <w:r>
        <w:rPr>
          <w:rFonts w:ascii="Arial" w:eastAsia="Times New Roman" w:hAnsi="Arial" w:cs="Arial"/>
          <w:color w:val="333333"/>
          <w:sz w:val="28"/>
          <w:szCs w:val="28"/>
          <w:rtl/>
        </w:rPr>
        <w:t>–</w:t>
      </w:r>
      <w:r>
        <w:rPr>
          <w:rFonts w:ascii="Arial" w:eastAsia="Times New Roman" w:hAnsi="Arial" w:cs="Arial" w:hint="cs"/>
          <w:color w:val="333333"/>
          <w:sz w:val="28"/>
          <w:szCs w:val="28"/>
          <w:rtl/>
        </w:rPr>
        <w:t xml:space="preserve"> واشنطن, أمريكا </w:t>
      </w:r>
      <w:r>
        <w:rPr>
          <w:rFonts w:ascii="Arial" w:eastAsia="Times New Roman" w:hAnsi="Arial" w:cs="Arial"/>
          <w:color w:val="333333"/>
          <w:sz w:val="28"/>
          <w:szCs w:val="28"/>
        </w:rPr>
        <w:t>May</w:t>
      </w:r>
      <w:r>
        <w:rPr>
          <w:rFonts w:ascii="Arial" w:eastAsia="Times New Roman" w:hAnsi="Arial" w:cs="Arial" w:hint="cs"/>
          <w:color w:val="333333"/>
          <w:sz w:val="28"/>
          <w:szCs w:val="28"/>
          <w:rtl/>
        </w:rPr>
        <w:t xml:space="preserve"> 2015.</w:t>
      </w:r>
    </w:p>
    <w:p w:rsidR="000147EA" w:rsidRDefault="000147EA" w:rsidP="000147EA">
      <w:pPr>
        <w:numPr>
          <w:ilvl w:val="0"/>
          <w:numId w:val="3"/>
        </w:numPr>
        <w:shd w:val="clear" w:color="auto" w:fill="FFFFFF" w:themeFill="background1"/>
        <w:bidi/>
        <w:spacing w:before="100" w:beforeAutospacing="1" w:after="100" w:afterAutospacing="1" w:line="300" w:lineRule="atLeast"/>
        <w:ind w:left="0" w:right="375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Arial" w:eastAsia="Times New Roman" w:hAnsi="Arial" w:cs="Arial" w:hint="cs"/>
          <w:color w:val="333333"/>
          <w:sz w:val="28"/>
          <w:szCs w:val="28"/>
          <w:rtl/>
        </w:rPr>
        <w:t xml:space="preserve">المشاركة مع لجنة مسلمي افريقيا </w:t>
      </w:r>
      <w:r>
        <w:rPr>
          <w:rFonts w:ascii="Arial" w:eastAsia="Times New Roman" w:hAnsi="Arial" w:cs="Arial"/>
          <w:color w:val="333333"/>
          <w:sz w:val="28"/>
          <w:szCs w:val="28"/>
          <w:rtl/>
        </w:rPr>
        <w:t>–</w:t>
      </w:r>
      <w:r>
        <w:rPr>
          <w:rFonts w:ascii="Arial" w:eastAsia="Times New Roman" w:hAnsi="Arial" w:cs="Arial" w:hint="cs"/>
          <w:color w:val="333333"/>
          <w:sz w:val="28"/>
          <w:szCs w:val="28"/>
          <w:rtl/>
        </w:rPr>
        <w:t xml:space="preserve"> المعرض الدولي. </w:t>
      </w:r>
    </w:p>
    <w:p w:rsidR="000147EA" w:rsidRPr="000147EA" w:rsidRDefault="000147EA" w:rsidP="000147EA">
      <w:pPr>
        <w:numPr>
          <w:ilvl w:val="0"/>
          <w:numId w:val="3"/>
        </w:numPr>
        <w:shd w:val="clear" w:color="auto" w:fill="FFFFFF" w:themeFill="background1"/>
        <w:bidi/>
        <w:spacing w:before="100" w:beforeAutospacing="1" w:after="100" w:afterAutospacing="1" w:line="300" w:lineRule="atLeast"/>
        <w:ind w:left="0" w:right="375"/>
        <w:rPr>
          <w:rFonts w:ascii="Arial" w:eastAsia="Times New Roman" w:hAnsi="Arial" w:cs="Arial"/>
          <w:color w:val="333333"/>
          <w:sz w:val="28"/>
          <w:szCs w:val="28"/>
        </w:rPr>
      </w:pPr>
      <w:r>
        <w:rPr>
          <w:rFonts w:ascii="Arial" w:eastAsia="Times New Roman" w:hAnsi="Arial" w:cs="Arial" w:hint="cs"/>
          <w:color w:val="333333"/>
          <w:sz w:val="28"/>
          <w:szCs w:val="28"/>
          <w:rtl/>
        </w:rPr>
        <w:t>المشاركة مع الأندية السعودية و الجامعية خارج المملكة.</w:t>
      </w:r>
    </w:p>
    <w:p w:rsidR="00AF091B" w:rsidRPr="000147EA" w:rsidRDefault="00AF091B" w:rsidP="00AF091B">
      <w:pPr>
        <w:shd w:val="clear" w:color="auto" w:fill="FFFFFF" w:themeFill="background1"/>
        <w:bidi/>
        <w:rPr>
          <w:sz w:val="32"/>
          <w:szCs w:val="32"/>
        </w:rPr>
      </w:pPr>
    </w:p>
    <w:sectPr w:rsidR="00AF091B" w:rsidRPr="000147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255AB"/>
    <w:multiLevelType w:val="hybridMultilevel"/>
    <w:tmpl w:val="FE640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8577F"/>
    <w:multiLevelType w:val="multilevel"/>
    <w:tmpl w:val="E9B2F8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4F7214"/>
    <w:multiLevelType w:val="multilevel"/>
    <w:tmpl w:val="664AB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713C3C"/>
    <w:multiLevelType w:val="multilevel"/>
    <w:tmpl w:val="1A4E73F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514437"/>
    <w:multiLevelType w:val="hybridMultilevel"/>
    <w:tmpl w:val="9364F26E"/>
    <w:lvl w:ilvl="0" w:tplc="DDEE79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22593"/>
    <w:multiLevelType w:val="multilevel"/>
    <w:tmpl w:val="6666C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65E5193"/>
    <w:multiLevelType w:val="hybridMultilevel"/>
    <w:tmpl w:val="73EECC70"/>
    <w:lvl w:ilvl="0" w:tplc="5CCA3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91B"/>
    <w:rsid w:val="000147EA"/>
    <w:rsid w:val="002B4D47"/>
    <w:rsid w:val="00A750BF"/>
    <w:rsid w:val="00AF091B"/>
    <w:rsid w:val="00E5706E"/>
    <w:rsid w:val="00F7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0FA375-C147-4C79-B49D-B10E344D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0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F091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B4D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3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lfageer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2015-06-16T00:50:00Z</dcterms:created>
  <dcterms:modified xsi:type="dcterms:W3CDTF">2015-06-16T03:18:00Z</dcterms:modified>
</cp:coreProperties>
</file>