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A9" w:rsidRDefault="00575580" w:rsidP="00575580">
      <w:pPr>
        <w:jc w:val="center"/>
        <w:rPr>
          <w:rtl/>
        </w:rPr>
      </w:pPr>
      <w:r>
        <w:rPr>
          <w:rFonts w:hint="cs"/>
          <w:rtl/>
        </w:rPr>
        <w:t>بسم الله الرحمن الرحيم</w:t>
      </w:r>
    </w:p>
    <w:p w:rsidR="00E52BFD" w:rsidRDefault="00E52BFD" w:rsidP="00E52BFD">
      <w:pPr>
        <w:jc w:val="center"/>
        <w:rPr>
          <w:rtl/>
        </w:rPr>
      </w:pPr>
      <w:r w:rsidRPr="00E52BFD">
        <w:rPr>
          <w:rFonts w:cs="Arial"/>
          <w:noProof/>
          <w:rtl/>
        </w:rPr>
        <w:drawing>
          <wp:inline distT="0" distB="0" distL="0" distR="0">
            <wp:extent cx="490537" cy="638175"/>
            <wp:effectExtent l="19050" t="0" r="4763" b="0"/>
            <wp:docPr id="12" name="صورة 1" descr="https://encrypted-tbn0.gstatic.com/images?q=tbn:ANd9GcQrxs1nkzrnx7iDPM5bARKswKgVojkzv3Kb1e4p1nVsKWJ2EN1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rxs1nkzrnx7iDPM5bARKswKgVojkzv3Kb1e4p1nVsKWJ2EN1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80" w:rsidRDefault="00575580" w:rsidP="00E52BFD">
      <w:pPr>
        <w:rPr>
          <w:rtl/>
        </w:rPr>
      </w:pPr>
      <w:r>
        <w:rPr>
          <w:rFonts w:hint="cs"/>
          <w:rtl/>
        </w:rPr>
        <w:t xml:space="preserve">المملكة العربية السعودية                                         </w:t>
      </w:r>
      <w:r w:rsidR="00E52BFD">
        <w:rPr>
          <w:rFonts w:hint="cs"/>
          <w:rtl/>
        </w:rPr>
        <w:t xml:space="preserve">                            نوع </w:t>
      </w:r>
      <w:r>
        <w:rPr>
          <w:rFonts w:hint="cs"/>
          <w:rtl/>
        </w:rPr>
        <w:t>الاختبار:فصلي (1)</w:t>
      </w:r>
    </w:p>
    <w:p w:rsidR="00E52BFD" w:rsidRDefault="00277F7D" w:rsidP="00E52BFD">
      <w:pPr>
        <w:rPr>
          <w:rtl/>
        </w:rPr>
      </w:pPr>
      <w:r>
        <w:rPr>
          <w:rFonts w:hint="cs"/>
          <w:rtl/>
        </w:rPr>
        <w:t>جامعة الملك سعود</w:t>
      </w:r>
      <w:r w:rsidR="00E00168">
        <w:rPr>
          <w:rFonts w:hint="cs"/>
          <w:rtl/>
        </w:rPr>
        <w:t xml:space="preserve">                                                                        </w:t>
      </w:r>
      <w:r w:rsidR="00575580">
        <w:rPr>
          <w:rFonts w:hint="cs"/>
          <w:rtl/>
        </w:rPr>
        <w:t xml:space="preserve">   الفصل </w:t>
      </w:r>
      <w:proofErr w:type="spellStart"/>
      <w:r w:rsidR="00575580">
        <w:rPr>
          <w:rFonts w:hint="cs"/>
          <w:rtl/>
        </w:rPr>
        <w:t>الدراسي:</w:t>
      </w:r>
      <w:proofErr w:type="spellEnd"/>
      <w:r w:rsidR="00575580">
        <w:rPr>
          <w:rFonts w:hint="cs"/>
          <w:rtl/>
        </w:rPr>
        <w:t xml:space="preserve"> الاول</w:t>
      </w:r>
    </w:p>
    <w:p w:rsidR="00575580" w:rsidRDefault="00575580" w:rsidP="00E52BFD">
      <w:pPr>
        <w:rPr>
          <w:rtl/>
        </w:rPr>
      </w:pPr>
      <w:r>
        <w:rPr>
          <w:rFonts w:hint="cs"/>
          <w:rtl/>
        </w:rPr>
        <w:t>العام الجامعي:1435-1436</w:t>
      </w:r>
      <w:r w:rsidR="00277F7D">
        <w:rPr>
          <w:rFonts w:hint="cs"/>
          <w:rtl/>
        </w:rPr>
        <w:t xml:space="preserve">                                                                المقرر:421 </w:t>
      </w:r>
      <w:r w:rsidR="00AA6707">
        <w:rPr>
          <w:rFonts w:hint="cs"/>
          <w:rtl/>
        </w:rPr>
        <w:t>نظم</w:t>
      </w:r>
    </w:p>
    <w:p w:rsidR="00575580" w:rsidRDefault="00575580" w:rsidP="00277F7D">
      <w:pPr>
        <w:rPr>
          <w:rtl/>
        </w:rPr>
      </w:pPr>
      <w:r>
        <w:rPr>
          <w:rFonts w:hint="cs"/>
          <w:rtl/>
        </w:rPr>
        <w:t xml:space="preserve">كلية:الحقوق والعلوم السياسيه    </w:t>
      </w:r>
      <w:r w:rsidR="00277F7D">
        <w:rPr>
          <w:rFonts w:hint="cs"/>
          <w:rtl/>
        </w:rPr>
        <w:t xml:space="preserve">                                                           الزمن: ساعة</w:t>
      </w:r>
    </w:p>
    <w:p w:rsidR="00AF2E8E" w:rsidRDefault="00277F7D" w:rsidP="00277F7D">
      <w:pPr>
        <w:rPr>
          <w:rFonts w:hint="cs"/>
          <w:rtl/>
        </w:rPr>
      </w:pPr>
      <w:proofErr w:type="spellStart"/>
      <w:r>
        <w:rPr>
          <w:rFonts w:hint="cs"/>
          <w:rtl/>
        </w:rPr>
        <w:t>المادة:</w:t>
      </w:r>
      <w:proofErr w:type="spellEnd"/>
      <w:r>
        <w:rPr>
          <w:rFonts w:hint="cs"/>
          <w:rtl/>
        </w:rPr>
        <w:t xml:space="preserve"> القانون الدولي الخاص</w:t>
      </w:r>
    </w:p>
    <w:p w:rsidR="009E4689" w:rsidRDefault="00277F7D" w:rsidP="009E4689">
      <w:pPr>
        <w:rPr>
          <w:rFonts w:hint="cs"/>
          <w:rtl/>
        </w:rPr>
      </w:pPr>
      <w:r>
        <w:rPr>
          <w:rFonts w:hint="cs"/>
          <w:rtl/>
        </w:rPr>
        <w:t>استاذة الماده:أ</w:t>
      </w:r>
      <w:r>
        <w:t>/</w:t>
      </w:r>
      <w:r w:rsidR="004D00AE">
        <w:rPr>
          <w:rFonts w:hint="cs"/>
          <w:rtl/>
        </w:rPr>
        <w:t xml:space="preserve"> ريم </w:t>
      </w:r>
      <w:proofErr w:type="spellStart"/>
      <w:r w:rsidR="004D00AE">
        <w:rPr>
          <w:rFonts w:hint="cs"/>
          <w:rtl/>
        </w:rPr>
        <w:t>الفليج</w:t>
      </w:r>
      <w:proofErr w:type="spellEnd"/>
    </w:p>
    <w:p w:rsidR="00575580" w:rsidRDefault="009E4689" w:rsidP="00DC41D4">
      <w:pPr>
        <w:rPr>
          <w:rtl/>
        </w:rPr>
      </w:pPr>
      <w:r w:rsidRPr="009E4689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الشعبه: </w:t>
      </w:r>
    </w:p>
    <w:p w:rsidR="00575580" w:rsidRDefault="00575580" w:rsidP="00575580">
      <w:pPr>
        <w:rPr>
          <w:rtl/>
        </w:rPr>
      </w:pPr>
      <w:r>
        <w:rPr>
          <w:rFonts w:hint="cs"/>
          <w:rtl/>
        </w:rPr>
        <w:t>اسم الطالبة:............................................................................  الرقم الجامعي:............................</w:t>
      </w:r>
    </w:p>
    <w:p w:rsidR="00575580" w:rsidRDefault="00575580" w:rsidP="00575580">
      <w:pPr>
        <w:rPr>
          <w:rtl/>
        </w:rPr>
      </w:pPr>
      <w:r>
        <w:rPr>
          <w:rFonts w:hint="cs"/>
          <w:rtl/>
        </w:rPr>
        <w:t>__________________________________________</w:t>
      </w:r>
      <w:r w:rsidR="003E3884">
        <w:rPr>
          <w:rFonts w:hint="cs"/>
          <w:rtl/>
        </w:rPr>
        <w:t>_________________________</w:t>
      </w:r>
    </w:p>
    <w:p w:rsidR="006D6203" w:rsidRDefault="00B10AC0" w:rsidP="00DC41D4">
      <w:pPr>
        <w:rPr>
          <w:u w:val="single"/>
          <w:rtl/>
        </w:rPr>
      </w:pPr>
      <w:r>
        <w:rPr>
          <w:rFonts w:hint="cs"/>
          <w:u w:val="single"/>
          <w:rtl/>
        </w:rPr>
        <w:t>السؤال الأ</w:t>
      </w:r>
      <w:r w:rsidRPr="00B10AC0">
        <w:rPr>
          <w:rFonts w:hint="cs"/>
          <w:u w:val="single"/>
          <w:rtl/>
        </w:rPr>
        <w:t>ول:</w:t>
      </w:r>
      <w:r w:rsidR="00575580" w:rsidRPr="00B10AC0">
        <w:rPr>
          <w:rFonts w:hint="cs"/>
          <w:u w:val="single"/>
          <w:rtl/>
        </w:rPr>
        <w:t>عرفي القانون الدولي الخاص؟ (2)</w:t>
      </w:r>
    </w:p>
    <w:p w:rsidR="00DC41D4" w:rsidRDefault="006D6203" w:rsidP="004C004C">
      <w:pPr>
        <w:rPr>
          <w:rtl/>
        </w:rPr>
      </w:pPr>
      <w:r w:rsidRPr="006D6203">
        <w:rPr>
          <w:rFonts w:hint="cs"/>
          <w:rtl/>
        </w:rPr>
        <w:t xml:space="preserve">هو مجموعه القواعد القانونيه التي تنظم علاقات الاشخاص </w:t>
      </w:r>
      <w:proofErr w:type="spellStart"/>
      <w:r w:rsidRPr="006D6203">
        <w:rPr>
          <w:rFonts w:hint="cs"/>
          <w:rtl/>
        </w:rPr>
        <w:t>الخاصه</w:t>
      </w:r>
      <w:proofErr w:type="spellEnd"/>
      <w:r w:rsidRPr="006D6203">
        <w:rPr>
          <w:rFonts w:hint="cs"/>
          <w:rtl/>
        </w:rPr>
        <w:t xml:space="preserve"> و</w:t>
      </w:r>
      <w:r w:rsidR="000E52F9">
        <w:rPr>
          <w:rFonts w:hint="cs"/>
          <w:rtl/>
        </w:rPr>
        <w:t xml:space="preserve">التي </w:t>
      </w:r>
      <w:r w:rsidRPr="006D6203">
        <w:rPr>
          <w:rFonts w:hint="cs"/>
          <w:rtl/>
        </w:rPr>
        <w:t>تتخطى حدود الدوله</w:t>
      </w:r>
      <w:r w:rsidR="000E52F9">
        <w:rPr>
          <w:rFonts w:hint="cs"/>
          <w:rtl/>
        </w:rPr>
        <w:t xml:space="preserve"> (ذات عنصر اجنبي</w:t>
      </w:r>
      <w:proofErr w:type="spellStart"/>
      <w:r w:rsidR="000E52F9">
        <w:rPr>
          <w:rFonts w:hint="cs"/>
          <w:rtl/>
        </w:rPr>
        <w:t>)</w:t>
      </w:r>
      <w:proofErr w:type="spellEnd"/>
    </w:p>
    <w:p w:rsidR="00575580" w:rsidRPr="00B10AC0" w:rsidRDefault="00B10AC0" w:rsidP="00B10AC0">
      <w:pPr>
        <w:rPr>
          <w:u w:val="single"/>
          <w:rtl/>
        </w:rPr>
      </w:pPr>
      <w:r>
        <w:rPr>
          <w:rFonts w:hint="cs"/>
          <w:u w:val="single"/>
          <w:rtl/>
        </w:rPr>
        <w:t>السؤ</w:t>
      </w:r>
      <w:r w:rsidRPr="00B10AC0">
        <w:rPr>
          <w:rFonts w:hint="cs"/>
          <w:u w:val="single"/>
          <w:rtl/>
        </w:rPr>
        <w:t>ال الثاني:</w:t>
      </w:r>
      <w:r w:rsidR="00575580" w:rsidRPr="00B10AC0">
        <w:rPr>
          <w:rFonts w:hint="cs"/>
          <w:u w:val="single"/>
          <w:rtl/>
        </w:rPr>
        <w:t>عددي (5) خصا</w:t>
      </w:r>
      <w:r w:rsidR="00A22B05">
        <w:rPr>
          <w:rFonts w:hint="cs"/>
          <w:u w:val="single"/>
          <w:rtl/>
        </w:rPr>
        <w:t>ئ</w:t>
      </w:r>
      <w:r w:rsidR="00575580" w:rsidRPr="00B10AC0">
        <w:rPr>
          <w:rFonts w:hint="cs"/>
          <w:u w:val="single"/>
          <w:rtl/>
        </w:rPr>
        <w:t>ص من خصائص القانون الدولي الخاص</w:t>
      </w:r>
      <w:r w:rsidR="00A43CF1">
        <w:rPr>
          <w:rFonts w:hint="cs"/>
          <w:u w:val="single"/>
          <w:rtl/>
        </w:rPr>
        <w:t>؟</w:t>
      </w:r>
      <w:r w:rsidR="00A43CF1">
        <w:rPr>
          <w:u w:val="single"/>
          <w:rtl/>
        </w:rPr>
        <w:t xml:space="preserve"> (</w:t>
      </w:r>
      <w:r w:rsidR="00A43CF1">
        <w:rPr>
          <w:rFonts w:hint="cs"/>
          <w:u w:val="single"/>
          <w:rtl/>
        </w:rPr>
        <w:t>تعداد فقط)</w:t>
      </w:r>
      <w:r w:rsidR="00575580" w:rsidRPr="00B10AC0">
        <w:rPr>
          <w:rFonts w:hint="cs"/>
          <w:u w:val="single"/>
          <w:rtl/>
        </w:rPr>
        <w:t xml:space="preserve"> (5)</w:t>
      </w:r>
    </w:p>
    <w:p w:rsidR="006D6203" w:rsidRDefault="006D6203" w:rsidP="006D6203">
      <w:pPr>
        <w:rPr>
          <w:rtl/>
        </w:rPr>
      </w:pPr>
      <w:proofErr w:type="spellStart"/>
      <w:r>
        <w:rPr>
          <w:rFonts w:hint="cs"/>
          <w:rtl/>
        </w:rPr>
        <w:t>1-</w:t>
      </w:r>
      <w:proofErr w:type="spellEnd"/>
      <w:r>
        <w:rPr>
          <w:rFonts w:hint="cs"/>
          <w:rtl/>
        </w:rPr>
        <w:t xml:space="preserve"> تنظم العلاقات القانونيه </w:t>
      </w:r>
      <w:proofErr w:type="spellStart"/>
      <w:r>
        <w:rPr>
          <w:rFonts w:hint="cs"/>
          <w:rtl/>
        </w:rPr>
        <w:t>للاشخاص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المعنويه</w:t>
      </w:r>
      <w:proofErr w:type="spellEnd"/>
      <w:r>
        <w:rPr>
          <w:rFonts w:hint="cs"/>
          <w:rtl/>
        </w:rPr>
        <w:t xml:space="preserve"> (مثل الشركات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والطبيعيه(</w:t>
      </w:r>
      <w:proofErr w:type="spellEnd"/>
      <w:r>
        <w:rPr>
          <w:rFonts w:hint="cs"/>
          <w:rtl/>
        </w:rPr>
        <w:t xml:space="preserve"> الافراد</w:t>
      </w:r>
      <w:proofErr w:type="spellStart"/>
      <w:r>
        <w:rPr>
          <w:rFonts w:hint="cs"/>
          <w:rtl/>
        </w:rPr>
        <w:t>).</w:t>
      </w:r>
      <w:proofErr w:type="spellEnd"/>
    </w:p>
    <w:p w:rsidR="006D6203" w:rsidRDefault="006D6203" w:rsidP="006D6203">
      <w:pPr>
        <w:rPr>
          <w:rtl/>
        </w:rPr>
      </w:pPr>
      <w:r>
        <w:rPr>
          <w:rFonts w:hint="cs"/>
          <w:rtl/>
        </w:rPr>
        <w:t xml:space="preserve">2-تتعلق بعلاقات اشخاص القانون الخاص لا العام </w:t>
      </w:r>
    </w:p>
    <w:p w:rsidR="006D6203" w:rsidRDefault="006D6203" w:rsidP="006D6203">
      <w:pPr>
        <w:rPr>
          <w:rtl/>
        </w:rPr>
      </w:pPr>
      <w:r>
        <w:rPr>
          <w:rFonts w:hint="cs"/>
          <w:rtl/>
        </w:rPr>
        <w:t>3-فرع من فروع القانون الخاص</w:t>
      </w:r>
    </w:p>
    <w:p w:rsidR="006D6203" w:rsidRDefault="006D6203" w:rsidP="006D6203">
      <w:pPr>
        <w:rPr>
          <w:rtl/>
        </w:rPr>
      </w:pPr>
      <w:r>
        <w:rPr>
          <w:rFonts w:hint="cs"/>
          <w:rtl/>
        </w:rPr>
        <w:t>4-قواعده ليست مقننه بتقنين واحد يحمل تسميه( القانون الدولي الخاص)</w:t>
      </w:r>
    </w:p>
    <w:p w:rsidR="006D6203" w:rsidRDefault="006D6203" w:rsidP="000858C3">
      <w:pPr>
        <w:rPr>
          <w:rFonts w:hint="cs"/>
          <w:rtl/>
        </w:rPr>
      </w:pPr>
      <w:r>
        <w:rPr>
          <w:rFonts w:hint="cs"/>
          <w:rtl/>
        </w:rPr>
        <w:t xml:space="preserve">5-العلاقات التي يحكمها القانون الدولي الخاص يتضمن عنصر اجنبي </w:t>
      </w:r>
    </w:p>
    <w:p w:rsidR="000858C3" w:rsidRDefault="000858C3" w:rsidP="000858C3">
      <w:pPr>
        <w:rPr>
          <w:rtl/>
        </w:rPr>
      </w:pPr>
    </w:p>
    <w:p w:rsidR="00575580" w:rsidRPr="00B10AC0" w:rsidRDefault="00B10AC0">
      <w:pPr>
        <w:rPr>
          <w:u w:val="single"/>
          <w:rtl/>
        </w:rPr>
      </w:pPr>
      <w:r>
        <w:rPr>
          <w:rFonts w:hint="cs"/>
          <w:u w:val="single"/>
          <w:rtl/>
        </w:rPr>
        <w:t>السؤ</w:t>
      </w:r>
      <w:r w:rsidRPr="00B10AC0">
        <w:rPr>
          <w:rFonts w:hint="cs"/>
          <w:u w:val="single"/>
          <w:rtl/>
        </w:rPr>
        <w:t>ال الثالث:</w:t>
      </w:r>
      <w:r w:rsidR="00755B6B" w:rsidRPr="00B10AC0">
        <w:rPr>
          <w:rFonts w:hint="cs"/>
          <w:u w:val="single"/>
          <w:rtl/>
        </w:rPr>
        <w:t>عددي مواضيع القانون الد</w:t>
      </w:r>
      <w:r w:rsidR="00575580" w:rsidRPr="00B10AC0">
        <w:rPr>
          <w:rFonts w:hint="cs"/>
          <w:u w:val="single"/>
          <w:rtl/>
        </w:rPr>
        <w:t>ولي الخاص ؟</w:t>
      </w:r>
      <w:r w:rsidR="00A43CF1">
        <w:rPr>
          <w:rFonts w:hint="cs"/>
          <w:u w:val="single"/>
          <w:rtl/>
        </w:rPr>
        <w:t>( تعداد فقط)</w:t>
      </w:r>
      <w:r w:rsidR="00575580" w:rsidRPr="00B10AC0">
        <w:rPr>
          <w:rFonts w:hint="cs"/>
          <w:u w:val="single"/>
          <w:rtl/>
        </w:rPr>
        <w:t>(5)</w:t>
      </w:r>
    </w:p>
    <w:p w:rsidR="00653886" w:rsidRDefault="006D6203" w:rsidP="00163F86">
      <w:pPr>
        <w:rPr>
          <w:rtl/>
        </w:rPr>
      </w:pPr>
      <w:proofErr w:type="spellStart"/>
      <w:r>
        <w:rPr>
          <w:rFonts w:hint="cs"/>
          <w:rtl/>
        </w:rPr>
        <w:t>1-</w:t>
      </w:r>
      <w:proofErr w:type="spellEnd"/>
      <w:r>
        <w:rPr>
          <w:rFonts w:hint="cs"/>
          <w:rtl/>
        </w:rPr>
        <w:t xml:space="preserve"> الجنسيه </w:t>
      </w:r>
      <w:proofErr w:type="spellStart"/>
      <w:r>
        <w:rPr>
          <w:rFonts w:hint="cs"/>
          <w:rtl/>
        </w:rPr>
        <w:t>2-</w:t>
      </w:r>
      <w:proofErr w:type="spellEnd"/>
      <w:r>
        <w:rPr>
          <w:rFonts w:hint="cs"/>
          <w:rtl/>
        </w:rPr>
        <w:t xml:space="preserve"> ال</w:t>
      </w:r>
      <w:r w:rsidR="002A3EBE">
        <w:rPr>
          <w:rFonts w:hint="cs"/>
          <w:rtl/>
        </w:rPr>
        <w:t>م</w:t>
      </w:r>
      <w:r>
        <w:rPr>
          <w:rFonts w:hint="cs"/>
          <w:rtl/>
        </w:rPr>
        <w:t xml:space="preserve">وطن </w:t>
      </w:r>
      <w:proofErr w:type="spellStart"/>
      <w:r>
        <w:rPr>
          <w:rFonts w:hint="cs"/>
          <w:rtl/>
        </w:rPr>
        <w:t>3-</w:t>
      </w:r>
      <w:proofErr w:type="spellEnd"/>
      <w:r>
        <w:rPr>
          <w:rFonts w:hint="cs"/>
          <w:rtl/>
        </w:rPr>
        <w:t xml:space="preserve"> مركز الاجانب 4- تنازع القوانين 5- </w:t>
      </w:r>
      <w:r w:rsidR="00163F86">
        <w:rPr>
          <w:rFonts w:hint="cs"/>
          <w:rtl/>
        </w:rPr>
        <w:t>ا</w:t>
      </w:r>
      <w:r>
        <w:rPr>
          <w:rFonts w:hint="cs"/>
          <w:rtl/>
        </w:rPr>
        <w:t xml:space="preserve">لاختصاص القضائي الدولي </w:t>
      </w:r>
    </w:p>
    <w:p w:rsidR="00960916" w:rsidRDefault="00960916" w:rsidP="00575580">
      <w:pPr>
        <w:rPr>
          <w:rtl/>
        </w:rPr>
      </w:pPr>
    </w:p>
    <w:p w:rsidR="000E52F9" w:rsidRPr="00753705" w:rsidRDefault="00B10AC0" w:rsidP="00753705">
      <w:pPr>
        <w:rPr>
          <w:rFonts w:hint="cs"/>
          <w:u w:val="single"/>
          <w:rtl/>
        </w:rPr>
      </w:pPr>
      <w:r w:rsidRPr="00B10AC0">
        <w:rPr>
          <w:rFonts w:hint="cs"/>
          <w:u w:val="single"/>
          <w:rtl/>
        </w:rPr>
        <w:t>السؤال الرابع:</w:t>
      </w:r>
      <w:r w:rsidR="00575580" w:rsidRPr="00B10AC0">
        <w:rPr>
          <w:rFonts w:hint="cs"/>
          <w:u w:val="single"/>
          <w:rtl/>
        </w:rPr>
        <w:t>ماهي أوجه الشبه والإختلاف بين حاله استرداد الجنسيه ورد الجنسيه؟(4)</w:t>
      </w:r>
    </w:p>
    <w:p w:rsidR="00575580" w:rsidRDefault="005C288F">
      <w:pPr>
        <w:rPr>
          <w:rtl/>
        </w:rPr>
      </w:pPr>
      <w:r>
        <w:rPr>
          <w:rFonts w:hint="cs"/>
          <w:rtl/>
        </w:rPr>
        <w:t xml:space="preserve">او </w:t>
      </w:r>
      <w:proofErr w:type="spellStart"/>
      <w:r>
        <w:rPr>
          <w:rFonts w:hint="cs"/>
          <w:rtl/>
        </w:rPr>
        <w:t>جه</w:t>
      </w:r>
      <w:proofErr w:type="spellEnd"/>
      <w:r>
        <w:rPr>
          <w:rFonts w:hint="cs"/>
          <w:rtl/>
        </w:rPr>
        <w:t xml:space="preserve"> الشبه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</w:t>
      </w:r>
    </w:p>
    <w:p w:rsidR="005C288F" w:rsidRDefault="00A260D0">
      <w:pPr>
        <w:rPr>
          <w:rtl/>
        </w:rPr>
      </w:pPr>
      <w:r>
        <w:rPr>
          <w:rFonts w:hint="cs"/>
          <w:rtl/>
        </w:rPr>
        <w:t>حاله</w:t>
      </w:r>
      <w:r w:rsidR="005C288F">
        <w:rPr>
          <w:rFonts w:hint="cs"/>
          <w:rtl/>
        </w:rPr>
        <w:t xml:space="preserve"> الاسترداد والرد يتطلب :</w:t>
      </w:r>
    </w:p>
    <w:p w:rsidR="00A260D0" w:rsidRDefault="005C288F" w:rsidP="00A260D0">
      <w:pPr>
        <w:rPr>
          <w:rtl/>
        </w:rPr>
      </w:pPr>
      <w:r>
        <w:rPr>
          <w:rFonts w:hint="cs"/>
          <w:rtl/>
        </w:rPr>
        <w:t>1-</w:t>
      </w:r>
      <w:r w:rsidR="00A260D0">
        <w:rPr>
          <w:rFonts w:hint="cs"/>
          <w:rtl/>
        </w:rPr>
        <w:t xml:space="preserve"> لابد للفرد ان يعبر بصراحه عن ارادته لرد او استرداد الجنسيه </w:t>
      </w:r>
    </w:p>
    <w:p w:rsidR="005C288F" w:rsidRDefault="000E52F9" w:rsidP="00A260D0">
      <w:pPr>
        <w:rPr>
          <w:rtl/>
        </w:rPr>
      </w:pPr>
      <w:r>
        <w:rPr>
          <w:rFonts w:hint="cs"/>
          <w:rtl/>
        </w:rPr>
        <w:lastRenderedPageBreak/>
        <w:t>اوجه</w:t>
      </w:r>
      <w:r w:rsidR="005C288F">
        <w:rPr>
          <w:rFonts w:hint="cs"/>
          <w:rtl/>
        </w:rPr>
        <w:t xml:space="preserve"> الاختلاف </w:t>
      </w:r>
      <w:proofErr w:type="spellStart"/>
      <w:r w:rsidR="005C288F">
        <w:rPr>
          <w:rFonts w:hint="cs"/>
          <w:rtl/>
        </w:rPr>
        <w:t>:</w:t>
      </w:r>
      <w:proofErr w:type="spellEnd"/>
    </w:p>
    <w:p w:rsidR="005C288F" w:rsidRDefault="005C288F" w:rsidP="0049759F">
      <w:pPr>
        <w:rPr>
          <w:rtl/>
        </w:rPr>
      </w:pPr>
      <w:r>
        <w:rPr>
          <w:rFonts w:hint="cs"/>
          <w:rtl/>
        </w:rPr>
        <w:t xml:space="preserve">في الاسترداد فقدان الجنسيه يكون فقدان تبعي بعمل ارادي او بحكم القانون بينما في الرد يكون اصلي كما في </w:t>
      </w:r>
      <w:proofErr w:type="spellStart"/>
      <w:r>
        <w:rPr>
          <w:rFonts w:hint="cs"/>
          <w:rtl/>
        </w:rPr>
        <w:t>العقوبه</w:t>
      </w:r>
      <w:proofErr w:type="spellEnd"/>
      <w:r>
        <w:rPr>
          <w:rFonts w:hint="cs"/>
          <w:rtl/>
        </w:rPr>
        <w:t xml:space="preserve"> بسحب الدوله </w:t>
      </w:r>
      <w:proofErr w:type="spellStart"/>
      <w:r>
        <w:rPr>
          <w:rFonts w:hint="cs"/>
          <w:rtl/>
        </w:rPr>
        <w:t>للجنسيه</w:t>
      </w:r>
      <w:proofErr w:type="spellEnd"/>
      <w:r>
        <w:rPr>
          <w:rFonts w:hint="cs"/>
          <w:rtl/>
        </w:rPr>
        <w:t xml:space="preserve"> او اسقاطها عنه او فقدانه لها </w:t>
      </w:r>
      <w:proofErr w:type="spellStart"/>
      <w:r>
        <w:rPr>
          <w:rFonts w:hint="cs"/>
          <w:rtl/>
        </w:rPr>
        <w:t>بارادته</w:t>
      </w:r>
      <w:proofErr w:type="spellEnd"/>
      <w:r>
        <w:rPr>
          <w:rFonts w:hint="cs"/>
          <w:rtl/>
        </w:rPr>
        <w:t xml:space="preserve"> </w:t>
      </w:r>
    </w:p>
    <w:p w:rsidR="005C288F" w:rsidRDefault="005C288F">
      <w:pPr>
        <w:rPr>
          <w:rtl/>
        </w:rPr>
      </w:pPr>
      <w:r>
        <w:rPr>
          <w:rFonts w:hint="cs"/>
          <w:rtl/>
        </w:rPr>
        <w:t xml:space="preserve">2-الاسترداد حق للفرد يستعمله او لا </w:t>
      </w:r>
      <w:proofErr w:type="spellStart"/>
      <w:r>
        <w:rPr>
          <w:rFonts w:hint="cs"/>
          <w:rtl/>
        </w:rPr>
        <w:t>ولايكون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للدوله</w:t>
      </w:r>
      <w:proofErr w:type="spellEnd"/>
      <w:r>
        <w:rPr>
          <w:rFonts w:hint="cs"/>
          <w:rtl/>
        </w:rPr>
        <w:t xml:space="preserve"> سلطه حرمانه منه بينما في الرد ليس حق خالص للفرد بل منحه من الدوله يخضع لسلطتها التقديريه </w:t>
      </w:r>
    </w:p>
    <w:p w:rsidR="005C288F" w:rsidRDefault="005C288F">
      <w:pPr>
        <w:rPr>
          <w:rtl/>
        </w:rPr>
      </w:pPr>
      <w:r>
        <w:rPr>
          <w:rFonts w:hint="cs"/>
          <w:rtl/>
        </w:rPr>
        <w:t xml:space="preserve">3-الاسترداد يكون مشروط في بعض الحالات بزوال السبب الذي ادى الى فقد الجنسيه بينما في الرد يكون </w:t>
      </w:r>
      <w:proofErr w:type="spellStart"/>
      <w:r>
        <w:rPr>
          <w:rFonts w:hint="cs"/>
          <w:rtl/>
        </w:rPr>
        <w:t>داذما</w:t>
      </w:r>
      <w:proofErr w:type="spellEnd"/>
      <w:r>
        <w:rPr>
          <w:rFonts w:hint="cs"/>
          <w:rtl/>
        </w:rPr>
        <w:t xml:space="preserve"> مشروط بزوال السبب </w:t>
      </w:r>
    </w:p>
    <w:p w:rsidR="00575580" w:rsidRPr="003F4C0C" w:rsidRDefault="003F4C0C" w:rsidP="00575580">
      <w:pPr>
        <w:rPr>
          <w:u w:val="single"/>
          <w:rtl/>
        </w:rPr>
      </w:pPr>
      <w:r w:rsidRPr="003F4C0C">
        <w:rPr>
          <w:rFonts w:hint="cs"/>
          <w:u w:val="single"/>
          <w:rtl/>
        </w:rPr>
        <w:t>السؤال الخامس:</w:t>
      </w:r>
      <w:r w:rsidR="00575580" w:rsidRPr="003F4C0C">
        <w:rPr>
          <w:rFonts w:hint="cs"/>
          <w:u w:val="single"/>
          <w:rtl/>
        </w:rPr>
        <w:t>ضعي عباره ( صح) امام العباره الصحيحه و(خطاء) امام العبارة الخاطئه دون تصحيح (5)</w:t>
      </w:r>
    </w:p>
    <w:p w:rsidR="00575580" w:rsidRDefault="00575580" w:rsidP="00575580">
      <w:pPr>
        <w:rPr>
          <w:rtl/>
        </w:rPr>
      </w:pPr>
      <w:r>
        <w:rPr>
          <w:rFonts w:hint="cs"/>
          <w:rtl/>
        </w:rPr>
        <w:t xml:space="preserve">1- في النظام السعودي </w:t>
      </w:r>
      <w:r w:rsidRPr="006438DC">
        <w:rPr>
          <w:rFonts w:hint="cs"/>
          <w:u w:val="single"/>
          <w:rtl/>
        </w:rPr>
        <w:t xml:space="preserve">لايكتسب </w:t>
      </w:r>
      <w:r>
        <w:rPr>
          <w:rFonts w:hint="cs"/>
          <w:rtl/>
        </w:rPr>
        <w:t xml:space="preserve">أبناء المواطنه السعودية جنسية والدتهم </w:t>
      </w:r>
      <w:r w:rsidRPr="006438DC">
        <w:rPr>
          <w:rFonts w:hint="cs"/>
          <w:u w:val="single"/>
          <w:rtl/>
        </w:rPr>
        <w:t>مطلقا</w:t>
      </w:r>
      <w:r>
        <w:rPr>
          <w:rFonts w:hint="cs"/>
          <w:rtl/>
        </w:rPr>
        <w:t xml:space="preserve"> (   </w:t>
      </w:r>
      <w:r w:rsidR="00A12948">
        <w:rPr>
          <w:rFonts w:hint="cs"/>
          <w:rtl/>
        </w:rPr>
        <w:t>خطاء</w:t>
      </w:r>
      <w:r>
        <w:rPr>
          <w:rFonts w:hint="cs"/>
          <w:rtl/>
        </w:rPr>
        <w:t xml:space="preserve">       )</w:t>
      </w:r>
    </w:p>
    <w:p w:rsidR="00575580" w:rsidRDefault="009D2111" w:rsidP="0042480B">
      <w:pPr>
        <w:rPr>
          <w:rtl/>
        </w:rPr>
      </w:pPr>
      <w:r>
        <w:rPr>
          <w:rFonts w:hint="cs"/>
          <w:rtl/>
        </w:rPr>
        <w:t>2-الأثر المترتب على ولاده طفل لأب يتمتع بجنسيه ت</w:t>
      </w:r>
      <w:r w:rsidR="0042480B">
        <w:rPr>
          <w:rFonts w:hint="cs"/>
          <w:rtl/>
        </w:rPr>
        <w:t>أ</w:t>
      </w:r>
      <w:r w:rsidR="006126D3">
        <w:rPr>
          <w:rFonts w:hint="cs"/>
          <w:rtl/>
        </w:rPr>
        <w:t xml:space="preserve">خذ بحق </w:t>
      </w:r>
      <w:proofErr w:type="spellStart"/>
      <w:r w:rsidR="006126D3">
        <w:rPr>
          <w:rFonts w:hint="cs"/>
          <w:rtl/>
        </w:rPr>
        <w:t>الأقليم</w:t>
      </w:r>
      <w:proofErr w:type="spellEnd"/>
      <w:r w:rsidR="006126D3">
        <w:rPr>
          <w:rFonts w:hint="cs"/>
          <w:rtl/>
        </w:rPr>
        <w:t xml:space="preserve"> على أرض دوله تأ</w:t>
      </w:r>
      <w:r>
        <w:rPr>
          <w:rFonts w:hint="cs"/>
          <w:rtl/>
        </w:rPr>
        <w:t xml:space="preserve">خذ بحق </w:t>
      </w:r>
      <w:r w:rsidR="007A022D">
        <w:rPr>
          <w:rFonts w:hint="cs"/>
          <w:rtl/>
        </w:rPr>
        <w:t>الدم هو</w:t>
      </w:r>
      <w:r>
        <w:rPr>
          <w:rFonts w:hint="cs"/>
          <w:rtl/>
        </w:rPr>
        <w:t xml:space="preserve"> </w:t>
      </w:r>
      <w:r w:rsidRPr="006438DC">
        <w:rPr>
          <w:rFonts w:hint="cs"/>
          <w:u w:val="single"/>
          <w:rtl/>
        </w:rPr>
        <w:t>تعدد</w:t>
      </w:r>
      <w:r>
        <w:rPr>
          <w:rFonts w:hint="cs"/>
          <w:rtl/>
        </w:rPr>
        <w:t xml:space="preserve"> جنسيه الطفل </w:t>
      </w:r>
      <w:r w:rsidR="00575580">
        <w:rPr>
          <w:rFonts w:hint="cs"/>
          <w:rtl/>
        </w:rPr>
        <w:t xml:space="preserve">(      </w:t>
      </w:r>
      <w:r w:rsidR="00A12948">
        <w:rPr>
          <w:rFonts w:hint="cs"/>
          <w:rtl/>
        </w:rPr>
        <w:t>خطاء</w:t>
      </w:r>
      <w:r w:rsidR="00575580">
        <w:rPr>
          <w:rFonts w:hint="cs"/>
          <w:rtl/>
        </w:rPr>
        <w:t xml:space="preserve">   )</w:t>
      </w:r>
    </w:p>
    <w:p w:rsidR="00575580" w:rsidRDefault="001A5F35" w:rsidP="0049759F">
      <w:pPr>
        <w:rPr>
          <w:rtl/>
        </w:rPr>
      </w:pPr>
      <w:r>
        <w:rPr>
          <w:rFonts w:hint="cs"/>
          <w:rtl/>
        </w:rPr>
        <w:t>3-</w:t>
      </w:r>
      <w:r w:rsidR="00C97AF6">
        <w:rPr>
          <w:rFonts w:hint="cs"/>
          <w:rtl/>
        </w:rPr>
        <w:t>جنسيه الاعتر</w:t>
      </w:r>
      <w:r w:rsidR="0049759F">
        <w:rPr>
          <w:rFonts w:hint="cs"/>
          <w:rtl/>
        </w:rPr>
        <w:t>اف بالجميل هي صوره من صور الجنسيه</w:t>
      </w:r>
      <w:r w:rsidR="00C97AF6">
        <w:rPr>
          <w:rFonts w:hint="cs"/>
          <w:rtl/>
        </w:rPr>
        <w:t xml:space="preserve"> </w:t>
      </w:r>
      <w:proofErr w:type="spellStart"/>
      <w:r w:rsidR="00C97AF6" w:rsidRPr="006438DC">
        <w:rPr>
          <w:rFonts w:hint="cs"/>
          <w:u w:val="single"/>
          <w:rtl/>
        </w:rPr>
        <w:t>الاصليه</w:t>
      </w:r>
      <w:proofErr w:type="spellEnd"/>
      <w:r w:rsidR="00575580">
        <w:rPr>
          <w:rFonts w:hint="cs"/>
          <w:rtl/>
        </w:rPr>
        <w:t xml:space="preserve"> </w:t>
      </w:r>
      <w:proofErr w:type="spellStart"/>
      <w:r w:rsidR="00575580">
        <w:rPr>
          <w:rFonts w:hint="cs"/>
          <w:rtl/>
        </w:rPr>
        <w:t>(</w:t>
      </w:r>
      <w:proofErr w:type="spellEnd"/>
      <w:r w:rsidR="00575580">
        <w:rPr>
          <w:rFonts w:hint="cs"/>
          <w:rtl/>
        </w:rPr>
        <w:t xml:space="preserve">     </w:t>
      </w:r>
      <w:r w:rsidR="00A12948">
        <w:rPr>
          <w:rFonts w:hint="cs"/>
          <w:rtl/>
        </w:rPr>
        <w:t>خطاء</w:t>
      </w:r>
      <w:r w:rsidR="00575580">
        <w:rPr>
          <w:rFonts w:hint="cs"/>
          <w:rtl/>
        </w:rPr>
        <w:t xml:space="preserve">     )</w:t>
      </w:r>
    </w:p>
    <w:p w:rsidR="00575580" w:rsidRDefault="005B7976" w:rsidP="00575580">
      <w:pPr>
        <w:rPr>
          <w:rtl/>
        </w:rPr>
      </w:pPr>
      <w:r>
        <w:rPr>
          <w:rFonts w:hint="cs"/>
          <w:rtl/>
        </w:rPr>
        <w:t xml:space="preserve">4- من شروط التجنس الخاص </w:t>
      </w:r>
      <w:r w:rsidR="00575580">
        <w:rPr>
          <w:rFonts w:hint="cs"/>
          <w:rtl/>
        </w:rPr>
        <w:t>في النظام السعودي تقديم طلب التجنس في</w:t>
      </w:r>
      <w:r w:rsidR="00575580" w:rsidRPr="006438DC">
        <w:rPr>
          <w:rFonts w:hint="cs"/>
          <w:u w:val="single"/>
          <w:rtl/>
        </w:rPr>
        <w:t xml:space="preserve"> السنوات</w:t>
      </w:r>
      <w:r w:rsidR="00575580">
        <w:rPr>
          <w:rFonts w:hint="cs"/>
          <w:rtl/>
        </w:rPr>
        <w:t xml:space="preserve"> اللاحقه </w:t>
      </w:r>
      <w:r w:rsidR="000F2654">
        <w:rPr>
          <w:rFonts w:hint="cs"/>
          <w:rtl/>
        </w:rPr>
        <w:t>لبلوغه</w:t>
      </w:r>
      <w:r w:rsidR="00A67CD9">
        <w:rPr>
          <w:rFonts w:hint="cs"/>
          <w:rtl/>
        </w:rPr>
        <w:t xml:space="preserve"> سن البلوغ (</w:t>
      </w:r>
      <w:r w:rsidR="00A12948">
        <w:rPr>
          <w:rFonts w:hint="cs"/>
          <w:rtl/>
        </w:rPr>
        <w:t>خطاء</w:t>
      </w:r>
      <w:r w:rsidR="00A67CD9">
        <w:rPr>
          <w:rFonts w:hint="cs"/>
          <w:rtl/>
        </w:rPr>
        <w:t xml:space="preserve">    </w:t>
      </w:r>
      <w:r w:rsidR="00575580">
        <w:rPr>
          <w:rFonts w:hint="cs"/>
          <w:rtl/>
        </w:rPr>
        <w:t xml:space="preserve">)  </w:t>
      </w:r>
    </w:p>
    <w:p w:rsidR="00575580" w:rsidRDefault="00575580" w:rsidP="009E645F">
      <w:pPr>
        <w:rPr>
          <w:rFonts w:hint="cs"/>
          <w:rtl/>
        </w:rPr>
      </w:pPr>
      <w:r>
        <w:rPr>
          <w:rFonts w:hint="cs"/>
          <w:rtl/>
        </w:rPr>
        <w:t xml:space="preserve">5- يعتبر القانون الدولي الخاص فرع من فروع </w:t>
      </w:r>
      <w:r w:rsidRPr="006438DC">
        <w:rPr>
          <w:rFonts w:hint="cs"/>
          <w:u w:val="single"/>
          <w:rtl/>
        </w:rPr>
        <w:t>القانون العام</w:t>
      </w:r>
      <w:r>
        <w:rPr>
          <w:rFonts w:hint="cs"/>
          <w:rtl/>
        </w:rPr>
        <w:t xml:space="preserve">( </w:t>
      </w:r>
      <w:r w:rsidR="00A12948">
        <w:rPr>
          <w:rFonts w:hint="cs"/>
          <w:rtl/>
        </w:rPr>
        <w:t>خطاء</w:t>
      </w:r>
      <w:r>
        <w:rPr>
          <w:rFonts w:hint="cs"/>
          <w:rtl/>
        </w:rPr>
        <w:t xml:space="preserve">   ) </w:t>
      </w:r>
    </w:p>
    <w:p w:rsidR="009E645F" w:rsidRDefault="009E645F" w:rsidP="009E645F">
      <w:pPr>
        <w:rPr>
          <w:rtl/>
        </w:rPr>
      </w:pPr>
    </w:p>
    <w:p w:rsidR="00BB65D1" w:rsidRPr="003F4C0C" w:rsidRDefault="003F4C0C" w:rsidP="00BB65D1">
      <w:pPr>
        <w:rPr>
          <w:u w:val="single"/>
          <w:rtl/>
        </w:rPr>
      </w:pPr>
      <w:r w:rsidRPr="003F4C0C">
        <w:rPr>
          <w:rFonts w:hint="cs"/>
          <w:u w:val="single"/>
          <w:rtl/>
        </w:rPr>
        <w:t>السؤال السادس:</w:t>
      </w:r>
      <w:r w:rsidR="00575580" w:rsidRPr="003F4C0C">
        <w:rPr>
          <w:rFonts w:hint="cs"/>
          <w:u w:val="single"/>
          <w:rtl/>
        </w:rPr>
        <w:t>احمد طفل ولد باقليم السعوديه لابوين مجهولين(غير معروفين) هل يحق له الحصول  على الجنسيه السعوديه؟هل يتغير الوضع لو عرفت والدته وكانت اجنبيه؟ (4 )</w:t>
      </w:r>
    </w:p>
    <w:p w:rsidR="00575580" w:rsidRDefault="009E645F" w:rsidP="00A12948">
      <w:pPr>
        <w:rPr>
          <w:rtl/>
        </w:rPr>
      </w:pPr>
      <w:proofErr w:type="spellStart"/>
      <w:r w:rsidRPr="009E645F">
        <w:rPr>
          <w:rFonts w:hint="cs"/>
          <w:u w:val="single"/>
          <w:rtl/>
        </w:rPr>
        <w:t>1</w:t>
      </w:r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</w:t>
      </w:r>
      <w:r w:rsidR="00A12948">
        <w:rPr>
          <w:rFonts w:hint="cs"/>
          <w:rtl/>
        </w:rPr>
        <w:t>نعم يعتبر سعوديا وفقا لحق الاقليم المقيد الذ</w:t>
      </w:r>
      <w:r w:rsidR="00303F00">
        <w:rPr>
          <w:rFonts w:hint="cs"/>
          <w:rtl/>
        </w:rPr>
        <w:t>ي</w:t>
      </w:r>
      <w:r w:rsidR="00A12948">
        <w:rPr>
          <w:rFonts w:hint="cs"/>
          <w:rtl/>
        </w:rPr>
        <w:t xml:space="preserve"> يشترط :</w:t>
      </w:r>
    </w:p>
    <w:p w:rsidR="00A12948" w:rsidRDefault="009E645F" w:rsidP="0052756C">
      <w:pPr>
        <w:rPr>
          <w:rtl/>
        </w:rPr>
      </w:pPr>
      <w:proofErr w:type="spellStart"/>
      <w:r>
        <w:rPr>
          <w:rFonts w:hint="cs"/>
          <w:rtl/>
        </w:rPr>
        <w:t>أ</w:t>
      </w:r>
      <w:r w:rsidR="00A12948">
        <w:rPr>
          <w:rFonts w:hint="cs"/>
          <w:rtl/>
        </w:rPr>
        <w:t>-</w:t>
      </w:r>
      <w:proofErr w:type="spellEnd"/>
      <w:r w:rsidR="00A12948">
        <w:rPr>
          <w:rFonts w:hint="cs"/>
          <w:rtl/>
        </w:rPr>
        <w:t xml:space="preserve"> </w:t>
      </w:r>
      <w:proofErr w:type="spellStart"/>
      <w:r w:rsidR="00A12948">
        <w:rPr>
          <w:rFonts w:hint="cs"/>
          <w:rtl/>
        </w:rPr>
        <w:t>ولاده</w:t>
      </w:r>
      <w:proofErr w:type="spellEnd"/>
      <w:r w:rsidR="00A12948">
        <w:rPr>
          <w:rFonts w:hint="cs"/>
          <w:rtl/>
        </w:rPr>
        <w:t xml:space="preserve"> الطفل </w:t>
      </w:r>
      <w:proofErr w:type="spellStart"/>
      <w:r w:rsidR="00A12948">
        <w:rPr>
          <w:rFonts w:hint="cs"/>
          <w:rtl/>
        </w:rPr>
        <w:t>باقليم</w:t>
      </w:r>
      <w:proofErr w:type="spellEnd"/>
      <w:r w:rsidR="00A12948">
        <w:rPr>
          <w:rFonts w:hint="cs"/>
          <w:rtl/>
        </w:rPr>
        <w:t xml:space="preserve"> السعوديه </w:t>
      </w:r>
    </w:p>
    <w:p w:rsidR="00A12948" w:rsidRDefault="009E645F" w:rsidP="009E645F">
      <w:pPr>
        <w:rPr>
          <w:rtl/>
        </w:rPr>
      </w:pPr>
      <w:proofErr w:type="spellStart"/>
      <w:r>
        <w:rPr>
          <w:rFonts w:hint="cs"/>
          <w:rtl/>
        </w:rPr>
        <w:t>ب</w:t>
      </w:r>
      <w:r w:rsidR="004C451A">
        <w:rPr>
          <w:rFonts w:hint="cs"/>
          <w:rtl/>
        </w:rPr>
        <w:t>-</w:t>
      </w:r>
      <w:proofErr w:type="spellEnd"/>
      <w:r w:rsidR="004C451A">
        <w:rPr>
          <w:rFonts w:hint="cs"/>
          <w:rtl/>
        </w:rPr>
        <w:t xml:space="preserve"> ولا</w:t>
      </w:r>
      <w:r w:rsidR="00A12948">
        <w:rPr>
          <w:rFonts w:hint="cs"/>
          <w:rtl/>
        </w:rPr>
        <w:t xml:space="preserve">دته </w:t>
      </w:r>
      <w:proofErr w:type="spellStart"/>
      <w:r w:rsidR="00A12948">
        <w:rPr>
          <w:rFonts w:hint="cs"/>
          <w:rtl/>
        </w:rPr>
        <w:t>لابوين</w:t>
      </w:r>
      <w:proofErr w:type="spellEnd"/>
      <w:r w:rsidR="00A12948">
        <w:rPr>
          <w:rFonts w:hint="cs"/>
          <w:rtl/>
        </w:rPr>
        <w:t xml:space="preserve"> </w:t>
      </w:r>
      <w:r w:rsidR="00166156">
        <w:rPr>
          <w:rFonts w:hint="cs"/>
          <w:rtl/>
        </w:rPr>
        <w:t>مجهولين</w:t>
      </w:r>
      <w:bookmarkStart w:id="0" w:name="_GoBack"/>
      <w:bookmarkEnd w:id="0"/>
      <w:r w:rsidR="00A12948">
        <w:rPr>
          <w:rFonts w:hint="cs"/>
          <w:rtl/>
        </w:rPr>
        <w:t xml:space="preserve"> </w:t>
      </w:r>
    </w:p>
    <w:p w:rsidR="00A12948" w:rsidRDefault="00A12948" w:rsidP="004C451A">
      <w:pPr>
        <w:rPr>
          <w:rtl/>
        </w:rPr>
      </w:pPr>
      <w:r w:rsidRPr="009E645F">
        <w:rPr>
          <w:rFonts w:hint="cs"/>
          <w:u w:val="single"/>
          <w:rtl/>
        </w:rPr>
        <w:t>2</w:t>
      </w:r>
      <w:r>
        <w:rPr>
          <w:rFonts w:hint="cs"/>
          <w:rtl/>
        </w:rPr>
        <w:t>- نعم يتغير الوضع  حيث انه لا</w:t>
      </w:r>
      <w:r w:rsidR="004C451A">
        <w:rPr>
          <w:rFonts w:hint="cs"/>
          <w:rtl/>
        </w:rPr>
        <w:t xml:space="preserve"> </w:t>
      </w:r>
      <w:r>
        <w:rPr>
          <w:rFonts w:hint="cs"/>
          <w:rtl/>
        </w:rPr>
        <w:t xml:space="preserve">يحق له الحصول على </w:t>
      </w:r>
      <w:r w:rsidR="004C451A">
        <w:rPr>
          <w:rFonts w:hint="cs"/>
          <w:rtl/>
        </w:rPr>
        <w:t>الجنسية</w:t>
      </w:r>
      <w:r>
        <w:rPr>
          <w:rFonts w:hint="cs"/>
          <w:rtl/>
        </w:rPr>
        <w:t xml:space="preserve"> السعوديه عند معرفه والدته وكونها </w:t>
      </w:r>
      <w:proofErr w:type="spellStart"/>
      <w:r>
        <w:rPr>
          <w:rFonts w:hint="cs"/>
          <w:rtl/>
        </w:rPr>
        <w:t>اجنبيه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لانه</w:t>
      </w:r>
      <w:proofErr w:type="spellEnd"/>
      <w:r>
        <w:rPr>
          <w:rFonts w:hint="cs"/>
          <w:rtl/>
        </w:rPr>
        <w:t xml:space="preserve"> يتنافى مع الشرط الثاني الذي ينص على </w:t>
      </w:r>
      <w:r w:rsidR="00303F00">
        <w:rPr>
          <w:rFonts w:hint="cs"/>
          <w:rtl/>
        </w:rPr>
        <w:t>ضرورة</w:t>
      </w:r>
      <w:r>
        <w:rPr>
          <w:rFonts w:hint="cs"/>
          <w:rtl/>
        </w:rPr>
        <w:t xml:space="preserve"> كون الوالدين غير  معروفين للحصول على الجنسيه السعوديه وفقا لحق الاقليم المقيد وانه في حال معرف </w:t>
      </w:r>
      <w:r w:rsidR="00303F00">
        <w:rPr>
          <w:rFonts w:hint="cs"/>
          <w:rtl/>
        </w:rPr>
        <w:t>الوالدة</w:t>
      </w:r>
      <w:r>
        <w:rPr>
          <w:rFonts w:hint="cs"/>
          <w:rtl/>
        </w:rPr>
        <w:t xml:space="preserve"> او الوالد وكان اجنبي فلا يكتسب الجنسيه السعوديه ولكن يمكن للطفل ان يحصل على جنسيه والدته  </w:t>
      </w:r>
      <w:proofErr w:type="spellStart"/>
      <w:r>
        <w:rPr>
          <w:rFonts w:hint="cs"/>
          <w:rtl/>
        </w:rPr>
        <w:t>الاجنبيه</w:t>
      </w:r>
      <w:proofErr w:type="spellEnd"/>
      <w:r>
        <w:rPr>
          <w:rFonts w:hint="cs"/>
          <w:rtl/>
        </w:rPr>
        <w:t xml:space="preserve">  وفقا لحق الدم المقيد</w:t>
      </w:r>
      <w:r w:rsidR="00303F00">
        <w:rPr>
          <w:rFonts w:hint="cs"/>
          <w:rtl/>
        </w:rPr>
        <w:t xml:space="preserve"> وهي التي تثبت في حال1- الانتساب لأم مواطنه 2-ولأب مجهول الهوية او </w:t>
      </w:r>
      <w:proofErr w:type="spellStart"/>
      <w:r w:rsidR="00303F00">
        <w:rPr>
          <w:rFonts w:hint="cs"/>
          <w:rtl/>
        </w:rPr>
        <w:t>عديمها</w:t>
      </w:r>
      <w:proofErr w:type="spellEnd"/>
      <w:r w:rsidR="00303F00">
        <w:rPr>
          <w:rFonts w:hint="cs"/>
          <w:rtl/>
        </w:rPr>
        <w:t xml:space="preserve"> </w:t>
      </w:r>
      <w:r>
        <w:rPr>
          <w:rFonts w:hint="cs"/>
          <w:rtl/>
        </w:rPr>
        <w:t xml:space="preserve"> في حال كانت </w:t>
      </w:r>
      <w:r w:rsidR="00303F00">
        <w:rPr>
          <w:rFonts w:hint="cs"/>
          <w:rtl/>
        </w:rPr>
        <w:t xml:space="preserve"> </w:t>
      </w:r>
      <w:r>
        <w:rPr>
          <w:rFonts w:hint="cs"/>
          <w:rtl/>
        </w:rPr>
        <w:t xml:space="preserve">جنسيه الام  </w:t>
      </w:r>
      <w:proofErr w:type="spellStart"/>
      <w:r>
        <w:rPr>
          <w:rFonts w:hint="cs"/>
          <w:rtl/>
        </w:rPr>
        <w:t>لاتشترط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الولاده</w:t>
      </w:r>
      <w:proofErr w:type="spellEnd"/>
      <w:r>
        <w:rPr>
          <w:rFonts w:hint="cs"/>
          <w:rtl/>
        </w:rPr>
        <w:t xml:space="preserve"> على الاقليم  كما يمكن للطفل اكتساب الجنسيه السعوديه  عن طريق التجنس العادي اذا توافرت شروطه وهي:</w:t>
      </w:r>
    </w:p>
    <w:p w:rsidR="00A12948" w:rsidRDefault="00A12948" w:rsidP="00A12948">
      <w:pPr>
        <w:rPr>
          <w:rtl/>
        </w:rPr>
      </w:pPr>
      <w:r>
        <w:rPr>
          <w:rFonts w:hint="cs"/>
          <w:rtl/>
        </w:rPr>
        <w:t>1-</w:t>
      </w:r>
      <w:proofErr w:type="spellStart"/>
      <w:r>
        <w:rPr>
          <w:rFonts w:hint="cs"/>
          <w:rtl/>
        </w:rPr>
        <w:t>الاقامه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العاديه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بالمملكه</w:t>
      </w:r>
      <w:proofErr w:type="spellEnd"/>
      <w:r>
        <w:rPr>
          <w:rFonts w:hint="cs"/>
          <w:rtl/>
        </w:rPr>
        <w:t xml:space="preserve"> لمده 10 سنوات </w:t>
      </w:r>
      <w:proofErr w:type="spellStart"/>
      <w:r>
        <w:rPr>
          <w:rFonts w:hint="cs"/>
          <w:rtl/>
        </w:rPr>
        <w:t>متتاليه</w:t>
      </w:r>
      <w:proofErr w:type="spellEnd"/>
      <w:r>
        <w:rPr>
          <w:rFonts w:hint="cs"/>
          <w:rtl/>
        </w:rPr>
        <w:t xml:space="preserve"> 2-اجاده </w:t>
      </w:r>
      <w:proofErr w:type="spellStart"/>
      <w:r>
        <w:rPr>
          <w:rFonts w:hint="cs"/>
          <w:rtl/>
        </w:rPr>
        <w:t>اللغه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العربيه</w:t>
      </w:r>
      <w:proofErr w:type="spellEnd"/>
      <w:r>
        <w:rPr>
          <w:rFonts w:hint="cs"/>
          <w:rtl/>
        </w:rPr>
        <w:t xml:space="preserve"> كتابه وقراءه 3- الاسلام</w:t>
      </w:r>
    </w:p>
    <w:p w:rsidR="00A12948" w:rsidRDefault="00A12948" w:rsidP="00A12948">
      <w:pPr>
        <w:rPr>
          <w:rtl/>
        </w:rPr>
      </w:pPr>
      <w:r>
        <w:rPr>
          <w:rFonts w:hint="cs"/>
          <w:rtl/>
        </w:rPr>
        <w:t xml:space="preserve">4-كونه غير عاله على الدوله بخلقه </w:t>
      </w:r>
      <w:proofErr w:type="spellStart"/>
      <w:r>
        <w:rPr>
          <w:rFonts w:hint="cs"/>
          <w:rtl/>
        </w:rPr>
        <w:t>5-</w:t>
      </w:r>
      <w:proofErr w:type="spellEnd"/>
      <w:r>
        <w:rPr>
          <w:rFonts w:hint="cs"/>
          <w:rtl/>
        </w:rPr>
        <w:t xml:space="preserve"> كونه غير عاله على الدوله بضعفه</w:t>
      </w:r>
    </w:p>
    <w:p w:rsidR="00A12948" w:rsidRDefault="00A12948" w:rsidP="00A12948">
      <w:r>
        <w:rPr>
          <w:rFonts w:hint="cs"/>
          <w:rtl/>
        </w:rPr>
        <w:t xml:space="preserve">6- غير عاله بفقره 7-تنازله عن جنسيته  </w:t>
      </w:r>
      <w:proofErr w:type="spellStart"/>
      <w:r>
        <w:rPr>
          <w:rFonts w:hint="cs"/>
          <w:rtl/>
        </w:rPr>
        <w:t>8-</w:t>
      </w:r>
      <w:proofErr w:type="spellEnd"/>
      <w:r>
        <w:rPr>
          <w:rFonts w:hint="cs"/>
          <w:rtl/>
        </w:rPr>
        <w:t xml:space="preserve"> توافر </w:t>
      </w:r>
      <w:proofErr w:type="spellStart"/>
      <w:r>
        <w:rPr>
          <w:rFonts w:hint="cs"/>
          <w:rtl/>
        </w:rPr>
        <w:t>الأهليه</w:t>
      </w:r>
      <w:proofErr w:type="spellEnd"/>
      <w:r>
        <w:rPr>
          <w:rFonts w:hint="cs"/>
          <w:rtl/>
        </w:rPr>
        <w:t xml:space="preserve"> القانونيه </w:t>
      </w:r>
      <w:proofErr w:type="spellStart"/>
      <w:r>
        <w:rPr>
          <w:rFonts w:hint="cs"/>
          <w:rtl/>
        </w:rPr>
        <w:t>9-</w:t>
      </w:r>
      <w:proofErr w:type="spellEnd"/>
      <w:r>
        <w:rPr>
          <w:rFonts w:hint="cs"/>
          <w:rtl/>
        </w:rPr>
        <w:t xml:space="preserve"> ان يقدم  طلب التجنس </w:t>
      </w:r>
    </w:p>
    <w:sectPr w:rsidR="00A12948" w:rsidSect="00BD4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FAD"/>
    <w:multiLevelType w:val="multilevel"/>
    <w:tmpl w:val="018C9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5580"/>
    <w:rsid w:val="000858C3"/>
    <w:rsid w:val="000E52F9"/>
    <w:rsid w:val="000F2654"/>
    <w:rsid w:val="00144153"/>
    <w:rsid w:val="00163F86"/>
    <w:rsid w:val="00166156"/>
    <w:rsid w:val="001A5F35"/>
    <w:rsid w:val="00277F7D"/>
    <w:rsid w:val="002A3EBE"/>
    <w:rsid w:val="00303F00"/>
    <w:rsid w:val="003D7A67"/>
    <w:rsid w:val="003E3884"/>
    <w:rsid w:val="003F4C0C"/>
    <w:rsid w:val="004065E7"/>
    <w:rsid w:val="0042480B"/>
    <w:rsid w:val="00466EDA"/>
    <w:rsid w:val="0049759F"/>
    <w:rsid w:val="004C004C"/>
    <w:rsid w:val="004C451A"/>
    <w:rsid w:val="004D00AE"/>
    <w:rsid w:val="0052756C"/>
    <w:rsid w:val="00575580"/>
    <w:rsid w:val="005B7976"/>
    <w:rsid w:val="005C288F"/>
    <w:rsid w:val="006126D3"/>
    <w:rsid w:val="006438DC"/>
    <w:rsid w:val="00653886"/>
    <w:rsid w:val="006D6203"/>
    <w:rsid w:val="00753705"/>
    <w:rsid w:val="00755B6B"/>
    <w:rsid w:val="007668A9"/>
    <w:rsid w:val="007A022D"/>
    <w:rsid w:val="00960916"/>
    <w:rsid w:val="00971934"/>
    <w:rsid w:val="009D2111"/>
    <w:rsid w:val="009E4689"/>
    <w:rsid w:val="009E645F"/>
    <w:rsid w:val="00A12948"/>
    <w:rsid w:val="00A22B05"/>
    <w:rsid w:val="00A260D0"/>
    <w:rsid w:val="00A43CF1"/>
    <w:rsid w:val="00A67CD9"/>
    <w:rsid w:val="00AA6707"/>
    <w:rsid w:val="00AF2E8E"/>
    <w:rsid w:val="00B10AC0"/>
    <w:rsid w:val="00BB65D1"/>
    <w:rsid w:val="00BD4595"/>
    <w:rsid w:val="00BD7EBD"/>
    <w:rsid w:val="00C44916"/>
    <w:rsid w:val="00C97AF6"/>
    <w:rsid w:val="00CA37F0"/>
    <w:rsid w:val="00D409F6"/>
    <w:rsid w:val="00DC41D4"/>
    <w:rsid w:val="00E00168"/>
    <w:rsid w:val="00E356D9"/>
    <w:rsid w:val="00E52BFD"/>
    <w:rsid w:val="00F13D99"/>
    <w:rsid w:val="00F71758"/>
    <w:rsid w:val="00F817B4"/>
    <w:rsid w:val="00FA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52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0575">
                  <w:marLeft w:val="0"/>
                  <w:marRight w:val="0"/>
                  <w:marTop w:val="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8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3859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1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2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31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16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75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www.almrsal.com/post/48800/600px-ksu_logo_colored_pngp-24&amp;ei=q_s-VJnjIeHqyQOdl4HoBg&amp;bvm=bv.77648437,d.bGQ&amp;psig=AFQjCNE94ICPVkf038_Z6ohfbrlRfKqVEA&amp;ust=14135002134069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Reem</cp:lastModifiedBy>
  <cp:revision>74</cp:revision>
  <dcterms:created xsi:type="dcterms:W3CDTF">2014-10-15T22:12:00Z</dcterms:created>
  <dcterms:modified xsi:type="dcterms:W3CDTF">2014-11-13T21:22:00Z</dcterms:modified>
</cp:coreProperties>
</file>