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1"/>
        <w:tblW w:w="10719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70"/>
        <w:gridCol w:w="274"/>
        <w:gridCol w:w="5586"/>
        <w:gridCol w:w="825"/>
        <w:gridCol w:w="2064"/>
      </w:tblGrid>
      <w:tr w:rsidR="006F4AE7" w:rsidRPr="00600C8C" w:rsidTr="00C94C27">
        <w:tc>
          <w:tcPr>
            <w:tcW w:w="10719" w:type="dxa"/>
            <w:gridSpan w:val="5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center"/>
              <w:rPr>
                <w:rFonts w:ascii="Footlight MT Light" w:hAnsi="Footlight MT Light" w:cs="Arial"/>
                <w:b/>
                <w:bCs/>
                <w:sz w:val="40"/>
                <w:szCs w:val="40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40"/>
                <w:szCs w:val="40"/>
              </w:rPr>
              <w:t>Curriculum Vitae</w:t>
            </w:r>
          </w:p>
        </w:tc>
      </w:tr>
      <w:tr w:rsidR="006F4AE7" w:rsidRPr="00600C8C" w:rsidTr="00C94C27">
        <w:tc>
          <w:tcPr>
            <w:tcW w:w="1970" w:type="dxa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b/>
                <w:bCs/>
                <w:color w:val="0070C0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color w:val="0070C0"/>
                <w:sz w:val="24"/>
                <w:szCs w:val="24"/>
              </w:rPr>
              <w:t xml:space="preserve">NAME  </w:t>
            </w:r>
          </w:p>
        </w:tc>
        <w:tc>
          <w:tcPr>
            <w:tcW w:w="274" w:type="dxa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</w:p>
        </w:tc>
        <w:tc>
          <w:tcPr>
            <w:tcW w:w="8475" w:type="dxa"/>
            <w:gridSpan w:val="3"/>
          </w:tcPr>
          <w:p w:rsidR="006F4AE7" w:rsidRPr="00600C8C" w:rsidRDefault="000B1564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  <w:proofErr w:type="spellStart"/>
            <w:r w:rsidRPr="00600C8C">
              <w:rPr>
                <w:rFonts w:ascii="Footlight MT Light" w:hAnsi="Footlight MT Light" w:cstheme="majorBidi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>Dunia</w:t>
            </w:r>
            <w:proofErr w:type="spellEnd"/>
            <w:r w:rsidRPr="00600C8C">
              <w:rPr>
                <w:rFonts w:ascii="Footlight MT Light" w:hAnsi="Footlight MT Light" w:cstheme="majorBidi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 xml:space="preserve">  </w:t>
            </w:r>
            <w:proofErr w:type="spellStart"/>
            <w:r w:rsidRPr="00600C8C">
              <w:rPr>
                <w:rFonts w:ascii="Footlight MT Light" w:hAnsi="Footlight MT Light" w:cstheme="majorBidi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>Abdulaziz</w:t>
            </w:r>
            <w:proofErr w:type="spellEnd"/>
            <w:r w:rsidRPr="00600C8C">
              <w:rPr>
                <w:rFonts w:ascii="Footlight MT Light" w:hAnsi="Footlight MT Light" w:cstheme="majorBidi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 xml:space="preserve">  Al-</w:t>
            </w:r>
            <w:proofErr w:type="spellStart"/>
            <w:r w:rsidRPr="00600C8C">
              <w:rPr>
                <w:rFonts w:ascii="Footlight MT Light" w:hAnsi="Footlight MT Light" w:cstheme="majorBidi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>F</w:t>
            </w:r>
            <w:r w:rsidR="006F4AE7" w:rsidRPr="00600C8C">
              <w:rPr>
                <w:rFonts w:ascii="Footlight MT Light" w:hAnsi="Footlight MT Light" w:cstheme="majorBidi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>arraj</w:t>
            </w:r>
            <w:proofErr w:type="spellEnd"/>
          </w:p>
        </w:tc>
      </w:tr>
      <w:tr w:rsidR="006F4AE7" w:rsidRPr="00600C8C" w:rsidTr="00C94C27">
        <w:tc>
          <w:tcPr>
            <w:tcW w:w="1970" w:type="dxa"/>
            <w:shd w:val="clear" w:color="auto" w:fill="D9D9D9"/>
          </w:tcPr>
          <w:p w:rsidR="006F4AE7" w:rsidRPr="00600C8C" w:rsidRDefault="006F4AE7" w:rsidP="00600C8C">
            <w:pPr>
              <w:spacing w:after="200" w:line="276" w:lineRule="auto"/>
              <w:jc w:val="both"/>
              <w:rPr>
                <w:rFonts w:ascii="Footlight MT Light" w:hAnsi="Footlight MT Light" w:cs="Arial"/>
                <w:b/>
                <w:bCs/>
                <w:color w:val="0070C0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color w:val="0070C0"/>
                <w:sz w:val="24"/>
                <w:szCs w:val="24"/>
              </w:rPr>
              <w:t xml:space="preserve">Nationality   </w:t>
            </w:r>
          </w:p>
        </w:tc>
        <w:tc>
          <w:tcPr>
            <w:tcW w:w="274" w:type="dxa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475" w:type="dxa"/>
            <w:gridSpan w:val="3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>Saudi</w:t>
            </w:r>
          </w:p>
        </w:tc>
      </w:tr>
      <w:tr w:rsidR="006F4AE7" w:rsidRPr="00600C8C" w:rsidTr="00C94C27">
        <w:tc>
          <w:tcPr>
            <w:tcW w:w="1970" w:type="dxa"/>
            <w:shd w:val="clear" w:color="auto" w:fill="D9D9D9"/>
          </w:tcPr>
          <w:p w:rsidR="006F4AE7" w:rsidRPr="00600C8C" w:rsidRDefault="006F4AE7" w:rsidP="00600C8C">
            <w:pPr>
              <w:spacing w:after="200" w:line="276" w:lineRule="auto"/>
              <w:jc w:val="both"/>
              <w:rPr>
                <w:rFonts w:ascii="Footlight MT Light" w:hAnsi="Footlight MT Light" w:cs="Arial"/>
                <w:b/>
                <w:bCs/>
                <w:color w:val="0070C0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color w:val="0070C0"/>
                <w:sz w:val="24"/>
                <w:szCs w:val="24"/>
              </w:rPr>
              <w:t xml:space="preserve">Marital Status         </w:t>
            </w:r>
          </w:p>
        </w:tc>
        <w:tc>
          <w:tcPr>
            <w:tcW w:w="274" w:type="dxa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475" w:type="dxa"/>
            <w:gridSpan w:val="3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>Married, three children</w:t>
            </w:r>
          </w:p>
        </w:tc>
      </w:tr>
      <w:tr w:rsidR="006F4AE7" w:rsidRPr="00600C8C" w:rsidTr="00C94C27">
        <w:tc>
          <w:tcPr>
            <w:tcW w:w="1970" w:type="dxa"/>
            <w:shd w:val="clear" w:color="auto" w:fill="D9D9D9"/>
          </w:tcPr>
          <w:p w:rsidR="006F4AE7" w:rsidRPr="00600C8C" w:rsidRDefault="006F4AE7" w:rsidP="00600C8C">
            <w:pPr>
              <w:spacing w:after="200" w:line="276" w:lineRule="auto"/>
              <w:jc w:val="both"/>
              <w:rPr>
                <w:rFonts w:ascii="Footlight MT Light" w:hAnsi="Footlight MT Light" w:cs="Arial"/>
                <w:b/>
                <w:bCs/>
                <w:color w:val="0070C0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color w:val="0070C0"/>
                <w:sz w:val="24"/>
                <w:szCs w:val="24"/>
              </w:rPr>
              <w:t xml:space="preserve">Language   </w:t>
            </w:r>
          </w:p>
        </w:tc>
        <w:tc>
          <w:tcPr>
            <w:tcW w:w="274" w:type="dxa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8475" w:type="dxa"/>
            <w:gridSpan w:val="3"/>
          </w:tcPr>
          <w:p w:rsidR="006F4AE7" w:rsidRPr="00600C8C" w:rsidRDefault="006F4AE7" w:rsidP="00600C8C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>Arabic mother language and English as a second language</w:t>
            </w:r>
          </w:p>
        </w:tc>
      </w:tr>
      <w:tr w:rsidR="006F4AE7" w:rsidRPr="00600C8C" w:rsidTr="00C94C27">
        <w:tc>
          <w:tcPr>
            <w:tcW w:w="2244" w:type="dxa"/>
            <w:gridSpan w:val="2"/>
            <w:shd w:val="clear" w:color="auto" w:fill="8DB3E2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color w:val="000000" w:themeColor="text1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color w:val="000000" w:themeColor="text1"/>
                <w:sz w:val="24"/>
                <w:szCs w:val="24"/>
              </w:rPr>
              <w:t xml:space="preserve">ADDRESS    </w:t>
            </w:r>
          </w:p>
        </w:tc>
        <w:tc>
          <w:tcPr>
            <w:tcW w:w="8475" w:type="dxa"/>
            <w:gridSpan w:val="3"/>
            <w:shd w:val="clear" w:color="auto" w:fill="8DB3E2"/>
          </w:tcPr>
          <w:p w:rsidR="006F4AE7" w:rsidRPr="00600C8C" w:rsidRDefault="006F4AE7" w:rsidP="006F4AE7">
            <w:pPr>
              <w:tabs>
                <w:tab w:val="left" w:pos="1108"/>
              </w:tabs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ab/>
            </w:r>
          </w:p>
        </w:tc>
      </w:tr>
      <w:tr w:rsidR="006F4AE7" w:rsidRPr="00600C8C" w:rsidTr="00C94C27">
        <w:tc>
          <w:tcPr>
            <w:tcW w:w="2244" w:type="dxa"/>
            <w:gridSpan w:val="2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475" w:type="dxa"/>
            <w:gridSpan w:val="3"/>
          </w:tcPr>
          <w:p w:rsidR="006F4AE7" w:rsidRPr="00600C8C" w:rsidRDefault="002506A4" w:rsidP="00CF6493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Tahoma"/>
                <w:color w:val="000000"/>
                <w:sz w:val="24"/>
                <w:szCs w:val="24"/>
              </w:rPr>
              <w:t xml:space="preserve">Female Center for Scientific and Medical Colleges. </w:t>
            </w:r>
            <w:r w:rsidR="006F4AE7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Department of Botany And Microbiology, College of Science, King Saud University, P.O. Box </w:t>
            </w:r>
            <w:r w:rsidR="00CF6493" w:rsidRPr="00600C8C">
              <w:rPr>
                <w:rFonts w:ascii="Footlight MT Light" w:hAnsi="Footlight MT Light" w:cs="Tahoma"/>
                <w:color w:val="000000"/>
                <w:sz w:val="24"/>
                <w:szCs w:val="24"/>
                <w:rtl/>
              </w:rPr>
              <w:t>22653</w:t>
            </w:r>
            <w:r w:rsidR="006F4AE7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, Riyadh </w:t>
            </w:r>
            <w:r w:rsidR="00CF6493" w:rsidRPr="00600C8C">
              <w:rPr>
                <w:rFonts w:ascii="Footlight MT Light" w:hAnsi="Footlight MT Light" w:cs="Tahoma"/>
                <w:color w:val="000000"/>
                <w:sz w:val="24"/>
                <w:szCs w:val="24"/>
                <w:rtl/>
              </w:rPr>
              <w:t>11461</w:t>
            </w:r>
            <w:r w:rsidR="006F4AE7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, Kingdom of Saudi Arabia, E-mail address: </w:t>
            </w:r>
            <w:hyperlink r:id="rId5" w:history="1">
              <w:r w:rsidR="00516905" w:rsidRPr="00600C8C">
                <w:rPr>
                  <w:rFonts w:ascii="Footlight MT Light" w:hAnsi="Footlight MT Light" w:cs="Arial"/>
                  <w:color w:val="0000FF"/>
                  <w:sz w:val="24"/>
                  <w:szCs w:val="24"/>
                  <w:u w:val="single"/>
                </w:rPr>
                <w:t>dfarraj</w:t>
              </w:r>
              <w:r w:rsidR="006F4AE7" w:rsidRPr="00600C8C">
                <w:rPr>
                  <w:rFonts w:ascii="Footlight MT Light" w:hAnsi="Footlight MT Light" w:cs="Arial"/>
                  <w:color w:val="0000FF"/>
                  <w:sz w:val="24"/>
                  <w:szCs w:val="24"/>
                  <w:u w:val="single"/>
                </w:rPr>
                <w:t>@</w:t>
              </w:r>
              <w:r w:rsidR="00516905" w:rsidRPr="00600C8C">
                <w:rPr>
                  <w:rFonts w:ascii="Footlight MT Light" w:hAnsi="Footlight MT Light" w:cs="Arial"/>
                  <w:color w:val="0000FF"/>
                  <w:sz w:val="24"/>
                  <w:szCs w:val="24"/>
                  <w:u w:val="single"/>
                </w:rPr>
                <w:t>ksu.edu.sa</w:t>
              </w:r>
            </w:hyperlink>
          </w:p>
        </w:tc>
      </w:tr>
      <w:tr w:rsidR="006F4AE7" w:rsidRPr="00600C8C" w:rsidTr="00C94C27">
        <w:tc>
          <w:tcPr>
            <w:tcW w:w="2244" w:type="dxa"/>
            <w:gridSpan w:val="2"/>
            <w:shd w:val="clear" w:color="auto" w:fill="8DB3E2"/>
          </w:tcPr>
          <w:p w:rsidR="006F4AE7" w:rsidRPr="00600C8C" w:rsidRDefault="009E0925" w:rsidP="009E0925">
            <w:pPr>
              <w:spacing w:after="200" w:line="276" w:lineRule="auto"/>
              <w:jc w:val="both"/>
              <w:rPr>
                <w:rFonts w:ascii="Footlight MT Light" w:hAnsi="Footlight MT Light" w:cs="Arial"/>
                <w:color w:val="000000" w:themeColor="text1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color w:val="000000" w:themeColor="text1"/>
                <w:sz w:val="24"/>
                <w:szCs w:val="24"/>
              </w:rPr>
              <w:t xml:space="preserve"> ACADEMIC </w:t>
            </w:r>
            <w:r w:rsidR="006F4AE7" w:rsidRPr="00600C8C">
              <w:rPr>
                <w:rFonts w:ascii="Footlight MT Light" w:hAnsi="Footlight MT Light" w:cs="Arial"/>
                <w:b/>
                <w:bCs/>
                <w:color w:val="000000" w:themeColor="text1"/>
                <w:sz w:val="24"/>
                <w:szCs w:val="24"/>
              </w:rPr>
              <w:t>QUALIFICATIONS</w:t>
            </w:r>
            <w:r w:rsidR="006F4AE7" w:rsidRPr="00600C8C">
              <w:rPr>
                <w:rFonts w:ascii="Footlight MT Light" w:hAnsi="Footlight MT Light" w:cs="Arial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8475" w:type="dxa"/>
            <w:gridSpan w:val="3"/>
            <w:shd w:val="clear" w:color="auto" w:fill="8DB3E2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</w:tr>
      <w:tr w:rsidR="006F4AE7" w:rsidRPr="00600C8C" w:rsidTr="00C94C27">
        <w:tc>
          <w:tcPr>
            <w:tcW w:w="2244" w:type="dxa"/>
            <w:gridSpan w:val="2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  <w:tc>
          <w:tcPr>
            <w:tcW w:w="6411" w:type="dxa"/>
            <w:gridSpan w:val="2"/>
          </w:tcPr>
          <w:p w:rsidR="004C6600" w:rsidRPr="00600C8C" w:rsidRDefault="00417AEB" w:rsidP="00B94454">
            <w:pPr>
              <w:numPr>
                <w:ilvl w:val="0"/>
                <w:numId w:val="1"/>
              </w:numPr>
              <w:ind w:left="405"/>
              <w:contextualSpacing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proofErr w:type="spellStart"/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B.Sc</w:t>
            </w:r>
            <w:proofErr w:type="spellEnd"/>
            <w:r w:rsidR="00167603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,</w:t>
            </w:r>
            <w:r w:rsidR="00F45A54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in</w:t>
            </w:r>
            <w:r w:rsidR="00167603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Botany</w:t>
            </w:r>
            <w:r w:rsidR="000B1564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</w:t>
            </w:r>
            <w:r w:rsidR="00F45A54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&amp;</w:t>
            </w:r>
            <w:r w:rsidR="000B1564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Microbiology</w:t>
            </w:r>
            <w:r w:rsidR="008E17D1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,</w:t>
            </w:r>
            <w:r w:rsidR="004C6600" w:rsidRPr="00600C8C">
              <w:rPr>
                <w:rFonts w:ascii="Footlight MT Light" w:hAnsi="Footlight MT Light" w:cstheme="majorBidi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4C6600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G.P.A (4.91/5) &amp; an </w:t>
            </w:r>
            <w:proofErr w:type="gramStart"/>
            <w:r w:rsidR="004C6600" w:rsidRPr="00600C8C">
              <w:rPr>
                <w:rFonts w:ascii="Footlight MT Light" w:hAnsi="Footlight MT Light" w:cs="Arial"/>
                <w:sz w:val="24"/>
                <w:szCs w:val="24"/>
              </w:rPr>
              <w:t>Excellent</w:t>
            </w:r>
            <w:proofErr w:type="gramEnd"/>
            <w:r w:rsidR="004C6600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grade with first class </w:t>
            </w:r>
            <w:proofErr w:type="spellStart"/>
            <w:r w:rsidR="004C6600" w:rsidRPr="00600C8C">
              <w:rPr>
                <w:rFonts w:ascii="Footlight MT Light" w:hAnsi="Footlight MT Light" w:cs="Arial"/>
                <w:sz w:val="24"/>
                <w:szCs w:val="24"/>
              </w:rPr>
              <w:t>honour</w:t>
            </w:r>
            <w:proofErr w:type="spellEnd"/>
            <w:r w:rsidR="004C6600" w:rsidRPr="00600C8C">
              <w:rPr>
                <w:rFonts w:ascii="Footlight MT Light" w:hAnsi="Footlight MT Light" w:cs="Arial"/>
                <w:sz w:val="24"/>
                <w:szCs w:val="24"/>
              </w:rPr>
              <w:t>.</w:t>
            </w:r>
          </w:p>
          <w:p w:rsidR="006F4AE7" w:rsidRPr="00600C8C" w:rsidRDefault="008E17D1" w:rsidP="004C6600">
            <w:pPr>
              <w:ind w:left="360"/>
              <w:contextualSpacing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King Saud University, </w:t>
            </w:r>
            <w:proofErr w:type="spellStart"/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Riyadh</w:t>
            </w:r>
            <w:r w:rsidR="00167603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,KSA</w:t>
            </w:r>
            <w:proofErr w:type="spellEnd"/>
            <w:r w:rsidR="004C6600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</w:t>
            </w:r>
          </w:p>
          <w:p w:rsidR="004C6600" w:rsidRPr="00600C8C" w:rsidRDefault="004C6600" w:rsidP="00600C8C">
            <w:pPr>
              <w:contextualSpacing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  <w:tc>
          <w:tcPr>
            <w:tcW w:w="2064" w:type="dxa"/>
          </w:tcPr>
          <w:p w:rsidR="006F4AE7" w:rsidRPr="00600C8C" w:rsidRDefault="006F4AE7" w:rsidP="006F4AE7">
            <w:pPr>
              <w:spacing w:after="200" w:line="276" w:lineRule="auto"/>
              <w:ind w:left="405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>1996</w:t>
            </w:r>
          </w:p>
        </w:tc>
      </w:tr>
      <w:tr w:rsidR="006F4AE7" w:rsidRPr="00600C8C" w:rsidTr="00C94C27">
        <w:tc>
          <w:tcPr>
            <w:tcW w:w="2244" w:type="dxa"/>
            <w:gridSpan w:val="2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  <w:tc>
          <w:tcPr>
            <w:tcW w:w="6411" w:type="dxa"/>
            <w:gridSpan w:val="2"/>
          </w:tcPr>
          <w:p w:rsidR="004C6600" w:rsidRPr="00600C8C" w:rsidRDefault="00F45A54" w:rsidP="00B94454">
            <w:pPr>
              <w:numPr>
                <w:ilvl w:val="0"/>
                <w:numId w:val="1"/>
              </w:numPr>
              <w:ind w:left="405"/>
              <w:contextualSpacing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proofErr w:type="spellStart"/>
            <w:r w:rsidRPr="00600C8C">
              <w:rPr>
                <w:rFonts w:ascii="Footlight MT Light" w:hAnsi="Footlight MT Light" w:cs="Arial"/>
                <w:sz w:val="24"/>
                <w:szCs w:val="24"/>
              </w:rPr>
              <w:t>M.Sc</w:t>
            </w:r>
            <w:proofErr w:type="spellEnd"/>
            <w:r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in Microbiology</w:t>
            </w:r>
            <w:r w:rsidR="00167603" w:rsidRPr="00600C8C">
              <w:rPr>
                <w:rFonts w:ascii="Footlight MT Light" w:hAnsi="Footlight MT Light" w:cs="Arial"/>
                <w:sz w:val="24"/>
                <w:szCs w:val="24"/>
              </w:rPr>
              <w:t>,</w:t>
            </w:r>
            <w:r w:rsidR="004C6600" w:rsidRPr="00600C8C">
              <w:rPr>
                <w:rFonts w:ascii="Footlight MT Light" w:hAnsi="Footlight MT Light" w:cstheme="majorBidi"/>
                <w:color w:val="000000" w:themeColor="text1"/>
                <w:sz w:val="24"/>
                <w:szCs w:val="24"/>
                <w:lang w:val="en-GB" w:eastAsia="en-GB"/>
              </w:rPr>
              <w:t xml:space="preserve"> </w:t>
            </w:r>
            <w:r w:rsidR="004C6600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G.P.A (4.96/5) &amp; an </w:t>
            </w:r>
            <w:r w:rsidR="000B1564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excellent</w:t>
            </w:r>
            <w:r w:rsidR="004C6600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grade with first class honour.</w:t>
            </w:r>
          </w:p>
          <w:p w:rsidR="006F4AE7" w:rsidRPr="00600C8C" w:rsidRDefault="004C6600" w:rsidP="004C6600">
            <w:pPr>
              <w:ind w:left="360"/>
              <w:contextualSpacing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</w:t>
            </w:r>
            <w:r w:rsidR="000B1564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King Saud University </w:t>
            </w:r>
            <w:r w:rsidR="00167603" w:rsidRPr="00600C8C">
              <w:rPr>
                <w:rFonts w:ascii="Footlight MT Light" w:hAnsi="Footlight MT Light" w:cs="Arial"/>
                <w:sz w:val="24"/>
                <w:szCs w:val="24"/>
              </w:rPr>
              <w:t>Riyadh,</w:t>
            </w:r>
            <w:r w:rsidR="000B1564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</w:t>
            </w:r>
            <w:r w:rsidR="00167603" w:rsidRPr="00600C8C">
              <w:rPr>
                <w:rFonts w:ascii="Footlight MT Light" w:hAnsi="Footlight MT Light" w:cs="Arial"/>
                <w:sz w:val="24"/>
                <w:szCs w:val="24"/>
              </w:rPr>
              <w:t>KSA</w:t>
            </w:r>
          </w:p>
          <w:p w:rsidR="009E0925" w:rsidRPr="00600C8C" w:rsidRDefault="009E0925" w:rsidP="009E0925">
            <w:pPr>
              <w:ind w:left="360"/>
              <w:contextualSpacing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 xml:space="preserve">Title of M.Sc. Thesis: </w:t>
            </w:r>
            <w:proofErr w:type="gramStart"/>
            <w:r w:rsidRPr="00600C8C">
              <w:rPr>
                <w:rFonts w:ascii="Footlight MT Light" w:hAnsi="Footlight MT Light" w:cs="Arial"/>
                <w:sz w:val="24"/>
                <w:szCs w:val="24"/>
              </w:rPr>
              <w:t>"</w:t>
            </w:r>
            <w:r w:rsidRPr="00600C8C">
              <w:rPr>
                <w:rFonts w:ascii="Footlight MT Light" w:hAnsi="Footlight MT Light" w:cstheme="majorBidi"/>
                <w:color w:val="000000" w:themeColor="text1"/>
                <w:sz w:val="24"/>
                <w:szCs w:val="24"/>
                <w:lang w:val="en-GB" w:eastAsia="en-GB"/>
              </w:rPr>
              <w:t xml:space="preserve"> </w:t>
            </w: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Identification</w:t>
            </w:r>
            <w:proofErr w:type="gramEnd"/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of bacteria causing otitis media in Saudi infants and young children and their pattern of antibiotic resistance </w:t>
            </w:r>
            <w:r w:rsidRPr="00600C8C">
              <w:rPr>
                <w:rFonts w:ascii="Footlight MT Light" w:hAnsi="Footlight MT Light" w:cs="Arial"/>
                <w:sz w:val="24"/>
                <w:szCs w:val="24"/>
              </w:rPr>
              <w:t>".</w:t>
            </w:r>
          </w:p>
          <w:p w:rsidR="006F4AE7" w:rsidRPr="00600C8C" w:rsidRDefault="006F4AE7" w:rsidP="00600C8C">
            <w:pPr>
              <w:spacing w:after="200" w:line="276" w:lineRule="auto"/>
              <w:contextualSpacing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  <w:tc>
          <w:tcPr>
            <w:tcW w:w="2064" w:type="dxa"/>
          </w:tcPr>
          <w:p w:rsidR="006F4AE7" w:rsidRPr="00600C8C" w:rsidRDefault="006F4AE7" w:rsidP="00167603">
            <w:pPr>
              <w:spacing w:after="200" w:line="276" w:lineRule="auto"/>
              <w:ind w:left="405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>200</w:t>
            </w:r>
            <w:r w:rsidR="00167603"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>2</w:t>
            </w:r>
          </w:p>
        </w:tc>
      </w:tr>
      <w:tr w:rsidR="006F4AE7" w:rsidRPr="00600C8C" w:rsidTr="00C94C27">
        <w:tc>
          <w:tcPr>
            <w:tcW w:w="2244" w:type="dxa"/>
            <w:gridSpan w:val="2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  <w:tc>
          <w:tcPr>
            <w:tcW w:w="6411" w:type="dxa"/>
            <w:gridSpan w:val="2"/>
          </w:tcPr>
          <w:p w:rsidR="006F4AE7" w:rsidRPr="00600C8C" w:rsidRDefault="00417AEB" w:rsidP="00B94454">
            <w:pPr>
              <w:numPr>
                <w:ilvl w:val="0"/>
                <w:numId w:val="1"/>
              </w:numPr>
              <w:ind w:left="405"/>
              <w:contextualSpacing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>Ph.D.</w:t>
            </w:r>
            <w:r w:rsidR="000B1564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in </w:t>
            </w:r>
            <w:proofErr w:type="spellStart"/>
            <w:r w:rsidR="000B1564" w:rsidRPr="00600C8C">
              <w:rPr>
                <w:rFonts w:ascii="Footlight MT Light" w:hAnsi="Footlight MT Light" w:cs="Arial"/>
                <w:sz w:val="24"/>
                <w:szCs w:val="24"/>
              </w:rPr>
              <w:t>Microbiolog</w:t>
            </w:r>
            <w:proofErr w:type="spellEnd"/>
            <w:r w:rsidRPr="00600C8C">
              <w:rPr>
                <w:rFonts w:ascii="Footlight MT Light" w:hAnsi="Footlight MT Light" w:cs="Arial"/>
                <w:sz w:val="24"/>
                <w:szCs w:val="24"/>
              </w:rPr>
              <w:t>,</w:t>
            </w:r>
            <w:r w:rsidR="004C6600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G.P.A(5</w:t>
            </w:r>
            <w:r w:rsidR="004C6600" w:rsidRPr="00600C8C">
              <w:rPr>
                <w:rFonts w:ascii="Footlight MT Light" w:hAnsi="Footlight MT Light" w:cs="Arial"/>
                <w:sz w:val="24"/>
                <w:szCs w:val="24"/>
                <w:rtl/>
              </w:rPr>
              <w:t>/</w:t>
            </w:r>
            <w:r w:rsidR="004C6600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5),</w:t>
            </w:r>
            <w:r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College </w:t>
            </w:r>
            <w:r w:rsidR="000B1564" w:rsidRPr="00600C8C">
              <w:rPr>
                <w:rFonts w:ascii="Footlight MT Light" w:hAnsi="Footlight MT Light" w:cs="Arial"/>
                <w:sz w:val="24"/>
                <w:szCs w:val="24"/>
              </w:rPr>
              <w:t>of Science, King Saud University</w:t>
            </w:r>
            <w:r w:rsidRPr="00600C8C">
              <w:rPr>
                <w:rFonts w:ascii="Footlight MT Light" w:hAnsi="Footlight MT Light" w:cs="Arial"/>
                <w:sz w:val="24"/>
                <w:szCs w:val="24"/>
              </w:rPr>
              <w:t>,</w:t>
            </w:r>
            <w:r w:rsidR="000B1564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</w:t>
            </w:r>
            <w:r w:rsidRPr="00600C8C">
              <w:rPr>
                <w:rFonts w:ascii="Footlight MT Light" w:hAnsi="Footlight MT Light" w:cs="Arial"/>
                <w:sz w:val="24"/>
                <w:szCs w:val="24"/>
              </w:rPr>
              <w:t>KSA</w:t>
            </w:r>
          </w:p>
          <w:p w:rsidR="006F4AE7" w:rsidRPr="00600C8C" w:rsidRDefault="009E0925" w:rsidP="00600C8C">
            <w:pPr>
              <w:ind w:left="36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 xml:space="preserve">Title of Ph.D. Thesis: </w:t>
            </w:r>
            <w:proofErr w:type="gramStart"/>
            <w:r w:rsidRPr="00600C8C">
              <w:rPr>
                <w:rFonts w:ascii="Footlight MT Light" w:hAnsi="Footlight MT Light" w:cs="Arial"/>
                <w:sz w:val="24"/>
                <w:szCs w:val="24"/>
              </w:rPr>
              <w:t>"</w:t>
            </w:r>
            <w:r w:rsidRPr="00600C8C">
              <w:rPr>
                <w:rFonts w:ascii="Footlight MT Light" w:hAnsi="Footlight MT Light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Isolation</w:t>
            </w:r>
            <w:proofErr w:type="gramEnd"/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of Chlamydia trachomatis and Mycoplasma from endocervical swabs of unfertile women and women subjected of tubal pregnancy".</w:t>
            </w:r>
          </w:p>
        </w:tc>
        <w:tc>
          <w:tcPr>
            <w:tcW w:w="2064" w:type="dxa"/>
          </w:tcPr>
          <w:p w:rsidR="006F4AE7" w:rsidRPr="00600C8C" w:rsidRDefault="006F4AE7" w:rsidP="00167603">
            <w:pPr>
              <w:spacing w:after="200" w:line="276" w:lineRule="auto"/>
              <w:ind w:left="405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>20</w:t>
            </w:r>
            <w:r w:rsidR="00167603"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>14</w:t>
            </w:r>
          </w:p>
        </w:tc>
      </w:tr>
      <w:tr w:rsidR="00600C8C" w:rsidRPr="00600C8C" w:rsidTr="00C94C27">
        <w:tc>
          <w:tcPr>
            <w:tcW w:w="10719" w:type="dxa"/>
            <w:gridSpan w:val="5"/>
            <w:shd w:val="clear" w:color="auto" w:fill="9CC2E5" w:themeFill="accent1" w:themeFillTint="99"/>
          </w:tcPr>
          <w:p w:rsidR="00600C8C" w:rsidRPr="00600C8C" w:rsidRDefault="00600C8C" w:rsidP="00600C8C">
            <w:pPr>
              <w:keepNext/>
              <w:spacing w:line="276" w:lineRule="auto"/>
              <w:outlineLvl w:val="0"/>
              <w:rPr>
                <w:rFonts w:ascii="Footlight MT Light" w:hAnsi="Footlight MT Light" w:cs="Times New Roman"/>
                <w:b/>
                <w:bCs/>
                <w:sz w:val="24"/>
                <w:szCs w:val="24"/>
              </w:rPr>
            </w:pPr>
            <w:r w:rsidRPr="00600C8C">
              <w:rPr>
                <w:rFonts w:ascii="Footlight MT Light" w:hAnsi="Footlight MT Light" w:cs="Times New Roman"/>
                <w:b/>
                <w:bCs/>
                <w:sz w:val="24"/>
                <w:szCs w:val="24"/>
              </w:rPr>
              <w:t>WORK EXPERIENCE</w:t>
            </w:r>
          </w:p>
        </w:tc>
      </w:tr>
      <w:tr w:rsidR="006F4AE7" w:rsidRPr="00600C8C" w:rsidTr="00C94C27">
        <w:trPr>
          <w:trHeight w:val="1025"/>
        </w:trPr>
        <w:tc>
          <w:tcPr>
            <w:tcW w:w="2244" w:type="dxa"/>
            <w:gridSpan w:val="2"/>
            <w:shd w:val="clear" w:color="auto" w:fill="D9D9D9"/>
          </w:tcPr>
          <w:p w:rsidR="006F4AE7" w:rsidRPr="00600C8C" w:rsidRDefault="006F4AE7" w:rsidP="00600C8C">
            <w:pPr>
              <w:spacing w:line="276" w:lineRule="auto"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</w:p>
        </w:tc>
        <w:tc>
          <w:tcPr>
            <w:tcW w:w="8475" w:type="dxa"/>
            <w:gridSpan w:val="3"/>
          </w:tcPr>
          <w:p w:rsidR="00FF2215" w:rsidRPr="00600C8C" w:rsidRDefault="006F4AE7" w:rsidP="00600C8C">
            <w:pPr>
              <w:spacing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>Ass</w:t>
            </w:r>
            <w:r w:rsidR="001248A8"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 xml:space="preserve">istant 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 xml:space="preserve"> Professor</w:t>
            </w:r>
            <w:r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</w:t>
            </w:r>
            <w:r w:rsidR="00FF2215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                                   </w:t>
            </w:r>
            <w:r w:rsidR="00600C8C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                                       </w:t>
            </w:r>
            <w:r w:rsidR="00FF2215"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>2014</w:t>
            </w:r>
          </w:p>
          <w:p w:rsidR="006F4AE7" w:rsidRPr="00600C8C" w:rsidRDefault="006F4AE7" w:rsidP="00600C8C">
            <w:pPr>
              <w:spacing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 xml:space="preserve">Department of </w:t>
            </w:r>
            <w:r w:rsidR="001248A8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Botany</w:t>
            </w:r>
            <w:r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</w:t>
            </w:r>
            <w:r w:rsidR="00FF2215" w:rsidRPr="00600C8C">
              <w:rPr>
                <w:rFonts w:ascii="Footlight MT Light" w:hAnsi="Footlight MT Light" w:cs="Arial"/>
                <w:sz w:val="24"/>
                <w:szCs w:val="24"/>
              </w:rPr>
              <w:t>&amp;</w:t>
            </w:r>
            <w:r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Microbiology </w:t>
            </w:r>
            <w:r w:rsidR="001248A8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    </w:t>
            </w:r>
          </w:p>
          <w:p w:rsidR="006F4AE7" w:rsidRPr="00600C8C" w:rsidRDefault="006F4AE7" w:rsidP="00600C8C">
            <w:pPr>
              <w:spacing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 xml:space="preserve">College of </w:t>
            </w:r>
            <w:r w:rsidR="001248A8" w:rsidRPr="00600C8C">
              <w:rPr>
                <w:rFonts w:ascii="Footlight MT Light" w:hAnsi="Footlight MT Light" w:cs="Arial"/>
                <w:sz w:val="24"/>
                <w:szCs w:val="24"/>
              </w:rPr>
              <w:t>Science, King Saud University</w:t>
            </w:r>
          </w:p>
        </w:tc>
      </w:tr>
      <w:tr w:rsidR="006F4AE7" w:rsidRPr="00600C8C" w:rsidTr="00C94C27">
        <w:trPr>
          <w:trHeight w:val="2019"/>
        </w:trPr>
        <w:tc>
          <w:tcPr>
            <w:tcW w:w="2244" w:type="dxa"/>
            <w:gridSpan w:val="2"/>
            <w:shd w:val="clear" w:color="auto" w:fill="D9D9D9"/>
          </w:tcPr>
          <w:p w:rsidR="006F4AE7" w:rsidRPr="00600C8C" w:rsidRDefault="006F4AE7" w:rsidP="00600C8C">
            <w:pPr>
              <w:spacing w:line="276" w:lineRule="auto"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</w:p>
        </w:tc>
        <w:tc>
          <w:tcPr>
            <w:tcW w:w="8475" w:type="dxa"/>
            <w:gridSpan w:val="3"/>
          </w:tcPr>
          <w:p w:rsidR="001248A8" w:rsidRPr="00600C8C" w:rsidRDefault="001248A8" w:rsidP="00C94C27">
            <w:pPr>
              <w:spacing w:line="276" w:lineRule="auto"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 xml:space="preserve">Lecturer                                    </w:t>
            </w:r>
            <w:r w:rsidR="00FF2215"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 xml:space="preserve">             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 xml:space="preserve">    </w:t>
            </w:r>
            <w:r w:rsidR="00600C8C"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 xml:space="preserve">                        </w:t>
            </w:r>
            <w:r w:rsidR="00A03821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 xml:space="preserve">              </w:t>
            </w:r>
            <w:r w:rsidR="00600C8C"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 xml:space="preserve">  </w:t>
            </w:r>
            <w:r w:rsidR="00A03821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 xml:space="preserve">  </w:t>
            </w:r>
            <w:r w:rsidR="00FF2215"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2007</w:t>
            </w:r>
          </w:p>
          <w:p w:rsidR="00FF2215" w:rsidRPr="00600C8C" w:rsidRDefault="001248A8" w:rsidP="00600C8C">
            <w:pPr>
              <w:spacing w:line="276" w:lineRule="auto"/>
              <w:jc w:val="both"/>
              <w:rPr>
                <w:rFonts w:ascii="Footlight MT Light" w:hAnsi="Footlight MT Light" w:cs="Arial"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Department of Botany &amp;Microbiology</w:t>
            </w:r>
          </w:p>
          <w:p w:rsidR="006F4AE7" w:rsidRPr="00600C8C" w:rsidRDefault="001248A8" w:rsidP="00600C8C">
            <w:pPr>
              <w:spacing w:line="276" w:lineRule="auto"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u w:val="single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College of Science, King Saud University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u w:val="single"/>
                <w:lang w:val="en-GB"/>
              </w:rPr>
              <w:t xml:space="preserve"> </w:t>
            </w:r>
          </w:p>
          <w:p w:rsidR="00600C8C" w:rsidRDefault="00600C8C" w:rsidP="00600C8C">
            <w:pPr>
              <w:spacing w:line="276" w:lineRule="auto"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</w:p>
          <w:p w:rsidR="006F4AE7" w:rsidRPr="00600C8C" w:rsidRDefault="006F4AE7" w:rsidP="00C94C27">
            <w:pPr>
              <w:spacing w:line="276" w:lineRule="auto"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u w:val="single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>Demonstrator</w:t>
            </w:r>
            <w:r w:rsidRPr="00600C8C">
              <w:rPr>
                <w:rFonts w:ascii="Footlight MT Light" w:hAnsi="Footlight MT Light" w:cs="Arial"/>
                <w:b/>
                <w:bCs/>
                <w:color w:val="FF0000"/>
                <w:sz w:val="24"/>
                <w:szCs w:val="24"/>
              </w:rPr>
              <w:t xml:space="preserve">                                </w:t>
            </w:r>
            <w:r w:rsidR="00FF2215" w:rsidRPr="00600C8C">
              <w:rPr>
                <w:rFonts w:ascii="Footlight MT Light" w:hAnsi="Footlight MT Light" w:cs="Arial"/>
                <w:b/>
                <w:bCs/>
                <w:color w:val="FF0000"/>
                <w:sz w:val="24"/>
                <w:szCs w:val="24"/>
              </w:rPr>
              <w:t xml:space="preserve">            </w:t>
            </w:r>
            <w:r w:rsidR="00600C8C" w:rsidRPr="00600C8C">
              <w:rPr>
                <w:rFonts w:ascii="Footlight MT Light" w:hAnsi="Footlight MT Light" w:cs="Arial"/>
                <w:b/>
                <w:bCs/>
                <w:color w:val="FF0000"/>
                <w:sz w:val="24"/>
                <w:szCs w:val="24"/>
              </w:rPr>
              <w:t xml:space="preserve">                         </w:t>
            </w:r>
            <w:r w:rsidR="00C94C27">
              <w:rPr>
                <w:rFonts w:ascii="Footlight MT Light" w:hAnsi="Footlight MT Light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600C8C" w:rsidRPr="00600C8C">
              <w:rPr>
                <w:rFonts w:ascii="Footlight MT Light" w:hAnsi="Footlight MT Light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A03821">
              <w:rPr>
                <w:rFonts w:ascii="Footlight MT Light" w:hAnsi="Footlight MT Light" w:cs="Arial"/>
                <w:b/>
                <w:bCs/>
                <w:color w:val="FF0000"/>
                <w:sz w:val="24"/>
                <w:szCs w:val="24"/>
              </w:rPr>
              <w:t xml:space="preserve">                 </w:t>
            </w:r>
            <w:r w:rsidR="00FF2215"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 xml:space="preserve">1997 </w:t>
            </w:r>
          </w:p>
          <w:p w:rsidR="006F4AE7" w:rsidRPr="00600C8C" w:rsidRDefault="006F4AE7" w:rsidP="00600C8C">
            <w:pPr>
              <w:spacing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>Department of Microbiology</w:t>
            </w:r>
          </w:p>
          <w:p w:rsidR="006F4AE7" w:rsidRDefault="006F4AE7" w:rsidP="00600C8C">
            <w:pPr>
              <w:spacing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>College of Medicine King Saud University</w:t>
            </w:r>
          </w:p>
          <w:p w:rsidR="00600C8C" w:rsidRDefault="00600C8C" w:rsidP="00600C8C">
            <w:pPr>
              <w:spacing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  <w:p w:rsidR="00600C8C" w:rsidRDefault="00600C8C" w:rsidP="00600C8C">
            <w:pPr>
              <w:spacing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  <w:p w:rsidR="00600C8C" w:rsidRPr="00600C8C" w:rsidRDefault="00600C8C" w:rsidP="00600C8C">
            <w:pPr>
              <w:spacing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</w:tr>
      <w:tr w:rsidR="00600C8C" w:rsidRPr="00600C8C" w:rsidTr="00C94C27">
        <w:trPr>
          <w:trHeight w:val="368"/>
        </w:trPr>
        <w:tc>
          <w:tcPr>
            <w:tcW w:w="10719" w:type="dxa"/>
            <w:gridSpan w:val="5"/>
            <w:shd w:val="clear" w:color="auto" w:fill="9CC2E5" w:themeFill="accent1" w:themeFillTint="99"/>
          </w:tcPr>
          <w:p w:rsidR="00600C8C" w:rsidRPr="00600C8C" w:rsidRDefault="00C94C27" w:rsidP="00600C8C">
            <w:pPr>
              <w:spacing w:line="276" w:lineRule="auto"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lastRenderedPageBreak/>
              <w:t>CAREER ACTIVITIES</w:t>
            </w:r>
          </w:p>
        </w:tc>
      </w:tr>
      <w:tr w:rsidR="006F4AE7" w:rsidRPr="00600C8C" w:rsidTr="00C94C27">
        <w:tc>
          <w:tcPr>
            <w:tcW w:w="2244" w:type="dxa"/>
            <w:gridSpan w:val="2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  <w:tc>
          <w:tcPr>
            <w:tcW w:w="8475" w:type="dxa"/>
            <w:gridSpan w:val="3"/>
          </w:tcPr>
          <w:p w:rsidR="006F4AE7" w:rsidRPr="00600C8C" w:rsidRDefault="00AE3E6F" w:rsidP="0018676A">
            <w:pPr>
              <w:tabs>
                <w:tab w:val="num" w:pos="765"/>
              </w:tabs>
              <w:ind w:left="360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Supervisor of the student partnership program in women campus  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2014</w:t>
            </w:r>
          </w:p>
          <w:p w:rsidR="00600C8C" w:rsidRDefault="00600C8C" w:rsidP="00E3475E">
            <w:pPr>
              <w:tabs>
                <w:tab w:val="num" w:pos="765"/>
              </w:tabs>
              <w:ind w:left="360"/>
              <w:jc w:val="both"/>
              <w:rPr>
                <w:rFonts w:ascii="Footlight MT Light" w:hAnsi="Footlight MT Light" w:cs="Arial"/>
                <w:sz w:val="24"/>
                <w:szCs w:val="24"/>
                <w:lang w:val="en-GB"/>
              </w:rPr>
            </w:pPr>
          </w:p>
          <w:p w:rsidR="00AE3E6F" w:rsidRPr="00600C8C" w:rsidRDefault="00AE3E6F" w:rsidP="00E3475E">
            <w:pPr>
              <w:tabs>
                <w:tab w:val="num" w:pos="765"/>
              </w:tabs>
              <w:ind w:left="360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Supervisor of the student partnership program for students in the colleges of science and </w:t>
            </w:r>
            <w:r w:rsidR="000B1564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health.</w:t>
            </w: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                                                          </w:t>
            </w:r>
            <w:r w:rsidR="00775ED1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 </w:t>
            </w: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</w:t>
            </w:r>
            <w:r w:rsidR="000B1564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                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2012</w:t>
            </w:r>
            <w:r w:rsidR="00775ED1"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-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201</w:t>
            </w:r>
            <w:r w:rsidR="00E3475E"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rtl/>
                <w:lang w:val="en-GB"/>
              </w:rPr>
              <w:t>4</w:t>
            </w:r>
          </w:p>
          <w:p w:rsidR="00600C8C" w:rsidRDefault="00600C8C" w:rsidP="0018676A">
            <w:pPr>
              <w:tabs>
                <w:tab w:val="num" w:pos="765"/>
              </w:tabs>
              <w:ind w:left="360"/>
              <w:jc w:val="both"/>
              <w:rPr>
                <w:rFonts w:ascii="Footlight MT Light" w:hAnsi="Footlight MT Light" w:cs="Arial"/>
                <w:sz w:val="24"/>
                <w:szCs w:val="24"/>
                <w:lang w:val="en-GB"/>
              </w:rPr>
            </w:pPr>
          </w:p>
          <w:p w:rsidR="00AE3E6F" w:rsidRPr="00600C8C" w:rsidRDefault="00AE3E6F" w:rsidP="0018676A">
            <w:pPr>
              <w:tabs>
                <w:tab w:val="num" w:pos="765"/>
              </w:tabs>
              <w:ind w:left="360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Head of Activeness Committee, College of Science.                            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2007</w:t>
            </w:r>
          </w:p>
          <w:p w:rsidR="00600C8C" w:rsidRDefault="00600C8C" w:rsidP="0018676A">
            <w:pPr>
              <w:tabs>
                <w:tab w:val="num" w:pos="765"/>
              </w:tabs>
              <w:ind w:left="360"/>
              <w:jc w:val="both"/>
              <w:rPr>
                <w:rFonts w:ascii="Footlight MT Light" w:hAnsi="Footlight MT Light" w:cs="Arial"/>
                <w:sz w:val="24"/>
                <w:szCs w:val="24"/>
                <w:lang w:val="en-GB"/>
              </w:rPr>
            </w:pPr>
          </w:p>
          <w:p w:rsidR="00AE3E6F" w:rsidRPr="00600C8C" w:rsidRDefault="00AE3E6F" w:rsidP="0018676A">
            <w:pPr>
              <w:tabs>
                <w:tab w:val="num" w:pos="765"/>
              </w:tabs>
              <w:ind w:left="360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Member of Security and Safety Committee, Botany–Microbiology, College of Science                                                   </w:t>
            </w:r>
            <w:r w:rsidR="00775ED1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                      </w:t>
            </w: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     </w:t>
            </w:r>
            <w:r w:rsidR="00775ED1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</w:t>
            </w: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</w:t>
            </w:r>
            <w:r w:rsidR="000B1564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              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2003</w:t>
            </w:r>
            <w:r w:rsidR="00775ED1"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-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2004</w:t>
            </w:r>
          </w:p>
          <w:p w:rsidR="00600C8C" w:rsidRDefault="00600C8C" w:rsidP="0018676A">
            <w:pPr>
              <w:tabs>
                <w:tab w:val="num" w:pos="765"/>
              </w:tabs>
              <w:ind w:left="360"/>
              <w:jc w:val="both"/>
              <w:rPr>
                <w:rFonts w:ascii="Footlight MT Light" w:hAnsi="Footlight MT Light" w:cs="Arial"/>
                <w:sz w:val="24"/>
                <w:szCs w:val="24"/>
                <w:lang w:val="en-GB"/>
              </w:rPr>
            </w:pPr>
          </w:p>
          <w:p w:rsidR="00775ED1" w:rsidRPr="00600C8C" w:rsidRDefault="00775ED1" w:rsidP="0018676A">
            <w:pPr>
              <w:tabs>
                <w:tab w:val="num" w:pos="765"/>
              </w:tabs>
              <w:ind w:left="360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Member of Academic Supervision Committee                     </w:t>
            </w:r>
            <w:r w:rsidR="00600C8C"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              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2003-2004</w:t>
            </w:r>
          </w:p>
          <w:p w:rsidR="006F4AE7" w:rsidRPr="00600C8C" w:rsidRDefault="00775ED1" w:rsidP="00600C8C">
            <w:pPr>
              <w:tabs>
                <w:tab w:val="num" w:pos="765"/>
              </w:tabs>
              <w:ind w:left="360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College of Science</w:t>
            </w:r>
          </w:p>
        </w:tc>
      </w:tr>
      <w:tr w:rsidR="006F4AE7" w:rsidRPr="00600C8C" w:rsidTr="00C94C27">
        <w:tc>
          <w:tcPr>
            <w:tcW w:w="2244" w:type="dxa"/>
            <w:gridSpan w:val="2"/>
            <w:shd w:val="clear" w:color="auto" w:fill="8DB3E2"/>
          </w:tcPr>
          <w:p w:rsidR="006F4AE7" w:rsidRPr="00600C8C" w:rsidRDefault="00C94C2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>RESEARCH INTEREST</w:t>
            </w:r>
            <w:r w:rsidR="006F4AE7"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475" w:type="dxa"/>
            <w:gridSpan w:val="3"/>
            <w:shd w:val="clear" w:color="auto" w:fill="8DB3E2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</w:tr>
      <w:tr w:rsidR="006F4AE7" w:rsidRPr="00600C8C" w:rsidTr="00C94C27">
        <w:tc>
          <w:tcPr>
            <w:tcW w:w="2244" w:type="dxa"/>
            <w:gridSpan w:val="2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  <w:tc>
          <w:tcPr>
            <w:tcW w:w="8475" w:type="dxa"/>
            <w:gridSpan w:val="3"/>
          </w:tcPr>
          <w:p w:rsidR="006F4AE7" w:rsidRPr="00600C8C" w:rsidRDefault="009E0925" w:rsidP="00600C8C">
            <w:pPr>
              <w:numPr>
                <w:ilvl w:val="3"/>
                <w:numId w:val="2"/>
              </w:numPr>
              <w:tabs>
                <w:tab w:val="num" w:pos="618"/>
              </w:tabs>
              <w:ind w:left="618" w:hanging="450"/>
              <w:contextualSpacing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>Medical Microbiology</w:t>
            </w:r>
            <w:r w:rsidR="006F4AE7" w:rsidRPr="00600C8C">
              <w:rPr>
                <w:rFonts w:ascii="Footlight MT Light" w:hAnsi="Footlight MT Light" w:cs="Arial"/>
                <w:sz w:val="24"/>
                <w:szCs w:val="24"/>
              </w:rPr>
              <w:t>.</w:t>
            </w:r>
          </w:p>
        </w:tc>
      </w:tr>
      <w:tr w:rsidR="006F4AE7" w:rsidRPr="00600C8C" w:rsidTr="00C94C27">
        <w:tc>
          <w:tcPr>
            <w:tcW w:w="2244" w:type="dxa"/>
            <w:gridSpan w:val="2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  <w:tc>
          <w:tcPr>
            <w:tcW w:w="8475" w:type="dxa"/>
            <w:gridSpan w:val="3"/>
          </w:tcPr>
          <w:p w:rsidR="006F4AE7" w:rsidRDefault="000B1564" w:rsidP="00600C8C">
            <w:pPr>
              <w:numPr>
                <w:ilvl w:val="3"/>
                <w:numId w:val="2"/>
              </w:numPr>
              <w:tabs>
                <w:tab w:val="clear" w:pos="2880"/>
                <w:tab w:val="num" w:pos="618"/>
              </w:tabs>
              <w:ind w:left="618" w:hanging="450"/>
              <w:contextualSpacing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>T</w:t>
            </w:r>
            <w:r w:rsidR="00D20936" w:rsidRPr="00600C8C">
              <w:rPr>
                <w:rFonts w:ascii="Footlight MT Light" w:hAnsi="Footlight MT Light" w:cs="Arial"/>
                <w:sz w:val="24"/>
                <w:szCs w:val="24"/>
              </w:rPr>
              <w:t>he</w:t>
            </w:r>
            <w:r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most common </w:t>
            </w:r>
            <w:r w:rsidR="00D20936" w:rsidRPr="00600C8C">
              <w:rPr>
                <w:rFonts w:ascii="Footlight MT Light" w:hAnsi="Footlight MT Light" w:cs="Arial"/>
                <w:sz w:val="24"/>
                <w:szCs w:val="24"/>
              </w:rPr>
              <w:t>bacterial cause</w:t>
            </w:r>
            <w:r w:rsidR="009E0925" w:rsidRPr="00600C8C">
              <w:rPr>
                <w:rFonts w:ascii="Footlight MT Light" w:hAnsi="Footlight MT Light" w:cs="Arial"/>
                <w:sz w:val="24"/>
                <w:szCs w:val="24"/>
              </w:rPr>
              <w:t>s</w:t>
            </w:r>
            <w:r w:rsidR="00D20936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of sexually transmitted genital infections and their role in infertility </w:t>
            </w:r>
            <w:proofErr w:type="gramStart"/>
            <w:r w:rsidR="009E0925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among </w:t>
            </w:r>
            <w:r w:rsidR="00D20936" w:rsidRPr="00600C8C">
              <w:rPr>
                <w:rFonts w:ascii="Footlight MT Light" w:hAnsi="Footlight MT Light" w:cs="Arial"/>
                <w:sz w:val="24"/>
                <w:szCs w:val="24"/>
              </w:rPr>
              <w:t xml:space="preserve"> women</w:t>
            </w:r>
            <w:proofErr w:type="gramEnd"/>
            <w:r w:rsidR="00D20936" w:rsidRPr="00600C8C">
              <w:rPr>
                <w:rFonts w:ascii="Footlight MT Light" w:hAnsi="Footlight MT Light" w:cs="Arial"/>
                <w:sz w:val="24"/>
                <w:szCs w:val="24"/>
              </w:rPr>
              <w:t>.</w:t>
            </w:r>
          </w:p>
          <w:p w:rsidR="00600C8C" w:rsidRPr="00600C8C" w:rsidRDefault="00600C8C" w:rsidP="00600C8C">
            <w:pPr>
              <w:ind w:left="618"/>
              <w:contextualSpacing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</w:tr>
      <w:tr w:rsidR="006F4AE7" w:rsidRPr="00600C8C" w:rsidTr="00C94C27">
        <w:tc>
          <w:tcPr>
            <w:tcW w:w="2244" w:type="dxa"/>
            <w:gridSpan w:val="2"/>
            <w:shd w:val="clear" w:color="auto" w:fill="D9D9D9"/>
          </w:tcPr>
          <w:p w:rsidR="006F4AE7" w:rsidRPr="00600C8C" w:rsidRDefault="006F4AE7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  <w:tc>
          <w:tcPr>
            <w:tcW w:w="8475" w:type="dxa"/>
            <w:gridSpan w:val="3"/>
          </w:tcPr>
          <w:p w:rsidR="006F4AE7" w:rsidRPr="00600C8C" w:rsidRDefault="00D20936" w:rsidP="00600C8C">
            <w:pPr>
              <w:tabs>
                <w:tab w:val="num" w:pos="618"/>
              </w:tabs>
              <w:ind w:left="618" w:hanging="450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 xml:space="preserve">3. </w:t>
            </w:r>
            <w:r w:rsidR="00600C8C">
              <w:rPr>
                <w:rFonts w:ascii="Footlight MT Light" w:hAnsi="Footlight MT Light" w:cs="Arial"/>
                <w:sz w:val="24"/>
                <w:szCs w:val="24"/>
              </w:rPr>
              <w:t xml:space="preserve">   </w:t>
            </w:r>
            <w:r w:rsidR="006F4AE7" w:rsidRPr="00600C8C">
              <w:rPr>
                <w:rFonts w:ascii="Footlight MT Light" w:hAnsi="Footlight MT Light" w:cs="Arial"/>
                <w:sz w:val="24"/>
                <w:szCs w:val="24"/>
              </w:rPr>
              <w:t>Molecular Diagnosis for difficult to culture organisms.</w:t>
            </w:r>
          </w:p>
        </w:tc>
      </w:tr>
      <w:tr w:rsidR="00600C8C" w:rsidRPr="00600C8C" w:rsidTr="00C94C27">
        <w:tc>
          <w:tcPr>
            <w:tcW w:w="10719" w:type="dxa"/>
            <w:gridSpan w:val="5"/>
            <w:shd w:val="clear" w:color="auto" w:fill="8DB3E2"/>
          </w:tcPr>
          <w:p w:rsidR="00600C8C" w:rsidRPr="00600C8C" w:rsidRDefault="00C94C27" w:rsidP="00600C8C">
            <w:pPr>
              <w:rPr>
                <w:rFonts w:ascii="Footlight MT Light" w:hAnsi="Footlight MT Light"/>
                <w:sz w:val="24"/>
                <w:szCs w:val="24"/>
              </w:rPr>
            </w:pPr>
            <w:r w:rsidRPr="00600C8C">
              <w:rPr>
                <w:rFonts w:ascii="Footlight MT Light" w:hAnsi="Footlight MT Light" w:cstheme="majorBidi"/>
                <w:b/>
                <w:bCs/>
                <w:color w:val="000000" w:themeColor="text1"/>
                <w:sz w:val="24"/>
                <w:szCs w:val="24"/>
                <w:lang w:val="en-GB" w:eastAsia="en-GB"/>
              </w:rPr>
              <w:t>TRAINING &amp; WORKSHOPS:</w:t>
            </w:r>
          </w:p>
        </w:tc>
      </w:tr>
      <w:tr w:rsidR="00600C8C" w:rsidRPr="00600C8C" w:rsidTr="00C94C27">
        <w:tc>
          <w:tcPr>
            <w:tcW w:w="2244" w:type="dxa"/>
            <w:gridSpan w:val="2"/>
            <w:shd w:val="clear" w:color="auto" w:fill="D9D9D9"/>
          </w:tcPr>
          <w:p w:rsidR="00600C8C" w:rsidRPr="00600C8C" w:rsidRDefault="00600C8C" w:rsidP="006F4AE7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</w:tc>
        <w:tc>
          <w:tcPr>
            <w:tcW w:w="5586" w:type="dxa"/>
          </w:tcPr>
          <w:p w:rsidR="00600C8C" w:rsidRPr="00600C8C" w:rsidRDefault="00600C8C" w:rsidP="005E6D72">
            <w:pPr>
              <w:contextualSpacing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  <w:p w:rsidR="00600C8C" w:rsidRPr="00600C8C" w:rsidRDefault="00600C8C" w:rsidP="005E6D72">
            <w:pPr>
              <w:contextualSpacing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</w:rPr>
              <w:t>Participating in the third forum of the leaders of the institutions , Ministry of Higher Education</w:t>
            </w:r>
          </w:p>
          <w:p w:rsidR="00600C8C" w:rsidRPr="00600C8C" w:rsidRDefault="00600C8C" w:rsidP="005E6D72">
            <w:pPr>
              <w:contextualSpacing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</w:p>
          <w:p w:rsidR="00600C8C" w:rsidRPr="00600C8C" w:rsidRDefault="00600C8C" w:rsidP="00027DC1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"/>
              </w:rPr>
              <w:t>Record skill for students workshop</w:t>
            </w:r>
          </w:p>
          <w:p w:rsidR="00600C8C" w:rsidRPr="00600C8C" w:rsidRDefault="00600C8C" w:rsidP="00951AF5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The Sequence of Nitrogen Bases Workshop,   Central lab, Science and Medical Studies</w:t>
            </w:r>
          </w:p>
          <w:p w:rsidR="00600C8C" w:rsidRPr="00600C8C" w:rsidRDefault="00600C8C" w:rsidP="00951AF5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DNA Extraction and Gene Technology Workshop, King Faisal Hospital &amp; Research Center.    </w:t>
            </w:r>
          </w:p>
          <w:p w:rsidR="00600C8C" w:rsidRPr="00600C8C" w:rsidRDefault="00600C8C" w:rsidP="004D2D30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Alternative Treatments in Autism Workshop, Autism Center, Dubai, UAE. </w:t>
            </w:r>
          </w:p>
          <w:p w:rsidR="00600C8C" w:rsidRPr="00600C8C" w:rsidRDefault="00600C8C" w:rsidP="004D2D30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Overview of behavioural Phenotype at behaviour management Workshop, Autism Center, Dubai, UAE.</w:t>
            </w:r>
          </w:p>
          <w:p w:rsidR="00600C8C" w:rsidRPr="00600C8C" w:rsidRDefault="00600C8C" w:rsidP="004D2D30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Treatment issues in Autism Workshop, Autism Center, Dubai, </w:t>
            </w:r>
            <w:proofErr w:type="gramStart"/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>UAE</w:t>
            </w:r>
            <w:proofErr w:type="gramEnd"/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.  </w:t>
            </w:r>
          </w:p>
          <w:p w:rsidR="00600C8C" w:rsidRPr="00600C8C" w:rsidRDefault="00600C8C" w:rsidP="00600C8C">
            <w:pPr>
              <w:spacing w:after="200" w:line="276" w:lineRule="auto"/>
              <w:jc w:val="both"/>
              <w:rPr>
                <w:rFonts w:ascii="Footlight MT Light" w:hAnsi="Footlight MT Light" w:cs="Arial"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sz w:val="24"/>
                <w:szCs w:val="24"/>
                <w:lang w:val="en-GB"/>
              </w:rPr>
              <w:t xml:space="preserve">Communication of Autistic Children Workshop, Special Education Academy Center.                    </w:t>
            </w:r>
          </w:p>
        </w:tc>
        <w:tc>
          <w:tcPr>
            <w:tcW w:w="2889" w:type="dxa"/>
            <w:gridSpan w:val="2"/>
          </w:tcPr>
          <w:p w:rsidR="00600C8C" w:rsidRPr="00600C8C" w:rsidRDefault="00600C8C" w:rsidP="00600C8C">
            <w:pPr>
              <w:spacing w:after="200" w:line="276" w:lineRule="auto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</w:p>
          <w:p w:rsidR="00600C8C" w:rsidRPr="00600C8C" w:rsidRDefault="00600C8C" w:rsidP="00600C8C">
            <w:pPr>
              <w:spacing w:after="200" w:line="276" w:lineRule="auto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13-14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vertAlign w:val="superscript"/>
                <w:lang w:val="en-GB"/>
              </w:rPr>
              <w:t xml:space="preserve">th 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March2013</w:t>
            </w:r>
          </w:p>
          <w:p w:rsidR="00600C8C" w:rsidRPr="00600C8C" w:rsidRDefault="00600C8C" w:rsidP="00600C8C">
            <w:pPr>
              <w:spacing w:after="200" w:line="276" w:lineRule="auto"/>
              <w:ind w:left="765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</w:p>
          <w:p w:rsidR="00600C8C" w:rsidRPr="00600C8C" w:rsidRDefault="00600C8C" w:rsidP="00C94C27">
            <w:pPr>
              <w:spacing w:after="200" w:line="276" w:lineRule="auto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13</w:t>
            </w:r>
            <w:r w:rsidR="00C94C27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 xml:space="preserve"> M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ay 2012</w:t>
            </w:r>
          </w:p>
          <w:p w:rsidR="00600C8C" w:rsidRPr="00600C8C" w:rsidRDefault="00600C8C" w:rsidP="00600C8C">
            <w:pPr>
              <w:spacing w:after="200" w:line="276" w:lineRule="auto"/>
              <w:ind w:left="765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</w:p>
          <w:p w:rsidR="00600C8C" w:rsidRPr="00600C8C" w:rsidRDefault="00600C8C" w:rsidP="00600C8C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10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vertAlign w:val="superscript"/>
                <w:lang w:val="en-GB"/>
              </w:rPr>
              <w:t xml:space="preserve">th 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October2011</w:t>
            </w:r>
          </w:p>
          <w:p w:rsidR="00600C8C" w:rsidRPr="00600C8C" w:rsidRDefault="00600C8C" w:rsidP="006F4AE7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</w:p>
          <w:p w:rsidR="00600C8C" w:rsidRPr="00600C8C" w:rsidRDefault="00600C8C" w:rsidP="006F4AE7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</w:p>
          <w:p w:rsidR="00600C8C" w:rsidRPr="00600C8C" w:rsidRDefault="00600C8C" w:rsidP="00C94C27">
            <w:pPr>
              <w:spacing w:after="200" w:line="276" w:lineRule="auto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14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vertAlign w:val="superscript"/>
                <w:lang w:val="en-GB"/>
              </w:rPr>
              <w:t>th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 xml:space="preserve"> </w:t>
            </w:r>
            <w:r w:rsidR="00C94C27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>M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</w:rPr>
              <w:t xml:space="preserve">ay 2007 </w:t>
            </w:r>
          </w:p>
          <w:p w:rsidR="00600C8C" w:rsidRPr="00600C8C" w:rsidRDefault="00600C8C" w:rsidP="006F4AE7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</w:p>
          <w:p w:rsidR="00600C8C" w:rsidRPr="00600C8C" w:rsidRDefault="00600C8C" w:rsidP="006F4AE7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</w:p>
          <w:p w:rsidR="00600C8C" w:rsidRPr="00600C8C" w:rsidRDefault="00600C8C" w:rsidP="00C94C27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23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vertAlign w:val="superscript"/>
                <w:lang w:val="en-GB"/>
              </w:rPr>
              <w:t>rd</w:t>
            </w:r>
            <w:r w:rsidR="00C94C27">
              <w:rPr>
                <w:rFonts w:ascii="Footlight MT Light" w:hAnsi="Footlight MT Light" w:cs="Arial"/>
                <w:b/>
                <w:bCs/>
                <w:sz w:val="24"/>
                <w:szCs w:val="24"/>
                <w:vertAlign w:val="superscript"/>
                <w:lang w:val="en-GB"/>
              </w:rPr>
              <w:t xml:space="preserve"> </w:t>
            </w:r>
            <w:r w:rsidR="00C94C27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M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arch2005</w:t>
            </w:r>
          </w:p>
          <w:p w:rsidR="00600C8C" w:rsidRPr="00600C8C" w:rsidRDefault="00600C8C" w:rsidP="004D2D30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</w:p>
          <w:p w:rsidR="00600C8C" w:rsidRPr="00600C8C" w:rsidRDefault="00600C8C" w:rsidP="00C94C27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22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vertAlign w:val="superscript"/>
                <w:lang w:val="en-GB"/>
              </w:rPr>
              <w:t>nd</w:t>
            </w:r>
            <w:r w:rsidR="00C94C27">
              <w:rPr>
                <w:rFonts w:ascii="Footlight MT Light" w:hAnsi="Footlight MT Light" w:cs="Arial"/>
                <w:b/>
                <w:bCs/>
                <w:sz w:val="24"/>
                <w:szCs w:val="24"/>
                <w:vertAlign w:val="superscript"/>
                <w:lang w:val="en-GB"/>
              </w:rPr>
              <w:t xml:space="preserve"> </w:t>
            </w:r>
            <w:r w:rsidR="00C94C27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M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arch2005</w:t>
            </w:r>
          </w:p>
          <w:p w:rsidR="00600C8C" w:rsidRPr="00600C8C" w:rsidRDefault="00600C8C" w:rsidP="004D2D30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</w:p>
          <w:p w:rsidR="00600C8C" w:rsidRPr="00600C8C" w:rsidRDefault="00600C8C" w:rsidP="004D2D30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</w:p>
          <w:p w:rsidR="00600C8C" w:rsidRPr="00600C8C" w:rsidRDefault="00600C8C" w:rsidP="00C94C27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21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vertAlign w:val="superscript"/>
                <w:lang w:val="en-GB"/>
              </w:rPr>
              <w:t>st</w:t>
            </w:r>
            <w:r w:rsidR="00C94C27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 xml:space="preserve"> M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arch2005</w:t>
            </w:r>
          </w:p>
          <w:p w:rsidR="00600C8C" w:rsidRPr="00600C8C" w:rsidRDefault="00600C8C" w:rsidP="004D2D30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</w:p>
          <w:p w:rsidR="00600C8C" w:rsidRPr="00600C8C" w:rsidRDefault="00600C8C" w:rsidP="004D2D30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</w:p>
          <w:p w:rsidR="00600C8C" w:rsidRPr="00600C8C" w:rsidRDefault="00600C8C" w:rsidP="00C94C27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</w:pP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8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vertAlign w:val="superscript"/>
                <w:lang w:val="en-GB"/>
              </w:rPr>
              <w:t>th</w:t>
            </w:r>
            <w:r w:rsidR="00C94C27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 xml:space="preserve"> M</w:t>
            </w:r>
            <w:r w:rsidRPr="00600C8C">
              <w:rPr>
                <w:rFonts w:ascii="Footlight MT Light" w:hAnsi="Footlight MT Light" w:cs="Arial"/>
                <w:b/>
                <w:bCs/>
                <w:sz w:val="24"/>
                <w:szCs w:val="24"/>
                <w:lang w:val="en-GB"/>
              </w:rPr>
              <w:t>arch2003</w:t>
            </w:r>
          </w:p>
          <w:p w:rsidR="00600C8C" w:rsidRPr="00600C8C" w:rsidRDefault="00600C8C" w:rsidP="006F4AE7">
            <w:pPr>
              <w:spacing w:after="200" w:line="276" w:lineRule="auto"/>
              <w:ind w:left="-70"/>
              <w:contextualSpacing/>
              <w:jc w:val="both"/>
              <w:rPr>
                <w:rFonts w:ascii="Footlight MT Light" w:hAnsi="Footlight MT Light" w:cs="Arial"/>
                <w:b/>
                <w:bCs/>
                <w:sz w:val="24"/>
                <w:szCs w:val="24"/>
              </w:rPr>
            </w:pPr>
          </w:p>
        </w:tc>
      </w:tr>
    </w:tbl>
    <w:p w:rsidR="00600C8C" w:rsidRDefault="00600C8C">
      <w:pPr>
        <w:rPr>
          <w:rFonts w:ascii="Footlight MT Light" w:hAnsi="Footlight MT Light"/>
          <w:b/>
          <w:bCs/>
          <w:sz w:val="24"/>
          <w:szCs w:val="24"/>
        </w:rPr>
      </w:pPr>
    </w:p>
    <w:p w:rsidR="005E38C1" w:rsidRPr="00600C8C" w:rsidRDefault="005E38C1" w:rsidP="00C94C27">
      <w:pPr>
        <w:ind w:left="-720"/>
        <w:rPr>
          <w:rFonts w:ascii="Footlight MT Light" w:hAnsi="Footlight MT Light"/>
          <w:b/>
          <w:bCs/>
          <w:sz w:val="24"/>
          <w:szCs w:val="24"/>
        </w:rPr>
      </w:pPr>
      <w:bookmarkStart w:id="0" w:name="_GoBack"/>
      <w:bookmarkEnd w:id="0"/>
    </w:p>
    <w:sectPr w:rsidR="005E38C1" w:rsidRPr="00600C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A8094D"/>
    <w:multiLevelType w:val="hybridMultilevel"/>
    <w:tmpl w:val="AFA866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D2F6BE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1B420B1"/>
    <w:multiLevelType w:val="hybridMultilevel"/>
    <w:tmpl w:val="329AA228"/>
    <w:lvl w:ilvl="0" w:tplc="7DDE0C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4CE"/>
    <w:rsid w:val="00027DC1"/>
    <w:rsid w:val="000B1564"/>
    <w:rsid w:val="001248A8"/>
    <w:rsid w:val="00167603"/>
    <w:rsid w:val="0018676A"/>
    <w:rsid w:val="002506A4"/>
    <w:rsid w:val="00293AC9"/>
    <w:rsid w:val="00372459"/>
    <w:rsid w:val="00417AEB"/>
    <w:rsid w:val="00491307"/>
    <w:rsid w:val="004C6600"/>
    <w:rsid w:val="004D2D30"/>
    <w:rsid w:val="00516905"/>
    <w:rsid w:val="005914CE"/>
    <w:rsid w:val="005D5601"/>
    <w:rsid w:val="005E38C1"/>
    <w:rsid w:val="005E6D72"/>
    <w:rsid w:val="00600C8C"/>
    <w:rsid w:val="006F4AE7"/>
    <w:rsid w:val="00775ED1"/>
    <w:rsid w:val="008E17D1"/>
    <w:rsid w:val="00951AF5"/>
    <w:rsid w:val="009E0925"/>
    <w:rsid w:val="00A03821"/>
    <w:rsid w:val="00A661DC"/>
    <w:rsid w:val="00AE3E6F"/>
    <w:rsid w:val="00B94454"/>
    <w:rsid w:val="00C94C27"/>
    <w:rsid w:val="00CF6493"/>
    <w:rsid w:val="00D20936"/>
    <w:rsid w:val="00E3475E"/>
    <w:rsid w:val="00EC36DE"/>
    <w:rsid w:val="00F3624B"/>
    <w:rsid w:val="00F45A54"/>
    <w:rsid w:val="00FF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0541BF-7A0E-4373-8787-5E5C5FCED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F4AE7"/>
    <w:pPr>
      <w:keepNext/>
      <w:spacing w:after="0" w:line="240" w:lineRule="auto"/>
      <w:ind w:left="3600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4AE7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4AE7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4AE7"/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Heading41">
    <w:name w:val="Heading 41"/>
    <w:basedOn w:val="Normal"/>
    <w:next w:val="Normal"/>
    <w:uiPriority w:val="9"/>
    <w:unhideWhenUsed/>
    <w:qFormat/>
    <w:rsid w:val="006F4AE7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paragraph" w:customStyle="1" w:styleId="Heading61">
    <w:name w:val="Heading 61"/>
    <w:basedOn w:val="Normal"/>
    <w:next w:val="Normal"/>
    <w:uiPriority w:val="9"/>
    <w:semiHidden/>
    <w:unhideWhenUsed/>
    <w:qFormat/>
    <w:rsid w:val="006F4AE7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6F4AE7"/>
  </w:style>
  <w:style w:type="character" w:customStyle="1" w:styleId="Heading4Char">
    <w:name w:val="Heading 4 Char"/>
    <w:basedOn w:val="DefaultParagraphFont"/>
    <w:link w:val="Heading4"/>
    <w:uiPriority w:val="9"/>
    <w:rsid w:val="006F4AE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4AE7"/>
    <w:rPr>
      <w:rFonts w:ascii="Cambria" w:eastAsia="Times New Roman" w:hAnsi="Cambria" w:cs="Times New Roman"/>
      <w:i/>
      <w:iCs/>
      <w:color w:val="243F60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6F4AE7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6F4AE7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F4AE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6F4AE7"/>
    <w:pPr>
      <w:spacing w:after="0" w:line="240" w:lineRule="auto"/>
      <w:ind w:left="38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6F4A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rprtbody1">
    <w:name w:val="rprtbody1"/>
    <w:basedOn w:val="Normal"/>
    <w:rsid w:val="006F4AE7"/>
    <w:pPr>
      <w:spacing w:before="34" w:after="34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src1">
    <w:name w:val="src1"/>
    <w:basedOn w:val="DefaultParagraphFont"/>
    <w:rsid w:val="006F4AE7"/>
    <w:rPr>
      <w:vanish w:val="0"/>
      <w:webHidden w:val="0"/>
      <w:specVanish w:val="0"/>
    </w:rPr>
  </w:style>
  <w:style w:type="character" w:customStyle="1" w:styleId="jrnl">
    <w:name w:val="jrnl"/>
    <w:basedOn w:val="DefaultParagraphFont"/>
    <w:rsid w:val="006F4AE7"/>
  </w:style>
  <w:style w:type="paragraph" w:customStyle="1" w:styleId="Header1">
    <w:name w:val="Header1"/>
    <w:basedOn w:val="Normal"/>
    <w:next w:val="Header"/>
    <w:link w:val="HeaderChar"/>
    <w:uiPriority w:val="99"/>
    <w:unhideWhenUsed/>
    <w:rsid w:val="006F4AE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uiPriority w:val="99"/>
    <w:rsid w:val="006F4AE7"/>
  </w:style>
  <w:style w:type="paragraph" w:customStyle="1" w:styleId="Footer1">
    <w:name w:val="Footer1"/>
    <w:basedOn w:val="Normal"/>
    <w:next w:val="Footer"/>
    <w:link w:val="FooterChar"/>
    <w:uiPriority w:val="99"/>
    <w:semiHidden/>
    <w:unhideWhenUsed/>
    <w:rsid w:val="006F4AE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semiHidden/>
    <w:rsid w:val="006F4AE7"/>
  </w:style>
  <w:style w:type="paragraph" w:customStyle="1" w:styleId="title1">
    <w:name w:val="title1"/>
    <w:basedOn w:val="Normal"/>
    <w:rsid w:val="006F4AE7"/>
    <w:pPr>
      <w:spacing w:after="0" w:line="240" w:lineRule="auto"/>
    </w:pPr>
    <w:rPr>
      <w:rFonts w:ascii="Times New Roman" w:eastAsia="Times New Roman" w:hAnsi="Times New Roman" w:cs="Times New Roman"/>
      <w:sz w:val="29"/>
      <w:szCs w:val="29"/>
      <w:lang w:val="en-US"/>
    </w:rPr>
  </w:style>
  <w:style w:type="paragraph" w:customStyle="1" w:styleId="BodyTextIndent21">
    <w:name w:val="Body Text Indent 21"/>
    <w:basedOn w:val="Normal"/>
    <w:next w:val="BodyTextIndent2"/>
    <w:link w:val="BodyTextIndent2Char"/>
    <w:uiPriority w:val="99"/>
    <w:semiHidden/>
    <w:unhideWhenUsed/>
    <w:rsid w:val="006F4AE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1"/>
    <w:uiPriority w:val="99"/>
    <w:semiHidden/>
    <w:rsid w:val="006F4AE7"/>
  </w:style>
  <w:style w:type="paragraph" w:customStyle="1" w:styleId="BodyText21">
    <w:name w:val="Body Text 21"/>
    <w:basedOn w:val="Normal"/>
    <w:next w:val="BodyText2"/>
    <w:link w:val="BodyText2Char"/>
    <w:uiPriority w:val="99"/>
    <w:semiHidden/>
    <w:unhideWhenUsed/>
    <w:rsid w:val="006F4AE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1"/>
    <w:uiPriority w:val="99"/>
    <w:semiHidden/>
    <w:rsid w:val="006F4AE7"/>
  </w:style>
  <w:style w:type="character" w:customStyle="1" w:styleId="hp">
    <w:name w:val="hp"/>
    <w:basedOn w:val="DefaultParagraphFont"/>
    <w:rsid w:val="006F4AE7"/>
  </w:style>
  <w:style w:type="character" w:customStyle="1" w:styleId="apple-style-span">
    <w:name w:val="apple-style-span"/>
    <w:basedOn w:val="DefaultParagraphFont"/>
    <w:rsid w:val="006F4AE7"/>
  </w:style>
  <w:style w:type="character" w:customStyle="1" w:styleId="apple-converted-space">
    <w:name w:val="apple-converted-space"/>
    <w:basedOn w:val="DefaultParagraphFont"/>
    <w:rsid w:val="006F4AE7"/>
  </w:style>
  <w:style w:type="character" w:customStyle="1" w:styleId="il">
    <w:name w:val="il"/>
    <w:basedOn w:val="DefaultParagraphFont"/>
    <w:rsid w:val="006F4AE7"/>
  </w:style>
  <w:style w:type="character" w:styleId="Strong">
    <w:name w:val="Strong"/>
    <w:basedOn w:val="DefaultParagraphFont"/>
    <w:uiPriority w:val="22"/>
    <w:qFormat/>
    <w:rsid w:val="006F4AE7"/>
    <w:rPr>
      <w:b/>
      <w:bCs/>
    </w:rPr>
  </w:style>
  <w:style w:type="paragraph" w:customStyle="1" w:styleId="Title10">
    <w:name w:val="Title1"/>
    <w:basedOn w:val="Normal"/>
    <w:rsid w:val="006F4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sc">
    <w:name w:val="desc"/>
    <w:basedOn w:val="Normal"/>
    <w:rsid w:val="006F4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tails">
    <w:name w:val="details"/>
    <w:basedOn w:val="Normal"/>
    <w:rsid w:val="006F4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6F4A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6F4AE7"/>
    <w:rPr>
      <w:i/>
      <w:iCs/>
    </w:rPr>
  </w:style>
  <w:style w:type="character" w:customStyle="1" w:styleId="gd">
    <w:name w:val="gd"/>
    <w:basedOn w:val="DefaultParagraphFont"/>
    <w:rsid w:val="006F4AE7"/>
  </w:style>
  <w:style w:type="paragraph" w:styleId="NormalWeb">
    <w:name w:val="Normal (Web)"/>
    <w:basedOn w:val="Normal"/>
    <w:uiPriority w:val="99"/>
    <w:semiHidden/>
    <w:unhideWhenUsed/>
    <w:rsid w:val="006F4A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4Char1">
    <w:name w:val="Heading 4 Char1"/>
    <w:basedOn w:val="DefaultParagraphFont"/>
    <w:uiPriority w:val="9"/>
    <w:semiHidden/>
    <w:rsid w:val="006F4AE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6Char1">
    <w:name w:val="Heading 6 Char1"/>
    <w:basedOn w:val="DefaultParagraphFont"/>
    <w:uiPriority w:val="9"/>
    <w:semiHidden/>
    <w:rsid w:val="006F4AE7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ListParagraph">
    <w:name w:val="List Paragraph"/>
    <w:basedOn w:val="Normal"/>
    <w:uiPriority w:val="34"/>
    <w:qFormat/>
    <w:rsid w:val="006F4AE7"/>
    <w:pPr>
      <w:ind w:left="720"/>
      <w:contextualSpacing/>
    </w:pPr>
  </w:style>
  <w:style w:type="table" w:styleId="TableGrid">
    <w:name w:val="Table Grid"/>
    <w:basedOn w:val="TableNormal"/>
    <w:uiPriority w:val="39"/>
    <w:rsid w:val="006F4A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1"/>
    <w:uiPriority w:val="99"/>
    <w:semiHidden/>
    <w:unhideWhenUsed/>
    <w:rsid w:val="006F4A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semiHidden/>
    <w:rsid w:val="006F4AE7"/>
  </w:style>
  <w:style w:type="paragraph" w:styleId="Footer">
    <w:name w:val="footer"/>
    <w:basedOn w:val="Normal"/>
    <w:link w:val="FooterChar1"/>
    <w:uiPriority w:val="99"/>
    <w:semiHidden/>
    <w:unhideWhenUsed/>
    <w:rsid w:val="006F4A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semiHidden/>
    <w:rsid w:val="006F4AE7"/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6F4AE7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6F4AE7"/>
  </w:style>
  <w:style w:type="paragraph" w:styleId="BodyText2">
    <w:name w:val="Body Text 2"/>
    <w:basedOn w:val="Normal"/>
    <w:link w:val="BodyText2Char1"/>
    <w:uiPriority w:val="99"/>
    <w:semiHidden/>
    <w:unhideWhenUsed/>
    <w:rsid w:val="006F4AE7"/>
    <w:pPr>
      <w:spacing w:after="120"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6F4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8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5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01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5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12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7017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146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48474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16845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7226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4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1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0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08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22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89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99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84475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73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856602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39756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528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i.somil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DUNIA</dc:creator>
  <cp:lastModifiedBy>DUNIA</cp:lastModifiedBy>
  <cp:revision>4</cp:revision>
  <dcterms:created xsi:type="dcterms:W3CDTF">2014-08-31T08:20:00Z</dcterms:created>
  <dcterms:modified xsi:type="dcterms:W3CDTF">2014-08-31T19:03:00Z</dcterms:modified>
</cp:coreProperties>
</file>