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5C" w:rsidRPr="00D0225C" w:rsidRDefault="00D0225C" w:rsidP="00D0225C">
      <w:pPr>
        <w:bidi w:val="0"/>
        <w:spacing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</w:rPr>
        <w:t>CURRICULUM VITAE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808080"/>
          <w:sz w:val="24"/>
          <w:szCs w:val="24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 w:hint="cs"/>
          <w:color w:val="808080"/>
          <w:sz w:val="24"/>
          <w:szCs w:val="24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NAME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0225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Ibrahim </w:t>
      </w:r>
      <w:proofErr w:type="spellStart"/>
      <w:r w:rsidRPr="00D0225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Abdurahman</w:t>
      </w:r>
      <w:proofErr w:type="spellEnd"/>
      <w:r w:rsidRPr="00D0225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Al-Nasser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NATIONALITY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022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Saudi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Place of birth : </w:t>
      </w:r>
      <w:proofErr w:type="spellStart"/>
      <w:r w:rsidRPr="00D022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Dawadmi</w:t>
      </w:r>
      <w:proofErr w:type="spellEnd"/>
      <w:r w:rsidRPr="00D022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– Saudi Arabia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CURRENT ACADEMIC RANK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022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Professor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DATE OF PROMOTION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022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1419 H( 1999)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 w:hint="cs"/>
          <w:color w:val="000000"/>
          <w:sz w:val="24"/>
          <w:szCs w:val="24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34"/>
          <w:szCs w:val="34"/>
        </w:rPr>
        <w:t>ACADEMIC DEGREES :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1) </w:t>
      </w: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B.Sc.: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King Saud University.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College of Science.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Riyadh, Saudi Arabia 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09/06/1978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 w:hint="cs"/>
          <w:color w:val="000000"/>
          <w:sz w:val="24"/>
          <w:szCs w:val="24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</w:t>
      </w: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M.Sc.: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Master by courses ) 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University</w:t>
      </w:r>
      <w:r w:rsidRPr="00D022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of London . College of Science 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13/7/1983 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3)</w:t>
      </w: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Ph.D.: 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College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: Science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University :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University</w:t>
      </w:r>
      <w:r w:rsidRPr="00D0225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of London</w:t>
      </w:r>
      <w:r w:rsidRPr="00D0225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City / Country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0225C">
        <w:rPr>
          <w:rFonts w:ascii="Times New Roman" w:eastAsia="Times New Roman" w:hAnsi="Times New Roman" w:cs="Times New Roman"/>
          <w:color w:val="000000"/>
          <w:sz w:val="26"/>
          <w:szCs w:val="26"/>
        </w:rPr>
        <w:t>London U.K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Ph.D. Acquiring Date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0225C">
        <w:rPr>
          <w:rFonts w:ascii="Times New Roman" w:eastAsia="Times New Roman" w:hAnsi="Times New Roman" w:cs="Times New Roman"/>
          <w:color w:val="000000"/>
          <w:sz w:val="26"/>
          <w:szCs w:val="26"/>
        </w:rPr>
        <w:t>18/03/1987 AD.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Applicant's Major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: Biochemistry.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Minor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Bioenergetics and 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Biomembranes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EMPLOYMENT HISTORY :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Professor of Biochemistry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College of Science.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King Saud University. 1999 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Associate Professor of Biochemistry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Department of Biochemistry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College of Science.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King Saud University.  1995 – 1999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Assistant Professor of Biochemistry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Department of Biochemistry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College of Science.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King Saud University. 1987 – 1995 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Graduate Student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University of Landon for the degrees of 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M.Sc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and 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Ph.D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 (1979 – 1987)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Demonstrator  in Biochemistry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Department of Biochemistry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College of Science.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King Saud University.  ( 1978 – 1979 ) 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ADMINISTRATIVE ASSIGNMENTS: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Acting Chairman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Department of Biochemistry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College of Science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King Saud University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(1991-1992)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Committees :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0225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   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Member of the safety and security committee of the College, 1988 to 1993 . 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0225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   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Member of the committee for instruments and materials of the College 1988-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2011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0225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   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Member of the committee for plans and academic system of the College 1993-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2011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</w:p>
    <w:p w:rsidR="00D0225C" w:rsidRDefault="00D0225C" w:rsidP="00D0225C">
      <w:pPr>
        <w:bidi w:val="0"/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D0225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   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Member of the plans and courses committee of the Department 1998-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2011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225C" w:rsidRDefault="00D0225C" w:rsidP="00980E0C">
      <w:pPr>
        <w:bidi w:val="0"/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5. Member of the Committee for Student Counseling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of the Department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2009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80E0C">
        <w:rPr>
          <w:rFonts w:ascii="Times New Roman" w:eastAsia="Times New Roman" w:hAnsi="Times New Roman" w:cs="Times New Roman"/>
          <w:color w:val="000000"/>
          <w:sz w:val="28"/>
          <w:szCs w:val="28"/>
        </w:rPr>
        <w:t>to date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 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Publications :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0225C" w:rsidRPr="00D0225C" w:rsidRDefault="00D0225C" w:rsidP="00980E0C">
      <w:pPr>
        <w:tabs>
          <w:tab w:val="right" w:pos="426"/>
        </w:tabs>
        <w:bidi w:val="0"/>
        <w:spacing w:before="100" w:beforeAutospacing="1" w:after="100" w:afterAutospacing="1" w:line="240" w:lineRule="auto"/>
        <w:ind w:left="709" w:hanging="425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1-</w:t>
      </w:r>
      <w:r w:rsidRPr="00D0225C">
        <w:rPr>
          <w:rFonts w:ascii="Times New Roman" w:eastAsia="Times New Roman" w:hAnsi="Times New Roman" w:cs="Times New Roman"/>
          <w:color w:val="000000"/>
          <w:sz w:val="14"/>
          <w:szCs w:val="14"/>
        </w:rPr>
        <w:t xml:space="preserve">     </w:t>
      </w: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Basic Practical Biochemistry 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Dr.Khalid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M.Abu-Salah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Dr. Ibrahim 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A.Al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-Nasser . DAR-AL-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Kheraiji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for publishing and distribution Riyadh, 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Saudia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Arabia – 1417 H – 1996 G .</w:t>
      </w:r>
    </w:p>
    <w:p w:rsidR="00D0225C" w:rsidRPr="00D0225C" w:rsidRDefault="00D0225C" w:rsidP="00D0225C">
      <w:pPr>
        <w:bidi w:val="0"/>
        <w:spacing w:before="100" w:beforeAutospacing="1" w:after="100" w:afterAutospacing="1" w:line="240" w:lineRule="auto"/>
        <w:ind w:left="1440" w:hanging="360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D0225C" w:rsidRPr="00D0225C" w:rsidRDefault="00D0225C" w:rsidP="00980E0C">
      <w:pPr>
        <w:tabs>
          <w:tab w:val="right" w:pos="567"/>
        </w:tabs>
        <w:bidi w:val="0"/>
        <w:spacing w:before="100" w:beforeAutospacing="1" w:after="100" w:afterAutospacing="1" w:line="240" w:lineRule="auto"/>
        <w:ind w:left="426" w:hanging="426"/>
        <w:rPr>
          <w:rFonts w:ascii="Times New Roman" w:eastAsia="Times New Roman" w:hAnsi="Times New Roman" w:cs="Times New Roman"/>
          <w:color w:val="808080"/>
          <w:sz w:val="24"/>
          <w:szCs w:val="24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    2- By designation of the General Foundation of Technical Education and Training this book was accomplished (1988). Al-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Attas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O.S. al-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Jaafari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AA, al-Nasser IA. Biochemistry for Health Control in Arabic</w:t>
      </w:r>
      <w:r w:rsidRPr="00D0225C">
        <w:rPr>
          <w:rFonts w:ascii="Times New Roman" w:eastAsia="Times New Roman" w:hAnsi="Times New Roman" w:cs="Times New Roman"/>
          <w:color w:val="000000"/>
        </w:rPr>
        <w:t>.</w:t>
      </w:r>
    </w:p>
    <w:p w:rsidR="00D0225C" w:rsidRDefault="00D0225C" w:rsidP="00980E0C">
      <w:pPr>
        <w:bidi w:val="0"/>
        <w:spacing w:before="100" w:beforeAutospacing="1" w:after="100" w:afterAutospacing="1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   3- Many Publications in the field of  </w:t>
      </w:r>
      <w:proofErr w:type="spellStart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>Bichemistry</w:t>
      </w:r>
      <w:proofErr w:type="spellEnd"/>
      <w:r w:rsidRPr="00D022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 different scientific journals . </w:t>
      </w:r>
    </w:p>
    <w:p w:rsidR="00980E0C" w:rsidRPr="00024BC2" w:rsidRDefault="00980E0C" w:rsidP="00980E0C">
      <w:pPr>
        <w:bidi w:val="0"/>
        <w:spacing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1- </w:t>
      </w:r>
      <w:proofErr w:type="spellStart"/>
      <w:r w:rsidRPr="00024BC2">
        <w:rPr>
          <w:b/>
          <w:bCs/>
          <w:color w:val="000000"/>
          <w:sz w:val="28"/>
          <w:szCs w:val="28"/>
        </w:rPr>
        <w:t>crompton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, m., </w:t>
      </w:r>
      <w:proofErr w:type="spellStart"/>
      <w:r w:rsidRPr="00024BC2">
        <w:rPr>
          <w:b/>
          <w:bCs/>
          <w:color w:val="000000"/>
          <w:sz w:val="28"/>
          <w:szCs w:val="28"/>
        </w:rPr>
        <w:t>Kessar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024BC2">
        <w:rPr>
          <w:b/>
          <w:bCs/>
          <w:color w:val="000000"/>
          <w:sz w:val="28"/>
          <w:szCs w:val="28"/>
        </w:rPr>
        <w:t>p.and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AL-Nasser, I. The a-adrenergic mediated activation of the cardiac mitochondrial Ca</w:t>
      </w:r>
      <w:r w:rsidRPr="00024BC2">
        <w:rPr>
          <w:b/>
          <w:bCs/>
          <w:color w:val="000000"/>
          <w:sz w:val="28"/>
          <w:szCs w:val="28"/>
          <w:vertAlign w:val="superscript"/>
        </w:rPr>
        <w:t xml:space="preserve">2+ </w:t>
      </w:r>
      <w:proofErr w:type="spellStart"/>
      <w:r w:rsidRPr="00024BC2">
        <w:rPr>
          <w:b/>
          <w:bCs/>
          <w:color w:val="000000"/>
          <w:sz w:val="28"/>
          <w:szCs w:val="28"/>
        </w:rPr>
        <w:t>uniporter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and its role in the control of  </w:t>
      </w:r>
      <w:proofErr w:type="spellStart"/>
      <w:r w:rsidRPr="00024BC2">
        <w:rPr>
          <w:b/>
          <w:bCs/>
          <w:color w:val="000000"/>
          <w:sz w:val="28"/>
          <w:szCs w:val="28"/>
        </w:rPr>
        <w:t>intramitochondrial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  Ca </w:t>
      </w:r>
      <w:r w:rsidRPr="00024BC2">
        <w:rPr>
          <w:b/>
          <w:bCs/>
          <w:color w:val="000000"/>
          <w:sz w:val="28"/>
          <w:szCs w:val="28"/>
          <w:vertAlign w:val="superscript"/>
        </w:rPr>
        <w:t>2+</w:t>
      </w:r>
      <w:r w:rsidRPr="00024BC2">
        <w:rPr>
          <w:b/>
          <w:bCs/>
          <w:color w:val="000000"/>
          <w:sz w:val="28"/>
          <w:szCs w:val="28"/>
        </w:rPr>
        <w:t xml:space="preserve">  in vivo. </w:t>
      </w:r>
      <w:proofErr w:type="spellStart"/>
      <w:r w:rsidRPr="00024BC2">
        <w:rPr>
          <w:b/>
          <w:bCs/>
          <w:color w:val="000000"/>
          <w:sz w:val="28"/>
          <w:szCs w:val="28"/>
        </w:rPr>
        <w:t>Biochem.J</w:t>
      </w:r>
      <w:proofErr w:type="spellEnd"/>
      <w:r w:rsidRPr="00024BC2">
        <w:rPr>
          <w:b/>
          <w:bCs/>
          <w:color w:val="000000"/>
          <w:sz w:val="28"/>
          <w:szCs w:val="28"/>
        </w:rPr>
        <w:t>. 216,333-324 (1983 ) 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2- Crompton, M. Goldstone, T.P. and AL-Nasser, I. The regulation of mitochondrial calcium in ''Intracellular calcium regulation " ( </w:t>
      </w:r>
      <w:proofErr w:type="spellStart"/>
      <w:r w:rsidRPr="00024BC2">
        <w:rPr>
          <w:b/>
          <w:bCs/>
          <w:color w:val="000000"/>
          <w:sz w:val="28"/>
          <w:szCs w:val="28"/>
        </w:rPr>
        <w:t>H.Bader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, K. </w:t>
      </w:r>
      <w:proofErr w:type="spellStart"/>
      <w:r w:rsidRPr="00024BC2">
        <w:rPr>
          <w:b/>
          <w:bCs/>
          <w:color w:val="000000"/>
          <w:sz w:val="28"/>
          <w:szCs w:val="28"/>
        </w:rPr>
        <w:t>Gietzen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, </w:t>
      </w:r>
      <w:proofErr w:type="spellStart"/>
      <w:r w:rsidRPr="00024BC2">
        <w:rPr>
          <w:b/>
          <w:bCs/>
          <w:color w:val="000000"/>
          <w:sz w:val="28"/>
          <w:szCs w:val="28"/>
        </w:rPr>
        <w:t>J.Rosenthal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, R. </w:t>
      </w:r>
      <w:proofErr w:type="spellStart"/>
      <w:r w:rsidRPr="00024BC2">
        <w:rPr>
          <w:b/>
          <w:bCs/>
          <w:color w:val="000000"/>
          <w:sz w:val="28"/>
          <w:szCs w:val="28"/>
        </w:rPr>
        <w:t>Rudel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and H.U. Wolf, ed.) 1986, p 67-78 </w:t>
      </w:r>
      <w:smartTag w:uri="urn:schemas-microsoft-com:office:smarttags" w:element="place">
        <w:smartTag w:uri="urn:schemas-microsoft-com:office:smarttags" w:element="City">
          <w:r w:rsidRPr="00024BC2">
            <w:rPr>
              <w:b/>
              <w:bCs/>
              <w:color w:val="000000"/>
              <w:sz w:val="28"/>
              <w:szCs w:val="28"/>
            </w:rPr>
            <w:t>Manchester</w:t>
          </w:r>
        </w:smartTag>
      </w:smartTag>
      <w:r w:rsidRPr="00024BC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24BC2">
        <w:rPr>
          <w:b/>
          <w:bCs/>
          <w:color w:val="000000"/>
          <w:sz w:val="28"/>
          <w:szCs w:val="28"/>
        </w:rPr>
        <w:t>Univ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. Press 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3- AL-Nasser, </w:t>
      </w:r>
      <w:smartTag w:uri="urn:schemas-microsoft-com:office:smarttags" w:element="place">
        <w:r w:rsidRPr="00024BC2">
          <w:rPr>
            <w:b/>
            <w:bCs/>
            <w:color w:val="000000"/>
            <w:sz w:val="28"/>
            <w:szCs w:val="28"/>
          </w:rPr>
          <w:t>I.</w:t>
        </w:r>
      </w:smartTag>
      <w:r w:rsidRPr="00024BC2">
        <w:rPr>
          <w:b/>
          <w:bCs/>
          <w:color w:val="000000"/>
          <w:sz w:val="28"/>
          <w:szCs w:val="28"/>
        </w:rPr>
        <w:t>, Crompton, M. The reversible Ca</w:t>
      </w:r>
      <w:r w:rsidRPr="00024BC2">
        <w:rPr>
          <w:b/>
          <w:bCs/>
          <w:color w:val="000000"/>
          <w:sz w:val="28"/>
          <w:szCs w:val="28"/>
          <w:vertAlign w:val="superscript"/>
        </w:rPr>
        <w:t xml:space="preserve">2+ </w:t>
      </w:r>
      <w:r w:rsidRPr="00024BC2">
        <w:rPr>
          <w:b/>
          <w:bCs/>
          <w:color w:val="000000"/>
          <w:sz w:val="28"/>
          <w:szCs w:val="28"/>
        </w:rPr>
        <w:t xml:space="preserve"> - induced </w:t>
      </w:r>
      <w:proofErr w:type="spellStart"/>
      <w:r w:rsidRPr="00024BC2">
        <w:rPr>
          <w:b/>
          <w:bCs/>
          <w:color w:val="000000"/>
          <w:sz w:val="28"/>
          <w:szCs w:val="28"/>
        </w:rPr>
        <w:t>permeapilization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of rat liver mitochondria. </w:t>
      </w:r>
      <w:proofErr w:type="spellStart"/>
      <w:r w:rsidRPr="00024BC2">
        <w:rPr>
          <w:b/>
          <w:bCs/>
          <w:color w:val="000000"/>
          <w:sz w:val="28"/>
          <w:szCs w:val="28"/>
        </w:rPr>
        <w:t>Biochem</w:t>
      </w:r>
      <w:proofErr w:type="spellEnd"/>
      <w:r w:rsidRPr="00024BC2">
        <w:rPr>
          <w:b/>
          <w:bCs/>
          <w:color w:val="000000"/>
          <w:sz w:val="28"/>
          <w:szCs w:val="28"/>
        </w:rPr>
        <w:t>. J. 239, 19-29 ( 1986 ) 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lastRenderedPageBreak/>
        <w:t xml:space="preserve">4- AL-Nasser, </w:t>
      </w:r>
      <w:smartTag w:uri="urn:schemas-microsoft-com:office:smarttags" w:element="place">
        <w:r w:rsidRPr="00024BC2">
          <w:rPr>
            <w:b/>
            <w:bCs/>
            <w:color w:val="000000"/>
            <w:sz w:val="28"/>
            <w:szCs w:val="28"/>
          </w:rPr>
          <w:t>I.</w:t>
        </w:r>
      </w:smartTag>
      <w:r w:rsidRPr="00024BC2">
        <w:rPr>
          <w:b/>
          <w:bCs/>
          <w:color w:val="000000"/>
          <w:sz w:val="28"/>
          <w:szCs w:val="28"/>
        </w:rPr>
        <w:t>, Crompton, M. The entrapment of the Ca</w:t>
      </w:r>
      <w:r w:rsidRPr="00024BC2">
        <w:rPr>
          <w:b/>
          <w:bCs/>
          <w:color w:val="000000"/>
          <w:sz w:val="28"/>
          <w:szCs w:val="28"/>
          <w:vertAlign w:val="superscript"/>
        </w:rPr>
        <w:t xml:space="preserve">2+ </w:t>
      </w:r>
      <w:r w:rsidRPr="00024BC2">
        <w:rPr>
          <w:b/>
          <w:bCs/>
          <w:color w:val="000000"/>
          <w:sz w:val="28"/>
          <w:szCs w:val="28"/>
        </w:rPr>
        <w:t xml:space="preserve">indicator </w:t>
      </w:r>
      <w:proofErr w:type="spellStart"/>
      <w:r w:rsidRPr="00024BC2">
        <w:rPr>
          <w:b/>
          <w:bCs/>
          <w:color w:val="000000"/>
          <w:sz w:val="28"/>
          <w:szCs w:val="28"/>
        </w:rPr>
        <w:t>Arsenazo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III in the matrix </w:t>
      </w:r>
      <w:proofErr w:type="spellStart"/>
      <w:r w:rsidRPr="00024BC2">
        <w:rPr>
          <w:b/>
          <w:bCs/>
          <w:color w:val="000000"/>
          <w:sz w:val="28"/>
          <w:szCs w:val="28"/>
        </w:rPr>
        <w:t>spsce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of rat liver mitochondria by </w:t>
      </w:r>
      <w:proofErr w:type="spellStart"/>
      <w:r w:rsidRPr="00024BC2">
        <w:rPr>
          <w:b/>
          <w:bCs/>
          <w:color w:val="000000"/>
          <w:sz w:val="28"/>
          <w:szCs w:val="28"/>
        </w:rPr>
        <w:t>permeabilization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and resealing. </w:t>
      </w:r>
      <w:proofErr w:type="spellStart"/>
      <w:r w:rsidRPr="00024BC2">
        <w:rPr>
          <w:b/>
          <w:bCs/>
          <w:color w:val="000000"/>
          <w:sz w:val="28"/>
          <w:szCs w:val="28"/>
        </w:rPr>
        <w:t>Biochem</w:t>
      </w:r>
      <w:proofErr w:type="spellEnd"/>
      <w:r w:rsidRPr="00024BC2">
        <w:rPr>
          <w:b/>
          <w:bCs/>
          <w:color w:val="000000"/>
          <w:sz w:val="28"/>
          <w:szCs w:val="28"/>
        </w:rPr>
        <w:t>. J. 239,31-40 ( 1986).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5- Crompton, M., </w:t>
      </w:r>
      <w:proofErr w:type="spellStart"/>
      <w:r w:rsidRPr="00024BC2">
        <w:rPr>
          <w:b/>
          <w:bCs/>
          <w:color w:val="000000"/>
          <w:sz w:val="28"/>
          <w:szCs w:val="28"/>
        </w:rPr>
        <w:t>Costi</w:t>
      </w:r>
      <w:proofErr w:type="spellEnd"/>
      <w:r w:rsidRPr="00024BC2">
        <w:rPr>
          <w:b/>
          <w:bCs/>
          <w:color w:val="000000"/>
          <w:sz w:val="28"/>
          <w:szCs w:val="28"/>
        </w:rPr>
        <w:t>, A. and AL-Nasser, I. A reversible Ca</w:t>
      </w:r>
      <w:r w:rsidRPr="00024BC2">
        <w:rPr>
          <w:b/>
          <w:bCs/>
          <w:color w:val="000000"/>
          <w:sz w:val="28"/>
          <w:szCs w:val="28"/>
          <w:vertAlign w:val="superscript"/>
        </w:rPr>
        <w:t xml:space="preserve">2+ </w:t>
      </w:r>
      <w:r w:rsidRPr="00024BC2">
        <w:rPr>
          <w:b/>
          <w:bCs/>
          <w:color w:val="000000"/>
          <w:sz w:val="28"/>
          <w:szCs w:val="28"/>
        </w:rPr>
        <w:t xml:space="preserve"> -dependent pore activated by oxidative stress in heart mitochondria. </w:t>
      </w:r>
      <w:proofErr w:type="spellStart"/>
      <w:r w:rsidRPr="00024BC2">
        <w:rPr>
          <w:b/>
          <w:bCs/>
          <w:color w:val="000000"/>
          <w:sz w:val="28"/>
          <w:szCs w:val="28"/>
        </w:rPr>
        <w:t>Biochem</w:t>
      </w:r>
      <w:proofErr w:type="spellEnd"/>
      <w:r w:rsidRPr="00024BC2">
        <w:rPr>
          <w:b/>
          <w:bCs/>
          <w:color w:val="000000"/>
          <w:sz w:val="28"/>
          <w:szCs w:val="28"/>
        </w:rPr>
        <w:t>. Soc. Trans. 15,408-409 (1987) 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6- Al-Nasser, I.A. Effect of </w:t>
      </w:r>
      <w:proofErr w:type="spellStart"/>
      <w:r w:rsidRPr="00024BC2">
        <w:rPr>
          <w:b/>
          <w:bCs/>
          <w:color w:val="000000"/>
          <w:sz w:val="28"/>
          <w:szCs w:val="28"/>
        </w:rPr>
        <w:t>thioacetamide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on the ability of liver mitochondria to retain calcium. Med. Sci. Res. 21, 485-487 (1993).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7- Al-Nasser, I.A. and Campbell, P.I. phosphate stimulation of Ca</w:t>
      </w:r>
      <w:r w:rsidRPr="00024BC2">
        <w:rPr>
          <w:b/>
          <w:bCs/>
          <w:color w:val="000000"/>
          <w:sz w:val="28"/>
          <w:szCs w:val="28"/>
          <w:vertAlign w:val="superscript"/>
        </w:rPr>
        <w:t xml:space="preserve">2+ </w:t>
      </w:r>
      <w:r w:rsidRPr="00024BC2">
        <w:rPr>
          <w:b/>
          <w:bCs/>
          <w:color w:val="000000"/>
          <w:sz w:val="28"/>
          <w:szCs w:val="28"/>
        </w:rPr>
        <w:t xml:space="preserve">induced depolarization of renal cortex mitochondria. Med. Sci. Res. 21,647-649 (1993). 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8- Al-Nasser, I.A. and Campbell, P.I. </w:t>
      </w:r>
      <w:proofErr w:type="spellStart"/>
      <w:r w:rsidRPr="00024BC2">
        <w:rPr>
          <w:b/>
          <w:bCs/>
          <w:color w:val="000000"/>
          <w:sz w:val="28"/>
          <w:szCs w:val="28"/>
        </w:rPr>
        <w:t>Cyclosporin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A inhibition of phosphate-induced calcium release from rat kidney cortex mitochondria. Med. Sci. Res. 21,777-779 (1993).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9- </w:t>
      </w:r>
      <w:smartTag w:uri="urn:schemas-microsoft-com:office:smarttags" w:element="place">
        <w:smartTag w:uri="urn:schemas-microsoft-com:office:smarttags" w:element="City">
          <w:r w:rsidRPr="00024BC2">
            <w:rPr>
              <w:b/>
              <w:bCs/>
              <w:color w:val="000000"/>
              <w:sz w:val="28"/>
              <w:szCs w:val="28"/>
            </w:rPr>
            <w:t>Campbell</w:t>
          </w:r>
        </w:smartTag>
      </w:smartTag>
      <w:r w:rsidRPr="00024BC2">
        <w:rPr>
          <w:b/>
          <w:bCs/>
          <w:color w:val="000000"/>
          <w:sz w:val="28"/>
          <w:szCs w:val="28"/>
        </w:rPr>
        <w:t xml:space="preserve">, P.I. and AL-Nasser I.A. </w:t>
      </w:r>
      <w:proofErr w:type="spellStart"/>
      <w:r w:rsidRPr="00024BC2">
        <w:rPr>
          <w:b/>
          <w:bCs/>
          <w:color w:val="000000"/>
          <w:sz w:val="28"/>
          <w:szCs w:val="28"/>
        </w:rPr>
        <w:t>Dexamethasone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inhibits inorganic phosphate stimulated Ca</w:t>
      </w:r>
      <w:r w:rsidRPr="00024BC2">
        <w:rPr>
          <w:b/>
          <w:bCs/>
          <w:color w:val="000000"/>
          <w:sz w:val="28"/>
          <w:szCs w:val="28"/>
          <w:vertAlign w:val="superscript"/>
        </w:rPr>
        <w:t>2+</w:t>
      </w:r>
      <w:r w:rsidRPr="00024BC2">
        <w:rPr>
          <w:b/>
          <w:bCs/>
          <w:color w:val="000000"/>
          <w:sz w:val="28"/>
          <w:szCs w:val="28"/>
        </w:rPr>
        <w:t xml:space="preserve"> -dependent damage of isolated  rat  liver and  renal cortex mitochondria. Comp. </w:t>
      </w:r>
      <w:proofErr w:type="spellStart"/>
      <w:r w:rsidRPr="00024BC2">
        <w:rPr>
          <w:b/>
          <w:bCs/>
          <w:color w:val="000000"/>
          <w:sz w:val="28"/>
          <w:szCs w:val="28"/>
        </w:rPr>
        <w:t>Biochem.physiol</w:t>
      </w:r>
      <w:proofErr w:type="spellEnd"/>
      <w:r w:rsidRPr="00024BC2">
        <w:rPr>
          <w:b/>
          <w:bCs/>
          <w:color w:val="000000"/>
          <w:sz w:val="28"/>
          <w:szCs w:val="28"/>
        </w:rPr>
        <w:t>. 111C(2),221-225 (1995).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10- Al-Nasser, I.A. and  Campbell, P.I. FK 506 inhibits phosphate enhance </w:t>
      </w:r>
      <w:proofErr w:type="spellStart"/>
      <w:r w:rsidRPr="00024BC2">
        <w:rPr>
          <w:b/>
          <w:bCs/>
          <w:color w:val="000000"/>
          <w:sz w:val="28"/>
          <w:szCs w:val="28"/>
        </w:rPr>
        <w:t>permeabilisation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of Ca</w:t>
      </w:r>
      <w:r w:rsidRPr="00024BC2">
        <w:rPr>
          <w:b/>
          <w:bCs/>
          <w:color w:val="000000"/>
          <w:sz w:val="28"/>
          <w:szCs w:val="28"/>
          <w:vertAlign w:val="superscript"/>
        </w:rPr>
        <w:t>2+</w:t>
      </w:r>
      <w:r w:rsidRPr="00024BC2">
        <w:rPr>
          <w:b/>
          <w:bCs/>
          <w:color w:val="000000"/>
          <w:sz w:val="28"/>
          <w:szCs w:val="28"/>
        </w:rPr>
        <w:t xml:space="preserve"> loaded rat renal cortex mitochondria. Med. Sci. Res. 23,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lastRenderedPageBreak/>
        <w:t> 391-393 (1995).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11- </w:t>
      </w:r>
      <w:smartTag w:uri="urn:schemas-microsoft-com:office:smarttags" w:element="City">
        <w:r w:rsidRPr="00024BC2">
          <w:rPr>
            <w:b/>
            <w:bCs/>
            <w:color w:val="000000"/>
            <w:sz w:val="28"/>
            <w:szCs w:val="28"/>
          </w:rPr>
          <w:t>Campbell</w:t>
        </w:r>
      </w:smartTag>
      <w:r w:rsidRPr="00024BC2">
        <w:rPr>
          <w:b/>
          <w:bCs/>
          <w:color w:val="000000"/>
          <w:sz w:val="28"/>
          <w:szCs w:val="28"/>
        </w:rPr>
        <w:t xml:space="preserve">, P.I. and AL-Nasser I.A. Renal insufficiency induced by </w:t>
      </w:r>
      <w:proofErr w:type="spellStart"/>
      <w:r w:rsidRPr="00024BC2">
        <w:rPr>
          <w:b/>
          <w:bCs/>
          <w:color w:val="000000"/>
          <w:sz w:val="28"/>
          <w:szCs w:val="28"/>
        </w:rPr>
        <w:t>Cisplatin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in rats is ameliorated by Cyclosporine A. Toxicology (</w:t>
      </w:r>
      <w:smartTag w:uri="urn:schemas-microsoft-com:office:smarttags" w:element="place">
        <w:smartTag w:uri="urn:schemas-microsoft-com:office:smarttags" w:element="country-region">
          <w:r w:rsidRPr="00024BC2">
            <w:rPr>
              <w:b/>
              <w:bCs/>
              <w:color w:val="000000"/>
              <w:sz w:val="28"/>
              <w:szCs w:val="28"/>
            </w:rPr>
            <w:t>USA</w:t>
          </w:r>
        </w:smartTag>
      </w:smartTag>
      <w:r w:rsidRPr="00024BC2">
        <w:rPr>
          <w:b/>
          <w:bCs/>
          <w:color w:val="000000"/>
          <w:sz w:val="28"/>
          <w:szCs w:val="28"/>
        </w:rPr>
        <w:t>), 1996, 114:11-17 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12- - Al-Nasser, I.A. Prevention of </w:t>
      </w:r>
      <w:proofErr w:type="spellStart"/>
      <w:r w:rsidRPr="00024BC2">
        <w:rPr>
          <w:b/>
          <w:bCs/>
          <w:color w:val="000000"/>
          <w:sz w:val="28"/>
          <w:szCs w:val="28"/>
        </w:rPr>
        <w:t>Adriamycin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24BC2">
        <w:rPr>
          <w:b/>
          <w:bCs/>
          <w:color w:val="000000"/>
          <w:sz w:val="28"/>
          <w:szCs w:val="28"/>
        </w:rPr>
        <w:t>aglycone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-induced changes of inner mitochondrial membrane permeability by Cyclosporine A. Med. </w:t>
      </w:r>
      <w:proofErr w:type="spellStart"/>
      <w:r w:rsidRPr="00024BC2">
        <w:rPr>
          <w:b/>
          <w:bCs/>
          <w:color w:val="000000"/>
          <w:sz w:val="28"/>
          <w:szCs w:val="28"/>
        </w:rPr>
        <w:t>Sci.Res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(</w:t>
      </w:r>
      <w:smartTag w:uri="urn:schemas-microsoft-com:office:smarttags" w:element="place">
        <w:smartTag w:uri="urn:schemas-microsoft-com:office:smarttags" w:element="country-region">
          <w:r w:rsidRPr="00024BC2">
            <w:rPr>
              <w:b/>
              <w:bCs/>
              <w:color w:val="000000"/>
              <w:sz w:val="28"/>
              <w:szCs w:val="28"/>
            </w:rPr>
            <w:t>UK</w:t>
          </w:r>
        </w:smartTag>
      </w:smartTag>
      <w:r w:rsidRPr="00024BC2">
        <w:rPr>
          <w:b/>
          <w:bCs/>
          <w:color w:val="000000"/>
          <w:sz w:val="28"/>
          <w:szCs w:val="28"/>
        </w:rPr>
        <w:t xml:space="preserve">), 1997,25:249-251. 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13- Al-Nasser, I.A. Inhibition of Ca</w:t>
      </w:r>
      <w:r w:rsidRPr="00024BC2">
        <w:rPr>
          <w:b/>
          <w:bCs/>
          <w:color w:val="000000"/>
          <w:sz w:val="28"/>
          <w:szCs w:val="28"/>
          <w:vertAlign w:val="superscript"/>
        </w:rPr>
        <w:t xml:space="preserve">2+ </w:t>
      </w:r>
      <w:r w:rsidRPr="00024BC2">
        <w:rPr>
          <w:b/>
          <w:bCs/>
          <w:color w:val="000000"/>
          <w:sz w:val="28"/>
          <w:szCs w:val="28"/>
        </w:rPr>
        <w:t xml:space="preserve">-induced </w:t>
      </w:r>
      <w:proofErr w:type="spellStart"/>
      <w:r w:rsidRPr="00024BC2">
        <w:rPr>
          <w:b/>
          <w:bCs/>
          <w:color w:val="000000"/>
          <w:sz w:val="28"/>
          <w:szCs w:val="28"/>
        </w:rPr>
        <w:t>permeabilisation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of pancreas mitochondria by Cyclosporine A. . Med. </w:t>
      </w:r>
      <w:proofErr w:type="spellStart"/>
      <w:r w:rsidRPr="00024BC2">
        <w:rPr>
          <w:b/>
          <w:bCs/>
          <w:color w:val="000000"/>
          <w:sz w:val="28"/>
          <w:szCs w:val="28"/>
        </w:rPr>
        <w:t>Sci.Res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(</w:t>
      </w:r>
      <w:smartTag w:uri="urn:schemas-microsoft-com:office:smarttags" w:element="place">
        <w:smartTag w:uri="urn:schemas-microsoft-com:office:smarttags" w:element="country-region">
          <w:r w:rsidRPr="00024BC2">
            <w:rPr>
              <w:b/>
              <w:bCs/>
              <w:color w:val="000000"/>
              <w:sz w:val="28"/>
              <w:szCs w:val="28"/>
            </w:rPr>
            <w:t>UK</w:t>
          </w:r>
        </w:smartTag>
      </w:smartTag>
      <w:r w:rsidRPr="00024BC2">
        <w:rPr>
          <w:b/>
          <w:bCs/>
          <w:color w:val="000000"/>
          <w:sz w:val="28"/>
          <w:szCs w:val="28"/>
        </w:rPr>
        <w:t>), 1997,25:783-786.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14- Al-Nasser, I.A. In vivo prevention of </w:t>
      </w:r>
      <w:proofErr w:type="spellStart"/>
      <w:r w:rsidRPr="00024BC2">
        <w:rPr>
          <w:b/>
          <w:bCs/>
          <w:color w:val="000000"/>
          <w:sz w:val="28"/>
          <w:szCs w:val="28"/>
        </w:rPr>
        <w:t>Cyclophosphamide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induced Ca</w:t>
      </w:r>
      <w:r w:rsidRPr="00024BC2">
        <w:rPr>
          <w:b/>
          <w:bCs/>
          <w:color w:val="000000"/>
          <w:sz w:val="28"/>
          <w:szCs w:val="28"/>
          <w:vertAlign w:val="superscript"/>
        </w:rPr>
        <w:t xml:space="preserve">2+ </w:t>
      </w:r>
      <w:r w:rsidRPr="00024BC2">
        <w:rPr>
          <w:b/>
          <w:bCs/>
          <w:color w:val="000000"/>
          <w:sz w:val="28"/>
          <w:szCs w:val="28"/>
        </w:rPr>
        <w:t xml:space="preserve">- dependent damage of rat heart and liver mitochondria by Cyclosporine A. </w:t>
      </w:r>
      <w:proofErr w:type="spellStart"/>
      <w:r w:rsidRPr="00024BC2">
        <w:rPr>
          <w:b/>
          <w:bCs/>
          <w:color w:val="000000"/>
          <w:sz w:val="28"/>
          <w:szCs w:val="28"/>
        </w:rPr>
        <w:t>Comp.Biochem.Physiol</w:t>
      </w:r>
      <w:proofErr w:type="spellEnd"/>
      <w:r w:rsidRPr="00024BC2">
        <w:rPr>
          <w:b/>
          <w:bCs/>
          <w:color w:val="000000"/>
          <w:sz w:val="28"/>
          <w:szCs w:val="28"/>
        </w:rPr>
        <w:t>. (</w:t>
      </w:r>
      <w:smartTag w:uri="urn:schemas-microsoft-com:office:smarttags" w:element="place">
        <w:smartTag w:uri="urn:schemas-microsoft-com:office:smarttags" w:element="country-region">
          <w:r w:rsidRPr="00024BC2">
            <w:rPr>
              <w:b/>
              <w:bCs/>
              <w:color w:val="000000"/>
              <w:sz w:val="28"/>
              <w:szCs w:val="28"/>
            </w:rPr>
            <w:t>Canada</w:t>
          </w:r>
        </w:smartTag>
      </w:smartTag>
      <w:r w:rsidRPr="00024BC2">
        <w:rPr>
          <w:b/>
          <w:bCs/>
          <w:color w:val="000000"/>
          <w:sz w:val="28"/>
          <w:szCs w:val="28"/>
        </w:rPr>
        <w:t xml:space="preserve">),1998, 121A: 209-214. 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15- Al-Nasser, </w:t>
      </w:r>
      <w:proofErr w:type="spellStart"/>
      <w:r w:rsidRPr="00024BC2">
        <w:rPr>
          <w:b/>
          <w:bCs/>
          <w:color w:val="000000"/>
          <w:sz w:val="28"/>
          <w:szCs w:val="28"/>
        </w:rPr>
        <w:t>I.A.Prevention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of </w:t>
      </w:r>
      <w:proofErr w:type="spellStart"/>
      <w:r w:rsidRPr="00024BC2">
        <w:rPr>
          <w:b/>
          <w:bCs/>
          <w:color w:val="000000"/>
          <w:sz w:val="28"/>
          <w:szCs w:val="28"/>
        </w:rPr>
        <w:t>Cyclophosphamide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-induced diabetes in rats by Cyclosporine A. . Med. </w:t>
      </w:r>
      <w:proofErr w:type="spellStart"/>
      <w:r w:rsidRPr="00024BC2">
        <w:rPr>
          <w:b/>
          <w:bCs/>
          <w:color w:val="000000"/>
          <w:sz w:val="28"/>
          <w:szCs w:val="28"/>
        </w:rPr>
        <w:t>Sci.Res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(</w:t>
      </w:r>
      <w:smartTag w:uri="urn:schemas-microsoft-com:office:smarttags" w:element="place">
        <w:smartTag w:uri="urn:schemas-microsoft-com:office:smarttags" w:element="country-region">
          <w:r w:rsidRPr="00024BC2">
            <w:rPr>
              <w:b/>
              <w:bCs/>
              <w:color w:val="000000"/>
              <w:sz w:val="28"/>
              <w:szCs w:val="28"/>
            </w:rPr>
            <w:t>UK</w:t>
          </w:r>
        </w:smartTag>
      </w:smartTag>
      <w:r w:rsidRPr="00024BC2">
        <w:rPr>
          <w:b/>
          <w:bCs/>
          <w:color w:val="000000"/>
          <w:sz w:val="28"/>
          <w:szCs w:val="28"/>
        </w:rPr>
        <w:t>), 1998,26:447-450 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 xml:space="preserve">16- Al-Nasser, I.A and </w:t>
      </w:r>
      <w:proofErr w:type="spellStart"/>
      <w:r w:rsidRPr="00024BC2">
        <w:rPr>
          <w:b/>
          <w:bCs/>
          <w:color w:val="000000"/>
          <w:sz w:val="28"/>
          <w:szCs w:val="28"/>
        </w:rPr>
        <w:t>Hashem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, A.R. Lead, zinc and copper concentrations in hair, nails and blood of some workers in </w:t>
      </w:r>
      <w:smartTag w:uri="urn:schemas-microsoft-com:office:smarttags" w:element="place">
        <w:smartTag w:uri="urn:schemas-microsoft-com:office:smarttags" w:element="country-region">
          <w:r w:rsidRPr="00024BC2">
            <w:rPr>
              <w:b/>
              <w:bCs/>
              <w:color w:val="000000"/>
              <w:sz w:val="28"/>
              <w:szCs w:val="28"/>
            </w:rPr>
            <w:t>Saudi Arabia</w:t>
          </w:r>
        </w:smartTag>
      </w:smartTag>
      <w:r w:rsidRPr="00024BC2">
        <w:rPr>
          <w:b/>
          <w:bCs/>
          <w:color w:val="000000"/>
          <w:sz w:val="28"/>
          <w:szCs w:val="28"/>
        </w:rPr>
        <w:t xml:space="preserve">. J, King Saud </w:t>
      </w:r>
      <w:proofErr w:type="spellStart"/>
      <w:r w:rsidRPr="00024BC2">
        <w:rPr>
          <w:b/>
          <w:bCs/>
          <w:color w:val="000000"/>
          <w:sz w:val="28"/>
          <w:szCs w:val="28"/>
        </w:rPr>
        <w:t>Univ</w:t>
      </w:r>
      <w:proofErr w:type="spellEnd"/>
      <w:r w:rsidRPr="00024BC2">
        <w:rPr>
          <w:b/>
          <w:bCs/>
          <w:color w:val="000000"/>
          <w:sz w:val="28"/>
          <w:szCs w:val="28"/>
        </w:rPr>
        <w:t>, (</w:t>
      </w:r>
      <w:smartTag w:uri="urn:schemas-microsoft-com:office:smarttags" w:element="place">
        <w:smartTag w:uri="urn:schemas-microsoft-com:office:smarttags" w:element="country-region">
          <w:r w:rsidRPr="00024BC2">
            <w:rPr>
              <w:b/>
              <w:bCs/>
              <w:color w:val="000000"/>
              <w:sz w:val="28"/>
              <w:szCs w:val="28"/>
            </w:rPr>
            <w:t>Saudi Arabia</w:t>
          </w:r>
        </w:smartTag>
      </w:smartTag>
      <w:r w:rsidRPr="00024BC2">
        <w:rPr>
          <w:b/>
          <w:bCs/>
          <w:color w:val="000000"/>
          <w:sz w:val="28"/>
          <w:szCs w:val="28"/>
        </w:rPr>
        <w:t xml:space="preserve"> ), 1998,10:95-100.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lastRenderedPageBreak/>
        <w:t xml:space="preserve">17- Al-Nasser, I.A. In vivo prevention of </w:t>
      </w:r>
      <w:proofErr w:type="spellStart"/>
      <w:r w:rsidRPr="00024BC2">
        <w:rPr>
          <w:b/>
          <w:bCs/>
          <w:color w:val="000000"/>
          <w:sz w:val="28"/>
          <w:szCs w:val="28"/>
        </w:rPr>
        <w:t>Adriamycin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 cardio toxicity by Cyclosporine A or FK506. Toxicology (</w:t>
      </w:r>
      <w:smartTag w:uri="urn:schemas-microsoft-com:office:smarttags" w:element="place">
        <w:smartTag w:uri="urn:schemas-microsoft-com:office:smarttags" w:element="country-region">
          <w:r w:rsidRPr="00024BC2">
            <w:rPr>
              <w:b/>
              <w:bCs/>
              <w:color w:val="000000"/>
              <w:sz w:val="28"/>
              <w:szCs w:val="28"/>
            </w:rPr>
            <w:t>USA</w:t>
          </w:r>
        </w:smartTag>
      </w:smartTag>
      <w:r w:rsidRPr="00024BC2">
        <w:rPr>
          <w:b/>
          <w:bCs/>
          <w:color w:val="000000"/>
          <w:sz w:val="28"/>
          <w:szCs w:val="28"/>
        </w:rPr>
        <w:t>), 1998,131 175-181.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 </w:t>
      </w:r>
    </w:p>
    <w:p w:rsidR="00980E0C" w:rsidRPr="00024BC2" w:rsidRDefault="00980E0C" w:rsidP="00980E0C">
      <w:pPr>
        <w:bidi w:val="0"/>
        <w:spacing w:before="100" w:beforeAutospacing="1" w:after="100" w:afterAutospacing="1"/>
        <w:jc w:val="both"/>
        <w:rPr>
          <w:color w:val="80808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18-</w:t>
      </w:r>
      <w:r w:rsidRPr="00024BC2">
        <w:rPr>
          <w:b/>
          <w:bCs/>
          <w:color w:val="000000"/>
          <w:sz w:val="28"/>
          <w:szCs w:val="28"/>
        </w:rPr>
        <w:t xml:space="preserve"> Al-Nasser, </w:t>
      </w:r>
      <w:proofErr w:type="spellStart"/>
      <w:r w:rsidRPr="00024BC2">
        <w:rPr>
          <w:b/>
          <w:bCs/>
          <w:color w:val="000000"/>
          <w:sz w:val="28"/>
          <w:szCs w:val="28"/>
        </w:rPr>
        <w:t>I.A.Salicylate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-induced kidney mitochondrial permeability transition is prevented by Cyclosporine A. </w:t>
      </w:r>
      <w:proofErr w:type="spellStart"/>
      <w:r w:rsidRPr="00024BC2">
        <w:rPr>
          <w:b/>
          <w:bCs/>
          <w:color w:val="000000"/>
          <w:sz w:val="28"/>
          <w:szCs w:val="28"/>
        </w:rPr>
        <w:t>Toxol</w:t>
      </w:r>
      <w:proofErr w:type="spellEnd"/>
      <w:r w:rsidRPr="00024BC2">
        <w:rPr>
          <w:b/>
          <w:bCs/>
          <w:color w:val="000000"/>
          <w:sz w:val="28"/>
          <w:szCs w:val="28"/>
        </w:rPr>
        <w:t xml:space="preserve">. </w:t>
      </w:r>
      <w:proofErr w:type="spellStart"/>
      <w:r w:rsidRPr="00024BC2">
        <w:rPr>
          <w:b/>
          <w:bCs/>
          <w:color w:val="000000"/>
          <w:sz w:val="28"/>
          <w:szCs w:val="28"/>
        </w:rPr>
        <w:t>Lett</w:t>
      </w:r>
      <w:proofErr w:type="spellEnd"/>
      <w:r w:rsidRPr="00024BC2">
        <w:rPr>
          <w:b/>
          <w:bCs/>
          <w:color w:val="000000"/>
          <w:sz w:val="28"/>
          <w:szCs w:val="28"/>
        </w:rPr>
        <w:t>. (</w:t>
      </w:r>
      <w:smartTag w:uri="urn:schemas-microsoft-com:office:smarttags" w:element="place">
        <w:smartTag w:uri="urn:schemas-microsoft-com:office:smarttags" w:element="country-region">
          <w:r w:rsidRPr="00024BC2">
            <w:rPr>
              <w:b/>
              <w:bCs/>
              <w:color w:val="000000"/>
              <w:sz w:val="28"/>
              <w:szCs w:val="28"/>
            </w:rPr>
            <w:t>USA</w:t>
          </w:r>
        </w:smartTag>
      </w:smartTag>
      <w:r w:rsidRPr="00024BC2">
        <w:rPr>
          <w:b/>
          <w:bCs/>
          <w:color w:val="000000"/>
          <w:sz w:val="28"/>
          <w:szCs w:val="28"/>
        </w:rPr>
        <w:t xml:space="preserve">), 1999,105:1-8 .  </w:t>
      </w:r>
    </w:p>
    <w:p w:rsidR="00980E0C" w:rsidRPr="00024BC2" w:rsidRDefault="00980E0C" w:rsidP="00980E0C">
      <w:pPr>
        <w:bidi w:val="0"/>
        <w:spacing w:before="100" w:beforeAutospacing="1" w:afterAutospacing="1"/>
        <w:jc w:val="lowKashida"/>
        <w:rPr>
          <w:b/>
          <w:bCs/>
          <w:color w:val="808080"/>
          <w:sz w:val="28"/>
          <w:szCs w:val="28"/>
        </w:rPr>
      </w:pPr>
      <w:r w:rsidRPr="00024BC2">
        <w:rPr>
          <w:rFonts w:hint="cs"/>
          <w:b/>
          <w:bCs/>
          <w:color w:val="000000"/>
          <w:sz w:val="28"/>
          <w:szCs w:val="28"/>
          <w:rtl/>
        </w:rPr>
        <w:t> </w:t>
      </w:r>
    </w:p>
    <w:p w:rsidR="00980E0C" w:rsidRPr="00024BC2" w:rsidRDefault="00980E0C" w:rsidP="00980E0C">
      <w:pPr>
        <w:jc w:val="right"/>
        <w:rPr>
          <w:rFonts w:hint="cs"/>
          <w:b/>
          <w:bCs/>
          <w:sz w:val="28"/>
          <w:szCs w:val="28"/>
        </w:rPr>
      </w:pPr>
      <w:r w:rsidRPr="00024BC2">
        <w:rPr>
          <w:b/>
          <w:bCs/>
          <w:color w:val="000000"/>
          <w:sz w:val="28"/>
          <w:szCs w:val="28"/>
        </w:rPr>
        <w:t>1</w:t>
      </w:r>
      <w:r>
        <w:rPr>
          <w:b/>
          <w:bCs/>
          <w:color w:val="000000"/>
          <w:sz w:val="28"/>
          <w:szCs w:val="28"/>
        </w:rPr>
        <w:t>9-</w:t>
      </w:r>
      <w:r w:rsidRPr="00024BC2">
        <w:rPr>
          <w:b/>
          <w:bCs/>
          <w:color w:val="000000"/>
          <w:sz w:val="28"/>
          <w:szCs w:val="28"/>
        </w:rPr>
        <w:t xml:space="preserve"> Al-Nasser, </w:t>
      </w:r>
      <w:smartTag w:uri="urn:schemas-microsoft-com:office:smarttags" w:element="place">
        <w:r w:rsidRPr="00024BC2">
          <w:rPr>
            <w:b/>
            <w:bCs/>
            <w:sz w:val="28"/>
            <w:szCs w:val="28"/>
          </w:rPr>
          <w:t>I.</w:t>
        </w:r>
      </w:smartTag>
      <w:r w:rsidRPr="00024BC2">
        <w:rPr>
          <w:b/>
          <w:bCs/>
          <w:sz w:val="28"/>
          <w:szCs w:val="28"/>
        </w:rPr>
        <w:t xml:space="preserve"> A. Cadmium </w:t>
      </w:r>
      <w:proofErr w:type="spellStart"/>
      <w:r w:rsidRPr="00024BC2">
        <w:rPr>
          <w:b/>
          <w:bCs/>
          <w:sz w:val="28"/>
          <w:szCs w:val="28"/>
        </w:rPr>
        <w:t>hepatotoxicity</w:t>
      </w:r>
      <w:proofErr w:type="spellEnd"/>
      <w:r w:rsidRPr="00024BC2">
        <w:rPr>
          <w:b/>
          <w:bCs/>
          <w:sz w:val="28"/>
          <w:szCs w:val="28"/>
        </w:rPr>
        <w:t xml:space="preserve"> and alterations of the mitochondrial function. </w:t>
      </w:r>
      <w:r w:rsidRPr="00024BC2">
        <w:rPr>
          <w:b/>
          <w:bCs/>
          <w:i/>
          <w:iCs/>
          <w:sz w:val="28"/>
          <w:szCs w:val="28"/>
        </w:rPr>
        <w:t xml:space="preserve">J. </w:t>
      </w:r>
      <w:proofErr w:type="spellStart"/>
      <w:r w:rsidRPr="00024BC2">
        <w:rPr>
          <w:b/>
          <w:bCs/>
          <w:i/>
          <w:iCs/>
          <w:sz w:val="28"/>
          <w:szCs w:val="28"/>
        </w:rPr>
        <w:t>Toxicol</w:t>
      </w:r>
      <w:proofErr w:type="spellEnd"/>
      <w:r w:rsidRPr="00024BC2">
        <w:rPr>
          <w:b/>
          <w:bCs/>
          <w:i/>
          <w:iCs/>
          <w:sz w:val="28"/>
          <w:szCs w:val="28"/>
        </w:rPr>
        <w:t xml:space="preserve">. </w:t>
      </w:r>
      <w:proofErr w:type="spellStart"/>
      <w:r w:rsidRPr="00024BC2">
        <w:rPr>
          <w:b/>
          <w:bCs/>
          <w:i/>
          <w:iCs/>
          <w:sz w:val="28"/>
          <w:szCs w:val="28"/>
        </w:rPr>
        <w:t>Clin</w:t>
      </w:r>
      <w:proofErr w:type="spellEnd"/>
      <w:r w:rsidRPr="00024BC2">
        <w:rPr>
          <w:b/>
          <w:bCs/>
          <w:i/>
          <w:iCs/>
          <w:sz w:val="28"/>
          <w:szCs w:val="28"/>
        </w:rPr>
        <w:t xml:space="preserve">. </w:t>
      </w:r>
      <w:proofErr w:type="spellStart"/>
      <w:r w:rsidRPr="00024BC2">
        <w:rPr>
          <w:b/>
          <w:bCs/>
          <w:i/>
          <w:iCs/>
          <w:sz w:val="28"/>
          <w:szCs w:val="28"/>
        </w:rPr>
        <w:t>Toxicol</w:t>
      </w:r>
      <w:proofErr w:type="spellEnd"/>
      <w:r w:rsidRPr="00024BC2">
        <w:rPr>
          <w:b/>
          <w:bCs/>
          <w:i/>
          <w:iCs/>
          <w:sz w:val="28"/>
          <w:szCs w:val="28"/>
        </w:rPr>
        <w:t>.</w:t>
      </w:r>
      <w:r w:rsidRPr="00024BC2">
        <w:rPr>
          <w:b/>
          <w:bCs/>
          <w:sz w:val="28"/>
          <w:szCs w:val="28"/>
        </w:rPr>
        <w:t xml:space="preserve"> (2000). 38,407 -413.</w:t>
      </w:r>
    </w:p>
    <w:p w:rsidR="00980E0C" w:rsidRDefault="00980E0C" w:rsidP="00980E0C">
      <w:pPr>
        <w:bidi w:val="0"/>
        <w:spacing w:before="100" w:beforeAutospacing="1" w:after="100" w:afterAutospacing="1" w:line="24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0E0C" w:rsidRPr="00D0225C" w:rsidRDefault="00980E0C" w:rsidP="00980E0C">
      <w:pPr>
        <w:bidi w:val="0"/>
        <w:spacing w:before="100" w:beforeAutospacing="1" w:after="100" w:afterAutospacing="1" w:line="240" w:lineRule="auto"/>
        <w:ind w:left="567" w:hanging="567"/>
        <w:rPr>
          <w:rFonts w:ascii="Verdana" w:eastAsia="Times New Roman" w:hAnsi="Verdana" w:cs="Times New Roman"/>
          <w:color w:val="808080"/>
          <w:sz w:val="17"/>
          <w:szCs w:val="17"/>
        </w:rPr>
      </w:pPr>
    </w:p>
    <w:p w:rsidR="00141663" w:rsidRDefault="00141663">
      <w:pPr>
        <w:rPr>
          <w:rFonts w:hint="cs"/>
        </w:rPr>
      </w:pPr>
    </w:p>
    <w:sectPr w:rsidR="00141663" w:rsidSect="0018650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/>
  <w:defaultTabStop w:val="720"/>
  <w:characterSpacingControl w:val="doNotCompress"/>
  <w:compat/>
  <w:rsids>
    <w:rsidRoot w:val="00D0225C"/>
    <w:rsid w:val="00141663"/>
    <w:rsid w:val="0018650C"/>
    <w:rsid w:val="008332FD"/>
    <w:rsid w:val="00980E0C"/>
    <w:rsid w:val="00D02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66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225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basedOn w:val="DefaultParagraphFont"/>
    <w:rsid w:val="00D0225C"/>
  </w:style>
  <w:style w:type="character" w:customStyle="1" w:styleId="hps">
    <w:name w:val="hps"/>
    <w:basedOn w:val="DefaultParagraphFont"/>
    <w:rsid w:val="00D0225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9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8497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 790 I3 DESK TOP</dc:creator>
  <cp:lastModifiedBy>DELL 790 I3 DESK TOP</cp:lastModifiedBy>
  <cp:revision>1</cp:revision>
  <dcterms:created xsi:type="dcterms:W3CDTF">2014-06-03T15:11:00Z</dcterms:created>
  <dcterms:modified xsi:type="dcterms:W3CDTF">2014-06-03T15:26:00Z</dcterms:modified>
</cp:coreProperties>
</file>