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BA3" w:rsidRPr="00E846C7" w:rsidRDefault="00D07514" w:rsidP="00CE66EE">
      <w:pPr>
        <w:pStyle w:val="Adres1"/>
        <w:framePr w:w="0" w:wrap="auto" w:vAnchor="margin" w:hAnchor="text" w:xAlign="left" w:yAlign="inline"/>
        <w:rPr>
          <w:rFonts w:cs="Arial"/>
          <w:b/>
          <w:bCs/>
          <w:sz w:val="32"/>
          <w:szCs w:val="28"/>
        </w:rPr>
      </w:pPr>
      <w:r w:rsidRPr="00E846C7">
        <w:rPr>
          <w:rFonts w:cs="Arial"/>
          <w:b/>
          <w:bCs/>
          <w:sz w:val="32"/>
          <w:szCs w:val="28"/>
        </w:rPr>
        <w:t>Najeeb Muhammad Nasir</w:t>
      </w:r>
    </w:p>
    <w:p w:rsidR="00E846C7" w:rsidRDefault="00E846C7" w:rsidP="00E846C7">
      <w:pPr>
        <w:pStyle w:val="Adres1"/>
        <w:framePr w:w="0" w:wrap="auto" w:vAnchor="margin" w:hAnchor="text" w:xAlign="left" w:yAlign="inline"/>
        <w:rPr>
          <w:rFonts w:cs="Arial"/>
          <w:b/>
          <w:bCs/>
          <w:sz w:val="24"/>
          <w:szCs w:val="24"/>
        </w:rPr>
      </w:pPr>
    </w:p>
    <w:p w:rsidR="00364349" w:rsidRPr="00494F81" w:rsidRDefault="00364349" w:rsidP="00364349">
      <w:pPr>
        <w:pStyle w:val="Adres1"/>
        <w:framePr w:w="0" w:wrap="auto" w:vAnchor="margin" w:hAnchor="text" w:xAlign="left" w:yAlign="inlin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College of Business Administration,</w:t>
      </w:r>
    </w:p>
    <w:p w:rsidR="00364349" w:rsidRDefault="00364349" w:rsidP="00364349">
      <w:pPr>
        <w:pStyle w:val="Adres1"/>
        <w:framePr w:w="0" w:wrap="auto" w:vAnchor="margin" w:hAnchor="text" w:xAlign="left" w:yAlign="inlin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King Saud University, Riyadh,</w:t>
      </w:r>
    </w:p>
    <w:p w:rsidR="00364349" w:rsidRPr="00C43FC4" w:rsidRDefault="00364349" w:rsidP="00364349">
      <w:pPr>
        <w:pStyle w:val="Adres1"/>
        <w:framePr w:w="0" w:wrap="auto" w:vAnchor="margin" w:hAnchor="text" w:xAlign="left" w:yAlign="inlin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Kingdom of Saudi Arabia</w:t>
      </w:r>
      <w:r w:rsidRPr="00494F81">
        <w:rPr>
          <w:rFonts w:cs="Arial"/>
          <w:sz w:val="24"/>
          <w:szCs w:val="24"/>
        </w:rPr>
        <w:t>.</w:t>
      </w:r>
      <w:r>
        <w:rPr>
          <w:rFonts w:cs="Arial"/>
          <w:sz w:val="24"/>
          <w:szCs w:val="24"/>
        </w:rPr>
        <w:t>P.o box: 71115.</w:t>
      </w:r>
    </w:p>
    <w:p w:rsidR="00606842" w:rsidRPr="00795F65" w:rsidRDefault="00606842" w:rsidP="00CE66EE">
      <w:pPr>
        <w:pStyle w:val="Heading2"/>
        <w:jc w:val="both"/>
        <w:rPr>
          <w:rFonts w:ascii="Arial" w:hAnsi="Arial" w:cs="Arial"/>
          <w:b/>
          <w:sz w:val="24"/>
          <w:szCs w:val="24"/>
        </w:rPr>
      </w:pPr>
      <w:r w:rsidRPr="005D133B">
        <w:rPr>
          <w:rFonts w:ascii="Arial" w:hAnsi="Arial" w:cs="Arial"/>
          <w:b/>
          <w:sz w:val="24"/>
          <w:szCs w:val="24"/>
        </w:rPr>
        <w:t>E-mail</w:t>
      </w:r>
      <w:r w:rsidRPr="005D133B">
        <w:rPr>
          <w:rFonts w:ascii="Arial" w:hAnsi="Arial" w:cs="Arial"/>
          <w:b/>
          <w:color w:val="000000" w:themeColor="text1"/>
          <w:sz w:val="24"/>
          <w:szCs w:val="24"/>
        </w:rPr>
        <w:t>:</w:t>
      </w:r>
      <w:r w:rsidRPr="005D133B">
        <w:rPr>
          <w:b/>
          <w:color w:val="000000" w:themeColor="text1"/>
          <w:sz w:val="24"/>
          <w:szCs w:val="24"/>
        </w:rPr>
        <w:t xml:space="preserve"> </w:t>
      </w:r>
      <w:hyperlink r:id="rId5" w:history="1">
        <w:r w:rsidRPr="005D133B">
          <w:rPr>
            <w:rStyle w:val="Hyperlink"/>
            <w:rFonts w:ascii="Arial" w:hAnsi="Arial" w:cs="Arial"/>
            <w:b/>
            <w:color w:val="000000" w:themeColor="text1"/>
            <w:sz w:val="24"/>
            <w:szCs w:val="24"/>
            <w:u w:val="none"/>
          </w:rPr>
          <w:t>najeebmnasir@yahoo.com</w:t>
        </w:r>
      </w:hyperlink>
    </w:p>
    <w:p w:rsidR="00606842" w:rsidRDefault="00606842" w:rsidP="00CE66EE">
      <w:pPr>
        <w:pStyle w:val="Adres1"/>
        <w:framePr w:w="0" w:wrap="auto" w:vAnchor="margin" w:hAnchor="text" w:xAlign="left" w:yAlign="inline"/>
        <w:rPr>
          <w:rFonts w:cs="Arial"/>
          <w:b/>
          <w:bCs/>
          <w:sz w:val="22"/>
          <w:szCs w:val="22"/>
        </w:rPr>
      </w:pPr>
    </w:p>
    <w:p w:rsidR="00AB450F" w:rsidRPr="00D07514" w:rsidRDefault="00D07514" w:rsidP="00CE66EE">
      <w:pPr>
        <w:pStyle w:val="Adres1"/>
        <w:framePr w:w="0" w:wrap="auto" w:vAnchor="margin" w:hAnchor="text" w:xAlign="left" w:yAlign="inline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ACADEMIC BACKGROUND</w:t>
      </w:r>
    </w:p>
    <w:p w:rsidR="00AB450F" w:rsidRPr="00606842" w:rsidRDefault="00AB450F" w:rsidP="00CE66EE">
      <w:pPr>
        <w:pStyle w:val="Adres1"/>
        <w:framePr w:w="0" w:wrap="auto" w:vAnchor="margin" w:hAnchor="text" w:xAlign="left" w:yAlign="inline"/>
        <w:rPr>
          <w:rFonts w:cs="Arial"/>
          <w:sz w:val="24"/>
          <w:szCs w:val="24"/>
        </w:rPr>
      </w:pPr>
      <w:r w:rsidRPr="00606842">
        <w:rPr>
          <w:rFonts w:cs="Arial"/>
          <w:sz w:val="24"/>
          <w:szCs w:val="24"/>
        </w:rPr>
        <w:t>M</w:t>
      </w:r>
      <w:r w:rsidR="00047699" w:rsidRPr="00606842">
        <w:rPr>
          <w:rFonts w:cs="Arial"/>
          <w:sz w:val="24"/>
          <w:szCs w:val="24"/>
        </w:rPr>
        <w:t>aster</w:t>
      </w:r>
      <w:r w:rsidR="00D07514" w:rsidRPr="00606842">
        <w:rPr>
          <w:rFonts w:cs="Arial"/>
          <w:sz w:val="24"/>
          <w:szCs w:val="24"/>
        </w:rPr>
        <w:tab/>
        <w:t xml:space="preserve">The University of </w:t>
      </w:r>
      <w:r w:rsidR="00AB0018" w:rsidRPr="00606842">
        <w:rPr>
          <w:rFonts w:cs="Arial"/>
          <w:sz w:val="24"/>
          <w:szCs w:val="24"/>
        </w:rPr>
        <w:t>the Punjab, Lahore,Pakistan.2000</w:t>
      </w:r>
    </w:p>
    <w:p w:rsidR="00D07514" w:rsidRPr="00606842" w:rsidRDefault="00D07514" w:rsidP="00CE66EE">
      <w:pPr>
        <w:pStyle w:val="Adres1"/>
        <w:framePr w:w="0" w:wrap="auto" w:vAnchor="margin" w:hAnchor="text" w:xAlign="left" w:yAlign="inline"/>
        <w:rPr>
          <w:rFonts w:cs="Arial"/>
          <w:sz w:val="24"/>
          <w:szCs w:val="24"/>
        </w:rPr>
      </w:pPr>
      <w:r w:rsidRPr="00606842">
        <w:rPr>
          <w:rFonts w:cs="Arial"/>
          <w:sz w:val="24"/>
          <w:szCs w:val="24"/>
        </w:rPr>
        <w:t>PGD</w:t>
      </w:r>
      <w:r w:rsidRPr="00606842">
        <w:rPr>
          <w:rFonts w:cs="Arial"/>
          <w:sz w:val="24"/>
          <w:szCs w:val="24"/>
        </w:rPr>
        <w:tab/>
      </w:r>
      <w:r w:rsidR="00606842">
        <w:rPr>
          <w:rFonts w:cs="Arial"/>
          <w:sz w:val="24"/>
          <w:szCs w:val="24"/>
        </w:rPr>
        <w:t xml:space="preserve">           </w:t>
      </w:r>
      <w:r w:rsidRPr="00606842">
        <w:rPr>
          <w:rFonts w:cs="Arial"/>
          <w:sz w:val="24"/>
          <w:szCs w:val="24"/>
        </w:rPr>
        <w:t>The University of the Punjab, Lahore,Pakistan.1997</w:t>
      </w:r>
    </w:p>
    <w:p w:rsidR="00AB450F" w:rsidRPr="00606842" w:rsidRDefault="00D07514" w:rsidP="00CE66EE">
      <w:pPr>
        <w:pStyle w:val="Adres1"/>
        <w:framePr w:w="0" w:wrap="auto" w:vAnchor="margin" w:hAnchor="text" w:xAlign="left" w:yAlign="inline"/>
        <w:rPr>
          <w:rFonts w:cs="Arial"/>
          <w:sz w:val="24"/>
          <w:szCs w:val="24"/>
        </w:rPr>
      </w:pPr>
      <w:r w:rsidRPr="00606842">
        <w:rPr>
          <w:rFonts w:cs="Arial"/>
          <w:sz w:val="24"/>
          <w:szCs w:val="24"/>
        </w:rPr>
        <w:t>B.Com</w:t>
      </w:r>
      <w:r w:rsidR="00AB450F" w:rsidRPr="00606842">
        <w:rPr>
          <w:rFonts w:cs="Arial"/>
          <w:sz w:val="24"/>
          <w:szCs w:val="24"/>
        </w:rPr>
        <w:tab/>
      </w:r>
      <w:r w:rsidRPr="00606842">
        <w:rPr>
          <w:rFonts w:cs="Arial"/>
          <w:sz w:val="24"/>
          <w:szCs w:val="24"/>
        </w:rPr>
        <w:t>The University of the Punjab, Lahore,Pakistan.1996</w:t>
      </w:r>
    </w:p>
    <w:p w:rsidR="00AB450F" w:rsidRPr="00606842" w:rsidRDefault="00AB450F" w:rsidP="00CE66EE">
      <w:pPr>
        <w:pStyle w:val="Adres1"/>
        <w:framePr w:w="0" w:wrap="auto" w:vAnchor="margin" w:hAnchor="text" w:xAlign="left" w:yAlign="inline"/>
        <w:rPr>
          <w:rFonts w:cs="Arial"/>
          <w:sz w:val="24"/>
          <w:szCs w:val="24"/>
        </w:rPr>
      </w:pPr>
    </w:p>
    <w:p w:rsidR="00AB450F" w:rsidRPr="00606842" w:rsidRDefault="00AB450F" w:rsidP="00CE66EE">
      <w:pPr>
        <w:pStyle w:val="Adres1"/>
        <w:framePr w:w="0" w:wrap="auto" w:vAnchor="margin" w:hAnchor="text" w:xAlign="left" w:yAlign="inline"/>
        <w:rPr>
          <w:rFonts w:cs="Arial"/>
          <w:b/>
          <w:bCs/>
          <w:sz w:val="24"/>
          <w:szCs w:val="24"/>
        </w:rPr>
      </w:pPr>
      <w:r w:rsidRPr="00606842">
        <w:rPr>
          <w:rFonts w:cs="Arial"/>
          <w:b/>
          <w:bCs/>
          <w:sz w:val="24"/>
          <w:szCs w:val="24"/>
        </w:rPr>
        <w:t>Certifications</w:t>
      </w:r>
    </w:p>
    <w:p w:rsidR="00AB450F" w:rsidRPr="00606842" w:rsidRDefault="00AE64A2" w:rsidP="00CE66EE">
      <w:pPr>
        <w:pStyle w:val="Adres1"/>
        <w:framePr w:w="0" w:wrap="auto" w:vAnchor="margin" w:hAnchor="text" w:xAlign="left" w:yAlign="inline"/>
        <w:rPr>
          <w:rFonts w:cs="Arial"/>
          <w:sz w:val="24"/>
          <w:szCs w:val="24"/>
        </w:rPr>
      </w:pPr>
      <w:r w:rsidRPr="00606842">
        <w:rPr>
          <w:color w:val="000000"/>
          <w:sz w:val="24"/>
          <w:szCs w:val="24"/>
        </w:rPr>
        <w:t>Certificates in various Computer Packages from University of Punjab.</w:t>
      </w:r>
    </w:p>
    <w:p w:rsidR="00047699" w:rsidRPr="00606842" w:rsidRDefault="00AE64A2" w:rsidP="00CE66EE">
      <w:pPr>
        <w:pStyle w:val="Adres1"/>
        <w:framePr w:w="0" w:wrap="auto" w:vAnchor="margin" w:hAnchor="text" w:xAlign="left" w:yAlign="inline"/>
        <w:rPr>
          <w:rFonts w:cs="Arial"/>
          <w:sz w:val="24"/>
          <w:szCs w:val="24"/>
        </w:rPr>
      </w:pPr>
      <w:r w:rsidRPr="00606842">
        <w:rPr>
          <w:color w:val="000000"/>
          <w:sz w:val="24"/>
          <w:szCs w:val="24"/>
        </w:rPr>
        <w:t xml:space="preserve">Proficiency in English Language with </w:t>
      </w:r>
      <w:r w:rsidRPr="00163BBD">
        <w:rPr>
          <w:b/>
          <w:color w:val="000000"/>
          <w:sz w:val="24"/>
          <w:szCs w:val="24"/>
        </w:rPr>
        <w:t>7.0</w:t>
      </w:r>
      <w:r w:rsidRPr="00606842">
        <w:rPr>
          <w:color w:val="000000"/>
          <w:sz w:val="24"/>
          <w:szCs w:val="24"/>
        </w:rPr>
        <w:t xml:space="preserve"> Bands in IELTS (Academic)</w:t>
      </w:r>
      <w:r w:rsidR="00B83671">
        <w:rPr>
          <w:color w:val="000000"/>
          <w:sz w:val="24"/>
          <w:szCs w:val="24"/>
        </w:rPr>
        <w:t xml:space="preserve">                   and </w:t>
      </w:r>
      <w:r w:rsidR="00B83671" w:rsidRPr="00163BBD">
        <w:rPr>
          <w:b/>
          <w:color w:val="000000"/>
          <w:sz w:val="24"/>
          <w:szCs w:val="24"/>
        </w:rPr>
        <w:t>7.5</w:t>
      </w:r>
      <w:r w:rsidR="00B83671">
        <w:rPr>
          <w:color w:val="000000"/>
          <w:sz w:val="24"/>
          <w:szCs w:val="24"/>
        </w:rPr>
        <w:t xml:space="preserve"> (General)</w:t>
      </w:r>
      <w:r w:rsidRPr="00606842">
        <w:rPr>
          <w:color w:val="000000"/>
          <w:sz w:val="24"/>
          <w:szCs w:val="24"/>
        </w:rPr>
        <w:t>.</w:t>
      </w:r>
    </w:p>
    <w:p w:rsidR="00AE64A2" w:rsidRPr="005F0876" w:rsidRDefault="00AE64A2" w:rsidP="00CE66EE">
      <w:pPr>
        <w:pStyle w:val="Adres1"/>
        <w:framePr w:w="0" w:wrap="auto" w:vAnchor="margin" w:hAnchor="text" w:xAlign="left" w:yAlign="inline"/>
        <w:rPr>
          <w:rFonts w:cs="Arial"/>
          <w:sz w:val="24"/>
          <w:szCs w:val="24"/>
        </w:rPr>
      </w:pPr>
    </w:p>
    <w:p w:rsidR="00AB0018" w:rsidRPr="00606842" w:rsidRDefault="00AB0018" w:rsidP="00CE66EE">
      <w:pPr>
        <w:pStyle w:val="Adres1"/>
        <w:framePr w:w="0" w:wrap="auto" w:vAnchor="margin" w:hAnchor="text" w:xAlign="left" w:yAlign="inline"/>
        <w:rPr>
          <w:rFonts w:cs="Arial"/>
          <w:b/>
          <w:bCs/>
          <w:sz w:val="24"/>
          <w:szCs w:val="24"/>
        </w:rPr>
      </w:pPr>
    </w:p>
    <w:p w:rsidR="00AB450F" w:rsidRPr="00606842" w:rsidRDefault="00AB450F" w:rsidP="00CE66EE">
      <w:pPr>
        <w:pStyle w:val="Adres1"/>
        <w:framePr w:w="0" w:wrap="auto" w:vAnchor="margin" w:hAnchor="text" w:xAlign="left" w:yAlign="inline"/>
        <w:rPr>
          <w:rFonts w:cs="Arial"/>
          <w:b/>
          <w:bCs/>
          <w:sz w:val="24"/>
          <w:szCs w:val="24"/>
        </w:rPr>
      </w:pPr>
      <w:r w:rsidRPr="00606842">
        <w:rPr>
          <w:rFonts w:cs="Arial"/>
          <w:b/>
          <w:bCs/>
          <w:sz w:val="24"/>
          <w:szCs w:val="24"/>
        </w:rPr>
        <w:t>WORK EXPERIENCE</w:t>
      </w:r>
    </w:p>
    <w:p w:rsidR="00AB450F" w:rsidRPr="00606842" w:rsidRDefault="00AB450F" w:rsidP="00CE66EE">
      <w:pPr>
        <w:pStyle w:val="Adres1"/>
        <w:framePr w:w="0" w:wrap="auto" w:vAnchor="margin" w:hAnchor="text" w:xAlign="left" w:yAlign="inline"/>
        <w:rPr>
          <w:rFonts w:cs="Arial"/>
          <w:b/>
          <w:bCs/>
          <w:sz w:val="24"/>
          <w:szCs w:val="24"/>
        </w:rPr>
      </w:pPr>
    </w:p>
    <w:p w:rsidR="00AB450F" w:rsidRDefault="00AB450F" w:rsidP="00CE66EE">
      <w:pPr>
        <w:pStyle w:val="Adres1"/>
        <w:framePr w:w="0" w:wrap="auto" w:vAnchor="margin" w:hAnchor="text" w:xAlign="left" w:yAlign="inline"/>
        <w:rPr>
          <w:rFonts w:cs="Arial"/>
          <w:b/>
          <w:bCs/>
          <w:sz w:val="24"/>
          <w:szCs w:val="24"/>
        </w:rPr>
      </w:pPr>
      <w:r w:rsidRPr="00606842">
        <w:rPr>
          <w:rFonts w:cs="Arial"/>
          <w:b/>
          <w:bCs/>
          <w:sz w:val="24"/>
          <w:szCs w:val="24"/>
        </w:rPr>
        <w:t>Academic Experience</w:t>
      </w:r>
    </w:p>
    <w:p w:rsidR="005F0876" w:rsidRPr="005F0876" w:rsidRDefault="000F27B3" w:rsidP="00CE66EE">
      <w:pPr>
        <w:pStyle w:val="Adres1"/>
        <w:framePr w:w="0" w:wrap="auto" w:vAnchor="margin" w:hAnchor="text" w:xAlign="left" w:yAlign="inlin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More than 14</w:t>
      </w:r>
      <w:r w:rsidR="005F0876">
        <w:rPr>
          <w:rFonts w:cs="Arial"/>
          <w:sz w:val="24"/>
          <w:szCs w:val="24"/>
        </w:rPr>
        <w:t xml:space="preserve"> years of teaching experience at university and college level</w:t>
      </w:r>
      <w:r w:rsidR="000F2827">
        <w:rPr>
          <w:rFonts w:cs="Arial"/>
          <w:sz w:val="24"/>
          <w:szCs w:val="24"/>
        </w:rPr>
        <w:t>.</w:t>
      </w:r>
    </w:p>
    <w:p w:rsidR="005F0876" w:rsidRDefault="005F0876" w:rsidP="00CE66EE">
      <w:pPr>
        <w:pStyle w:val="Adres1"/>
        <w:framePr w:w="0" w:wrap="auto" w:vAnchor="margin" w:hAnchor="text" w:xAlign="left" w:yAlign="inline"/>
        <w:rPr>
          <w:rFonts w:cs="Arial"/>
          <w:sz w:val="24"/>
          <w:szCs w:val="24"/>
        </w:rPr>
      </w:pPr>
    </w:p>
    <w:p w:rsidR="00AB450F" w:rsidRPr="00606842" w:rsidRDefault="00AE64A2" w:rsidP="00CE66EE">
      <w:pPr>
        <w:pStyle w:val="Adres1"/>
        <w:framePr w:w="0" w:wrap="auto" w:vAnchor="margin" w:hAnchor="text" w:xAlign="left" w:yAlign="inline"/>
        <w:numPr>
          <w:ilvl w:val="0"/>
          <w:numId w:val="11"/>
        </w:numPr>
        <w:rPr>
          <w:rFonts w:cs="Arial"/>
          <w:sz w:val="24"/>
          <w:szCs w:val="24"/>
        </w:rPr>
      </w:pPr>
      <w:r w:rsidRPr="00606842">
        <w:rPr>
          <w:rFonts w:cs="Arial"/>
          <w:sz w:val="24"/>
          <w:szCs w:val="24"/>
        </w:rPr>
        <w:t>Working as a Lecturer</w:t>
      </w:r>
      <w:r w:rsidR="005F0876">
        <w:rPr>
          <w:rFonts w:cs="Arial"/>
          <w:sz w:val="24"/>
          <w:szCs w:val="24"/>
        </w:rPr>
        <w:t xml:space="preserve"> for </w:t>
      </w:r>
      <w:r w:rsidR="00B54B96">
        <w:rPr>
          <w:rFonts w:cs="Arial"/>
          <w:sz w:val="24"/>
          <w:szCs w:val="24"/>
        </w:rPr>
        <w:t>last</w:t>
      </w:r>
      <w:r w:rsidR="006B2ED8">
        <w:rPr>
          <w:rFonts w:cs="Arial"/>
          <w:sz w:val="24"/>
          <w:szCs w:val="24"/>
        </w:rPr>
        <w:t xml:space="preserve"> </w:t>
      </w:r>
      <w:r w:rsidR="00B54B96">
        <w:rPr>
          <w:rFonts w:cs="Arial"/>
          <w:sz w:val="24"/>
          <w:szCs w:val="24"/>
        </w:rPr>
        <w:t>six</w:t>
      </w:r>
      <w:r w:rsidR="005F0876">
        <w:rPr>
          <w:rFonts w:cs="Arial"/>
          <w:sz w:val="24"/>
          <w:szCs w:val="24"/>
        </w:rPr>
        <w:t xml:space="preserve"> years</w:t>
      </w:r>
      <w:r w:rsidRPr="00606842">
        <w:rPr>
          <w:rFonts w:cs="Arial"/>
          <w:sz w:val="24"/>
          <w:szCs w:val="24"/>
        </w:rPr>
        <w:t xml:space="preserve"> with King Saud University since Feb,2009.</w:t>
      </w:r>
    </w:p>
    <w:p w:rsidR="006B2ED8" w:rsidRDefault="006B2ED8" w:rsidP="00CE66EE">
      <w:pPr>
        <w:pStyle w:val="Adres1"/>
        <w:framePr w:w="0" w:wrap="auto" w:vAnchor="margin" w:hAnchor="text" w:xAlign="left" w:yAlign="inline"/>
        <w:rPr>
          <w:rFonts w:cs="Arial"/>
          <w:sz w:val="24"/>
          <w:szCs w:val="24"/>
        </w:rPr>
      </w:pPr>
    </w:p>
    <w:p w:rsidR="003779FF" w:rsidRDefault="001D2810" w:rsidP="00CE66EE">
      <w:pPr>
        <w:pStyle w:val="Adres1"/>
        <w:framePr w:w="0" w:wrap="auto" w:vAnchor="margin" w:hAnchor="text" w:xAlign="left" w:yAlign="inline"/>
        <w:numPr>
          <w:ilvl w:val="0"/>
          <w:numId w:val="11"/>
        </w:numPr>
        <w:rPr>
          <w:rFonts w:cs="Arial"/>
          <w:sz w:val="24"/>
          <w:szCs w:val="24"/>
        </w:rPr>
      </w:pPr>
      <w:r w:rsidRPr="00606842">
        <w:rPr>
          <w:rFonts w:cs="Arial"/>
          <w:sz w:val="24"/>
          <w:szCs w:val="24"/>
        </w:rPr>
        <w:t>Worked as the L</w:t>
      </w:r>
      <w:r w:rsidR="000F2827">
        <w:rPr>
          <w:rFonts w:cs="Arial"/>
          <w:sz w:val="24"/>
          <w:szCs w:val="24"/>
        </w:rPr>
        <w:t>ect</w:t>
      </w:r>
      <w:r w:rsidR="001C4EE7">
        <w:rPr>
          <w:rFonts w:cs="Arial"/>
          <w:sz w:val="24"/>
          <w:szCs w:val="24"/>
        </w:rPr>
        <w:t>urer in University of the P</w:t>
      </w:r>
      <w:r w:rsidR="00AE64A2" w:rsidRPr="00606842">
        <w:rPr>
          <w:rFonts w:cs="Arial"/>
          <w:sz w:val="24"/>
          <w:szCs w:val="24"/>
        </w:rPr>
        <w:t>unjab,Pakistan. from 2006-2009.</w:t>
      </w:r>
    </w:p>
    <w:p w:rsidR="006B2ED8" w:rsidRPr="00606842" w:rsidRDefault="006B2ED8" w:rsidP="00CE66EE">
      <w:pPr>
        <w:pStyle w:val="Adres1"/>
        <w:framePr w:w="0" w:wrap="auto" w:vAnchor="margin" w:hAnchor="text" w:xAlign="left" w:yAlign="inline"/>
        <w:rPr>
          <w:rFonts w:cs="Arial"/>
          <w:sz w:val="24"/>
          <w:szCs w:val="24"/>
        </w:rPr>
      </w:pPr>
    </w:p>
    <w:p w:rsidR="00AE64A2" w:rsidRPr="00606842" w:rsidRDefault="00AE64A2" w:rsidP="00CE66EE">
      <w:pPr>
        <w:pStyle w:val="Adres1"/>
        <w:framePr w:w="0" w:wrap="auto" w:vAnchor="margin" w:hAnchor="text" w:xAlign="left" w:yAlign="inline"/>
        <w:numPr>
          <w:ilvl w:val="0"/>
          <w:numId w:val="11"/>
        </w:numPr>
        <w:rPr>
          <w:rFonts w:cs="Arial"/>
          <w:sz w:val="24"/>
          <w:szCs w:val="24"/>
        </w:rPr>
      </w:pPr>
      <w:r w:rsidRPr="00606842">
        <w:rPr>
          <w:rFonts w:cs="Arial"/>
          <w:sz w:val="24"/>
          <w:szCs w:val="24"/>
        </w:rPr>
        <w:t>Worked as a Lecturer in University of Centeral Punjab, from 2003-2006.</w:t>
      </w:r>
    </w:p>
    <w:p w:rsidR="006B2ED8" w:rsidRDefault="006B2ED8" w:rsidP="00CE66EE">
      <w:pPr>
        <w:pStyle w:val="Adres1"/>
        <w:framePr w:w="0" w:wrap="auto" w:vAnchor="margin" w:hAnchor="text" w:xAlign="left" w:yAlign="inline"/>
        <w:rPr>
          <w:rFonts w:cs="Arial"/>
          <w:sz w:val="24"/>
          <w:szCs w:val="24"/>
        </w:rPr>
      </w:pPr>
    </w:p>
    <w:p w:rsidR="00AE64A2" w:rsidRPr="00606842" w:rsidRDefault="001C4EE7" w:rsidP="00CE66EE">
      <w:pPr>
        <w:pStyle w:val="Adres1"/>
        <w:framePr w:w="0" w:wrap="auto" w:vAnchor="margin" w:hAnchor="text" w:xAlign="left" w:yAlign="inline"/>
        <w:numPr>
          <w:ilvl w:val="0"/>
          <w:numId w:val="11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W</w:t>
      </w:r>
      <w:r w:rsidR="00AE64A2" w:rsidRPr="00606842">
        <w:rPr>
          <w:rFonts w:cs="Arial"/>
          <w:sz w:val="24"/>
          <w:szCs w:val="24"/>
        </w:rPr>
        <w:t>orked as a visiting faculty member for GIFT University, Gujranwala Pakistan, 2005-2009.</w:t>
      </w:r>
    </w:p>
    <w:p w:rsidR="006B2ED8" w:rsidRDefault="006B2ED8" w:rsidP="00CE66EE">
      <w:pPr>
        <w:pStyle w:val="Adres1"/>
        <w:framePr w:w="0" w:wrap="auto" w:vAnchor="margin" w:hAnchor="text" w:xAlign="left" w:yAlign="inline"/>
        <w:rPr>
          <w:rFonts w:cs="Arial"/>
          <w:sz w:val="24"/>
          <w:szCs w:val="24"/>
        </w:rPr>
      </w:pPr>
    </w:p>
    <w:p w:rsidR="00AE64A2" w:rsidRPr="00606842" w:rsidRDefault="001C4EE7" w:rsidP="00CE66EE">
      <w:pPr>
        <w:pStyle w:val="Adres1"/>
        <w:framePr w:w="0" w:wrap="auto" w:vAnchor="margin" w:hAnchor="text" w:xAlign="left" w:yAlign="inline"/>
        <w:numPr>
          <w:ilvl w:val="0"/>
          <w:numId w:val="11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W</w:t>
      </w:r>
      <w:r w:rsidR="00412259" w:rsidRPr="00606842">
        <w:rPr>
          <w:rFonts w:cs="Arial"/>
          <w:sz w:val="24"/>
          <w:szCs w:val="24"/>
        </w:rPr>
        <w:t>orked as a L</w:t>
      </w:r>
      <w:r w:rsidR="00AE64A2" w:rsidRPr="00606842">
        <w:rPr>
          <w:rFonts w:cs="Arial"/>
          <w:sz w:val="24"/>
          <w:szCs w:val="24"/>
        </w:rPr>
        <w:t>ecture</w:t>
      </w:r>
      <w:r w:rsidR="00412259" w:rsidRPr="00606842">
        <w:rPr>
          <w:rFonts w:cs="Arial"/>
          <w:sz w:val="24"/>
          <w:szCs w:val="24"/>
        </w:rPr>
        <w:t>r</w:t>
      </w:r>
      <w:r w:rsidR="00AE64A2" w:rsidRPr="00606842">
        <w:rPr>
          <w:rFonts w:cs="Arial"/>
          <w:sz w:val="24"/>
          <w:szCs w:val="24"/>
        </w:rPr>
        <w:t xml:space="preserve"> in Elite college of comme</w:t>
      </w:r>
      <w:r w:rsidR="00412259" w:rsidRPr="00606842">
        <w:rPr>
          <w:rFonts w:cs="Arial"/>
          <w:sz w:val="24"/>
          <w:szCs w:val="24"/>
        </w:rPr>
        <w:t>rce ,</w:t>
      </w:r>
      <w:r w:rsidR="006B2ED8">
        <w:rPr>
          <w:rFonts w:cs="Arial"/>
          <w:sz w:val="24"/>
          <w:szCs w:val="24"/>
        </w:rPr>
        <w:t xml:space="preserve"> Gujranwala Pakistan , 2000-2003</w:t>
      </w:r>
      <w:r w:rsidR="00AE64A2" w:rsidRPr="00606842">
        <w:rPr>
          <w:rFonts w:cs="Arial"/>
          <w:sz w:val="24"/>
          <w:szCs w:val="24"/>
        </w:rPr>
        <w:t>.</w:t>
      </w:r>
    </w:p>
    <w:p w:rsidR="001B2176" w:rsidRDefault="001B2176" w:rsidP="001B2176">
      <w:pPr>
        <w:pStyle w:val="Adres1"/>
        <w:framePr w:w="0" w:wrap="auto" w:vAnchor="margin" w:hAnchor="text" w:xAlign="left" w:yAlign="inline"/>
        <w:rPr>
          <w:rFonts w:cs="Arial"/>
          <w:b/>
          <w:bCs/>
          <w:sz w:val="24"/>
          <w:szCs w:val="24"/>
        </w:rPr>
      </w:pPr>
    </w:p>
    <w:p w:rsidR="001B2176" w:rsidRDefault="001B2176" w:rsidP="001B2176">
      <w:pPr>
        <w:pStyle w:val="Adres1"/>
        <w:framePr w:w="0" w:wrap="auto" w:vAnchor="margin" w:hAnchor="text" w:xAlign="left" w:yAlign="inline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 xml:space="preserve">Summary of </w:t>
      </w:r>
      <w:r w:rsidRPr="001B2176">
        <w:rPr>
          <w:rFonts w:cs="Arial"/>
          <w:b/>
          <w:bCs/>
          <w:sz w:val="24"/>
          <w:szCs w:val="24"/>
        </w:rPr>
        <w:t>Teaching and Research experience:</w:t>
      </w:r>
    </w:p>
    <w:p w:rsidR="001B2176" w:rsidRPr="001B2176" w:rsidRDefault="001B2176" w:rsidP="001B2176">
      <w:pPr>
        <w:pStyle w:val="Adres1"/>
        <w:framePr w:w="0" w:wrap="auto" w:vAnchor="margin" w:hAnchor="text" w:xAlign="left" w:yAlign="inline"/>
        <w:rPr>
          <w:rFonts w:cs="Arial"/>
          <w:b/>
          <w:bCs/>
          <w:sz w:val="24"/>
          <w:szCs w:val="24"/>
        </w:rPr>
      </w:pPr>
    </w:p>
    <w:p w:rsidR="001B2176" w:rsidRPr="001B2176" w:rsidRDefault="001B2176" w:rsidP="001B2176">
      <w:pPr>
        <w:pStyle w:val="Adres1"/>
        <w:framePr w:w="0" w:wrap="auto" w:vAnchor="margin" w:hAnchor="text" w:xAlign="left" w:yAlign="inline"/>
        <w:rPr>
          <w:rFonts w:cs="Arial"/>
          <w:bCs/>
          <w:sz w:val="24"/>
          <w:szCs w:val="24"/>
        </w:rPr>
      </w:pPr>
      <w:r w:rsidRPr="001B2176">
        <w:rPr>
          <w:rFonts w:cs="Arial"/>
          <w:bCs/>
          <w:sz w:val="24"/>
          <w:szCs w:val="24"/>
        </w:rPr>
        <w:t>Ta</w:t>
      </w:r>
      <w:r>
        <w:rPr>
          <w:rFonts w:cs="Arial"/>
          <w:bCs/>
          <w:sz w:val="24"/>
          <w:szCs w:val="24"/>
        </w:rPr>
        <w:t xml:space="preserve">ught </w:t>
      </w:r>
      <w:r w:rsidR="000F27B3">
        <w:rPr>
          <w:rFonts w:cs="Arial"/>
          <w:bCs/>
          <w:sz w:val="24"/>
          <w:szCs w:val="24"/>
        </w:rPr>
        <w:t>various classes for more than 14</w:t>
      </w:r>
      <w:r w:rsidRPr="001B2176">
        <w:rPr>
          <w:rFonts w:cs="Arial"/>
          <w:bCs/>
          <w:sz w:val="24"/>
          <w:szCs w:val="24"/>
        </w:rPr>
        <w:t xml:space="preserve"> </w:t>
      </w:r>
      <w:r>
        <w:rPr>
          <w:rFonts w:cs="Arial"/>
          <w:bCs/>
          <w:sz w:val="24"/>
          <w:szCs w:val="24"/>
        </w:rPr>
        <w:t>years (from 2000</w:t>
      </w:r>
      <w:r w:rsidRPr="001B2176">
        <w:rPr>
          <w:rFonts w:cs="Arial"/>
          <w:bCs/>
          <w:sz w:val="24"/>
          <w:szCs w:val="24"/>
        </w:rPr>
        <w:t xml:space="preserve"> to date) as                                                                            </w:t>
      </w:r>
      <w:r>
        <w:rPr>
          <w:rFonts w:cs="Arial"/>
          <w:bCs/>
          <w:sz w:val="24"/>
          <w:szCs w:val="24"/>
        </w:rPr>
        <w:t xml:space="preserve">                      a</w:t>
      </w:r>
      <w:r w:rsidRPr="001B2176">
        <w:rPr>
          <w:rFonts w:cs="Arial"/>
          <w:bCs/>
          <w:sz w:val="24"/>
          <w:szCs w:val="24"/>
        </w:rPr>
        <w:t xml:space="preserve"> permanent</w:t>
      </w:r>
      <w:r>
        <w:rPr>
          <w:rFonts w:cs="Arial"/>
          <w:bCs/>
          <w:sz w:val="24"/>
          <w:szCs w:val="24"/>
        </w:rPr>
        <w:t xml:space="preserve"> and visiting f</w:t>
      </w:r>
      <w:r w:rsidRPr="001B2176">
        <w:rPr>
          <w:rFonts w:cs="Arial"/>
          <w:bCs/>
          <w:sz w:val="24"/>
          <w:szCs w:val="24"/>
        </w:rPr>
        <w:t>aculty member at</w:t>
      </w:r>
      <w:r>
        <w:rPr>
          <w:rFonts w:cs="Arial"/>
          <w:bCs/>
          <w:sz w:val="24"/>
          <w:szCs w:val="24"/>
        </w:rPr>
        <w:t xml:space="preserve"> different   universities and i</w:t>
      </w:r>
      <w:r w:rsidRPr="001B2176">
        <w:rPr>
          <w:rFonts w:cs="Arial"/>
          <w:bCs/>
          <w:sz w:val="24"/>
          <w:szCs w:val="24"/>
        </w:rPr>
        <w:t xml:space="preserve">nstitutes, these classes were of MBA, BBA, M.Com, B.Com, Institute of Bankers, and Association of Certified Chartered Accountants </w:t>
      </w:r>
      <w:r w:rsidR="000F27B3">
        <w:rPr>
          <w:rFonts w:cs="Arial"/>
          <w:bCs/>
          <w:sz w:val="24"/>
          <w:szCs w:val="24"/>
        </w:rPr>
        <w:t>(</w:t>
      </w:r>
      <w:r w:rsidRPr="001B2176">
        <w:rPr>
          <w:rFonts w:cs="Arial"/>
          <w:bCs/>
          <w:sz w:val="24"/>
          <w:szCs w:val="24"/>
        </w:rPr>
        <w:t>ACCA</w:t>
      </w:r>
      <w:r w:rsidR="000F27B3">
        <w:rPr>
          <w:rFonts w:cs="Arial"/>
          <w:bCs/>
          <w:sz w:val="24"/>
          <w:szCs w:val="24"/>
        </w:rPr>
        <w:t>)</w:t>
      </w:r>
      <w:r w:rsidRPr="001B2176">
        <w:rPr>
          <w:rFonts w:cs="Arial"/>
          <w:bCs/>
          <w:sz w:val="24"/>
          <w:szCs w:val="24"/>
        </w:rPr>
        <w:t>.</w:t>
      </w:r>
    </w:p>
    <w:p w:rsidR="001B2176" w:rsidRDefault="001B2176" w:rsidP="001B2176">
      <w:pPr>
        <w:pStyle w:val="Adres1"/>
        <w:framePr w:w="0" w:wrap="auto" w:vAnchor="margin" w:hAnchor="text" w:xAlign="left" w:yAlign="inline"/>
        <w:rPr>
          <w:rFonts w:cs="Arial"/>
          <w:bCs/>
          <w:sz w:val="24"/>
          <w:szCs w:val="24"/>
        </w:rPr>
      </w:pPr>
    </w:p>
    <w:p w:rsidR="001B2176" w:rsidRPr="001B2176" w:rsidRDefault="001B2176" w:rsidP="001B2176">
      <w:pPr>
        <w:pStyle w:val="Adres1"/>
        <w:framePr w:w="0" w:wrap="auto" w:vAnchor="margin" w:hAnchor="text" w:xAlign="left" w:yAlign="inline"/>
        <w:rPr>
          <w:rFonts w:cs="Arial"/>
          <w:bCs/>
          <w:sz w:val="24"/>
          <w:szCs w:val="24"/>
        </w:rPr>
      </w:pPr>
      <w:r w:rsidRPr="001B2176">
        <w:rPr>
          <w:rFonts w:cs="Arial"/>
          <w:bCs/>
          <w:sz w:val="24"/>
          <w:szCs w:val="24"/>
        </w:rPr>
        <w:t>I was an Instructor of Financial M</w:t>
      </w:r>
      <w:r w:rsidR="00A16CC5">
        <w:rPr>
          <w:rFonts w:cs="Arial"/>
          <w:bCs/>
          <w:sz w:val="24"/>
          <w:szCs w:val="24"/>
        </w:rPr>
        <w:t>anagement, Corporate Finance,</w:t>
      </w:r>
      <w:r w:rsidRPr="001B2176">
        <w:rPr>
          <w:rFonts w:cs="Arial"/>
          <w:bCs/>
          <w:sz w:val="24"/>
          <w:szCs w:val="24"/>
        </w:rPr>
        <w:t xml:space="preserve"> Investment Banking</w:t>
      </w:r>
      <w:r w:rsidR="00A16CC5">
        <w:rPr>
          <w:rFonts w:cs="Arial"/>
          <w:bCs/>
          <w:sz w:val="24"/>
          <w:szCs w:val="24"/>
        </w:rPr>
        <w:t xml:space="preserve"> ,Banking and Insurance</w:t>
      </w:r>
      <w:r w:rsidRPr="001B2176">
        <w:rPr>
          <w:rFonts w:cs="Arial"/>
          <w:bCs/>
          <w:sz w:val="24"/>
          <w:szCs w:val="24"/>
        </w:rPr>
        <w:t xml:space="preserve"> for MBA and M.Com classes at Punjab College of Information Technology(a constituent college of University of Central Punjab) , and taught Management of Financial institutions </w:t>
      </w:r>
      <w:r>
        <w:rPr>
          <w:rFonts w:cs="Arial"/>
          <w:bCs/>
          <w:sz w:val="24"/>
          <w:szCs w:val="24"/>
        </w:rPr>
        <w:t xml:space="preserve"> and Specialized Financial Institutions</w:t>
      </w:r>
      <w:r w:rsidR="005D133B">
        <w:rPr>
          <w:rFonts w:cs="Arial"/>
          <w:bCs/>
          <w:sz w:val="24"/>
          <w:szCs w:val="24"/>
        </w:rPr>
        <w:t xml:space="preserve"> and Economics</w:t>
      </w:r>
      <w:r>
        <w:rPr>
          <w:rFonts w:cs="Arial"/>
          <w:bCs/>
          <w:sz w:val="24"/>
          <w:szCs w:val="24"/>
        </w:rPr>
        <w:t xml:space="preserve"> </w:t>
      </w:r>
      <w:r w:rsidRPr="001B2176">
        <w:rPr>
          <w:rFonts w:cs="Arial"/>
          <w:bCs/>
          <w:sz w:val="24"/>
          <w:szCs w:val="24"/>
        </w:rPr>
        <w:t>to M.Sc Accounting  and Finance classes at GIFT University, Gujranwala . I was also a visiting faculty member at University of The Punjab, Gujranwala Campus and dealt with the subjects regarding</w:t>
      </w:r>
      <w:r w:rsidR="005D133B">
        <w:rPr>
          <w:rFonts w:cs="Arial"/>
          <w:bCs/>
          <w:sz w:val="24"/>
          <w:szCs w:val="24"/>
        </w:rPr>
        <w:t xml:space="preserve"> Economics &amp;</w:t>
      </w:r>
      <w:r w:rsidRPr="001B2176">
        <w:rPr>
          <w:rFonts w:cs="Arial"/>
          <w:bCs/>
          <w:sz w:val="24"/>
          <w:szCs w:val="24"/>
        </w:rPr>
        <w:t xml:space="preserve"> Finance Specialization at IBA, University of the Punjab for more than three years.</w:t>
      </w:r>
    </w:p>
    <w:p w:rsidR="001B2176" w:rsidRDefault="001B2176" w:rsidP="001B2176">
      <w:pPr>
        <w:pStyle w:val="Adres1"/>
        <w:framePr w:w="0" w:wrap="auto" w:vAnchor="margin" w:hAnchor="text" w:xAlign="left" w:yAlign="inline"/>
        <w:rPr>
          <w:rFonts w:cs="Arial"/>
          <w:bCs/>
          <w:sz w:val="24"/>
          <w:szCs w:val="24"/>
        </w:rPr>
      </w:pPr>
    </w:p>
    <w:p w:rsidR="001B2176" w:rsidRPr="001B2176" w:rsidRDefault="001B2176" w:rsidP="001B2176">
      <w:pPr>
        <w:pStyle w:val="Adres1"/>
        <w:framePr w:w="0" w:wrap="auto" w:vAnchor="margin" w:hAnchor="text" w:xAlign="left" w:yAlign="inline"/>
        <w:rPr>
          <w:rFonts w:cs="Arial"/>
          <w:bCs/>
          <w:sz w:val="24"/>
          <w:szCs w:val="24"/>
        </w:rPr>
      </w:pPr>
      <w:r w:rsidRPr="001B2176">
        <w:rPr>
          <w:rFonts w:cs="Arial"/>
          <w:bCs/>
          <w:sz w:val="24"/>
          <w:szCs w:val="24"/>
        </w:rPr>
        <w:lastRenderedPageBreak/>
        <w:t xml:space="preserve">I was an instructor of paper </w:t>
      </w:r>
      <w:r w:rsidRPr="00A16CC5">
        <w:rPr>
          <w:rFonts w:cs="Arial"/>
          <w:b/>
          <w:bCs/>
          <w:sz w:val="24"/>
          <w:szCs w:val="24"/>
        </w:rPr>
        <w:t>F9</w:t>
      </w:r>
      <w:r w:rsidRPr="001B2176">
        <w:rPr>
          <w:rFonts w:cs="Arial"/>
          <w:bCs/>
          <w:sz w:val="24"/>
          <w:szCs w:val="24"/>
        </w:rPr>
        <w:t xml:space="preserve"> for </w:t>
      </w:r>
      <w:r w:rsidRPr="005F0899">
        <w:rPr>
          <w:rFonts w:cs="Arial"/>
          <w:b/>
          <w:bCs/>
          <w:sz w:val="24"/>
          <w:szCs w:val="24"/>
        </w:rPr>
        <w:t>ACCA</w:t>
      </w:r>
      <w:r w:rsidRPr="001B2176">
        <w:rPr>
          <w:rFonts w:cs="Arial"/>
          <w:bCs/>
          <w:sz w:val="24"/>
          <w:szCs w:val="24"/>
        </w:rPr>
        <w:t xml:space="preserve"> at PAC (professional Academy of Commerce) a leading trainer for CAT, CA and ACCA courses in Pakistan.</w:t>
      </w:r>
    </w:p>
    <w:p w:rsidR="001B2176" w:rsidRDefault="001B2176" w:rsidP="001B2176">
      <w:pPr>
        <w:pStyle w:val="Adres1"/>
        <w:framePr w:w="0" w:wrap="auto" w:vAnchor="margin" w:hAnchor="text" w:xAlign="left" w:yAlign="inline"/>
        <w:rPr>
          <w:rFonts w:cs="Arial"/>
          <w:bCs/>
          <w:sz w:val="24"/>
          <w:szCs w:val="24"/>
        </w:rPr>
      </w:pPr>
    </w:p>
    <w:p w:rsidR="001B2176" w:rsidRPr="001B2176" w:rsidRDefault="001B2176" w:rsidP="001B2176">
      <w:pPr>
        <w:pStyle w:val="Adres1"/>
        <w:framePr w:w="0" w:wrap="auto" w:vAnchor="margin" w:hAnchor="text" w:xAlign="left" w:yAlign="inline"/>
        <w:rPr>
          <w:rFonts w:cs="Arial"/>
          <w:bCs/>
          <w:sz w:val="24"/>
          <w:szCs w:val="24"/>
        </w:rPr>
      </w:pPr>
      <w:r w:rsidRPr="001B2176">
        <w:rPr>
          <w:rFonts w:cs="Arial"/>
          <w:bCs/>
          <w:sz w:val="24"/>
          <w:szCs w:val="24"/>
        </w:rPr>
        <w:t>Currently I am working as a L</w:t>
      </w:r>
      <w:r w:rsidR="005D133B">
        <w:rPr>
          <w:rFonts w:cs="Arial"/>
          <w:bCs/>
          <w:sz w:val="24"/>
          <w:szCs w:val="24"/>
        </w:rPr>
        <w:t>ecturer at</w:t>
      </w:r>
      <w:r w:rsidR="00D33DDB">
        <w:rPr>
          <w:rFonts w:cs="Arial"/>
          <w:bCs/>
          <w:sz w:val="24"/>
          <w:szCs w:val="24"/>
        </w:rPr>
        <w:t xml:space="preserve"> Department of Finance</w:t>
      </w:r>
      <w:r w:rsidR="005D133B">
        <w:rPr>
          <w:rFonts w:cs="Arial"/>
          <w:bCs/>
          <w:sz w:val="24"/>
          <w:szCs w:val="24"/>
        </w:rPr>
        <w:t xml:space="preserve"> </w:t>
      </w:r>
      <w:r w:rsidRPr="001B2176">
        <w:rPr>
          <w:rFonts w:cs="Arial"/>
          <w:bCs/>
          <w:sz w:val="24"/>
          <w:szCs w:val="24"/>
        </w:rPr>
        <w:t xml:space="preserve"> College of Business Administration, King Saud University, Riyadh, Saudi Arabia.</w:t>
      </w:r>
    </w:p>
    <w:p w:rsidR="00AE64A2" w:rsidRPr="001B2176" w:rsidRDefault="00AE64A2" w:rsidP="00CE66EE">
      <w:pPr>
        <w:pStyle w:val="Adres1"/>
        <w:framePr w:w="0" w:wrap="auto" w:vAnchor="margin" w:hAnchor="text" w:xAlign="left" w:yAlign="inline"/>
        <w:rPr>
          <w:rFonts w:cs="Arial"/>
          <w:bCs/>
          <w:sz w:val="24"/>
          <w:szCs w:val="24"/>
        </w:rPr>
      </w:pPr>
    </w:p>
    <w:p w:rsidR="00AB450F" w:rsidRPr="00A16CC5" w:rsidRDefault="00AB450F" w:rsidP="00CE66EE">
      <w:pPr>
        <w:pStyle w:val="Adres1"/>
        <w:framePr w:w="0" w:wrap="auto" w:vAnchor="margin" w:hAnchor="text" w:xAlign="left" w:yAlign="inline"/>
        <w:rPr>
          <w:rFonts w:cs="Arial"/>
          <w:b/>
          <w:bCs/>
          <w:sz w:val="28"/>
          <w:szCs w:val="24"/>
        </w:rPr>
      </w:pPr>
      <w:r w:rsidRPr="00A16CC5">
        <w:rPr>
          <w:rFonts w:cs="Arial"/>
          <w:b/>
          <w:bCs/>
          <w:sz w:val="28"/>
          <w:szCs w:val="24"/>
        </w:rPr>
        <w:t>Courses Taught</w:t>
      </w:r>
    </w:p>
    <w:p w:rsidR="001C4EE7" w:rsidRDefault="001C4EE7" w:rsidP="00CE66EE">
      <w:pPr>
        <w:pStyle w:val="Adres1"/>
        <w:framePr w:w="0" w:wrap="auto" w:vAnchor="margin" w:hAnchor="text" w:xAlign="left" w:yAlign="inline"/>
        <w:rPr>
          <w:rFonts w:cs="Arial"/>
          <w:b/>
          <w:bCs/>
          <w:sz w:val="24"/>
          <w:szCs w:val="24"/>
        </w:rPr>
      </w:pPr>
    </w:p>
    <w:p w:rsidR="00AB450F" w:rsidRPr="00606842" w:rsidRDefault="00AB450F" w:rsidP="00CE66EE">
      <w:pPr>
        <w:pStyle w:val="Adres1"/>
        <w:framePr w:w="0" w:wrap="auto" w:vAnchor="margin" w:hAnchor="text" w:xAlign="left" w:yAlign="inline"/>
        <w:rPr>
          <w:rFonts w:cs="Arial"/>
          <w:b/>
          <w:bCs/>
          <w:sz w:val="24"/>
          <w:szCs w:val="24"/>
        </w:rPr>
      </w:pPr>
      <w:r w:rsidRPr="00606842">
        <w:rPr>
          <w:rFonts w:cs="Arial"/>
          <w:b/>
          <w:bCs/>
          <w:sz w:val="24"/>
          <w:szCs w:val="24"/>
        </w:rPr>
        <w:t>Undergraduate level:</w:t>
      </w:r>
    </w:p>
    <w:p w:rsidR="00AE64A2" w:rsidRPr="00606842" w:rsidRDefault="00AE64A2" w:rsidP="00CE66EE">
      <w:pPr>
        <w:pStyle w:val="Adres1"/>
        <w:framePr w:w="0" w:wrap="auto" w:vAnchor="margin" w:hAnchor="text" w:xAlign="left" w:yAlign="inline"/>
        <w:rPr>
          <w:rFonts w:cs="Arial"/>
          <w:sz w:val="24"/>
          <w:szCs w:val="24"/>
        </w:rPr>
      </w:pPr>
      <w:r w:rsidRPr="00606842">
        <w:rPr>
          <w:rFonts w:cs="Arial"/>
          <w:sz w:val="24"/>
          <w:szCs w:val="24"/>
        </w:rPr>
        <w:t>Principles</w:t>
      </w:r>
      <w:r w:rsidR="000F27B3">
        <w:rPr>
          <w:rFonts w:cs="Arial"/>
          <w:sz w:val="24"/>
          <w:szCs w:val="24"/>
        </w:rPr>
        <w:t xml:space="preserve"> business and Management</w:t>
      </w:r>
      <w:r w:rsidR="00F25655" w:rsidRPr="00606842">
        <w:rPr>
          <w:rFonts w:cs="Arial"/>
          <w:sz w:val="24"/>
          <w:szCs w:val="24"/>
        </w:rPr>
        <w:t>,</w:t>
      </w:r>
      <w:r w:rsidR="005D133B">
        <w:rPr>
          <w:rFonts w:cs="Arial"/>
          <w:sz w:val="24"/>
          <w:szCs w:val="24"/>
        </w:rPr>
        <w:t xml:space="preserve"> </w:t>
      </w:r>
      <w:r w:rsidRPr="00606842">
        <w:rPr>
          <w:rFonts w:cs="Arial"/>
          <w:sz w:val="24"/>
          <w:szCs w:val="24"/>
        </w:rPr>
        <w:t>Corporate Finance,</w:t>
      </w:r>
      <w:r w:rsidR="00F25655" w:rsidRPr="00606842">
        <w:rPr>
          <w:rFonts w:cs="Arial"/>
          <w:sz w:val="24"/>
          <w:szCs w:val="24"/>
        </w:rPr>
        <w:t xml:space="preserve"> Financial Markets</w:t>
      </w:r>
      <w:r w:rsidRPr="00606842">
        <w:rPr>
          <w:rFonts w:cs="Arial"/>
          <w:sz w:val="24"/>
          <w:szCs w:val="24"/>
        </w:rPr>
        <w:t xml:space="preserve"> and Institutions, </w:t>
      </w:r>
      <w:r w:rsidR="000F27B3">
        <w:rPr>
          <w:rFonts w:cs="Arial"/>
          <w:sz w:val="24"/>
          <w:szCs w:val="24"/>
        </w:rPr>
        <w:t xml:space="preserve">Real estate management, </w:t>
      </w:r>
      <w:r w:rsidR="00D33DDB">
        <w:rPr>
          <w:rFonts w:cs="Arial"/>
          <w:sz w:val="24"/>
          <w:szCs w:val="24"/>
        </w:rPr>
        <w:t>Investments Analysis</w:t>
      </w:r>
      <w:r w:rsidR="000F27B3">
        <w:rPr>
          <w:rFonts w:cs="Arial"/>
          <w:sz w:val="24"/>
          <w:szCs w:val="24"/>
        </w:rPr>
        <w:t xml:space="preserve"> and International Finance</w:t>
      </w:r>
      <w:r w:rsidR="001B2176">
        <w:rPr>
          <w:rFonts w:cs="Arial"/>
          <w:sz w:val="24"/>
          <w:szCs w:val="24"/>
        </w:rPr>
        <w:t>.</w:t>
      </w:r>
    </w:p>
    <w:p w:rsidR="001C4EE7" w:rsidRDefault="001C4EE7" w:rsidP="00CE66EE">
      <w:pPr>
        <w:pStyle w:val="Adres1"/>
        <w:framePr w:w="0" w:wrap="auto" w:vAnchor="margin" w:hAnchor="text" w:xAlign="left" w:yAlign="inline"/>
        <w:rPr>
          <w:rFonts w:cs="Arial"/>
          <w:b/>
          <w:bCs/>
          <w:sz w:val="24"/>
          <w:szCs w:val="24"/>
        </w:rPr>
      </w:pPr>
    </w:p>
    <w:p w:rsidR="00AB450F" w:rsidRPr="00606842" w:rsidRDefault="00AB450F" w:rsidP="00CE66EE">
      <w:pPr>
        <w:pStyle w:val="Adres1"/>
        <w:framePr w:w="0" w:wrap="auto" w:vAnchor="margin" w:hAnchor="text" w:xAlign="left" w:yAlign="inline"/>
        <w:rPr>
          <w:rFonts w:cs="Arial"/>
          <w:b/>
          <w:bCs/>
          <w:sz w:val="24"/>
          <w:szCs w:val="24"/>
        </w:rPr>
      </w:pPr>
      <w:r w:rsidRPr="00606842">
        <w:rPr>
          <w:rFonts w:cs="Arial"/>
          <w:b/>
          <w:bCs/>
          <w:sz w:val="24"/>
          <w:szCs w:val="24"/>
        </w:rPr>
        <w:t xml:space="preserve">Graduate level: </w:t>
      </w:r>
    </w:p>
    <w:p w:rsidR="00F25655" w:rsidRPr="00606842" w:rsidRDefault="005D133B" w:rsidP="00CE66EE">
      <w:pPr>
        <w:pStyle w:val="Adres1"/>
        <w:framePr w:w="0" w:wrap="auto" w:vAnchor="margin" w:hAnchor="text" w:xAlign="left" w:yAlign="inlin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Economics for Business and Management</w:t>
      </w:r>
      <w:r w:rsidR="00C22633" w:rsidRPr="00606842">
        <w:rPr>
          <w:rFonts w:cs="Arial"/>
          <w:sz w:val="24"/>
          <w:szCs w:val="24"/>
        </w:rPr>
        <w:t>, Mana</w:t>
      </w:r>
      <w:r w:rsidR="001B2176">
        <w:rPr>
          <w:rFonts w:cs="Arial"/>
          <w:sz w:val="24"/>
          <w:szCs w:val="24"/>
        </w:rPr>
        <w:t>gemnt of Financial Institutions, Specialized Financial Institutions</w:t>
      </w:r>
      <w:r w:rsidR="00A16CC5">
        <w:rPr>
          <w:rFonts w:cs="Arial"/>
          <w:sz w:val="24"/>
          <w:szCs w:val="24"/>
        </w:rPr>
        <w:t>, Banking and Insurance, Macro Economics and Development Economics.</w:t>
      </w:r>
    </w:p>
    <w:p w:rsidR="00AB450F" w:rsidRDefault="00AB450F" w:rsidP="00AB450F">
      <w:pPr>
        <w:pStyle w:val="Adres1"/>
        <w:framePr w:w="0" w:wrap="auto" w:vAnchor="margin" w:hAnchor="text" w:xAlign="left" w:yAlign="inline"/>
        <w:jc w:val="left"/>
        <w:rPr>
          <w:rFonts w:cs="Arial"/>
          <w:b/>
          <w:bCs/>
          <w:sz w:val="24"/>
          <w:szCs w:val="24"/>
        </w:rPr>
      </w:pPr>
    </w:p>
    <w:p w:rsidR="005F0899" w:rsidRPr="005F0899" w:rsidRDefault="005F0899" w:rsidP="005F0899">
      <w:pPr>
        <w:pStyle w:val="Adres1"/>
        <w:framePr w:w="0" w:wrap="auto" w:vAnchor="margin" w:hAnchor="text" w:xAlign="left" w:yAlign="inline"/>
        <w:rPr>
          <w:rFonts w:cs="Arial"/>
          <w:b/>
          <w:sz w:val="24"/>
          <w:szCs w:val="24"/>
        </w:rPr>
      </w:pPr>
      <w:r w:rsidRPr="005F0899">
        <w:rPr>
          <w:rFonts w:cs="Arial"/>
          <w:b/>
          <w:sz w:val="24"/>
          <w:szCs w:val="24"/>
        </w:rPr>
        <w:t>Areas of interest:</w:t>
      </w:r>
    </w:p>
    <w:p w:rsidR="005F0899" w:rsidRPr="005F0899" w:rsidRDefault="005F0899" w:rsidP="005F0899">
      <w:pPr>
        <w:pStyle w:val="Adres1"/>
        <w:framePr w:w="0" w:wrap="auto" w:vAnchor="margin" w:hAnchor="text" w:xAlign="left" w:yAlign="inline"/>
        <w:rPr>
          <w:rFonts w:cs="Arial"/>
          <w:sz w:val="24"/>
          <w:szCs w:val="24"/>
        </w:rPr>
      </w:pPr>
      <w:r w:rsidRPr="005F0899">
        <w:rPr>
          <w:rFonts w:cs="Arial"/>
          <w:sz w:val="24"/>
          <w:szCs w:val="24"/>
        </w:rPr>
        <w:t>Economics and Finance: The specialized subjects include:</w:t>
      </w:r>
    </w:p>
    <w:p w:rsidR="005F0899" w:rsidRPr="005F0899" w:rsidRDefault="005D133B" w:rsidP="005F0899">
      <w:pPr>
        <w:pStyle w:val="Adres1"/>
        <w:framePr w:w="0" w:wrap="auto" w:vAnchor="margin" w:hAnchor="text" w:xAlign="left" w:yAlign="inlin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Financial Management, </w:t>
      </w:r>
      <w:r w:rsidR="005F0899" w:rsidRPr="005F0899">
        <w:rPr>
          <w:rFonts w:cs="Arial"/>
          <w:sz w:val="24"/>
          <w:szCs w:val="24"/>
        </w:rPr>
        <w:t>Financial Institutions and Markets,</w:t>
      </w:r>
      <w:r w:rsidR="005F0899">
        <w:rPr>
          <w:rFonts w:cs="Arial"/>
          <w:sz w:val="24"/>
          <w:szCs w:val="24"/>
        </w:rPr>
        <w:t xml:space="preserve"> Islamic Banking and Insurance,</w:t>
      </w:r>
      <w:r>
        <w:rPr>
          <w:rFonts w:cs="Arial"/>
          <w:sz w:val="24"/>
          <w:szCs w:val="24"/>
        </w:rPr>
        <w:t xml:space="preserve"> Development Economics,</w:t>
      </w:r>
      <w:r w:rsidR="005F0899" w:rsidRPr="005F0899">
        <w:rPr>
          <w:rFonts w:cs="Arial"/>
          <w:sz w:val="24"/>
          <w:szCs w:val="24"/>
        </w:rPr>
        <w:t xml:space="preserve"> Macro Economics</w:t>
      </w:r>
      <w:r>
        <w:rPr>
          <w:rFonts w:cs="Arial"/>
          <w:sz w:val="24"/>
          <w:szCs w:val="24"/>
        </w:rPr>
        <w:t xml:space="preserve"> and Public Finance</w:t>
      </w:r>
      <w:r w:rsidR="005F0899" w:rsidRPr="005F0899">
        <w:rPr>
          <w:rFonts w:cs="Arial"/>
          <w:sz w:val="24"/>
          <w:szCs w:val="24"/>
        </w:rPr>
        <w:t xml:space="preserve">. </w:t>
      </w:r>
    </w:p>
    <w:p w:rsidR="005F0899" w:rsidRPr="00606842" w:rsidRDefault="005F0899" w:rsidP="00AB450F">
      <w:pPr>
        <w:pStyle w:val="Adres1"/>
        <w:framePr w:w="0" w:wrap="auto" w:vAnchor="margin" w:hAnchor="text" w:xAlign="left" w:yAlign="inline"/>
        <w:jc w:val="left"/>
        <w:rPr>
          <w:rFonts w:cs="Arial"/>
          <w:b/>
          <w:bCs/>
          <w:sz w:val="24"/>
          <w:szCs w:val="24"/>
        </w:rPr>
      </w:pPr>
    </w:p>
    <w:p w:rsidR="005F0899" w:rsidRDefault="005F0899" w:rsidP="00CE66EE">
      <w:pPr>
        <w:pStyle w:val="Adres1"/>
        <w:framePr w:w="0" w:wrap="auto" w:vAnchor="margin" w:hAnchor="text" w:xAlign="left" w:yAlign="inline"/>
        <w:jc w:val="left"/>
        <w:rPr>
          <w:rFonts w:cs="Arial"/>
          <w:b/>
          <w:bCs/>
          <w:sz w:val="24"/>
          <w:szCs w:val="24"/>
        </w:rPr>
      </w:pPr>
    </w:p>
    <w:p w:rsidR="00F25655" w:rsidRPr="00606842" w:rsidRDefault="00F25655" w:rsidP="00CE66EE">
      <w:pPr>
        <w:pStyle w:val="Adres1"/>
        <w:framePr w:w="0" w:wrap="auto" w:vAnchor="margin" w:hAnchor="text" w:xAlign="left" w:yAlign="inline"/>
        <w:jc w:val="left"/>
        <w:rPr>
          <w:rFonts w:cs="Arial"/>
          <w:b/>
          <w:bCs/>
          <w:sz w:val="24"/>
          <w:szCs w:val="24"/>
        </w:rPr>
      </w:pPr>
      <w:r w:rsidRPr="00606842">
        <w:rPr>
          <w:rFonts w:cs="Arial"/>
          <w:b/>
          <w:bCs/>
          <w:sz w:val="24"/>
          <w:szCs w:val="24"/>
        </w:rPr>
        <w:t>INTELLECTUAL CONTRIBUTIONS</w:t>
      </w:r>
    </w:p>
    <w:p w:rsidR="00F25655" w:rsidRPr="00606842" w:rsidRDefault="00F25655" w:rsidP="00AB450F">
      <w:pPr>
        <w:pStyle w:val="Adres1"/>
        <w:framePr w:w="0" w:wrap="auto" w:vAnchor="margin" w:hAnchor="text" w:xAlign="left" w:yAlign="inline"/>
        <w:jc w:val="left"/>
        <w:rPr>
          <w:rFonts w:cs="Arial"/>
          <w:b/>
          <w:bCs/>
          <w:sz w:val="24"/>
          <w:szCs w:val="24"/>
        </w:rPr>
      </w:pPr>
    </w:p>
    <w:p w:rsidR="00F25655" w:rsidRPr="00606842" w:rsidRDefault="00F25655" w:rsidP="00AB450F">
      <w:pPr>
        <w:pStyle w:val="Adres1"/>
        <w:framePr w:w="0" w:wrap="auto" w:vAnchor="margin" w:hAnchor="text" w:xAlign="left" w:yAlign="inline"/>
        <w:jc w:val="left"/>
        <w:rPr>
          <w:rFonts w:cs="Arial"/>
          <w:b/>
          <w:bCs/>
          <w:sz w:val="24"/>
          <w:szCs w:val="24"/>
        </w:rPr>
      </w:pPr>
      <w:r w:rsidRPr="00606842">
        <w:rPr>
          <w:rFonts w:cs="Arial"/>
          <w:b/>
          <w:bCs/>
          <w:sz w:val="24"/>
          <w:szCs w:val="24"/>
        </w:rPr>
        <w:t>Refereed Articles</w:t>
      </w:r>
    </w:p>
    <w:p w:rsidR="00C22633" w:rsidRPr="00606842" w:rsidRDefault="001C792B" w:rsidP="00CE66EE">
      <w:pPr>
        <w:spacing w:after="60" w:line="324" w:lineRule="atLeast"/>
        <w:ind w:right="240"/>
        <w:jc w:val="both"/>
        <w:outlineLvl w:val="3"/>
        <w:rPr>
          <w:rFonts w:cs="Arial"/>
          <w:color w:val="111111"/>
          <w:sz w:val="24"/>
          <w:szCs w:val="24"/>
          <w:lang w:val="en-US" w:eastAsia="en-US"/>
        </w:rPr>
      </w:pPr>
      <w:proofErr w:type="spellStart"/>
      <w:r w:rsidRPr="00606842">
        <w:rPr>
          <w:rFonts w:cs="Arial"/>
          <w:color w:val="111111"/>
          <w:sz w:val="24"/>
          <w:szCs w:val="24"/>
          <w:lang w:val="en-US" w:eastAsia="en-US"/>
        </w:rPr>
        <w:t>Shahbaz</w:t>
      </w:r>
      <w:proofErr w:type="spellEnd"/>
      <w:r w:rsidRPr="00606842">
        <w:rPr>
          <w:rFonts w:cs="Arial"/>
          <w:color w:val="111111"/>
          <w:sz w:val="24"/>
          <w:szCs w:val="24"/>
          <w:lang w:val="en-US" w:eastAsia="en-US"/>
        </w:rPr>
        <w:t xml:space="preserve"> M., </w:t>
      </w:r>
      <w:proofErr w:type="spellStart"/>
      <w:r w:rsidRPr="00606842">
        <w:rPr>
          <w:rFonts w:cs="Arial"/>
          <w:color w:val="111111"/>
          <w:sz w:val="24"/>
          <w:szCs w:val="24"/>
          <w:lang w:val="en-US" w:eastAsia="en-US"/>
        </w:rPr>
        <w:t>Nasir</w:t>
      </w:r>
      <w:proofErr w:type="spellEnd"/>
      <w:r w:rsidRPr="00606842">
        <w:rPr>
          <w:rFonts w:cs="Arial"/>
          <w:color w:val="111111"/>
          <w:sz w:val="24"/>
          <w:szCs w:val="24"/>
          <w:lang w:val="en-US" w:eastAsia="en-US"/>
        </w:rPr>
        <w:t xml:space="preserve"> M. </w:t>
      </w:r>
      <w:proofErr w:type="spellStart"/>
      <w:r w:rsidRPr="00606842">
        <w:rPr>
          <w:rFonts w:cs="Arial"/>
          <w:color w:val="111111"/>
          <w:sz w:val="24"/>
          <w:szCs w:val="24"/>
          <w:lang w:val="en-US" w:eastAsia="en-US"/>
        </w:rPr>
        <w:t>Najeeb</w:t>
      </w:r>
      <w:proofErr w:type="spellEnd"/>
      <w:r w:rsidR="00736296" w:rsidRPr="00606842">
        <w:rPr>
          <w:rFonts w:cs="Arial"/>
          <w:color w:val="111111"/>
          <w:sz w:val="24"/>
          <w:szCs w:val="24"/>
          <w:lang w:val="en-US" w:eastAsia="en-US"/>
        </w:rPr>
        <w:t>,</w:t>
      </w:r>
      <w:r w:rsidRPr="00606842">
        <w:rPr>
          <w:rFonts w:cs="Arial"/>
          <w:color w:val="111111"/>
          <w:sz w:val="24"/>
          <w:szCs w:val="24"/>
          <w:lang w:val="en-US" w:eastAsia="en-US"/>
        </w:rPr>
        <w:t xml:space="preserve"> “</w:t>
      </w:r>
      <w:r w:rsidR="00C22633" w:rsidRPr="00606842">
        <w:rPr>
          <w:rFonts w:cs="Arial"/>
          <w:color w:val="111111"/>
          <w:sz w:val="24"/>
          <w:szCs w:val="24"/>
          <w:lang w:val="en-US" w:eastAsia="en-US"/>
        </w:rPr>
        <w:t>Producer &amp; Consumer Prices Nexus: ARDL Bounds Testing Approach</w:t>
      </w:r>
      <w:r w:rsidRPr="00606842">
        <w:rPr>
          <w:rFonts w:cs="Arial"/>
          <w:color w:val="111111"/>
          <w:sz w:val="24"/>
          <w:szCs w:val="24"/>
          <w:lang w:val="en-US" w:eastAsia="en-US"/>
        </w:rPr>
        <w:t>”,</w:t>
      </w:r>
      <w:r w:rsidRPr="00606842">
        <w:rPr>
          <w:rFonts w:cs="Arial"/>
          <w:color w:val="111111"/>
          <w:sz w:val="24"/>
          <w:szCs w:val="24"/>
        </w:rPr>
        <w:t xml:space="preserve"> International Journal of Marketing Studies Vol 1, No 2 (2009) ISSN 1918-719X</w:t>
      </w:r>
      <w:r w:rsidR="00CE66EE">
        <w:rPr>
          <w:rFonts w:cs="Arial"/>
          <w:color w:val="111111"/>
          <w:sz w:val="24"/>
          <w:szCs w:val="24"/>
        </w:rPr>
        <w:t xml:space="preserve"> </w:t>
      </w:r>
      <w:r w:rsidRPr="00606842">
        <w:rPr>
          <w:rFonts w:cs="Arial"/>
          <w:color w:val="111111"/>
          <w:sz w:val="24"/>
          <w:szCs w:val="24"/>
        </w:rPr>
        <w:t>(Print) ISSN 1918-7203(Online)</w:t>
      </w:r>
      <w:r w:rsidR="00462146">
        <w:rPr>
          <w:rFonts w:cs="Arial"/>
          <w:color w:val="111111"/>
          <w:sz w:val="24"/>
          <w:szCs w:val="24"/>
        </w:rPr>
        <w:t>.</w:t>
      </w:r>
    </w:p>
    <w:p w:rsidR="001C792B" w:rsidRPr="00606842" w:rsidRDefault="001C792B" w:rsidP="00CE66EE">
      <w:pPr>
        <w:pStyle w:val="Adres1"/>
        <w:framePr w:w="0" w:wrap="auto" w:vAnchor="margin" w:hAnchor="text" w:xAlign="left" w:yAlign="inline"/>
        <w:rPr>
          <w:b/>
          <w:bCs/>
          <w:color w:val="000000"/>
          <w:sz w:val="24"/>
          <w:szCs w:val="24"/>
          <w:lang w:val="en-US"/>
        </w:rPr>
      </w:pPr>
    </w:p>
    <w:p w:rsidR="00F25655" w:rsidRPr="00606842" w:rsidRDefault="00430FBB" w:rsidP="00430FBB">
      <w:pPr>
        <w:pStyle w:val="Adres1"/>
        <w:framePr w:w="0" w:wrap="auto" w:vAnchor="margin" w:hAnchor="text" w:xAlign="left" w:yAlign="inline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  <w:lang w:val="en-US"/>
        </w:rPr>
        <w:t xml:space="preserve">Al </w:t>
      </w:r>
      <w:proofErr w:type="spellStart"/>
      <w:r>
        <w:rPr>
          <w:rFonts w:cs="Arial"/>
          <w:sz w:val="24"/>
          <w:szCs w:val="24"/>
          <w:lang w:val="en-US"/>
        </w:rPr>
        <w:t>Aali,Al</w:t>
      </w:r>
      <w:proofErr w:type="spellEnd"/>
      <w:r>
        <w:rPr>
          <w:rFonts w:cs="Arial"/>
          <w:sz w:val="24"/>
          <w:szCs w:val="24"/>
          <w:lang w:val="en-US"/>
        </w:rPr>
        <w:t xml:space="preserve"> </w:t>
      </w:r>
      <w:proofErr w:type="spellStart"/>
      <w:r>
        <w:rPr>
          <w:rFonts w:cs="Arial"/>
          <w:sz w:val="24"/>
          <w:szCs w:val="24"/>
          <w:lang w:val="en-US"/>
        </w:rPr>
        <w:t>Mutawwa</w:t>
      </w:r>
      <w:proofErr w:type="spellEnd"/>
      <w:r>
        <w:rPr>
          <w:rFonts w:cs="Arial"/>
          <w:sz w:val="24"/>
          <w:szCs w:val="24"/>
          <w:lang w:val="en-US"/>
        </w:rPr>
        <w:t xml:space="preserve"> ,</w:t>
      </w:r>
      <w:proofErr w:type="spellStart"/>
      <w:r>
        <w:rPr>
          <w:rFonts w:cs="Arial"/>
          <w:sz w:val="24"/>
          <w:szCs w:val="24"/>
          <w:lang w:val="en-US"/>
        </w:rPr>
        <w:t>Khurshid</w:t>
      </w:r>
      <w:proofErr w:type="spellEnd"/>
      <w:r>
        <w:rPr>
          <w:rFonts w:cs="Arial"/>
          <w:sz w:val="24"/>
          <w:szCs w:val="24"/>
          <w:lang w:val="en-US"/>
        </w:rPr>
        <w:t xml:space="preserve"> A, </w:t>
      </w:r>
      <w:proofErr w:type="spellStart"/>
      <w:r>
        <w:rPr>
          <w:rFonts w:cs="Arial"/>
          <w:sz w:val="24"/>
          <w:szCs w:val="24"/>
          <w:lang w:val="en-US"/>
        </w:rPr>
        <w:t>Nasir</w:t>
      </w:r>
      <w:proofErr w:type="spellEnd"/>
      <w:r>
        <w:rPr>
          <w:rFonts w:cs="Arial"/>
          <w:sz w:val="24"/>
          <w:szCs w:val="24"/>
          <w:lang w:val="en-US"/>
        </w:rPr>
        <w:t xml:space="preserve"> M.</w:t>
      </w:r>
      <w:r w:rsidR="001C792B" w:rsidRPr="00606842">
        <w:rPr>
          <w:rFonts w:cs="Arial"/>
          <w:sz w:val="24"/>
          <w:szCs w:val="24"/>
          <w:lang w:val="en-US"/>
        </w:rPr>
        <w:t>“</w:t>
      </w:r>
      <w:r w:rsidR="001C792B" w:rsidRPr="00606842">
        <w:rPr>
          <w:rFonts w:cs="Arial"/>
          <w:sz w:val="24"/>
          <w:szCs w:val="24"/>
        </w:rPr>
        <w:t xml:space="preserve">Measuring the </w:t>
      </w:r>
      <w:r w:rsidR="007108DE" w:rsidRPr="00606842">
        <w:rPr>
          <w:rFonts w:cs="Arial"/>
          <w:sz w:val="24"/>
          <w:szCs w:val="24"/>
        </w:rPr>
        <w:t>service q</w:t>
      </w:r>
      <w:r w:rsidR="001C792B" w:rsidRPr="00606842">
        <w:rPr>
          <w:rFonts w:cs="Arial"/>
          <w:sz w:val="24"/>
          <w:szCs w:val="24"/>
        </w:rPr>
        <w:t xml:space="preserve">uality of mobile phone companies in Saudi </w:t>
      </w:r>
      <w:r>
        <w:rPr>
          <w:rFonts w:cs="Arial"/>
          <w:sz w:val="24"/>
          <w:szCs w:val="24"/>
        </w:rPr>
        <w:t>Arabia” ,journal of administratrtive sciences,  King saud university, Vol 22, Issue 2</w:t>
      </w:r>
      <w:r w:rsidR="00462146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(2011)</w:t>
      </w:r>
      <w:r w:rsidR="00462146">
        <w:rPr>
          <w:rFonts w:cs="Arial"/>
          <w:sz w:val="24"/>
          <w:szCs w:val="24"/>
        </w:rPr>
        <w:t>.</w:t>
      </w:r>
    </w:p>
    <w:p w:rsidR="00F25655" w:rsidRDefault="00F25655" w:rsidP="00AB450F">
      <w:pPr>
        <w:pStyle w:val="Adres1"/>
        <w:framePr w:w="0" w:wrap="auto" w:vAnchor="margin" w:hAnchor="text" w:xAlign="left" w:yAlign="inline"/>
        <w:jc w:val="left"/>
        <w:rPr>
          <w:rFonts w:cs="Arial"/>
          <w:b/>
          <w:bCs/>
          <w:sz w:val="24"/>
          <w:szCs w:val="24"/>
        </w:rPr>
      </w:pPr>
    </w:p>
    <w:p w:rsidR="00CE66EE" w:rsidRDefault="00D33DDB" w:rsidP="00AB450F">
      <w:pPr>
        <w:pStyle w:val="Adres1"/>
        <w:framePr w:w="0" w:wrap="auto" w:vAnchor="margin" w:hAnchor="text" w:xAlign="left" w:yAlign="inline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Nasir M. Najeeb, </w:t>
      </w:r>
      <w:r w:rsidR="00CE66EE">
        <w:rPr>
          <w:rFonts w:cs="Arial"/>
          <w:sz w:val="24"/>
          <w:szCs w:val="24"/>
        </w:rPr>
        <w:t>“Developing an innovation Cult</w:t>
      </w:r>
      <w:r w:rsidR="00A16CC5">
        <w:rPr>
          <w:rFonts w:cs="Arial"/>
          <w:sz w:val="24"/>
          <w:szCs w:val="24"/>
        </w:rPr>
        <w:t>ure at SABIC”, a case study presented at AGBA Conference at ajman university of Science and Technology,</w:t>
      </w:r>
      <w:r w:rsidR="00CE66EE">
        <w:rPr>
          <w:rFonts w:cs="Arial"/>
          <w:sz w:val="24"/>
          <w:szCs w:val="24"/>
        </w:rPr>
        <w:t xml:space="preserve"> held in march 2012.</w:t>
      </w:r>
    </w:p>
    <w:p w:rsidR="000E50D1" w:rsidRDefault="000E50D1" w:rsidP="000E50D1">
      <w:pPr>
        <w:pStyle w:val="Adres1"/>
        <w:framePr w:w="0" w:wrap="auto" w:vAnchor="margin" w:hAnchor="text" w:xAlign="left" w:yAlign="inline"/>
        <w:rPr>
          <w:rFonts w:cs="Arial"/>
          <w:sz w:val="24"/>
          <w:szCs w:val="24"/>
        </w:rPr>
      </w:pPr>
    </w:p>
    <w:p w:rsidR="000E50D1" w:rsidRPr="00C80C7A" w:rsidRDefault="005456DB" w:rsidP="000E50D1">
      <w:pPr>
        <w:spacing w:after="80" w:line="240" w:lineRule="exact"/>
        <w:jc w:val="both"/>
        <w:rPr>
          <w:color w:val="0000FF"/>
          <w:u w:val="single"/>
        </w:rPr>
      </w:pPr>
      <w:r w:rsidRPr="005456DB">
        <w:rPr>
          <w:rFonts w:cs="Arial"/>
          <w:sz w:val="24"/>
          <w:szCs w:val="24"/>
        </w:rPr>
        <w:t>Nasir, N. M., &amp; Ali, N.</w:t>
      </w:r>
      <w:r>
        <w:rPr>
          <w:rFonts w:cs="Arial"/>
          <w:sz w:val="24"/>
          <w:szCs w:val="24"/>
        </w:rPr>
        <w:t xml:space="preserve"> </w:t>
      </w:r>
      <w:r w:rsidR="000E50D1">
        <w:rPr>
          <w:rFonts w:cs="Arial"/>
          <w:sz w:val="24"/>
          <w:szCs w:val="24"/>
        </w:rPr>
        <w:t>and Khokhar I.</w:t>
      </w:r>
      <w:r w:rsidRPr="005456DB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(</w:t>
      </w:r>
      <w:r w:rsidRPr="000E50D1">
        <w:rPr>
          <w:rFonts w:cs="Arial"/>
          <w:sz w:val="24"/>
          <w:szCs w:val="24"/>
        </w:rPr>
        <w:t>201</w:t>
      </w:r>
      <w:r w:rsidRPr="000E50D1">
        <w:rPr>
          <w:rFonts w:cs="Arial" w:hint="eastAsia"/>
          <w:sz w:val="24"/>
          <w:szCs w:val="24"/>
        </w:rPr>
        <w:t>4</w:t>
      </w:r>
      <w:r>
        <w:rPr>
          <w:rFonts w:cs="Arial"/>
          <w:sz w:val="24"/>
          <w:szCs w:val="24"/>
        </w:rPr>
        <w:t>)</w:t>
      </w:r>
      <w:r w:rsidR="000E50D1">
        <w:rPr>
          <w:rFonts w:cs="Arial"/>
          <w:sz w:val="24"/>
          <w:szCs w:val="24"/>
        </w:rPr>
        <w:t>,"</w:t>
      </w:r>
      <w:r w:rsidR="000E50D1" w:rsidRPr="000E50D1">
        <w:rPr>
          <w:rFonts w:cs="Arial"/>
          <w:sz w:val="24"/>
          <w:szCs w:val="24"/>
        </w:rPr>
        <w:t>Economic Growth, Financial Depth and Lending Rate Nexus: A Case of Oil Dependant Economy</w:t>
      </w:r>
      <w:r w:rsidR="000E50D1">
        <w:rPr>
          <w:rFonts w:cs="Arial"/>
          <w:sz w:val="24"/>
          <w:szCs w:val="24"/>
        </w:rPr>
        <w:t xml:space="preserve">", </w:t>
      </w:r>
      <w:r w:rsidR="000E50D1" w:rsidRPr="000E50D1">
        <w:rPr>
          <w:rFonts w:cs="Arial"/>
          <w:sz w:val="24"/>
          <w:szCs w:val="24"/>
        </w:rPr>
        <w:t>International Journal of Financial Research</w:t>
      </w:r>
      <w:r w:rsidR="000E50D1">
        <w:rPr>
          <w:rFonts w:cs="Arial"/>
          <w:sz w:val="24"/>
          <w:szCs w:val="24"/>
        </w:rPr>
        <w:t>,</w:t>
      </w:r>
      <w:r w:rsidR="000E50D1">
        <w:t xml:space="preserve"> </w:t>
      </w:r>
      <w:r w:rsidR="000E50D1">
        <w:rPr>
          <w:rFonts w:cs="Arial"/>
          <w:sz w:val="24"/>
          <w:szCs w:val="24"/>
        </w:rPr>
        <w:t>Vol.</w:t>
      </w:r>
      <w:r w:rsidR="000E50D1" w:rsidRPr="000E50D1">
        <w:rPr>
          <w:rFonts w:cs="Arial" w:hint="eastAsia"/>
          <w:sz w:val="24"/>
          <w:szCs w:val="24"/>
        </w:rPr>
        <w:t>5</w:t>
      </w:r>
      <w:r w:rsidR="000E50D1">
        <w:rPr>
          <w:rFonts w:cs="Arial"/>
          <w:sz w:val="24"/>
          <w:szCs w:val="24"/>
        </w:rPr>
        <w:t>, No.</w:t>
      </w:r>
      <w:r w:rsidR="000E50D1" w:rsidRPr="000E50D1">
        <w:rPr>
          <w:rFonts w:cs="Arial" w:hint="eastAsia"/>
          <w:sz w:val="24"/>
          <w:szCs w:val="24"/>
        </w:rPr>
        <w:t>2</w:t>
      </w:r>
      <w:r w:rsidR="000E50D1" w:rsidRPr="000E50D1">
        <w:rPr>
          <w:rFonts w:cs="Arial"/>
          <w:sz w:val="24"/>
          <w:szCs w:val="24"/>
        </w:rPr>
        <w:t xml:space="preserve">; </w:t>
      </w:r>
      <w:r w:rsidR="000E50D1">
        <w:rPr>
          <w:rFonts w:cs="Arial"/>
          <w:sz w:val="24"/>
          <w:szCs w:val="24"/>
        </w:rPr>
        <w:t xml:space="preserve">pp 59-68. </w:t>
      </w:r>
      <w:r w:rsidR="000E50D1" w:rsidRPr="000E50D1">
        <w:rPr>
          <w:rFonts w:cs="Arial"/>
          <w:sz w:val="24"/>
          <w:szCs w:val="24"/>
        </w:rPr>
        <w:t>doi:10.5430/ijfr</w:t>
      </w:r>
      <w:r w:rsidR="000E50D1">
        <w:rPr>
          <w:rFonts w:cs="Arial"/>
          <w:sz w:val="24"/>
          <w:szCs w:val="24"/>
        </w:rPr>
        <w:t xml:space="preserve">.v5n2p                     </w:t>
      </w:r>
    </w:p>
    <w:p w:rsidR="005A4029" w:rsidRDefault="005A4029" w:rsidP="00816FC1">
      <w:pPr>
        <w:pStyle w:val="Adres1"/>
        <w:framePr w:w="0" w:wrap="auto" w:vAnchor="margin" w:hAnchor="text" w:xAlign="left" w:yAlign="inline"/>
        <w:rPr>
          <w:rFonts w:cs="Arial"/>
          <w:sz w:val="24"/>
          <w:szCs w:val="24"/>
        </w:rPr>
      </w:pPr>
    </w:p>
    <w:p w:rsidR="00816FC1" w:rsidRDefault="005456DB" w:rsidP="00816FC1">
      <w:pPr>
        <w:pStyle w:val="Adres1"/>
        <w:framePr w:w="0" w:wrap="auto" w:vAnchor="margin" w:hAnchor="text" w:xAlign="left" w:yAlign="inline"/>
        <w:rPr>
          <w:bCs/>
          <w:sz w:val="24"/>
          <w:szCs w:val="24"/>
          <w:lang w:val="en-US"/>
        </w:rPr>
      </w:pPr>
      <w:r w:rsidRPr="005456DB">
        <w:rPr>
          <w:rFonts w:cs="Arial"/>
          <w:sz w:val="24"/>
          <w:szCs w:val="24"/>
        </w:rPr>
        <w:t>Ali, N.</w:t>
      </w:r>
      <w:r w:rsidR="00816FC1">
        <w:rPr>
          <w:rFonts w:cs="Arial"/>
          <w:sz w:val="24"/>
          <w:szCs w:val="24"/>
        </w:rPr>
        <w:t>,</w:t>
      </w:r>
      <w:r w:rsidRPr="005456DB">
        <w:rPr>
          <w:rFonts w:cs="Arial"/>
          <w:sz w:val="24"/>
          <w:szCs w:val="24"/>
        </w:rPr>
        <w:t xml:space="preserve"> &amp;</w:t>
      </w:r>
      <w:r>
        <w:rPr>
          <w:rFonts w:cs="Arial"/>
          <w:sz w:val="24"/>
          <w:szCs w:val="24"/>
        </w:rPr>
        <w:t xml:space="preserve"> </w:t>
      </w:r>
      <w:r w:rsidRPr="005456DB">
        <w:rPr>
          <w:rFonts w:cs="Arial"/>
          <w:sz w:val="24"/>
          <w:szCs w:val="24"/>
        </w:rPr>
        <w:t xml:space="preserve">Nasir, N. M., </w:t>
      </w:r>
      <w:r w:rsidR="00816FC1">
        <w:rPr>
          <w:rFonts w:cs="Arial"/>
          <w:sz w:val="24"/>
          <w:szCs w:val="24"/>
        </w:rPr>
        <w:t xml:space="preserve"> Satti, L.S.</w:t>
      </w:r>
      <w:r w:rsidRPr="005456DB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(</w:t>
      </w:r>
      <w:r w:rsidRPr="000E50D1">
        <w:rPr>
          <w:rFonts w:cs="Arial"/>
          <w:sz w:val="24"/>
          <w:szCs w:val="24"/>
        </w:rPr>
        <w:t>201</w:t>
      </w:r>
      <w:r w:rsidRPr="000E50D1">
        <w:rPr>
          <w:rFonts w:cs="Arial" w:hint="eastAsia"/>
          <w:sz w:val="24"/>
          <w:szCs w:val="24"/>
        </w:rPr>
        <w:t>4</w:t>
      </w:r>
      <w:r>
        <w:rPr>
          <w:rFonts w:cs="Arial"/>
          <w:sz w:val="24"/>
          <w:szCs w:val="24"/>
        </w:rPr>
        <w:t>),</w:t>
      </w:r>
      <w:r w:rsidR="00816FC1">
        <w:rPr>
          <w:rFonts w:cs="Arial"/>
          <w:sz w:val="24"/>
          <w:szCs w:val="24"/>
        </w:rPr>
        <w:t xml:space="preserve">,"The Effect of Corporate Govenance on Capital Structure Decisions: A Case of Saudi Arabian Banking Sector", </w:t>
      </w:r>
      <w:r w:rsidR="00816FC1" w:rsidRPr="00D233E0">
        <w:rPr>
          <w:rFonts w:cs="Arial"/>
          <w:sz w:val="24"/>
          <w:szCs w:val="24"/>
        </w:rPr>
        <w:t xml:space="preserve">Acta Universitatis </w:t>
      </w:r>
      <w:proofErr w:type="spellStart"/>
      <w:r>
        <w:rPr>
          <w:rFonts w:cs="Arial"/>
          <w:sz w:val="24"/>
          <w:szCs w:val="24"/>
          <w:lang w:val="en-US"/>
        </w:rPr>
        <w:t>Danubius</w:t>
      </w:r>
      <w:proofErr w:type="spellEnd"/>
      <w:r>
        <w:rPr>
          <w:rFonts w:cs="Arial"/>
          <w:sz w:val="24"/>
          <w:szCs w:val="24"/>
          <w:lang w:val="en-US"/>
        </w:rPr>
        <w:t>,</w:t>
      </w:r>
      <w:r w:rsidR="00816FC1" w:rsidRPr="00D233E0">
        <w:rPr>
          <w:rFonts w:cs="Arial"/>
          <w:sz w:val="24"/>
          <w:szCs w:val="24"/>
          <w:lang w:val="en-US"/>
        </w:rPr>
        <w:t xml:space="preserve"> </w:t>
      </w:r>
      <w:proofErr w:type="spellStart"/>
      <w:r w:rsidR="00816FC1" w:rsidRPr="00D233E0">
        <w:rPr>
          <w:rFonts w:cs="Arial"/>
          <w:sz w:val="24"/>
          <w:szCs w:val="24"/>
          <w:lang w:val="en-US"/>
        </w:rPr>
        <w:t>Œconomica</w:t>
      </w:r>
      <w:proofErr w:type="spellEnd"/>
      <w:r w:rsidR="00816FC1">
        <w:rPr>
          <w:bCs/>
          <w:sz w:val="24"/>
          <w:szCs w:val="24"/>
          <w:lang w:val="en-US"/>
        </w:rPr>
        <w:t xml:space="preserve"> </w:t>
      </w:r>
      <w:r>
        <w:rPr>
          <w:bCs/>
          <w:sz w:val="24"/>
          <w:szCs w:val="24"/>
          <w:lang w:val="en-US"/>
        </w:rPr>
        <w:t>,</w:t>
      </w:r>
      <w:r w:rsidR="00816FC1">
        <w:rPr>
          <w:bCs/>
          <w:sz w:val="24"/>
          <w:szCs w:val="24"/>
          <w:lang w:val="en-US"/>
        </w:rPr>
        <w:t>2014, Vol</w:t>
      </w:r>
      <w:r>
        <w:rPr>
          <w:bCs/>
          <w:sz w:val="24"/>
          <w:szCs w:val="24"/>
          <w:lang w:val="en-US"/>
        </w:rPr>
        <w:t>.</w:t>
      </w:r>
      <w:r w:rsidR="00816FC1">
        <w:rPr>
          <w:bCs/>
          <w:sz w:val="24"/>
          <w:szCs w:val="24"/>
          <w:lang w:val="en-US"/>
        </w:rPr>
        <w:t>10, No</w:t>
      </w:r>
      <w:r>
        <w:rPr>
          <w:bCs/>
          <w:sz w:val="24"/>
          <w:szCs w:val="24"/>
          <w:lang w:val="en-US"/>
        </w:rPr>
        <w:t>. 2; pp 48-57</w:t>
      </w:r>
      <w:r w:rsidR="00816FC1">
        <w:rPr>
          <w:bCs/>
          <w:sz w:val="24"/>
          <w:szCs w:val="24"/>
          <w:lang w:val="en-US"/>
        </w:rPr>
        <w:t xml:space="preserve">. </w:t>
      </w:r>
    </w:p>
    <w:p w:rsidR="000E50D1" w:rsidRDefault="000E50D1" w:rsidP="000E50D1">
      <w:pPr>
        <w:pStyle w:val="Adres1"/>
        <w:framePr w:w="0" w:wrap="auto" w:vAnchor="margin" w:hAnchor="text" w:xAlign="left" w:yAlign="inline"/>
        <w:rPr>
          <w:rFonts w:cs="Arial"/>
          <w:sz w:val="24"/>
          <w:szCs w:val="24"/>
        </w:rPr>
      </w:pPr>
    </w:p>
    <w:p w:rsidR="000E50D1" w:rsidRDefault="005456DB" w:rsidP="000E50D1">
      <w:pPr>
        <w:pStyle w:val="Adres1"/>
        <w:framePr w:w="0" w:wrap="auto" w:vAnchor="margin" w:hAnchor="text" w:xAlign="left" w:yAlign="inline"/>
        <w:rPr>
          <w:bCs/>
          <w:sz w:val="24"/>
          <w:szCs w:val="24"/>
          <w:lang w:val="en-US"/>
        </w:rPr>
      </w:pPr>
      <w:r w:rsidRPr="005456DB">
        <w:rPr>
          <w:rFonts w:cs="Arial"/>
          <w:sz w:val="24"/>
          <w:szCs w:val="24"/>
        </w:rPr>
        <w:t>Nasir, N. M., &amp; Ali, N. (2014).</w:t>
      </w:r>
      <w:r>
        <w:rPr>
          <w:rFonts w:cs="Arial"/>
          <w:sz w:val="24"/>
          <w:szCs w:val="24"/>
        </w:rPr>
        <w:t>,</w:t>
      </w:r>
      <w:r w:rsidRPr="005456DB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"</w:t>
      </w:r>
      <w:r w:rsidRPr="005456DB">
        <w:rPr>
          <w:rFonts w:cs="Arial"/>
          <w:sz w:val="24"/>
          <w:szCs w:val="24"/>
        </w:rPr>
        <w:t>Economic growth, financ</w:t>
      </w:r>
      <w:r>
        <w:rPr>
          <w:rFonts w:cs="Arial"/>
          <w:sz w:val="24"/>
          <w:szCs w:val="24"/>
        </w:rPr>
        <w:t>ial depth and savings nexus in Saudi A</w:t>
      </w:r>
      <w:r w:rsidRPr="005456DB">
        <w:rPr>
          <w:rFonts w:cs="Arial"/>
          <w:sz w:val="24"/>
          <w:szCs w:val="24"/>
        </w:rPr>
        <w:t>rabia: An empirical investigation</w:t>
      </w:r>
      <w:r>
        <w:rPr>
          <w:rFonts w:cs="Arial"/>
          <w:sz w:val="24"/>
          <w:szCs w:val="24"/>
        </w:rPr>
        <w:t>",</w:t>
      </w:r>
      <w:r w:rsidRPr="005456DB">
        <w:rPr>
          <w:rFonts w:cs="Arial"/>
          <w:sz w:val="24"/>
          <w:szCs w:val="24"/>
        </w:rPr>
        <w:t xml:space="preserve"> Journal </w:t>
      </w:r>
      <w:r>
        <w:rPr>
          <w:rFonts w:cs="Arial"/>
          <w:sz w:val="24"/>
          <w:szCs w:val="24"/>
        </w:rPr>
        <w:t>of Applied Finance and Banking,Vol.</w:t>
      </w:r>
      <w:r w:rsidRPr="005456DB">
        <w:rPr>
          <w:rFonts w:cs="Arial"/>
          <w:sz w:val="24"/>
          <w:szCs w:val="24"/>
        </w:rPr>
        <w:t>4</w:t>
      </w:r>
      <w:r>
        <w:rPr>
          <w:rFonts w:cs="Arial"/>
          <w:sz w:val="24"/>
          <w:szCs w:val="24"/>
        </w:rPr>
        <w:t xml:space="preserve"> No.3; pp</w:t>
      </w:r>
      <w:r w:rsidRPr="005456DB">
        <w:rPr>
          <w:rFonts w:cs="Arial"/>
          <w:sz w:val="24"/>
          <w:szCs w:val="24"/>
        </w:rPr>
        <w:t xml:space="preserve">151-165. </w:t>
      </w:r>
    </w:p>
    <w:p w:rsidR="000E50D1" w:rsidRPr="00D233E0" w:rsidRDefault="000E50D1" w:rsidP="000E50D1">
      <w:pPr>
        <w:pStyle w:val="Adres1"/>
        <w:framePr w:w="0" w:wrap="auto" w:vAnchor="margin" w:hAnchor="text" w:xAlign="left" w:yAlign="inline"/>
        <w:rPr>
          <w:rFonts w:cs="Arial"/>
          <w:sz w:val="24"/>
          <w:szCs w:val="24"/>
          <w:lang w:val="en-US"/>
        </w:rPr>
      </w:pPr>
    </w:p>
    <w:p w:rsidR="00CE66EE" w:rsidRPr="00D233E0" w:rsidRDefault="00CE66EE" w:rsidP="00AB450F">
      <w:pPr>
        <w:pStyle w:val="Adres1"/>
        <w:framePr w:w="0" w:wrap="auto" w:vAnchor="margin" w:hAnchor="text" w:xAlign="left" w:yAlign="inline"/>
        <w:jc w:val="left"/>
        <w:rPr>
          <w:rFonts w:cs="Arial"/>
          <w:sz w:val="24"/>
          <w:szCs w:val="24"/>
          <w:lang w:val="en-US"/>
        </w:rPr>
      </w:pPr>
    </w:p>
    <w:p w:rsidR="000F27B3" w:rsidRDefault="000F27B3" w:rsidP="00AB450F">
      <w:pPr>
        <w:pStyle w:val="Adres1"/>
        <w:framePr w:w="0" w:wrap="auto" w:vAnchor="margin" w:hAnchor="text" w:xAlign="left" w:yAlign="inline"/>
        <w:jc w:val="left"/>
        <w:rPr>
          <w:rFonts w:cs="Arial"/>
          <w:b/>
          <w:bCs/>
          <w:sz w:val="24"/>
          <w:szCs w:val="24"/>
        </w:rPr>
      </w:pPr>
    </w:p>
    <w:p w:rsidR="00F25655" w:rsidRPr="00606842" w:rsidRDefault="00F25655" w:rsidP="00AB450F">
      <w:pPr>
        <w:pStyle w:val="Adres1"/>
        <w:framePr w:w="0" w:wrap="auto" w:vAnchor="margin" w:hAnchor="text" w:xAlign="left" w:yAlign="inline"/>
        <w:jc w:val="left"/>
        <w:rPr>
          <w:rFonts w:cs="Arial"/>
          <w:b/>
          <w:bCs/>
          <w:sz w:val="24"/>
          <w:szCs w:val="24"/>
        </w:rPr>
      </w:pPr>
      <w:r w:rsidRPr="00606842">
        <w:rPr>
          <w:rFonts w:cs="Arial"/>
          <w:b/>
          <w:bCs/>
          <w:sz w:val="24"/>
          <w:szCs w:val="24"/>
        </w:rPr>
        <w:t>Service to the Community</w:t>
      </w:r>
    </w:p>
    <w:p w:rsidR="00CE66EE" w:rsidRDefault="00CE66EE" w:rsidP="00AB450F">
      <w:pPr>
        <w:pStyle w:val="Adres1"/>
        <w:framePr w:w="0" w:wrap="auto" w:vAnchor="margin" w:hAnchor="text" w:xAlign="left" w:yAlign="inline"/>
        <w:jc w:val="left"/>
        <w:rPr>
          <w:rFonts w:cs="Arial"/>
          <w:sz w:val="24"/>
          <w:szCs w:val="24"/>
        </w:rPr>
      </w:pPr>
    </w:p>
    <w:p w:rsidR="007108DE" w:rsidRPr="00606842" w:rsidRDefault="007108DE" w:rsidP="00AB450F">
      <w:pPr>
        <w:pStyle w:val="Adres1"/>
        <w:framePr w:w="0" w:wrap="auto" w:vAnchor="margin" w:hAnchor="text" w:xAlign="left" w:yAlign="inline"/>
        <w:jc w:val="left"/>
        <w:rPr>
          <w:rFonts w:cs="Arial"/>
          <w:sz w:val="24"/>
          <w:szCs w:val="24"/>
        </w:rPr>
      </w:pPr>
      <w:r w:rsidRPr="00606842">
        <w:rPr>
          <w:rFonts w:cs="Arial"/>
          <w:sz w:val="24"/>
          <w:szCs w:val="24"/>
        </w:rPr>
        <w:t>Member Institute of Research promotion, Lahore,Pakistan.</w:t>
      </w:r>
    </w:p>
    <w:p w:rsidR="00F25655" w:rsidRPr="00606842" w:rsidRDefault="00F25655" w:rsidP="00AB450F">
      <w:pPr>
        <w:pStyle w:val="Adres1"/>
        <w:framePr w:w="0" w:wrap="auto" w:vAnchor="margin" w:hAnchor="text" w:xAlign="left" w:yAlign="inline"/>
        <w:jc w:val="left"/>
        <w:rPr>
          <w:rFonts w:cs="Arial"/>
          <w:b/>
          <w:bCs/>
          <w:sz w:val="24"/>
          <w:szCs w:val="24"/>
        </w:rPr>
      </w:pPr>
    </w:p>
    <w:p w:rsidR="00F25655" w:rsidRPr="00606842" w:rsidRDefault="00F25655" w:rsidP="00AB450F">
      <w:pPr>
        <w:pStyle w:val="Adres1"/>
        <w:framePr w:w="0" w:wrap="auto" w:vAnchor="margin" w:hAnchor="text" w:xAlign="left" w:yAlign="inline"/>
        <w:jc w:val="left"/>
        <w:rPr>
          <w:rFonts w:cs="Arial"/>
          <w:b/>
          <w:bCs/>
          <w:sz w:val="24"/>
          <w:szCs w:val="24"/>
        </w:rPr>
      </w:pPr>
      <w:r w:rsidRPr="00606842">
        <w:rPr>
          <w:rFonts w:cs="Arial"/>
          <w:b/>
          <w:bCs/>
          <w:sz w:val="24"/>
          <w:szCs w:val="24"/>
        </w:rPr>
        <w:t>Professional Seminars / Workshops</w:t>
      </w:r>
    </w:p>
    <w:p w:rsidR="00A16CC5" w:rsidRDefault="00A16CC5" w:rsidP="00FC4045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FC4045" w:rsidRDefault="00FC4045" w:rsidP="00FC4045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06842">
        <w:rPr>
          <w:color w:val="000000"/>
          <w:sz w:val="24"/>
          <w:szCs w:val="24"/>
        </w:rPr>
        <w:t>Attended Seminars on different economic and financial topics like: Capitalism, Unemployment, Emerging financial trends, Resource allocation, and Economic stability through financial sector etc.</w:t>
      </w:r>
    </w:p>
    <w:p w:rsidR="00A16CC5" w:rsidRPr="00606842" w:rsidRDefault="00A16CC5" w:rsidP="00FC4045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FC4045" w:rsidRPr="00606842" w:rsidRDefault="00A16CC5" w:rsidP="00CE66EE">
      <w:pPr>
        <w:pStyle w:val="Adres1"/>
        <w:framePr w:w="0" w:wrap="auto" w:vAnchor="margin" w:hAnchor="text" w:xAlign="left" w:yAlign="inlin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Particpated in </w:t>
      </w:r>
      <w:r w:rsidR="00FC4045" w:rsidRPr="00606842">
        <w:rPr>
          <w:rFonts w:cs="Arial"/>
          <w:sz w:val="24"/>
          <w:szCs w:val="24"/>
        </w:rPr>
        <w:t>Corporate governance and</w:t>
      </w:r>
      <w:r w:rsidR="00CE66EE">
        <w:rPr>
          <w:rFonts w:cs="Arial"/>
          <w:sz w:val="24"/>
          <w:szCs w:val="24"/>
        </w:rPr>
        <w:t xml:space="preserve"> emerging trends arranged by Prince Sultan Unversity</w:t>
      </w:r>
      <w:r w:rsidR="00FC4045" w:rsidRPr="00606842">
        <w:rPr>
          <w:rFonts w:cs="Arial"/>
          <w:sz w:val="24"/>
          <w:szCs w:val="24"/>
        </w:rPr>
        <w:t>, Riyadh</w:t>
      </w:r>
      <w:r>
        <w:rPr>
          <w:rFonts w:cs="Arial"/>
          <w:sz w:val="24"/>
          <w:szCs w:val="24"/>
        </w:rPr>
        <w:t xml:space="preserve"> in 2010</w:t>
      </w:r>
      <w:r w:rsidR="00FC4045" w:rsidRPr="00606842">
        <w:rPr>
          <w:rFonts w:cs="Arial"/>
          <w:sz w:val="24"/>
          <w:szCs w:val="24"/>
        </w:rPr>
        <w:t>.</w:t>
      </w:r>
      <w:r w:rsidR="00CE66EE">
        <w:rPr>
          <w:rFonts w:cs="Arial"/>
          <w:sz w:val="24"/>
          <w:szCs w:val="24"/>
        </w:rPr>
        <w:t>Euromoney Conference, 2010</w:t>
      </w:r>
      <w:r>
        <w:rPr>
          <w:rFonts w:cs="Arial"/>
          <w:sz w:val="24"/>
          <w:szCs w:val="24"/>
        </w:rPr>
        <w:t xml:space="preserve"> and 2012 .A</w:t>
      </w:r>
      <w:r w:rsidR="00CE66EE">
        <w:rPr>
          <w:rFonts w:cs="Arial"/>
          <w:sz w:val="24"/>
          <w:szCs w:val="24"/>
        </w:rPr>
        <w:t>ttended</w:t>
      </w:r>
      <w:r w:rsidR="00AB0018" w:rsidRPr="00606842">
        <w:rPr>
          <w:rFonts w:cs="Arial"/>
          <w:sz w:val="24"/>
          <w:szCs w:val="24"/>
        </w:rPr>
        <w:t xml:space="preserve"> second </w:t>
      </w:r>
      <w:r w:rsidR="00CE66EE">
        <w:rPr>
          <w:rFonts w:cs="Arial"/>
          <w:sz w:val="24"/>
          <w:szCs w:val="24"/>
        </w:rPr>
        <w:t xml:space="preserve">and third </w:t>
      </w:r>
      <w:r w:rsidR="00AB0018" w:rsidRPr="00606842">
        <w:rPr>
          <w:rFonts w:cs="Arial"/>
          <w:sz w:val="24"/>
          <w:szCs w:val="24"/>
        </w:rPr>
        <w:t>international technology incubation conference organized by BADIR, KACST</w:t>
      </w:r>
      <w:r w:rsidR="00CE66EE">
        <w:rPr>
          <w:rFonts w:cs="Arial"/>
          <w:sz w:val="24"/>
          <w:szCs w:val="24"/>
        </w:rPr>
        <w:t>in 2010 and 2011</w:t>
      </w:r>
      <w:r w:rsidR="00AB0018" w:rsidRPr="00606842">
        <w:rPr>
          <w:rFonts w:cs="Arial"/>
          <w:sz w:val="24"/>
          <w:szCs w:val="24"/>
        </w:rPr>
        <w:t>.</w:t>
      </w:r>
    </w:p>
    <w:p w:rsidR="00863429" w:rsidRPr="00606842" w:rsidRDefault="00863429" w:rsidP="00863429">
      <w:pPr>
        <w:pStyle w:val="Adres1"/>
        <w:framePr w:w="0" w:wrap="auto" w:vAnchor="margin" w:hAnchor="text" w:xAlign="left" w:yAlign="inline"/>
        <w:jc w:val="left"/>
        <w:rPr>
          <w:rFonts w:cs="Arial"/>
          <w:sz w:val="24"/>
          <w:szCs w:val="24"/>
        </w:rPr>
      </w:pPr>
    </w:p>
    <w:p w:rsidR="005F0899" w:rsidRDefault="005F0899" w:rsidP="005F0899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4"/>
          <w:szCs w:val="24"/>
        </w:rPr>
      </w:pPr>
      <w:r w:rsidRPr="00E846C7">
        <w:rPr>
          <w:b/>
          <w:color w:val="000000"/>
          <w:sz w:val="24"/>
          <w:szCs w:val="24"/>
        </w:rPr>
        <w:t>Research conducted:</w:t>
      </w:r>
    </w:p>
    <w:p w:rsidR="0046461D" w:rsidRPr="00E846C7" w:rsidRDefault="0046461D" w:rsidP="005F0899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4"/>
          <w:szCs w:val="24"/>
        </w:rPr>
      </w:pPr>
    </w:p>
    <w:p w:rsidR="005F0899" w:rsidRPr="005F0899" w:rsidRDefault="005F0899" w:rsidP="005F0899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5F0899">
        <w:rPr>
          <w:color w:val="000000"/>
          <w:sz w:val="24"/>
          <w:szCs w:val="24"/>
        </w:rPr>
        <w:t>On various industrial units and corporations, the major research work includes:                                                                                                  Venture capital Market and its emergence in the local economy.Financial analysis of prepaid pay phone companies in Pakistan.</w:t>
      </w:r>
    </w:p>
    <w:p w:rsidR="005F0899" w:rsidRDefault="005F0899" w:rsidP="005F0899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5F0899">
        <w:rPr>
          <w:color w:val="000000"/>
          <w:sz w:val="24"/>
          <w:szCs w:val="24"/>
        </w:rPr>
        <w:t xml:space="preserve">Financial needs of the SME sector and available financial products with the commercial banks in </w:t>
      </w:r>
      <w:r w:rsidR="00E846C7">
        <w:rPr>
          <w:color w:val="000000"/>
          <w:sz w:val="24"/>
          <w:szCs w:val="24"/>
        </w:rPr>
        <w:t>Pakistan.</w:t>
      </w:r>
      <w:r w:rsidRPr="005F0899">
        <w:rPr>
          <w:color w:val="000000"/>
          <w:sz w:val="24"/>
          <w:szCs w:val="24"/>
        </w:rPr>
        <w:t>Have written Reports on commercial and investment Banks including standard Chartered, NBP, Arif habib Investments and AKD securities.</w:t>
      </w:r>
      <w:r w:rsidR="0046461D">
        <w:rPr>
          <w:color w:val="000000"/>
          <w:sz w:val="24"/>
          <w:szCs w:val="24"/>
        </w:rPr>
        <w:t xml:space="preserve">Comparison of conventional  and </w:t>
      </w:r>
      <w:r w:rsidR="00E846C7">
        <w:rPr>
          <w:color w:val="000000"/>
          <w:sz w:val="24"/>
          <w:szCs w:val="24"/>
        </w:rPr>
        <w:t xml:space="preserve">islamic Insurance(Takaful) </w:t>
      </w:r>
      <w:r w:rsidR="0046461D">
        <w:rPr>
          <w:color w:val="000000"/>
          <w:sz w:val="24"/>
          <w:szCs w:val="24"/>
        </w:rPr>
        <w:t xml:space="preserve"> and </w:t>
      </w:r>
      <w:r w:rsidR="00E846C7">
        <w:rPr>
          <w:color w:val="000000"/>
          <w:sz w:val="24"/>
          <w:szCs w:val="24"/>
        </w:rPr>
        <w:t>Islamic modes of Finance.</w:t>
      </w:r>
      <w:r w:rsidR="0046461D">
        <w:rPr>
          <w:color w:val="000000"/>
          <w:sz w:val="24"/>
          <w:szCs w:val="24"/>
        </w:rPr>
        <w:t>I am also supervised many research reports</w:t>
      </w:r>
      <w:r w:rsidRPr="005F0899">
        <w:rPr>
          <w:color w:val="000000"/>
          <w:sz w:val="24"/>
          <w:szCs w:val="24"/>
        </w:rPr>
        <w:t xml:space="preserve"> </w:t>
      </w:r>
      <w:r w:rsidR="0046461D">
        <w:rPr>
          <w:color w:val="000000"/>
          <w:sz w:val="24"/>
          <w:szCs w:val="24"/>
        </w:rPr>
        <w:t>and projects</w:t>
      </w:r>
      <w:r w:rsidRPr="005F0899">
        <w:rPr>
          <w:color w:val="000000"/>
          <w:sz w:val="24"/>
          <w:szCs w:val="24"/>
        </w:rPr>
        <w:t>, currently I am working on the Issue of Corporate Governance</w:t>
      </w:r>
      <w:r w:rsidR="0046461D">
        <w:rPr>
          <w:color w:val="000000"/>
          <w:sz w:val="24"/>
          <w:szCs w:val="24"/>
        </w:rPr>
        <w:t xml:space="preserve"> and organizational innovation management</w:t>
      </w:r>
      <w:r w:rsidRPr="005F0899">
        <w:rPr>
          <w:color w:val="000000"/>
          <w:sz w:val="24"/>
          <w:szCs w:val="24"/>
        </w:rPr>
        <w:t xml:space="preserve"> in Saudi Arabia.  </w:t>
      </w:r>
    </w:p>
    <w:p w:rsidR="00E846C7" w:rsidRDefault="00E846C7" w:rsidP="005F0899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846C7" w:rsidRDefault="00E846C7" w:rsidP="00E846C7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4"/>
          <w:szCs w:val="24"/>
        </w:rPr>
      </w:pPr>
      <w:r w:rsidRPr="0046461D">
        <w:rPr>
          <w:b/>
          <w:color w:val="000000"/>
          <w:sz w:val="24"/>
          <w:szCs w:val="24"/>
        </w:rPr>
        <w:t>Personal Data:</w:t>
      </w:r>
    </w:p>
    <w:p w:rsidR="0046461D" w:rsidRPr="0046461D" w:rsidRDefault="0046461D" w:rsidP="00E846C7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4"/>
          <w:szCs w:val="24"/>
        </w:rPr>
      </w:pPr>
    </w:p>
    <w:p w:rsidR="00E846C7" w:rsidRDefault="00E846C7" w:rsidP="00E846C7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E846C7">
        <w:rPr>
          <w:color w:val="000000"/>
          <w:sz w:val="24"/>
          <w:szCs w:val="24"/>
        </w:rPr>
        <w:t>Nati</w:t>
      </w:r>
      <w:r>
        <w:rPr>
          <w:color w:val="000000"/>
          <w:sz w:val="24"/>
          <w:szCs w:val="24"/>
        </w:rPr>
        <w:t xml:space="preserve">onality:         </w:t>
      </w:r>
      <w:r w:rsidRPr="00E846C7">
        <w:rPr>
          <w:color w:val="000000"/>
          <w:sz w:val="24"/>
          <w:szCs w:val="24"/>
        </w:rPr>
        <w:t>Pakistani</w:t>
      </w:r>
      <w:r w:rsidRPr="00E846C7">
        <w:rPr>
          <w:color w:val="000000"/>
          <w:sz w:val="24"/>
          <w:szCs w:val="24"/>
        </w:rPr>
        <w:tab/>
      </w:r>
      <w:r w:rsidRPr="00E846C7">
        <w:rPr>
          <w:color w:val="000000"/>
          <w:sz w:val="24"/>
          <w:szCs w:val="24"/>
        </w:rPr>
        <w:tab/>
      </w:r>
      <w:r w:rsidRPr="00E846C7">
        <w:rPr>
          <w:color w:val="000000"/>
          <w:sz w:val="24"/>
          <w:szCs w:val="24"/>
        </w:rPr>
        <w:tab/>
      </w:r>
      <w:r w:rsidRPr="00E846C7">
        <w:rPr>
          <w:color w:val="000000"/>
          <w:sz w:val="24"/>
          <w:szCs w:val="24"/>
        </w:rPr>
        <w:tab/>
      </w:r>
      <w:r w:rsidRPr="00E846C7">
        <w:rPr>
          <w:color w:val="000000"/>
          <w:sz w:val="24"/>
          <w:szCs w:val="24"/>
        </w:rPr>
        <w:tab/>
      </w:r>
      <w:r w:rsidRPr="00E846C7">
        <w:rPr>
          <w:color w:val="000000"/>
          <w:sz w:val="24"/>
          <w:szCs w:val="24"/>
        </w:rPr>
        <w:tab/>
        <w:t xml:space="preserve">              </w:t>
      </w:r>
    </w:p>
    <w:p w:rsidR="00E846C7" w:rsidRPr="00E846C7" w:rsidRDefault="00E846C7" w:rsidP="00E846C7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Religion:             </w:t>
      </w:r>
      <w:r w:rsidRPr="00E846C7">
        <w:rPr>
          <w:color w:val="000000"/>
          <w:sz w:val="24"/>
          <w:szCs w:val="24"/>
        </w:rPr>
        <w:t xml:space="preserve">Islam </w:t>
      </w:r>
    </w:p>
    <w:p w:rsidR="00E846C7" w:rsidRPr="00E846C7" w:rsidRDefault="00E846C7" w:rsidP="00E846C7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Place of birth:     </w:t>
      </w:r>
      <w:r w:rsidRPr="00E846C7">
        <w:rPr>
          <w:color w:val="000000"/>
          <w:sz w:val="24"/>
          <w:szCs w:val="24"/>
        </w:rPr>
        <w:t>Pakistan</w:t>
      </w:r>
    </w:p>
    <w:p w:rsidR="00E846C7" w:rsidRPr="00E846C7" w:rsidRDefault="00E846C7" w:rsidP="00E846C7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E846C7">
        <w:rPr>
          <w:color w:val="000000"/>
          <w:sz w:val="24"/>
          <w:szCs w:val="24"/>
        </w:rPr>
        <w:t>Date of birth:      18-10-74.</w:t>
      </w:r>
    </w:p>
    <w:p w:rsidR="00E846C7" w:rsidRPr="00E846C7" w:rsidRDefault="00E846C7" w:rsidP="00E846C7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E846C7">
        <w:rPr>
          <w:color w:val="000000"/>
          <w:sz w:val="24"/>
          <w:szCs w:val="24"/>
        </w:rPr>
        <w:t>Father’</w:t>
      </w:r>
      <w:r>
        <w:rPr>
          <w:color w:val="000000"/>
          <w:sz w:val="24"/>
          <w:szCs w:val="24"/>
        </w:rPr>
        <w:t>s Name:   Mu</w:t>
      </w:r>
      <w:r w:rsidRPr="00E846C7">
        <w:rPr>
          <w:color w:val="000000"/>
          <w:sz w:val="24"/>
          <w:szCs w:val="24"/>
        </w:rPr>
        <w:t>hammad Nasir</w:t>
      </w:r>
    </w:p>
    <w:p w:rsidR="00E846C7" w:rsidRPr="00E846C7" w:rsidRDefault="00E846C7" w:rsidP="00E846C7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Marital status:     </w:t>
      </w:r>
      <w:r w:rsidRPr="00E846C7">
        <w:rPr>
          <w:color w:val="000000"/>
          <w:sz w:val="24"/>
          <w:szCs w:val="24"/>
        </w:rPr>
        <w:t xml:space="preserve">Married </w:t>
      </w:r>
    </w:p>
    <w:p w:rsidR="00E846C7" w:rsidRPr="00E846C7" w:rsidRDefault="00E846C7" w:rsidP="00E846C7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Languages:         </w:t>
      </w:r>
      <w:r w:rsidRPr="00E846C7">
        <w:rPr>
          <w:color w:val="000000"/>
          <w:sz w:val="24"/>
          <w:szCs w:val="24"/>
        </w:rPr>
        <w:t>English, Urdu</w:t>
      </w:r>
    </w:p>
    <w:p w:rsidR="00E846C7" w:rsidRPr="00E846C7" w:rsidRDefault="00E846C7" w:rsidP="00E846C7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E846C7">
        <w:rPr>
          <w:color w:val="000000"/>
          <w:sz w:val="24"/>
          <w:szCs w:val="24"/>
        </w:rPr>
        <w:t>Hobbies:</w:t>
      </w:r>
      <w:r>
        <w:rPr>
          <w:color w:val="000000"/>
          <w:sz w:val="24"/>
          <w:szCs w:val="24"/>
        </w:rPr>
        <w:t xml:space="preserve">             </w:t>
      </w:r>
      <w:r w:rsidRPr="00E846C7">
        <w:rPr>
          <w:color w:val="000000"/>
          <w:sz w:val="24"/>
          <w:szCs w:val="24"/>
        </w:rPr>
        <w:t>Badminton, Table tennis, Reading Islamic Literature.</w:t>
      </w:r>
    </w:p>
    <w:p w:rsidR="00E846C7" w:rsidRPr="00E846C7" w:rsidRDefault="00E846C7" w:rsidP="00E846C7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846C7" w:rsidRPr="0046461D" w:rsidRDefault="00E846C7" w:rsidP="00E846C7">
      <w:pPr>
        <w:widowControl w:val="0"/>
        <w:autoSpaceDE w:val="0"/>
        <w:autoSpaceDN w:val="0"/>
        <w:adjustRightInd w:val="0"/>
        <w:jc w:val="both"/>
        <w:rPr>
          <w:i/>
          <w:color w:val="000000"/>
          <w:sz w:val="24"/>
          <w:szCs w:val="24"/>
        </w:rPr>
      </w:pPr>
      <w:r w:rsidRPr="0046461D">
        <w:rPr>
          <w:i/>
          <w:color w:val="000000"/>
          <w:sz w:val="24"/>
          <w:szCs w:val="24"/>
        </w:rPr>
        <w:t>Note: Further information or references are available if required.</w:t>
      </w:r>
    </w:p>
    <w:p w:rsidR="00E846C7" w:rsidRPr="005F0899" w:rsidRDefault="00E846C7" w:rsidP="005F0899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1D2810" w:rsidRPr="00B80080" w:rsidRDefault="001D2810" w:rsidP="00863429">
      <w:pPr>
        <w:pStyle w:val="Adres1"/>
        <w:framePr w:w="0" w:wrap="auto" w:vAnchor="margin" w:hAnchor="text" w:xAlign="left" w:yAlign="inline"/>
        <w:jc w:val="left"/>
        <w:rPr>
          <w:rFonts w:cs="Arial"/>
          <w:sz w:val="18"/>
          <w:szCs w:val="18"/>
        </w:rPr>
      </w:pPr>
    </w:p>
    <w:sectPr w:rsidR="001D2810" w:rsidRPr="00B80080" w:rsidSect="0022140F">
      <w:pgSz w:w="11907" w:h="16840" w:code="9"/>
      <w:pgMar w:top="426" w:right="1275" w:bottom="1134" w:left="1985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C2EFC"/>
    <w:multiLevelType w:val="singleLevel"/>
    <w:tmpl w:val="9F32C4F4"/>
    <w:lvl w:ilvl="0">
      <w:start w:val="1"/>
      <w:numFmt w:val="bulle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abstractNum w:abstractNumId="1">
    <w:nsid w:val="162B2BD8"/>
    <w:multiLevelType w:val="hybridMultilevel"/>
    <w:tmpl w:val="5926A144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3C5BEF"/>
    <w:multiLevelType w:val="hybridMultilevel"/>
    <w:tmpl w:val="433EFD9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8CF496E"/>
    <w:multiLevelType w:val="hybridMultilevel"/>
    <w:tmpl w:val="9EC430C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D92186"/>
    <w:multiLevelType w:val="hybridMultilevel"/>
    <w:tmpl w:val="7436AD8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4C5187"/>
    <w:multiLevelType w:val="hybridMultilevel"/>
    <w:tmpl w:val="C25E45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ABE3A36"/>
    <w:multiLevelType w:val="hybridMultilevel"/>
    <w:tmpl w:val="6F30F4C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0075C2"/>
    <w:multiLevelType w:val="hybridMultilevel"/>
    <w:tmpl w:val="A6F0B7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3850295"/>
    <w:multiLevelType w:val="hybridMultilevel"/>
    <w:tmpl w:val="34785C0E"/>
    <w:lvl w:ilvl="0" w:tplc="F83A87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55C4D46"/>
    <w:multiLevelType w:val="hybridMultilevel"/>
    <w:tmpl w:val="6B4265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B75600"/>
    <w:multiLevelType w:val="singleLevel"/>
    <w:tmpl w:val="50C0288C"/>
    <w:lvl w:ilvl="0">
      <w:start w:val="1"/>
      <w:numFmt w:val="bulle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abstractNum w:abstractNumId="11">
    <w:nsid w:val="7C371DF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>
    <w:nsid w:val="7E28102D"/>
    <w:multiLevelType w:val="singleLevel"/>
    <w:tmpl w:val="EBBC44FA"/>
    <w:lvl w:ilvl="0">
      <w:start w:val="1"/>
      <w:numFmt w:val="bullet"/>
      <w:pStyle w:val="Baar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2"/>
  </w:num>
  <w:num w:numId="4">
    <w:abstractNumId w:val="1"/>
  </w:num>
  <w:num w:numId="5">
    <w:abstractNumId w:val="5"/>
  </w:num>
  <w:num w:numId="6">
    <w:abstractNumId w:val="6"/>
  </w:num>
  <w:num w:numId="7">
    <w:abstractNumId w:val="3"/>
  </w:num>
  <w:num w:numId="8">
    <w:abstractNumId w:val="11"/>
  </w:num>
  <w:num w:numId="9">
    <w:abstractNumId w:val="2"/>
  </w:num>
  <w:num w:numId="10">
    <w:abstractNumId w:val="4"/>
  </w:num>
  <w:num w:numId="11">
    <w:abstractNumId w:val="9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9"/>
  <w:embedSystemFonts/>
  <w:proofState w:spelling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docVars>
    <w:docVar w:name="iResumeStyle" w:val="0"/>
    <w:docVar w:name="Resume Post Wizard Balloon" w:val="0"/>
  </w:docVars>
  <w:rsids>
    <w:rsidRoot w:val="00886053"/>
    <w:rsid w:val="0004732E"/>
    <w:rsid w:val="00047699"/>
    <w:rsid w:val="000B6F60"/>
    <w:rsid w:val="000C70C3"/>
    <w:rsid w:val="000E50D1"/>
    <w:rsid w:val="000E54E4"/>
    <w:rsid w:val="000F03F5"/>
    <w:rsid w:val="000F27B3"/>
    <w:rsid w:val="000F2827"/>
    <w:rsid w:val="00101AF5"/>
    <w:rsid w:val="00110633"/>
    <w:rsid w:val="00124751"/>
    <w:rsid w:val="00125F6F"/>
    <w:rsid w:val="001565BA"/>
    <w:rsid w:val="00163BBD"/>
    <w:rsid w:val="001926F1"/>
    <w:rsid w:val="001A0987"/>
    <w:rsid w:val="001B2176"/>
    <w:rsid w:val="001C4EE7"/>
    <w:rsid w:val="001C7152"/>
    <w:rsid w:val="001C792B"/>
    <w:rsid w:val="001D2810"/>
    <w:rsid w:val="0020416E"/>
    <w:rsid w:val="002156CB"/>
    <w:rsid w:val="002179B8"/>
    <w:rsid w:val="0022140F"/>
    <w:rsid w:val="002536E7"/>
    <w:rsid w:val="002A50BC"/>
    <w:rsid w:val="0030019C"/>
    <w:rsid w:val="00323423"/>
    <w:rsid w:val="0034217A"/>
    <w:rsid w:val="00364349"/>
    <w:rsid w:val="003656BA"/>
    <w:rsid w:val="0037231A"/>
    <w:rsid w:val="003779FF"/>
    <w:rsid w:val="003A2580"/>
    <w:rsid w:val="003C3A75"/>
    <w:rsid w:val="003E17BD"/>
    <w:rsid w:val="003F41CA"/>
    <w:rsid w:val="00405AD2"/>
    <w:rsid w:val="00412259"/>
    <w:rsid w:val="00413DDF"/>
    <w:rsid w:val="00427052"/>
    <w:rsid w:val="00430FBB"/>
    <w:rsid w:val="00435DB4"/>
    <w:rsid w:val="00441F1D"/>
    <w:rsid w:val="00462146"/>
    <w:rsid w:val="0046461D"/>
    <w:rsid w:val="00472B51"/>
    <w:rsid w:val="00494F81"/>
    <w:rsid w:val="004E3A22"/>
    <w:rsid w:val="004E42A9"/>
    <w:rsid w:val="004F1F94"/>
    <w:rsid w:val="004F63EF"/>
    <w:rsid w:val="00523A19"/>
    <w:rsid w:val="00532FAA"/>
    <w:rsid w:val="005456DB"/>
    <w:rsid w:val="00557336"/>
    <w:rsid w:val="005647CE"/>
    <w:rsid w:val="005A4029"/>
    <w:rsid w:val="005A4D9F"/>
    <w:rsid w:val="005C7FD5"/>
    <w:rsid w:val="005D133B"/>
    <w:rsid w:val="005F0876"/>
    <w:rsid w:val="005F0899"/>
    <w:rsid w:val="00606842"/>
    <w:rsid w:val="00654407"/>
    <w:rsid w:val="00682759"/>
    <w:rsid w:val="006B2ED8"/>
    <w:rsid w:val="006E4123"/>
    <w:rsid w:val="006F111E"/>
    <w:rsid w:val="006F5BA3"/>
    <w:rsid w:val="007108DE"/>
    <w:rsid w:val="007228AF"/>
    <w:rsid w:val="00736296"/>
    <w:rsid w:val="00777117"/>
    <w:rsid w:val="00795F65"/>
    <w:rsid w:val="007A69B9"/>
    <w:rsid w:val="007D35FB"/>
    <w:rsid w:val="007E24BA"/>
    <w:rsid w:val="00816FC1"/>
    <w:rsid w:val="0084252F"/>
    <w:rsid w:val="00863429"/>
    <w:rsid w:val="008744DF"/>
    <w:rsid w:val="00880ECA"/>
    <w:rsid w:val="00886053"/>
    <w:rsid w:val="008F7C1B"/>
    <w:rsid w:val="009401D5"/>
    <w:rsid w:val="00950861"/>
    <w:rsid w:val="009635ED"/>
    <w:rsid w:val="00A16CC5"/>
    <w:rsid w:val="00A31005"/>
    <w:rsid w:val="00AB0018"/>
    <w:rsid w:val="00AB450F"/>
    <w:rsid w:val="00AC1C9B"/>
    <w:rsid w:val="00AC424F"/>
    <w:rsid w:val="00AE64A2"/>
    <w:rsid w:val="00AF7EB8"/>
    <w:rsid w:val="00B0115A"/>
    <w:rsid w:val="00B0172C"/>
    <w:rsid w:val="00B02DE0"/>
    <w:rsid w:val="00B432B4"/>
    <w:rsid w:val="00B54B96"/>
    <w:rsid w:val="00B80080"/>
    <w:rsid w:val="00B83671"/>
    <w:rsid w:val="00BA5701"/>
    <w:rsid w:val="00BC67D6"/>
    <w:rsid w:val="00C15810"/>
    <w:rsid w:val="00C22633"/>
    <w:rsid w:val="00C27388"/>
    <w:rsid w:val="00C92460"/>
    <w:rsid w:val="00CB2BDF"/>
    <w:rsid w:val="00CB643A"/>
    <w:rsid w:val="00CB66B0"/>
    <w:rsid w:val="00CD73E4"/>
    <w:rsid w:val="00CE66EE"/>
    <w:rsid w:val="00CE71F3"/>
    <w:rsid w:val="00D07514"/>
    <w:rsid w:val="00D07A94"/>
    <w:rsid w:val="00D233E0"/>
    <w:rsid w:val="00D33DDB"/>
    <w:rsid w:val="00D719C6"/>
    <w:rsid w:val="00DC154D"/>
    <w:rsid w:val="00DD30F5"/>
    <w:rsid w:val="00DE19F1"/>
    <w:rsid w:val="00DE4AE1"/>
    <w:rsid w:val="00E00857"/>
    <w:rsid w:val="00E343A1"/>
    <w:rsid w:val="00E6437C"/>
    <w:rsid w:val="00E846C7"/>
    <w:rsid w:val="00E919A1"/>
    <w:rsid w:val="00EA7113"/>
    <w:rsid w:val="00EC5F2F"/>
    <w:rsid w:val="00F0640C"/>
    <w:rsid w:val="00F25655"/>
    <w:rsid w:val="00F81FA5"/>
    <w:rsid w:val="00F87768"/>
    <w:rsid w:val="00FA3054"/>
    <w:rsid w:val="00FA51B4"/>
    <w:rsid w:val="00FC4045"/>
    <w:rsid w:val="00FC7A46"/>
    <w:rsid w:val="00FF1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744DF"/>
    <w:rPr>
      <w:rFonts w:ascii="Arial" w:hAnsi="Arial"/>
      <w:lang w:val="tr-TR" w:eastAsia="tr-TR"/>
    </w:rPr>
  </w:style>
  <w:style w:type="paragraph" w:styleId="Heading1">
    <w:name w:val="heading 1"/>
    <w:basedOn w:val="BalkTaban"/>
    <w:next w:val="BodyText"/>
    <w:qFormat/>
    <w:rsid w:val="008744DF"/>
    <w:pPr>
      <w:spacing w:before="220" w:after="220"/>
      <w:ind w:left="-2160"/>
      <w:jc w:val="left"/>
      <w:outlineLvl w:val="0"/>
    </w:pPr>
    <w:rPr>
      <w:rFonts w:ascii="Arial Black" w:hAnsi="Arial Black"/>
      <w:kern w:val="28"/>
      <w:sz w:val="20"/>
    </w:rPr>
  </w:style>
  <w:style w:type="paragraph" w:styleId="Heading2">
    <w:name w:val="heading 2"/>
    <w:basedOn w:val="BalkTaban"/>
    <w:next w:val="BodyText"/>
    <w:qFormat/>
    <w:rsid w:val="008744DF"/>
    <w:pPr>
      <w:spacing w:after="220"/>
      <w:jc w:val="left"/>
      <w:outlineLvl w:val="1"/>
    </w:pPr>
    <w:rPr>
      <w:rFonts w:ascii="Arial Black" w:hAnsi="Arial Black"/>
      <w:sz w:val="20"/>
    </w:rPr>
  </w:style>
  <w:style w:type="paragraph" w:styleId="Heading3">
    <w:name w:val="heading 3"/>
    <w:basedOn w:val="BalkTaban"/>
    <w:next w:val="BodyText"/>
    <w:qFormat/>
    <w:rsid w:val="008744DF"/>
    <w:pPr>
      <w:spacing w:after="220"/>
      <w:jc w:val="left"/>
      <w:outlineLvl w:val="2"/>
    </w:pPr>
    <w:rPr>
      <w:i/>
      <w:spacing w:val="-2"/>
      <w:sz w:val="20"/>
    </w:rPr>
  </w:style>
  <w:style w:type="paragraph" w:styleId="Heading4">
    <w:name w:val="heading 4"/>
    <w:basedOn w:val="BalkTaban"/>
    <w:next w:val="BodyText"/>
    <w:qFormat/>
    <w:rsid w:val="008744DF"/>
    <w:pPr>
      <w:jc w:val="left"/>
      <w:outlineLvl w:val="3"/>
    </w:pPr>
    <w:rPr>
      <w:rFonts w:ascii="Arial Black" w:hAnsi="Arial Black"/>
      <w:sz w:val="20"/>
    </w:rPr>
  </w:style>
  <w:style w:type="paragraph" w:styleId="Heading5">
    <w:name w:val="heading 5"/>
    <w:basedOn w:val="BalkTaban"/>
    <w:next w:val="BodyText"/>
    <w:qFormat/>
    <w:rsid w:val="008744DF"/>
    <w:pPr>
      <w:spacing w:after="220"/>
      <w:jc w:val="left"/>
      <w:outlineLvl w:val="4"/>
    </w:pPr>
    <w:rPr>
      <w:rFonts w:ascii="Arial Black" w:hAnsi="Arial Black"/>
      <w:sz w:val="16"/>
    </w:rPr>
  </w:style>
  <w:style w:type="paragraph" w:styleId="Heading6">
    <w:name w:val="heading 6"/>
    <w:basedOn w:val="Normal"/>
    <w:next w:val="Normal"/>
    <w:qFormat/>
    <w:rsid w:val="008744DF"/>
    <w:pPr>
      <w:spacing w:before="240" w:after="60"/>
      <w:jc w:val="both"/>
      <w:outlineLvl w:val="5"/>
    </w:pPr>
    <w:rPr>
      <w:i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744DF"/>
    <w:pPr>
      <w:spacing w:after="220" w:line="220" w:lineRule="atLeast"/>
      <w:jc w:val="both"/>
    </w:pPr>
    <w:rPr>
      <w:spacing w:val="-5"/>
    </w:rPr>
  </w:style>
  <w:style w:type="paragraph" w:customStyle="1" w:styleId="Baar">
    <w:name w:val="Başarı"/>
    <w:basedOn w:val="BodyText"/>
    <w:rsid w:val="008744DF"/>
    <w:pPr>
      <w:numPr>
        <w:numId w:val="3"/>
      </w:numPr>
      <w:spacing w:after="60"/>
    </w:pPr>
  </w:style>
  <w:style w:type="paragraph" w:customStyle="1" w:styleId="Adres1">
    <w:name w:val="Adres 1"/>
    <w:basedOn w:val="Normal"/>
    <w:rsid w:val="008744DF"/>
    <w:pPr>
      <w:framePr w:w="2160" w:wrap="notBeside" w:vAnchor="page" w:hAnchor="page" w:x="8281" w:y="1153"/>
      <w:spacing w:line="160" w:lineRule="atLeast"/>
      <w:jc w:val="both"/>
    </w:pPr>
    <w:rPr>
      <w:sz w:val="14"/>
    </w:rPr>
  </w:style>
  <w:style w:type="paragraph" w:customStyle="1" w:styleId="Adres2">
    <w:name w:val="Adres 2"/>
    <w:basedOn w:val="Normal"/>
    <w:rsid w:val="008744DF"/>
    <w:pPr>
      <w:framePr w:w="2030" w:wrap="notBeside" w:vAnchor="page" w:hAnchor="page" w:x="6121" w:y="1153"/>
      <w:spacing w:line="160" w:lineRule="atLeast"/>
      <w:jc w:val="both"/>
    </w:pPr>
    <w:rPr>
      <w:sz w:val="14"/>
    </w:rPr>
  </w:style>
  <w:style w:type="paragraph" w:styleId="BodyTextIndent">
    <w:name w:val="Body Text Indent"/>
    <w:basedOn w:val="BodyText"/>
    <w:rsid w:val="008744DF"/>
    <w:pPr>
      <w:ind w:left="720"/>
    </w:pPr>
  </w:style>
  <w:style w:type="paragraph" w:customStyle="1" w:styleId="leehir">
    <w:name w:val="İlçe/Şehir"/>
    <w:basedOn w:val="BodyText"/>
    <w:next w:val="BodyText"/>
    <w:rsid w:val="008744DF"/>
    <w:pPr>
      <w:keepNext/>
    </w:pPr>
  </w:style>
  <w:style w:type="paragraph" w:customStyle="1" w:styleId="irketAd">
    <w:name w:val="Şirket Adı"/>
    <w:basedOn w:val="Normal"/>
    <w:next w:val="Normal"/>
    <w:autoRedefine/>
    <w:rsid w:val="00B02DE0"/>
    <w:pPr>
      <w:tabs>
        <w:tab w:val="left" w:pos="1526"/>
        <w:tab w:val="left" w:pos="4305"/>
      </w:tabs>
      <w:spacing w:before="240" w:after="40" w:line="220" w:lineRule="atLeast"/>
    </w:pPr>
    <w:rPr>
      <w:color w:val="FF0000"/>
      <w:lang w:val="en-US"/>
    </w:rPr>
  </w:style>
  <w:style w:type="paragraph" w:customStyle="1" w:styleId="irketAdBir">
    <w:name w:val="Şirket Adı Bir"/>
    <w:basedOn w:val="irketAd"/>
    <w:next w:val="Normal"/>
    <w:autoRedefine/>
    <w:rsid w:val="008744DF"/>
  </w:style>
  <w:style w:type="paragraph" w:styleId="Date">
    <w:name w:val="Date"/>
    <w:basedOn w:val="BodyText"/>
    <w:rsid w:val="008744DF"/>
    <w:pPr>
      <w:keepNext/>
    </w:pPr>
  </w:style>
  <w:style w:type="paragraph" w:customStyle="1" w:styleId="BelgeEtiketi">
    <w:name w:val="Belge Etiketi"/>
    <w:basedOn w:val="Normal"/>
    <w:next w:val="Normal"/>
    <w:rsid w:val="008744DF"/>
    <w:pPr>
      <w:spacing w:after="220"/>
      <w:jc w:val="both"/>
    </w:pPr>
    <w:rPr>
      <w:spacing w:val="-20"/>
      <w:sz w:val="48"/>
    </w:rPr>
  </w:style>
  <w:style w:type="character" w:styleId="Emphasis">
    <w:name w:val="Emphasis"/>
    <w:qFormat/>
    <w:rsid w:val="008744DF"/>
    <w:rPr>
      <w:rFonts w:ascii="Arial Black" w:hAnsi="Arial Black"/>
      <w:spacing w:val="-8"/>
      <w:sz w:val="18"/>
    </w:rPr>
  </w:style>
  <w:style w:type="paragraph" w:customStyle="1" w:styleId="stbilgiTaban">
    <w:name w:val="Üstbilgi Tabanı"/>
    <w:basedOn w:val="Normal"/>
    <w:rsid w:val="008744DF"/>
    <w:pPr>
      <w:jc w:val="both"/>
    </w:pPr>
  </w:style>
  <w:style w:type="paragraph" w:styleId="Footer">
    <w:name w:val="footer"/>
    <w:basedOn w:val="stbilgiTaban"/>
    <w:rsid w:val="008744DF"/>
    <w:pPr>
      <w:tabs>
        <w:tab w:val="right" w:pos="6840"/>
      </w:tabs>
      <w:spacing w:line="220" w:lineRule="atLeast"/>
      <w:ind w:left="-2160"/>
    </w:pPr>
    <w:rPr>
      <w:b/>
      <w:sz w:val="18"/>
    </w:rPr>
  </w:style>
  <w:style w:type="paragraph" w:styleId="Header">
    <w:name w:val="header"/>
    <w:basedOn w:val="stbilgiTaban"/>
    <w:rsid w:val="008744DF"/>
    <w:pPr>
      <w:spacing w:line="220" w:lineRule="atLeast"/>
      <w:ind w:left="-2160"/>
    </w:pPr>
  </w:style>
  <w:style w:type="paragraph" w:customStyle="1" w:styleId="BalkTaban">
    <w:name w:val="Başlık Tabanı"/>
    <w:basedOn w:val="BodyText"/>
    <w:next w:val="BodyText"/>
    <w:rsid w:val="008744DF"/>
    <w:pPr>
      <w:keepNext/>
      <w:keepLines/>
      <w:spacing w:after="0"/>
    </w:pPr>
    <w:rPr>
      <w:spacing w:val="-4"/>
      <w:sz w:val="18"/>
    </w:rPr>
  </w:style>
  <w:style w:type="paragraph" w:customStyle="1" w:styleId="Kurulu">
    <w:name w:val="Kuruluş"/>
    <w:basedOn w:val="Normal"/>
    <w:next w:val="Baar"/>
    <w:autoRedefine/>
    <w:rsid w:val="008744DF"/>
    <w:pPr>
      <w:tabs>
        <w:tab w:val="left" w:pos="2160"/>
        <w:tab w:val="right" w:pos="6480"/>
      </w:tabs>
      <w:spacing w:before="240" w:after="60" w:line="220" w:lineRule="atLeast"/>
    </w:pPr>
  </w:style>
  <w:style w:type="character" w:customStyle="1" w:styleId="a">
    <w:name w:val="İş"/>
    <w:basedOn w:val="DefaultParagraphFont"/>
    <w:rsid w:val="008744DF"/>
  </w:style>
  <w:style w:type="paragraph" w:customStyle="1" w:styleId="Unvan">
    <w:name w:val="İş Unvanı"/>
    <w:next w:val="Baar"/>
    <w:rsid w:val="008744DF"/>
    <w:pPr>
      <w:spacing w:after="60" w:line="220" w:lineRule="atLeast"/>
    </w:pPr>
    <w:rPr>
      <w:rFonts w:ascii="Arial Black" w:hAnsi="Arial Black"/>
      <w:spacing w:val="-10"/>
      <w:lang w:eastAsia="tr-TR"/>
    </w:rPr>
  </w:style>
  <w:style w:type="character" w:customStyle="1" w:styleId="lkVurgu">
    <w:name w:val="İlk Vurgu"/>
    <w:rsid w:val="008744DF"/>
    <w:rPr>
      <w:rFonts w:ascii="Arial Black" w:hAnsi="Arial Black"/>
      <w:spacing w:val="-6"/>
      <w:sz w:val="18"/>
    </w:rPr>
  </w:style>
  <w:style w:type="paragraph" w:customStyle="1" w:styleId="Ad">
    <w:name w:val="Adı"/>
    <w:basedOn w:val="Normal"/>
    <w:next w:val="Normal"/>
    <w:rsid w:val="008744DF"/>
    <w:pPr>
      <w:pBdr>
        <w:bottom w:val="single" w:sz="6" w:space="4" w:color="auto"/>
      </w:pBdr>
      <w:spacing w:after="440" w:line="240" w:lineRule="atLeast"/>
    </w:pPr>
    <w:rPr>
      <w:rFonts w:ascii="Arial Black" w:hAnsi="Arial Black"/>
      <w:spacing w:val="-35"/>
      <w:sz w:val="54"/>
    </w:rPr>
  </w:style>
  <w:style w:type="paragraph" w:customStyle="1" w:styleId="BlmKonuBal">
    <w:name w:val="Bölüm Konu Başlığı"/>
    <w:basedOn w:val="Normal"/>
    <w:next w:val="Normal"/>
    <w:autoRedefine/>
    <w:rsid w:val="002156CB"/>
    <w:pPr>
      <w:spacing w:before="220" w:line="220" w:lineRule="atLeast"/>
    </w:pPr>
    <w:rPr>
      <w:rFonts w:ascii="Arial Black" w:hAnsi="Arial Black"/>
      <w:spacing w:val="-10"/>
    </w:rPr>
  </w:style>
  <w:style w:type="paragraph" w:customStyle="1" w:styleId="KonuBalYok">
    <w:name w:val="Konu Başlığı Yok"/>
    <w:basedOn w:val="BlmKonuBal"/>
    <w:autoRedefine/>
    <w:rsid w:val="008744DF"/>
  </w:style>
  <w:style w:type="paragraph" w:customStyle="1" w:styleId="Ama">
    <w:name w:val="Amaç"/>
    <w:basedOn w:val="Normal"/>
    <w:next w:val="BodyText"/>
    <w:rsid w:val="008744DF"/>
    <w:pPr>
      <w:spacing w:before="240" w:after="220" w:line="220" w:lineRule="atLeast"/>
    </w:pPr>
  </w:style>
  <w:style w:type="character" w:styleId="PageNumber">
    <w:name w:val="page number"/>
    <w:rsid w:val="008744DF"/>
    <w:rPr>
      <w:rFonts w:ascii="Arial" w:hAnsi="Arial"/>
      <w:sz w:val="18"/>
    </w:rPr>
  </w:style>
  <w:style w:type="paragraph" w:customStyle="1" w:styleId="KiiselVeri">
    <w:name w:val="Kişisel Veri"/>
    <w:basedOn w:val="BodyText"/>
    <w:rsid w:val="008744DF"/>
    <w:pPr>
      <w:spacing w:after="120" w:line="240" w:lineRule="exact"/>
      <w:ind w:left="-1080" w:right="1080"/>
    </w:pPr>
    <w:rPr>
      <w:i/>
      <w:spacing w:val="0"/>
      <w:sz w:val="22"/>
    </w:rPr>
  </w:style>
  <w:style w:type="paragraph" w:customStyle="1" w:styleId="KiiselBilgi">
    <w:name w:val="Kişisel Bilgi"/>
    <w:basedOn w:val="Baar"/>
    <w:next w:val="Baar"/>
    <w:rsid w:val="008744DF"/>
    <w:pPr>
      <w:numPr>
        <w:numId w:val="0"/>
      </w:numPr>
      <w:spacing w:before="240"/>
      <w:ind w:left="245" w:hanging="245"/>
    </w:pPr>
  </w:style>
  <w:style w:type="paragraph" w:customStyle="1" w:styleId="BlmAltKonuBal">
    <w:name w:val="Bölüm Alt Konu Başlığı"/>
    <w:basedOn w:val="BlmKonuBal"/>
    <w:next w:val="Normal"/>
    <w:autoRedefine/>
    <w:rsid w:val="008744DF"/>
    <w:rPr>
      <w:b/>
      <w:spacing w:val="0"/>
    </w:rPr>
  </w:style>
  <w:style w:type="character" w:styleId="Hyperlink">
    <w:name w:val="Hyperlink"/>
    <w:basedOn w:val="DefaultParagraphFont"/>
    <w:rsid w:val="008744DF"/>
    <w:rPr>
      <w:color w:val="0000FF"/>
      <w:u w:val="single"/>
    </w:rPr>
  </w:style>
  <w:style w:type="table" w:styleId="TableGrid">
    <w:name w:val="Table Grid"/>
    <w:basedOn w:val="TableNormal"/>
    <w:rsid w:val="00101A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53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Strong">
    <w:name w:val="Strong"/>
    <w:basedOn w:val="DefaultParagraphFont"/>
    <w:uiPriority w:val="22"/>
    <w:qFormat/>
    <w:rsid w:val="00D233E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6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02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0195">
              <w:marLeft w:val="0"/>
              <w:marRight w:val="0"/>
              <w:marTop w:val="0"/>
              <w:marBottom w:val="0"/>
              <w:divBdr>
                <w:top w:val="single" w:sz="8" w:space="4" w:color="046091"/>
                <w:left w:val="single" w:sz="8" w:space="4" w:color="046091"/>
                <w:bottom w:val="single" w:sz="8" w:space="8" w:color="046091"/>
                <w:right w:val="single" w:sz="8" w:space="4" w:color="046091"/>
              </w:divBdr>
              <w:divsChild>
                <w:div w:id="166789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47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39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05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135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97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2324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929223">
                                              <w:marLeft w:val="0"/>
                                              <w:marRight w:val="0"/>
                                              <w:marTop w:val="100"/>
                                              <w:marBottom w:val="15"/>
                                              <w:divBdr>
                                                <w:top w:val="single" w:sz="2" w:space="0" w:color="CCCCCC"/>
                                                <w:left w:val="single" w:sz="2" w:space="0" w:color="CCCCCC"/>
                                                <w:bottom w:val="single" w:sz="2" w:space="0" w:color="CCCCCC"/>
                                                <w:right w:val="single" w:sz="2" w:space="0" w:color="CCCCCC"/>
                                              </w:divBdr>
                                              <w:divsChild>
                                                <w:div w:id="1105153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363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87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ajeebmnasir@yahoo.com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Di&#287;er%20Belgeler\&#214;zge&#231;mi&#351;%20Sihirbaz&#305;.wi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Özgeçmiş Sihirbazı.wiz</Template>
  <TotalTime>0</TotalTime>
  <Pages>3</Pages>
  <Words>922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Özgeçmiş</vt:lpstr>
    </vt:vector>
  </TitlesOfParts>
  <Company>Grizli777</Company>
  <LinksUpToDate>false</LinksUpToDate>
  <CharactersWithSpaces>6166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Özgeçmiş</dc:title>
  <dc:creator>BSV</dc:creator>
  <cp:lastModifiedBy>Najeeb</cp:lastModifiedBy>
  <cp:revision>3</cp:revision>
  <cp:lastPrinted>2014-04-06T09:41:00Z</cp:lastPrinted>
  <dcterms:created xsi:type="dcterms:W3CDTF">2015-04-22T09:12:00Z</dcterms:created>
  <dcterms:modified xsi:type="dcterms:W3CDTF">2015-04-22T09:17:00Z</dcterms:modified>
</cp:coreProperties>
</file>