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0B6" w:rsidRDefault="00794ABE" w:rsidP="00137EBC">
      <w:pPr>
        <w:suppressAutoHyphens/>
        <w:spacing w:after="0" w:line="240" w:lineRule="auto"/>
        <w:jc w:val="center"/>
        <w:rPr>
          <w:rFonts w:ascii="Arial" w:eastAsia="Arial" w:hAnsi="Arial" w:cs="Arial"/>
          <w:color w:val="000000"/>
        </w:rPr>
      </w:pPr>
      <w:r w:rsidRPr="00794AB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1.3pt;margin-top:-51pt;width:78.8pt;height:73.5pt;z-index:251660288" wrapcoords="-188 0 -188 21415 21600 21415 21600 0 -188 0" filled="t">
            <v:imagedata r:id="rId6" o:title=""/>
            <o:lock v:ext="edit" aspectratio="f"/>
            <w10:wrap type="tight"/>
          </v:shape>
          <o:OLEObject Type="Embed" ProgID="StaticMetafile" ShapeID="_x0000_s1028" DrawAspect="Content" ObjectID="_1472580350" r:id="rId7"/>
        </w:pict>
      </w:r>
      <w:r w:rsidR="00B1326E">
        <w:rPr>
          <w:rFonts w:ascii="Arial Bold" w:eastAsia="Arial Bold" w:hAnsi="Arial Bold" w:cs="Arial Bold"/>
          <w:color w:val="000000"/>
        </w:rPr>
        <w:t>King Saud University</w:t>
      </w:r>
    </w:p>
    <w:p w:rsidR="004960B6" w:rsidRDefault="00B1326E" w:rsidP="00137EBC">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College of Nursing</w:t>
      </w:r>
    </w:p>
    <w:p w:rsidR="004960B6" w:rsidRDefault="00B1326E" w:rsidP="00137EBC">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Medical-surgical Dept.</w:t>
      </w:r>
    </w:p>
    <w:p w:rsidR="004960B6" w:rsidRDefault="004960B6">
      <w:pPr>
        <w:suppressAutoHyphens/>
        <w:spacing w:after="0" w:line="240" w:lineRule="auto"/>
        <w:jc w:val="center"/>
        <w:rPr>
          <w:rFonts w:ascii="Arial Bold" w:eastAsia="Arial Bold" w:hAnsi="Arial Bold" w:cs="Arial Bold"/>
          <w:color w:val="000000"/>
        </w:rPr>
      </w:pPr>
    </w:p>
    <w:p w:rsidR="004960B6" w:rsidRDefault="004960B6">
      <w:pPr>
        <w:suppressAutoHyphens/>
        <w:spacing w:after="0" w:line="240" w:lineRule="auto"/>
        <w:jc w:val="center"/>
        <w:rPr>
          <w:rFonts w:ascii="Arial" w:eastAsia="Arial" w:hAnsi="Arial" w:cs="Arial"/>
          <w:color w:val="000000"/>
        </w:rPr>
      </w:pPr>
    </w:p>
    <w:p w:rsidR="004960B6" w:rsidRDefault="00B1326E">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NUR 225</w:t>
      </w:r>
    </w:p>
    <w:p w:rsidR="004960B6" w:rsidRDefault="00B1326E">
      <w:pPr>
        <w:suppressAutoHyphens/>
        <w:spacing w:after="0" w:line="240" w:lineRule="auto"/>
        <w:jc w:val="center"/>
        <w:rPr>
          <w:rFonts w:ascii="Arial" w:eastAsia="Arial" w:hAnsi="Arial" w:cs="Arial"/>
          <w:color w:val="000000"/>
        </w:rPr>
      </w:pPr>
      <w:r>
        <w:rPr>
          <w:rFonts w:ascii="Arial Bold" w:eastAsia="Arial Bold" w:hAnsi="Arial Bold" w:cs="Arial Bold"/>
          <w:color w:val="000000"/>
        </w:rPr>
        <w:t>HEALTH ASSESSMENT</w:t>
      </w:r>
    </w:p>
    <w:p w:rsidR="004960B6" w:rsidRDefault="004960B6">
      <w:pPr>
        <w:suppressAutoHyphens/>
        <w:spacing w:after="0" w:line="240" w:lineRule="auto"/>
        <w:jc w:val="center"/>
        <w:rPr>
          <w:rFonts w:ascii="Arial" w:eastAsia="Arial" w:hAnsi="Arial" w:cs="Arial"/>
          <w:color w:val="000000"/>
        </w:rPr>
      </w:pPr>
    </w:p>
    <w:p w:rsidR="004960B6" w:rsidRDefault="004960B6">
      <w:pPr>
        <w:suppressAutoHyphens/>
        <w:spacing w:after="0" w:line="240" w:lineRule="auto"/>
        <w:jc w:val="center"/>
        <w:rPr>
          <w:rFonts w:ascii="Arial" w:eastAsia="Arial" w:hAnsi="Arial" w:cs="Arial"/>
          <w:color w:val="000000"/>
        </w:rPr>
      </w:pPr>
    </w:p>
    <w:tbl>
      <w:tblPr>
        <w:tblW w:w="0" w:type="auto"/>
        <w:jc w:val="center"/>
        <w:tblCellMar>
          <w:left w:w="10" w:type="dxa"/>
          <w:right w:w="10" w:type="dxa"/>
        </w:tblCellMar>
        <w:tblLook w:val="0000"/>
      </w:tblPr>
      <w:tblGrid>
        <w:gridCol w:w="9520"/>
      </w:tblGrid>
      <w:tr w:rsidR="004960B6">
        <w:trPr>
          <w:trHeight w:val="892"/>
          <w:jc w:val="center"/>
        </w:trPr>
        <w:tc>
          <w:tcPr>
            <w:tcW w:w="9972" w:type="dxa"/>
            <w:tcBorders>
              <w:top w:val="single" w:sz="1" w:space="0" w:color="000000"/>
              <w:left w:val="single" w:sz="1" w:space="0" w:color="000000"/>
              <w:bottom w:val="single" w:sz="1" w:space="0" w:color="000000"/>
              <w:right w:val="single" w:sz="1" w:space="0" w:color="000000"/>
            </w:tcBorders>
            <w:shd w:val="clear" w:color="auto" w:fill="auto"/>
            <w:tcMar>
              <w:left w:w="80" w:type="dxa"/>
              <w:right w:w="80" w:type="dxa"/>
            </w:tcMar>
          </w:tcPr>
          <w:p w:rsidR="004960B6" w:rsidRDefault="004960B6">
            <w:pPr>
              <w:suppressAutoHyphens/>
              <w:spacing w:after="0" w:line="240" w:lineRule="auto"/>
              <w:jc w:val="center"/>
              <w:rPr>
                <w:rFonts w:ascii="Times New Roman" w:eastAsia="Times New Roman" w:hAnsi="Times New Roman" w:cs="Times New Roman"/>
                <w:color w:val="000000"/>
                <w:sz w:val="24"/>
              </w:rPr>
            </w:pPr>
          </w:p>
          <w:p w:rsidR="004960B6" w:rsidRDefault="00B1326E">
            <w:pPr>
              <w:suppressAutoHyphens/>
              <w:spacing w:after="0" w:line="240" w:lineRule="auto"/>
              <w:jc w:val="center"/>
              <w:rPr>
                <w:rFonts w:ascii="Times New Roman Bold" w:eastAsia="Times New Roman Bold" w:hAnsi="Times New Roman Bold" w:cs="Times New Roman Bold"/>
                <w:color w:val="000000"/>
                <w:sz w:val="24"/>
              </w:rPr>
            </w:pPr>
            <w:r>
              <w:rPr>
                <w:rFonts w:ascii="Times New Roman Bold" w:eastAsia="Times New Roman Bold" w:hAnsi="Times New Roman Bold" w:cs="Times New Roman Bold"/>
                <w:color w:val="000000"/>
                <w:sz w:val="24"/>
              </w:rPr>
              <w:t xml:space="preserve">CASE STUDY </w:t>
            </w:r>
          </w:p>
          <w:p w:rsidR="004960B6" w:rsidRDefault="00B1326E">
            <w:pPr>
              <w:suppressAutoHyphens/>
              <w:spacing w:after="0" w:line="240" w:lineRule="auto"/>
              <w:jc w:val="center"/>
            </w:pPr>
            <w:r>
              <w:rPr>
                <w:rFonts w:ascii="Times New Roman" w:eastAsia="Times New Roman" w:hAnsi="Times New Roman" w:cs="Times New Roman"/>
                <w:color w:val="000000"/>
                <w:sz w:val="24"/>
              </w:rPr>
              <w:t xml:space="preserve"> </w:t>
            </w:r>
          </w:p>
        </w:tc>
      </w:tr>
    </w:tbl>
    <w:p w:rsidR="004960B6" w:rsidRDefault="004960B6">
      <w:pPr>
        <w:suppressAutoHyphens/>
        <w:spacing w:after="0" w:line="240" w:lineRule="auto"/>
        <w:ind w:left="55" w:hanging="55"/>
        <w:jc w:val="center"/>
        <w:rPr>
          <w:rFonts w:ascii="Arial" w:eastAsia="Arial" w:hAnsi="Arial" w:cs="Arial"/>
          <w:color w:val="000000"/>
        </w:rPr>
      </w:pPr>
    </w:p>
    <w:p w:rsidR="004960B6" w:rsidRDefault="004960B6">
      <w:pPr>
        <w:suppressAutoHyphens/>
        <w:spacing w:after="0" w:line="240" w:lineRule="auto"/>
        <w:jc w:val="center"/>
        <w:rPr>
          <w:rFonts w:ascii="Arial" w:eastAsia="Arial" w:hAnsi="Arial" w:cs="Arial"/>
          <w:color w:val="000000"/>
        </w:rPr>
      </w:pPr>
    </w:p>
    <w:p w:rsidR="004960B6" w:rsidRDefault="004960B6">
      <w:pPr>
        <w:suppressAutoHyphens/>
        <w:spacing w:after="0" w:line="240" w:lineRule="auto"/>
        <w:rPr>
          <w:rFonts w:ascii="Arial" w:eastAsia="Arial" w:hAnsi="Arial" w:cs="Arial"/>
          <w:color w:val="000000"/>
        </w:rPr>
      </w:pPr>
    </w:p>
    <w:p w:rsidR="004960B6" w:rsidRDefault="004960B6">
      <w:pPr>
        <w:suppressAutoHyphens/>
        <w:spacing w:after="0" w:line="240" w:lineRule="auto"/>
        <w:rPr>
          <w:rFonts w:ascii="Arial" w:eastAsia="Arial" w:hAnsi="Arial" w:cs="Arial"/>
          <w:color w:val="000000"/>
        </w:rPr>
      </w:pPr>
    </w:p>
    <w:p w:rsidR="004960B6" w:rsidRDefault="00B1326E">
      <w:pPr>
        <w:suppressAutoHyphens/>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CASE SCENARIO 1:</w:t>
      </w:r>
    </w:p>
    <w:p w:rsidR="004960B6" w:rsidRDefault="004960B6">
      <w:pPr>
        <w:suppressAutoHyphens/>
        <w:spacing w:after="0" w:line="240" w:lineRule="auto"/>
        <w:rPr>
          <w:rFonts w:ascii="Times New Roman" w:eastAsia="Times New Roman" w:hAnsi="Times New Roman" w:cs="Times New Roman"/>
          <w:color w:val="000000"/>
          <w:sz w:val="24"/>
        </w:rPr>
      </w:pP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t xml:space="preserve">Mrs. </w:t>
      </w:r>
      <w:proofErr w:type="spellStart"/>
      <w:r>
        <w:rPr>
          <w:rFonts w:ascii="Times New Roman" w:eastAsia="Times New Roman" w:hAnsi="Times New Roman" w:cs="Times New Roman"/>
          <w:color w:val="000000"/>
          <w:sz w:val="24"/>
        </w:rPr>
        <w:t>Nourah</w:t>
      </w:r>
      <w:proofErr w:type="spellEnd"/>
      <w:r>
        <w:rPr>
          <w:rFonts w:ascii="Times New Roman" w:eastAsia="Times New Roman" w:hAnsi="Times New Roman" w:cs="Times New Roman"/>
          <w:color w:val="000000"/>
          <w:sz w:val="24"/>
        </w:rPr>
        <w:t>, a 43 year old, female, married with 4 children who works as a teacher in primary school came to the emergency room complaining of severe headache, vomiting, increased frequency in urination, blurring of vision and easy fatigability.  During the assessment, the patient scored the pain as 9 and verbalized “ the pain is severe enough to make me cry” and radiating to the occipital area and becomes severe in the middle of the day which can only be minimized by rest and medications.  15 years ago, she was diagnosed with  type II Diabetes Mellitus and was prescribed to take Glucophage 500 mgs OD (once a day). She was required to follow a Diabetic Diet. 8 years ago, she was diagnosed to have hypertension and was prescribed Amlodipine 10mgs OD. Further, she claimed she has occasional headache which was managed with Panadol 500 mg. prn.  No breathing difficulty was noted. In the Emergency Room, primary intervention were taken. Such as Vital signs measurement  and blood sugar testing which revealed the following:</w:t>
      </w:r>
    </w:p>
    <w:p w:rsidR="004960B6" w:rsidRDefault="004960B6">
      <w:pPr>
        <w:suppressAutoHyphens/>
        <w:spacing w:after="0" w:line="240" w:lineRule="auto"/>
        <w:jc w:val="both"/>
        <w:rPr>
          <w:rFonts w:ascii="Times New Roman" w:eastAsia="Times New Roman" w:hAnsi="Times New Roman" w:cs="Times New Roman"/>
          <w:color w:val="000000"/>
          <w:sz w:val="24"/>
        </w:rPr>
      </w:pP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t xml:space="preserve">BP </w:t>
      </w:r>
      <w:r>
        <w:rPr>
          <w:rFonts w:ascii="Times New Roman" w:eastAsia="Times New Roman" w:hAnsi="Times New Roman" w:cs="Times New Roman"/>
          <w:color w:val="000000"/>
          <w:sz w:val="24"/>
        </w:rPr>
        <w:tab/>
        <w:t>= 200/110 mm hg</w:t>
      </w: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t xml:space="preserve">PR </w:t>
      </w:r>
      <w:r>
        <w:rPr>
          <w:rFonts w:ascii="Times New Roman" w:eastAsia="Times New Roman" w:hAnsi="Times New Roman" w:cs="Times New Roman"/>
          <w:color w:val="000000"/>
          <w:sz w:val="24"/>
        </w:rPr>
        <w:tab/>
        <w:t>= 120 bpm</w:t>
      </w: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t>RR</w:t>
      </w:r>
      <w:r>
        <w:rPr>
          <w:rFonts w:ascii="Times New Roman" w:eastAsia="Times New Roman" w:hAnsi="Times New Roman" w:cs="Times New Roman"/>
          <w:color w:val="000000"/>
          <w:sz w:val="24"/>
        </w:rPr>
        <w:tab/>
        <w:t>= 22 bpm</w:t>
      </w: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t>Height = 158cm.</w:t>
      </w: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t xml:space="preserve">Weight = 85 </w:t>
      </w:r>
      <w:proofErr w:type="spellStart"/>
      <w:r>
        <w:rPr>
          <w:rFonts w:ascii="Times New Roman" w:eastAsia="Times New Roman" w:hAnsi="Times New Roman" w:cs="Times New Roman"/>
          <w:color w:val="000000"/>
          <w:sz w:val="24"/>
        </w:rPr>
        <w:t>kgs</w:t>
      </w:r>
      <w:proofErr w:type="spellEnd"/>
      <w:r>
        <w:rPr>
          <w:rFonts w:ascii="Times New Roman" w:eastAsia="Times New Roman" w:hAnsi="Times New Roman" w:cs="Times New Roman"/>
          <w:color w:val="000000"/>
          <w:sz w:val="24"/>
        </w:rPr>
        <w:t>.</w:t>
      </w: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t xml:space="preserve">Glucose test </w:t>
      </w:r>
      <w:r>
        <w:rPr>
          <w:rFonts w:ascii="Times New Roman" w:eastAsia="Times New Roman" w:hAnsi="Times New Roman" w:cs="Times New Roman"/>
          <w:color w:val="000000"/>
          <w:sz w:val="24"/>
        </w:rPr>
        <w:tab/>
        <w:t>= 440 mg/dl</w:t>
      </w:r>
    </w:p>
    <w:p w:rsidR="004960B6" w:rsidRDefault="004960B6">
      <w:pPr>
        <w:suppressAutoHyphens/>
        <w:spacing w:after="0" w:line="240" w:lineRule="auto"/>
        <w:jc w:val="both"/>
        <w:rPr>
          <w:rFonts w:ascii="Times New Roman" w:eastAsia="Times New Roman" w:hAnsi="Times New Roman" w:cs="Times New Roman"/>
          <w:color w:val="000000"/>
          <w:sz w:val="24"/>
        </w:rPr>
      </w:pP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t xml:space="preserve">A urine dipstick test was also performed which resulted to + ketone bodies. On toward, physical </w:t>
      </w:r>
      <w:proofErr w:type="spellStart"/>
      <w:r>
        <w:rPr>
          <w:rFonts w:ascii="Times New Roman" w:eastAsia="Times New Roman" w:hAnsi="Times New Roman" w:cs="Times New Roman"/>
          <w:color w:val="000000"/>
          <w:sz w:val="24"/>
        </w:rPr>
        <w:t>exmination</w:t>
      </w:r>
      <w:proofErr w:type="spellEnd"/>
      <w:r>
        <w:rPr>
          <w:rFonts w:ascii="Times New Roman" w:eastAsia="Times New Roman" w:hAnsi="Times New Roman" w:cs="Times New Roman"/>
          <w:color w:val="000000"/>
          <w:sz w:val="24"/>
        </w:rPr>
        <w:t xml:space="preserve"> was conducted which revealed a lower peripheral edema + 3,  gangrenous diabetic foot in the left big toe. The gangrenous diabetic foot is a soft tissue </w:t>
      </w:r>
      <w:proofErr w:type="spellStart"/>
      <w:r>
        <w:rPr>
          <w:rFonts w:ascii="Times New Roman" w:eastAsia="Times New Roman" w:hAnsi="Times New Roman" w:cs="Times New Roman"/>
          <w:color w:val="000000"/>
          <w:sz w:val="24"/>
        </w:rPr>
        <w:t>ulceration,measuring</w:t>
      </w:r>
      <w:proofErr w:type="spellEnd"/>
      <w:r>
        <w:rPr>
          <w:rFonts w:ascii="Times New Roman" w:eastAsia="Times New Roman" w:hAnsi="Times New Roman" w:cs="Times New Roman"/>
          <w:color w:val="000000"/>
          <w:sz w:val="24"/>
        </w:rPr>
        <w:t xml:space="preserve"> 1in and 1cm in depth with yellowish discharge and foul smelling.</w:t>
      </w:r>
    </w:p>
    <w:p w:rsidR="004960B6" w:rsidRDefault="004960B6">
      <w:pPr>
        <w:suppressAutoHyphens/>
        <w:spacing w:after="0" w:line="240" w:lineRule="auto"/>
        <w:jc w:val="both"/>
        <w:rPr>
          <w:rFonts w:ascii="Times New Roman" w:eastAsia="Times New Roman" w:hAnsi="Times New Roman" w:cs="Times New Roman"/>
          <w:color w:val="000000"/>
          <w:sz w:val="24"/>
        </w:rPr>
      </w:pP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t xml:space="preserve">During the interview, the nurse gathered that the patient has a family history of diabetes from her mother side and hypertension from her father side. She is a non-smoker and non-alcoholic and prefers sweet, fatty and salty food. On weekends, she spends most of her time with friends and engages in activities like </w:t>
      </w:r>
      <w:proofErr w:type="spellStart"/>
      <w:r>
        <w:rPr>
          <w:rFonts w:ascii="Times New Roman" w:eastAsia="Times New Roman" w:hAnsi="Times New Roman" w:cs="Times New Roman"/>
          <w:color w:val="000000"/>
          <w:sz w:val="24"/>
        </w:rPr>
        <w:t>malling</w:t>
      </w:r>
      <w:proofErr w:type="spellEnd"/>
      <w:r>
        <w:rPr>
          <w:rFonts w:ascii="Times New Roman" w:eastAsia="Times New Roman" w:hAnsi="Times New Roman" w:cs="Times New Roman"/>
          <w:color w:val="000000"/>
          <w:sz w:val="24"/>
        </w:rPr>
        <w:t xml:space="preserve"> and chatting in the coffee shop.  When she goes out </w:t>
      </w:r>
      <w:r>
        <w:rPr>
          <w:rFonts w:ascii="Times New Roman" w:eastAsia="Times New Roman" w:hAnsi="Times New Roman" w:cs="Times New Roman"/>
          <w:color w:val="000000"/>
          <w:sz w:val="24"/>
        </w:rPr>
        <w:lastRenderedPageBreak/>
        <w:t xml:space="preserve">with her friends, she usually breaks the diabetic diet and eat a lot of sweets which leads to an increase in her blood glucose level. It is </w:t>
      </w:r>
      <w:proofErr w:type="spellStart"/>
      <w:r>
        <w:rPr>
          <w:rFonts w:ascii="Times New Roman" w:eastAsia="Times New Roman" w:hAnsi="Times New Roman" w:cs="Times New Roman"/>
          <w:color w:val="000000"/>
          <w:sz w:val="24"/>
        </w:rPr>
        <w:t>alo</w:t>
      </w:r>
      <w:proofErr w:type="spellEnd"/>
      <w:r>
        <w:rPr>
          <w:rFonts w:ascii="Times New Roman" w:eastAsia="Times New Roman" w:hAnsi="Times New Roman" w:cs="Times New Roman"/>
          <w:color w:val="000000"/>
          <w:sz w:val="24"/>
        </w:rPr>
        <w:t xml:space="preserve"> during at this time that she remiss taking her medications on time.</w:t>
      </w:r>
    </w:p>
    <w:p w:rsidR="004960B6" w:rsidRDefault="004960B6">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137EBC" w:rsidRDefault="00137EBC">
      <w:pPr>
        <w:suppressAutoHyphens/>
        <w:spacing w:after="0" w:line="240" w:lineRule="auto"/>
        <w:jc w:val="both"/>
        <w:rPr>
          <w:rFonts w:ascii="Times New Roman" w:eastAsia="Times New Roman" w:hAnsi="Times New Roman" w:cs="Times New Roman"/>
          <w:color w:val="000000"/>
          <w:sz w:val="24"/>
        </w:rPr>
      </w:pPr>
    </w:p>
    <w:p w:rsidR="00DB5999" w:rsidRDefault="00DB5999" w:rsidP="00137EBC">
      <w:pPr>
        <w:suppressAutoHyphens/>
        <w:spacing w:after="0" w:line="240" w:lineRule="auto"/>
        <w:jc w:val="center"/>
        <w:rPr>
          <w:rFonts w:ascii="Times New Roman" w:eastAsia="Times New Roman" w:hAnsi="Times New Roman" w:cs="Times New Roman"/>
          <w:color w:val="000000"/>
          <w:sz w:val="24"/>
        </w:rPr>
      </w:pPr>
    </w:p>
    <w:p w:rsidR="00DB5999" w:rsidRDefault="00794ABE" w:rsidP="00DB5999">
      <w:pPr>
        <w:suppressAutoHyphens/>
        <w:spacing w:after="0" w:line="240" w:lineRule="auto"/>
        <w:jc w:val="center"/>
        <w:rPr>
          <w:rFonts w:ascii="Times New Roman" w:eastAsia="Times New Roman" w:hAnsi="Times New Roman" w:cs="Times New Roman"/>
          <w:color w:val="000000"/>
          <w:sz w:val="24"/>
        </w:rPr>
      </w:pPr>
      <w:r w:rsidRPr="00794ABE">
        <w:rPr>
          <w:noProof/>
        </w:rPr>
        <w:lastRenderedPageBreak/>
        <w:pict>
          <v:shape id="_x0000_s1029" type="#_x0000_t75" style="position:absolute;left:0;text-align:left;margin-left:-46.85pt;margin-top:-46.2pt;width:52.3pt;height:62.5pt;z-index:251662336" wrapcoords="-188 0 -188 21415 21600 21415 21600 0 -188 0" filled="t">
            <v:imagedata r:id="rId6" o:title=""/>
            <o:lock v:ext="edit" aspectratio="f"/>
            <w10:wrap type="tight"/>
          </v:shape>
          <o:OLEObject Type="Embed" ProgID="StaticMetafile" ShapeID="_x0000_s1029" DrawAspect="Content" ObjectID="_1472580351" r:id="rId8"/>
        </w:pict>
      </w:r>
    </w:p>
    <w:p w:rsidR="004960B6" w:rsidRPr="00137EBC" w:rsidRDefault="00B1326E" w:rsidP="00DB5999">
      <w:pPr>
        <w:suppressAutoHyphens/>
        <w:spacing w:after="0" w:line="240" w:lineRule="auto"/>
        <w:jc w:val="center"/>
        <w:rPr>
          <w:rFonts w:ascii="Times New Roman" w:eastAsia="Times New Roman" w:hAnsi="Times New Roman" w:cs="Times New Roman"/>
          <w:color w:val="000000"/>
          <w:sz w:val="24"/>
        </w:rPr>
      </w:pPr>
      <w:r>
        <w:rPr>
          <w:rFonts w:ascii="Arial Bold" w:eastAsia="Arial Bold" w:hAnsi="Arial Bold" w:cs="Arial Bold"/>
          <w:color w:val="000000"/>
        </w:rPr>
        <w:t>King Saud University</w:t>
      </w:r>
    </w:p>
    <w:p w:rsidR="004960B6" w:rsidRDefault="00B1326E" w:rsidP="00137EBC">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College of Nursing</w:t>
      </w:r>
    </w:p>
    <w:p w:rsidR="004960B6" w:rsidRDefault="00B1326E" w:rsidP="00137EBC">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Medical-surgical Dept.</w:t>
      </w:r>
    </w:p>
    <w:p w:rsidR="004960B6" w:rsidRDefault="004960B6">
      <w:pPr>
        <w:suppressAutoHyphens/>
        <w:spacing w:after="0" w:line="240" w:lineRule="auto"/>
        <w:jc w:val="center"/>
        <w:rPr>
          <w:rFonts w:ascii="Arial Bold" w:eastAsia="Arial Bold" w:hAnsi="Arial Bold" w:cs="Arial Bold"/>
          <w:color w:val="000000"/>
        </w:rPr>
      </w:pPr>
    </w:p>
    <w:p w:rsidR="004960B6" w:rsidRDefault="00B1326E">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NUR 225</w:t>
      </w:r>
    </w:p>
    <w:p w:rsidR="004960B6" w:rsidRDefault="00B1326E">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HEALTH ASSESSMENT</w:t>
      </w:r>
    </w:p>
    <w:p w:rsidR="004960B6" w:rsidRDefault="00B1326E">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 xml:space="preserve">ANSWER SHEET FOR CASE STUDY </w:t>
      </w:r>
    </w:p>
    <w:p w:rsidR="004960B6" w:rsidRDefault="00B1326E">
      <w:pPr>
        <w:suppressAutoHyphens/>
        <w:spacing w:after="0" w:line="240" w:lineRule="auto"/>
        <w:jc w:val="center"/>
        <w:rPr>
          <w:rFonts w:ascii="Arial Bold" w:eastAsia="Arial Bold" w:hAnsi="Arial Bold" w:cs="Arial Bold"/>
          <w:color w:val="000000"/>
        </w:rPr>
      </w:pPr>
      <w:r>
        <w:rPr>
          <w:rFonts w:ascii="Arial Bold" w:eastAsia="Arial Bold" w:hAnsi="Arial Bold" w:cs="Arial Bold"/>
          <w:color w:val="000000"/>
        </w:rPr>
        <w:t xml:space="preserve">( 10 marks) </w:t>
      </w:r>
    </w:p>
    <w:p w:rsidR="004960B6" w:rsidRDefault="004960B6">
      <w:pPr>
        <w:suppressAutoHyphens/>
        <w:spacing w:after="0" w:line="240" w:lineRule="auto"/>
        <w:jc w:val="center"/>
        <w:rPr>
          <w:rFonts w:ascii="Arial Bold" w:eastAsia="Arial Bold" w:hAnsi="Arial Bold" w:cs="Arial Bold"/>
          <w:color w:val="000000"/>
        </w:rPr>
      </w:pPr>
    </w:p>
    <w:p w:rsidR="004960B6" w:rsidRDefault="00B1326E" w:rsidP="006C6B4E">
      <w:pPr>
        <w:suppressAutoHyphens/>
        <w:spacing w:after="0" w:line="240" w:lineRule="auto"/>
        <w:rPr>
          <w:rFonts w:ascii="Arial Bold" w:eastAsia="Arial Bold" w:hAnsi="Arial Bold" w:cs="Arial Bold"/>
          <w:color w:val="000000"/>
        </w:rPr>
      </w:pPr>
      <w:r>
        <w:rPr>
          <w:rFonts w:ascii="Arial Bold" w:eastAsia="Arial Bold" w:hAnsi="Arial Bold" w:cs="Arial Bold"/>
          <w:color w:val="000000"/>
        </w:rPr>
        <w:t>Student</w:t>
      </w:r>
      <w:r>
        <w:rPr>
          <w:rFonts w:ascii="Times New Roman" w:eastAsia="Times New Roman" w:hAnsi="Times New Roman" w:cs="Times New Roman"/>
          <w:color w:val="000000"/>
        </w:rPr>
        <w:t>’</w:t>
      </w:r>
      <w:r>
        <w:rPr>
          <w:rFonts w:ascii="Arial Bold" w:eastAsia="Arial Bold" w:hAnsi="Arial Bold" w:cs="Arial Bold"/>
          <w:color w:val="000000"/>
        </w:rPr>
        <w:t xml:space="preserve">s Name </w:t>
      </w:r>
      <w:r w:rsidR="00137EBC">
        <w:rPr>
          <w:rFonts w:ascii="Arial Bold" w:eastAsia="Arial Bold" w:hAnsi="Arial Bold" w:cs="Arial Bold"/>
          <w:color w:val="000000"/>
        </w:rPr>
        <w:t xml:space="preserve">                                  Student No</w:t>
      </w:r>
      <w:r>
        <w:rPr>
          <w:rFonts w:ascii="Arial Bold" w:eastAsia="Arial Bold" w:hAnsi="Arial Bold" w:cs="Arial Bold"/>
          <w:color w:val="000000"/>
        </w:rPr>
        <w:tab/>
        <w:t xml:space="preserve"> </w:t>
      </w:r>
      <w:r w:rsidR="00137EBC">
        <w:rPr>
          <w:rFonts w:ascii="Arial Bold" w:eastAsia="Arial Bold" w:hAnsi="Arial Bold" w:cs="Arial Bold"/>
          <w:color w:val="000000"/>
        </w:rPr>
        <w:t xml:space="preserve">                          </w:t>
      </w:r>
      <w:r>
        <w:rPr>
          <w:rFonts w:ascii="Arial Bold" w:eastAsia="Arial Bold" w:hAnsi="Arial Bold" w:cs="Arial Bold"/>
          <w:color w:val="000000"/>
        </w:rPr>
        <w:t xml:space="preserve">Score 10 </w:t>
      </w:r>
    </w:p>
    <w:p w:rsidR="004960B6" w:rsidRDefault="00B1326E" w:rsidP="006C6B4E">
      <w:pPr>
        <w:suppressAutoHyphens/>
        <w:spacing w:after="0" w:line="240" w:lineRule="auto"/>
        <w:rPr>
          <w:rFonts w:ascii="Arial Bold" w:eastAsia="Arial Bold" w:hAnsi="Arial Bold" w:cs="Arial Bold"/>
          <w:color w:val="000000"/>
        </w:rPr>
      </w:pPr>
      <w:r>
        <w:rPr>
          <w:rFonts w:ascii="Arial Bold" w:eastAsia="Arial Bold" w:hAnsi="Arial Bold" w:cs="Arial Bold"/>
          <w:color w:val="000000"/>
        </w:rPr>
        <w:t xml:space="preserve">                                                                                                                             </w:t>
      </w:r>
    </w:p>
    <w:p w:rsidR="004960B6" w:rsidRDefault="00B1326E">
      <w:pPr>
        <w:suppressAutoHyphens/>
        <w:spacing w:after="0" w:line="240" w:lineRule="auto"/>
        <w:jc w:val="both"/>
        <w:rPr>
          <w:rFonts w:ascii="Times New Roman" w:eastAsia="Times New Roman" w:hAnsi="Times New Roman" w:cs="Times New Roman"/>
          <w:color w:val="000000"/>
          <w:sz w:val="24"/>
        </w:rPr>
      </w:pPr>
      <w:r>
        <w:rPr>
          <w:rFonts w:ascii="Times New Roman Bold" w:eastAsia="Times New Roman Bold" w:hAnsi="Times New Roman Bold" w:cs="Times New Roman Bold"/>
          <w:color w:val="000000"/>
          <w:sz w:val="24"/>
        </w:rPr>
        <w:t>INSTRUCTION:</w:t>
      </w:r>
      <w:r>
        <w:rPr>
          <w:rFonts w:ascii="Times New Roman" w:eastAsia="Times New Roman" w:hAnsi="Times New Roman" w:cs="Times New Roman"/>
          <w:color w:val="000000"/>
          <w:sz w:val="24"/>
        </w:rPr>
        <w:t xml:space="preserve">  Print and submit the answer Sheet to the specific Faculty In Charge on or before the Written Final Examination  ( May 14, 2014)</w:t>
      </w:r>
    </w:p>
    <w:p w:rsidR="00137EBC" w:rsidRDefault="00137EBC">
      <w:pPr>
        <w:suppressAutoHyphens/>
        <w:spacing w:after="0" w:line="240" w:lineRule="auto"/>
        <w:jc w:val="both"/>
        <w:rPr>
          <w:rFonts w:ascii="Times New Roman" w:eastAsia="Times New Roman" w:hAnsi="Times New Roman" w:cs="Times New Roman"/>
          <w:color w:val="000000"/>
          <w:sz w:val="24"/>
        </w:rPr>
      </w:pPr>
    </w:p>
    <w:p w:rsidR="004960B6" w:rsidRDefault="00B1326E">
      <w:pPr>
        <w:suppressAutoHyphens/>
        <w:spacing w:after="0" w:line="240" w:lineRule="auto"/>
        <w:jc w:val="both"/>
        <w:rPr>
          <w:rFonts w:ascii="Times New Roman Bold" w:eastAsia="Times New Roman Bold" w:hAnsi="Times New Roman Bold" w:cs="Times New Roman Bold"/>
          <w:color w:val="000000"/>
          <w:sz w:val="24"/>
        </w:rPr>
      </w:pPr>
      <w:r>
        <w:rPr>
          <w:rFonts w:ascii="Times New Roman Bold" w:eastAsia="Times New Roman Bold" w:hAnsi="Times New Roman Bold" w:cs="Times New Roman Bold"/>
          <w:color w:val="000000"/>
          <w:sz w:val="24"/>
        </w:rPr>
        <w:t xml:space="preserve">A.  Discuss  Diabetes Mellitus (Type II) according to: </w:t>
      </w:r>
    </w:p>
    <w:p w:rsidR="004960B6" w:rsidRDefault="004960B6">
      <w:pPr>
        <w:suppressAutoHyphens/>
        <w:spacing w:after="0" w:line="240" w:lineRule="auto"/>
        <w:jc w:val="both"/>
        <w:rPr>
          <w:rFonts w:ascii="Times New Roman Bold" w:eastAsia="Times New Roman Bold" w:hAnsi="Times New Roman Bold" w:cs="Times New Roman Bold"/>
          <w:color w:val="000000"/>
          <w:sz w:val="24"/>
        </w:rPr>
      </w:pPr>
    </w:p>
    <w:p w:rsidR="004960B6" w:rsidRPr="00DB5999" w:rsidRDefault="00B1326E">
      <w:pPr>
        <w:suppressAutoHyphens/>
        <w:spacing w:after="0" w:line="240" w:lineRule="auto"/>
        <w:ind w:left="720"/>
        <w:jc w:val="both"/>
        <w:rPr>
          <w:rFonts w:ascii="Times New Roman Bold" w:eastAsia="Times New Roman Bold" w:hAnsi="Times New Roman Bold" w:cs="Times New Roman Bold"/>
          <w:color w:val="17365D" w:themeColor="text2" w:themeShade="BF"/>
          <w:sz w:val="24"/>
          <w:u w:val="single"/>
        </w:rPr>
      </w:pPr>
      <w:r>
        <w:rPr>
          <w:rFonts w:ascii="Times New Roman Bold" w:eastAsia="Times New Roman Bold" w:hAnsi="Times New Roman Bold" w:cs="Times New Roman Bold"/>
          <w:color w:val="000000"/>
          <w:sz w:val="24"/>
          <w:u w:val="single"/>
        </w:rPr>
        <w:t xml:space="preserve">a. Definition </w:t>
      </w:r>
    </w:p>
    <w:p w:rsidR="004960B6" w:rsidRPr="006C6B4E" w:rsidRDefault="00A76004" w:rsidP="006C6B4E">
      <w:pPr>
        <w:suppressAutoHyphens/>
        <w:spacing w:after="0" w:line="240" w:lineRule="auto"/>
        <w:ind w:left="1065"/>
        <w:jc w:val="both"/>
        <w:rPr>
          <w:rFonts w:asciiTheme="majorBidi" w:eastAsia="Times New Roman Bold" w:hAnsiTheme="majorBidi" w:cstheme="majorBidi"/>
          <w:b/>
          <w:bCs/>
          <w:color w:val="0070C0"/>
          <w:sz w:val="24"/>
        </w:rPr>
      </w:pPr>
      <w:r w:rsidRPr="00DB5999">
        <w:rPr>
          <w:rFonts w:asciiTheme="majorBidi" w:eastAsia="Times New Roman Bold" w:hAnsiTheme="majorBidi" w:cstheme="majorBidi"/>
          <w:color w:val="0070C0"/>
          <w:sz w:val="24"/>
        </w:rPr>
        <w:t>type 2 diabetes mellitus known as a non-insulin-dependent d</w:t>
      </w:r>
      <w:r w:rsidR="00C01AE5" w:rsidRPr="00DB5999">
        <w:rPr>
          <w:rFonts w:asciiTheme="majorBidi" w:eastAsia="Times New Roman Bold" w:hAnsiTheme="majorBidi" w:cstheme="majorBidi"/>
          <w:color w:val="0070C0"/>
          <w:sz w:val="24"/>
        </w:rPr>
        <w:t xml:space="preserve">iabetes mellitus or adult-onset diabetes mellitus it is a metabolic disorder characterized by hyperglycemia result from a combination of insulin resistance </w:t>
      </w:r>
      <w:r w:rsidR="00040A0A" w:rsidRPr="00DB5999">
        <w:rPr>
          <w:rFonts w:asciiTheme="majorBidi" w:eastAsia="Times New Roman Bold" w:hAnsiTheme="majorBidi" w:cstheme="majorBidi"/>
          <w:color w:val="0070C0"/>
          <w:sz w:val="24"/>
        </w:rPr>
        <w:t>and relative insulin deficiency.</w:t>
      </w:r>
      <w:r w:rsidR="00C01AE5" w:rsidRPr="00DB5999">
        <w:rPr>
          <w:rFonts w:asciiTheme="majorBidi" w:eastAsia="Times New Roman Bold" w:hAnsiTheme="majorBidi" w:cstheme="majorBidi"/>
          <w:color w:val="0070C0"/>
          <w:sz w:val="24"/>
        </w:rPr>
        <w:t xml:space="preserve"> </w:t>
      </w:r>
    </w:p>
    <w:p w:rsidR="004960B6" w:rsidRDefault="004960B6">
      <w:pPr>
        <w:suppressAutoHyphens/>
        <w:spacing w:after="0" w:line="240" w:lineRule="auto"/>
        <w:ind w:firstLine="709"/>
        <w:jc w:val="both"/>
        <w:rPr>
          <w:rFonts w:ascii="Times New Roman" w:eastAsia="Times New Roman" w:hAnsi="Times New Roman" w:cs="Times New Roman"/>
          <w:color w:val="000000"/>
          <w:sz w:val="24"/>
        </w:rPr>
      </w:pPr>
    </w:p>
    <w:p w:rsidR="004960B6" w:rsidRDefault="006C6B4E">
      <w:pPr>
        <w:suppressAutoHyphens/>
        <w:spacing w:after="0" w:line="240" w:lineRule="auto"/>
        <w:ind w:firstLine="709"/>
        <w:jc w:val="both"/>
        <w:rPr>
          <w:rFonts w:ascii="Times New Roman Bold" w:eastAsia="Times New Roman Bold" w:hAnsi="Times New Roman Bold" w:cs="Times New Roman Bold"/>
          <w:color w:val="000000"/>
          <w:sz w:val="24"/>
          <w:u w:val="single"/>
        </w:rPr>
      </w:pPr>
      <w:r>
        <w:rPr>
          <w:rFonts w:ascii="Times New Roman Bold" w:eastAsia="Times New Roman Bold" w:hAnsi="Times New Roman Bold" w:cs="Times New Roman Bold"/>
          <w:color w:val="000000"/>
          <w:sz w:val="24"/>
          <w:u w:val="single"/>
        </w:rPr>
        <w:t>b</w:t>
      </w:r>
      <w:r w:rsidR="00B1326E">
        <w:rPr>
          <w:rFonts w:ascii="Times New Roman Bold" w:eastAsia="Times New Roman Bold" w:hAnsi="Times New Roman Bold" w:cs="Times New Roman Bold"/>
          <w:color w:val="000000"/>
          <w:sz w:val="24"/>
          <w:u w:val="single"/>
        </w:rPr>
        <w:t xml:space="preserve">. Causes </w:t>
      </w:r>
      <w:r w:rsidR="00B1326E">
        <w:rPr>
          <w:rFonts w:ascii="Times New Roman" w:eastAsia="Times New Roman" w:hAnsi="Times New Roman" w:cs="Times New Roman"/>
          <w:color w:val="FF0000"/>
          <w:sz w:val="24"/>
        </w:rPr>
        <w:t xml:space="preserve"> </w:t>
      </w:r>
    </w:p>
    <w:p w:rsidR="004960B6" w:rsidRPr="00DB5999" w:rsidRDefault="004960B6">
      <w:pPr>
        <w:suppressAutoHyphens/>
        <w:spacing w:after="0" w:line="240" w:lineRule="auto"/>
        <w:ind w:firstLine="709"/>
        <w:jc w:val="both"/>
        <w:rPr>
          <w:rFonts w:ascii="Times New Roman Bold" w:eastAsia="Times New Roman Bold" w:hAnsi="Times New Roman Bold" w:cs="Times New Roman Bold"/>
          <w:color w:val="365F91" w:themeColor="accent1" w:themeShade="BF"/>
          <w:sz w:val="24"/>
          <w:u w:val="single"/>
        </w:rPr>
      </w:pPr>
    </w:p>
    <w:p w:rsidR="004960B6" w:rsidRPr="00DB5999" w:rsidRDefault="00501A8C" w:rsidP="00DB5999">
      <w:pPr>
        <w:numPr>
          <w:ilvl w:val="0"/>
          <w:numId w:val="2"/>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Decreased sensitivity to insulin (insulin resistance).</w:t>
      </w:r>
      <w:r w:rsidR="00B1326E" w:rsidRPr="00DB5999">
        <w:rPr>
          <w:rFonts w:ascii="Times New Roman" w:eastAsia="Times New Roman" w:hAnsi="Times New Roman" w:cs="Times New Roman"/>
          <w:color w:val="0070C0"/>
          <w:sz w:val="24"/>
        </w:rPr>
        <w:t xml:space="preserve"> </w:t>
      </w:r>
    </w:p>
    <w:p w:rsidR="004960B6" w:rsidRPr="00DB5999" w:rsidRDefault="00B1326E" w:rsidP="00DB5999">
      <w:pPr>
        <w:numPr>
          <w:ilvl w:val="0"/>
          <w:numId w:val="2"/>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 xml:space="preserve"> </w:t>
      </w:r>
      <w:r w:rsidR="00501A8C" w:rsidRPr="00DB5999">
        <w:rPr>
          <w:rFonts w:ascii="Times New Roman" w:eastAsia="Times New Roman" w:hAnsi="Times New Roman" w:cs="Times New Roman"/>
          <w:color w:val="0070C0"/>
          <w:sz w:val="24"/>
        </w:rPr>
        <w:t xml:space="preserve">Decrease amount of insulin production. </w:t>
      </w:r>
    </w:p>
    <w:p w:rsidR="004960B6" w:rsidRPr="00DB5999" w:rsidRDefault="00B1326E" w:rsidP="00DB5999">
      <w:pPr>
        <w:numPr>
          <w:ilvl w:val="0"/>
          <w:numId w:val="2"/>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 xml:space="preserve"> </w:t>
      </w:r>
      <w:r w:rsidR="00501A8C" w:rsidRPr="00DB5999">
        <w:rPr>
          <w:rFonts w:ascii="Times New Roman" w:eastAsia="Times New Roman" w:hAnsi="Times New Roman" w:cs="Times New Roman"/>
          <w:color w:val="0070C0"/>
          <w:sz w:val="24"/>
        </w:rPr>
        <w:t xml:space="preserve">Strong hereditary component. </w:t>
      </w:r>
    </w:p>
    <w:p w:rsidR="004960B6" w:rsidRPr="00DB5999" w:rsidRDefault="00B1326E" w:rsidP="00DB5999">
      <w:pPr>
        <w:numPr>
          <w:ilvl w:val="0"/>
          <w:numId w:val="2"/>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 xml:space="preserve"> </w:t>
      </w:r>
      <w:r w:rsidR="00501A8C" w:rsidRPr="00DB5999">
        <w:rPr>
          <w:rFonts w:ascii="Times New Roman" w:eastAsia="Times New Roman" w:hAnsi="Times New Roman" w:cs="Times New Roman"/>
          <w:color w:val="0070C0"/>
          <w:sz w:val="24"/>
        </w:rPr>
        <w:t>Commonly associated with obesity</w:t>
      </w:r>
      <w:r w:rsidR="00DB5999">
        <w:rPr>
          <w:rFonts w:ascii="Times New Roman" w:eastAsia="Times New Roman" w:hAnsi="Times New Roman" w:cs="Times New Roman"/>
          <w:color w:val="0070C0"/>
          <w:sz w:val="24"/>
        </w:rPr>
        <w:t xml:space="preserve"> </w:t>
      </w:r>
    </w:p>
    <w:p w:rsidR="004960B6" w:rsidRDefault="004960B6">
      <w:pPr>
        <w:tabs>
          <w:tab w:val="left" w:pos="1080"/>
        </w:tabs>
        <w:spacing w:after="0" w:line="240" w:lineRule="auto"/>
        <w:ind w:left="720"/>
        <w:rPr>
          <w:rFonts w:ascii="Times New Roman" w:eastAsia="Times New Roman" w:hAnsi="Times New Roman" w:cs="Times New Roman"/>
          <w:color w:val="000000"/>
          <w:sz w:val="24"/>
        </w:rPr>
      </w:pPr>
    </w:p>
    <w:p w:rsidR="004960B6" w:rsidRDefault="006C6B4E">
      <w:pPr>
        <w:suppressAutoHyphens/>
        <w:spacing w:after="0" w:line="240" w:lineRule="auto"/>
        <w:ind w:firstLine="709"/>
        <w:jc w:val="both"/>
        <w:rPr>
          <w:rFonts w:ascii="Times New Roman Bold" w:eastAsia="Times New Roman Bold" w:hAnsi="Times New Roman Bold" w:cs="Times New Roman Bold"/>
          <w:color w:val="000000"/>
          <w:sz w:val="24"/>
          <w:u w:val="single"/>
        </w:rPr>
      </w:pPr>
      <w:r>
        <w:rPr>
          <w:rFonts w:ascii="Times New Roman Bold" w:eastAsia="Times New Roman Bold" w:hAnsi="Times New Roman Bold" w:cs="Times New Roman Bold"/>
          <w:color w:val="000000"/>
          <w:sz w:val="24"/>
          <w:u w:val="single"/>
        </w:rPr>
        <w:t>c</w:t>
      </w:r>
      <w:r w:rsidR="00B1326E">
        <w:rPr>
          <w:rFonts w:ascii="Times New Roman Bold" w:eastAsia="Times New Roman Bold" w:hAnsi="Times New Roman Bold" w:cs="Times New Roman Bold"/>
          <w:color w:val="000000"/>
          <w:sz w:val="24"/>
          <w:u w:val="single"/>
        </w:rPr>
        <w:t xml:space="preserve">. Complications </w:t>
      </w:r>
      <w:r w:rsidR="00B1326E">
        <w:rPr>
          <w:rFonts w:ascii="Times New Roman" w:eastAsia="Times New Roman" w:hAnsi="Times New Roman" w:cs="Times New Roman"/>
          <w:color w:val="FF0000"/>
          <w:sz w:val="24"/>
        </w:rPr>
        <w:t xml:space="preserve"> </w:t>
      </w:r>
    </w:p>
    <w:p w:rsidR="004960B6" w:rsidRDefault="004960B6">
      <w:pPr>
        <w:suppressAutoHyphens/>
        <w:spacing w:after="0" w:line="240" w:lineRule="auto"/>
        <w:ind w:firstLine="709"/>
        <w:jc w:val="both"/>
        <w:rPr>
          <w:rFonts w:ascii="Times New Roman Bold" w:eastAsia="Times New Roman Bold" w:hAnsi="Times New Roman Bold" w:cs="Times New Roman Bold"/>
          <w:color w:val="000000"/>
          <w:sz w:val="24"/>
          <w:u w:val="single"/>
        </w:rPr>
      </w:pPr>
    </w:p>
    <w:p w:rsidR="004960B6" w:rsidRPr="00DB5999" w:rsidRDefault="006879DC" w:rsidP="00DB5999">
      <w:pPr>
        <w:numPr>
          <w:ilvl w:val="0"/>
          <w:numId w:val="3"/>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Hypoglycemia, diabetic ketoacidosis.</w:t>
      </w:r>
      <w:r w:rsidR="00B1326E" w:rsidRPr="00DB5999">
        <w:rPr>
          <w:rFonts w:ascii="Times New Roman" w:eastAsia="Times New Roman" w:hAnsi="Times New Roman" w:cs="Times New Roman"/>
          <w:color w:val="0070C0"/>
          <w:sz w:val="24"/>
        </w:rPr>
        <w:t xml:space="preserve"> </w:t>
      </w:r>
    </w:p>
    <w:p w:rsidR="004960B6" w:rsidRPr="00DB5999" w:rsidRDefault="006879DC" w:rsidP="00DB5999">
      <w:pPr>
        <w:numPr>
          <w:ilvl w:val="0"/>
          <w:numId w:val="3"/>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 xml:space="preserve">Microvascular (large vessel) disease. </w:t>
      </w:r>
      <w:r w:rsidR="00B1326E" w:rsidRPr="00DB5999">
        <w:rPr>
          <w:rFonts w:ascii="Times New Roman" w:eastAsia="Times New Roman" w:hAnsi="Times New Roman" w:cs="Times New Roman"/>
          <w:color w:val="0070C0"/>
          <w:sz w:val="24"/>
        </w:rPr>
        <w:t xml:space="preserve"> </w:t>
      </w:r>
    </w:p>
    <w:p w:rsidR="00DB5999" w:rsidRPr="00DB5999" w:rsidRDefault="006879DC" w:rsidP="00DB5999">
      <w:pPr>
        <w:numPr>
          <w:ilvl w:val="0"/>
          <w:numId w:val="3"/>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Microvascular (small vessel) disease.</w:t>
      </w:r>
      <w:r w:rsidR="00B1326E" w:rsidRPr="00DB5999">
        <w:rPr>
          <w:rFonts w:ascii="Times New Roman" w:eastAsia="Times New Roman" w:hAnsi="Times New Roman" w:cs="Times New Roman"/>
          <w:color w:val="0070C0"/>
          <w:sz w:val="24"/>
        </w:rPr>
        <w:t xml:space="preserve"> </w:t>
      </w:r>
    </w:p>
    <w:p w:rsidR="004960B6" w:rsidRPr="00DB5999" w:rsidRDefault="00B1326E" w:rsidP="00DB5999">
      <w:pPr>
        <w:numPr>
          <w:ilvl w:val="0"/>
          <w:numId w:val="3"/>
        </w:numPr>
        <w:tabs>
          <w:tab w:val="left" w:pos="1080"/>
        </w:tabs>
        <w:spacing w:after="0" w:line="240" w:lineRule="auto"/>
        <w:ind w:left="1080" w:hanging="360"/>
        <w:rPr>
          <w:rFonts w:ascii="Times New Roman" w:eastAsia="Times New Roman" w:hAnsi="Times New Roman" w:cs="Times New Roman"/>
          <w:color w:val="0070C0"/>
          <w:sz w:val="24"/>
        </w:rPr>
      </w:pPr>
      <w:r w:rsidRPr="00DB5999">
        <w:rPr>
          <w:rFonts w:ascii="Times New Roman" w:eastAsia="Times New Roman" w:hAnsi="Times New Roman" w:cs="Times New Roman"/>
          <w:color w:val="0070C0"/>
          <w:sz w:val="24"/>
        </w:rPr>
        <w:t xml:space="preserve"> </w:t>
      </w:r>
      <w:r w:rsidR="006879DC" w:rsidRPr="00DB5999">
        <w:rPr>
          <w:rFonts w:ascii="Times New Roman" w:eastAsia="Times New Roman" w:hAnsi="Times New Roman" w:cs="Times New Roman"/>
          <w:color w:val="0070C0"/>
          <w:sz w:val="24"/>
        </w:rPr>
        <w:t xml:space="preserve">Neuropathic disease. </w:t>
      </w:r>
    </w:p>
    <w:p w:rsidR="004960B6" w:rsidRDefault="004960B6">
      <w:pPr>
        <w:suppressAutoHyphens/>
        <w:spacing w:after="0" w:line="240" w:lineRule="auto"/>
        <w:jc w:val="both"/>
        <w:rPr>
          <w:rFonts w:ascii="Times New Roman Bold" w:eastAsia="Times New Roman Bold" w:hAnsi="Times New Roman Bold" w:cs="Times New Roman Bold"/>
          <w:color w:val="000000"/>
          <w:sz w:val="24"/>
          <w:shd w:val="clear" w:color="auto" w:fill="FFFFFF"/>
        </w:rPr>
      </w:pPr>
    </w:p>
    <w:p w:rsidR="004960B6" w:rsidRDefault="00B1326E" w:rsidP="006C6B4E">
      <w:pPr>
        <w:suppressAutoHyphens/>
        <w:spacing w:after="0" w:line="240" w:lineRule="auto"/>
        <w:jc w:val="both"/>
        <w:rPr>
          <w:rFonts w:ascii="Times New Roman Bold" w:eastAsia="Times New Roman Bold" w:hAnsi="Times New Roman Bold" w:cs="Times New Roman Bold"/>
          <w:color w:val="000000"/>
          <w:sz w:val="24"/>
        </w:rPr>
      </w:pPr>
      <w:r>
        <w:rPr>
          <w:rFonts w:ascii="Times New Roman Bold" w:eastAsia="Times New Roman Bold" w:hAnsi="Times New Roman Bold" w:cs="Times New Roman Bold"/>
          <w:color w:val="000000"/>
          <w:sz w:val="24"/>
        </w:rPr>
        <w:t xml:space="preserve">B. Based on the case scenario presented above, please answer the following questions comprehensively: </w:t>
      </w:r>
    </w:p>
    <w:p w:rsidR="004960B6" w:rsidRDefault="004960B6">
      <w:pPr>
        <w:suppressAutoHyphens/>
        <w:spacing w:after="0" w:line="240" w:lineRule="auto"/>
        <w:jc w:val="both"/>
        <w:rPr>
          <w:rFonts w:ascii="Times New Roman Bold" w:eastAsia="Times New Roman Bold" w:hAnsi="Times New Roman Bold" w:cs="Times New Roman Bold"/>
          <w:color w:val="000000"/>
          <w:sz w:val="24"/>
        </w:rPr>
      </w:pPr>
    </w:p>
    <w:p w:rsidR="004960B6" w:rsidRDefault="00B1326E" w:rsidP="00DB5999">
      <w:pPr>
        <w:numPr>
          <w:ilvl w:val="0"/>
          <w:numId w:val="5"/>
        </w:numPr>
        <w:tabs>
          <w:tab w:val="left" w:pos="720"/>
        </w:tabs>
        <w:suppressAutoHyphens/>
        <w:spacing w:after="0" w:line="240" w:lineRule="auto"/>
        <w:ind w:left="720" w:hanging="360"/>
        <w:jc w:val="both"/>
        <w:rPr>
          <w:rFonts w:ascii="Times New Roman Bold" w:eastAsia="Times New Roman Bold" w:hAnsi="Times New Roman Bold" w:cs="Times New Roman Bold"/>
          <w:color w:val="000000"/>
          <w:sz w:val="24"/>
        </w:rPr>
      </w:pPr>
      <w:r>
        <w:rPr>
          <w:rFonts w:ascii="Times New Roman Bold" w:eastAsia="Times New Roman Bold" w:hAnsi="Times New Roman Bold" w:cs="Times New Roman Bold"/>
          <w:color w:val="000000"/>
          <w:sz w:val="24"/>
          <w:u w:val="single"/>
        </w:rPr>
        <w:t xml:space="preserve">Chief complaints </w:t>
      </w:r>
    </w:p>
    <w:p w:rsidR="004960B6" w:rsidRDefault="004960B6">
      <w:pPr>
        <w:suppressAutoHyphens/>
        <w:spacing w:after="0" w:line="240" w:lineRule="auto"/>
        <w:jc w:val="both"/>
        <w:rPr>
          <w:rFonts w:ascii="Times New Roman Bold" w:eastAsia="Times New Roman Bold" w:hAnsi="Times New Roman Bold" w:cs="Times New Roman Bold"/>
          <w:color w:val="000000"/>
          <w:sz w:val="24"/>
        </w:rPr>
      </w:pPr>
    </w:p>
    <w:p w:rsidR="004960B6" w:rsidRDefault="00B1326E" w:rsidP="006C6B4E">
      <w:pPr>
        <w:numPr>
          <w:ilvl w:val="0"/>
          <w:numId w:val="6"/>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color w:val="004DBB"/>
          <w:sz w:val="24"/>
        </w:rPr>
        <w:t xml:space="preserve">Vomiting </w:t>
      </w:r>
    </w:p>
    <w:p w:rsidR="00DB5999" w:rsidRPr="006C6B4E" w:rsidRDefault="00B1326E" w:rsidP="006C6B4E">
      <w:pPr>
        <w:numPr>
          <w:ilvl w:val="0"/>
          <w:numId w:val="6"/>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color w:val="004DBB"/>
          <w:sz w:val="24"/>
        </w:rPr>
        <w:t xml:space="preserve">Increased frequency urination </w:t>
      </w:r>
    </w:p>
    <w:p w:rsidR="004960B6" w:rsidRDefault="004960B6">
      <w:pPr>
        <w:spacing w:after="0" w:line="240" w:lineRule="auto"/>
        <w:ind w:left="1080"/>
        <w:rPr>
          <w:rFonts w:ascii="Times New Roman" w:eastAsia="Times New Roman" w:hAnsi="Times New Roman" w:cs="Times New Roman"/>
          <w:color w:val="004DBB"/>
          <w:sz w:val="24"/>
          <w:u w:val="single"/>
        </w:rPr>
      </w:pPr>
    </w:p>
    <w:p w:rsidR="004960B6" w:rsidRPr="00DB5999" w:rsidRDefault="00B1326E" w:rsidP="006C6B4E">
      <w:pPr>
        <w:numPr>
          <w:ilvl w:val="0"/>
          <w:numId w:val="8"/>
        </w:numPr>
        <w:tabs>
          <w:tab w:val="left" w:pos="720"/>
        </w:tabs>
        <w:suppressAutoHyphens/>
        <w:spacing w:after="0" w:line="240" w:lineRule="auto"/>
        <w:ind w:left="720" w:hanging="360"/>
        <w:jc w:val="both"/>
        <w:rPr>
          <w:rFonts w:ascii="Times New Roman" w:eastAsia="Times New Roman" w:hAnsi="Times New Roman" w:cs="Times New Roman"/>
          <w:color w:val="000000"/>
          <w:sz w:val="24"/>
        </w:rPr>
      </w:pPr>
      <w:r>
        <w:rPr>
          <w:rFonts w:ascii="Times New Roman Bold" w:eastAsia="Times New Roman Bold" w:hAnsi="Times New Roman Bold" w:cs="Times New Roman Bold"/>
          <w:color w:val="000000"/>
          <w:sz w:val="24"/>
          <w:u w:val="single"/>
        </w:rPr>
        <w:t>History of present illness</w:t>
      </w:r>
      <w:r>
        <w:rPr>
          <w:rFonts w:ascii="Times New Roman" w:eastAsia="Times New Roman" w:hAnsi="Times New Roman" w:cs="Times New Roman"/>
          <w:color w:val="000000"/>
          <w:sz w:val="24"/>
        </w:rPr>
        <w:t xml:space="preserve"> </w:t>
      </w:r>
    </w:p>
    <w:p w:rsidR="00DB5999" w:rsidRPr="00DB5999" w:rsidRDefault="00DB5999" w:rsidP="006C6B4E">
      <w:pPr>
        <w:tabs>
          <w:tab w:val="left" w:pos="720"/>
        </w:tabs>
        <w:suppressAutoHyphens/>
        <w:spacing w:after="0" w:line="240" w:lineRule="auto"/>
        <w:ind w:left="720"/>
        <w:jc w:val="both"/>
        <w:rPr>
          <w:rFonts w:ascii="Times New Roman" w:eastAsia="Times New Roman" w:hAnsi="Times New Roman" w:cs="Times New Roman"/>
          <w:color w:val="000000"/>
          <w:sz w:val="24"/>
        </w:rPr>
      </w:pPr>
    </w:p>
    <w:p w:rsidR="00DB5999" w:rsidRPr="00DB5999" w:rsidRDefault="00DB5999" w:rsidP="00B23C44">
      <w:pPr>
        <w:numPr>
          <w:ilvl w:val="0"/>
          <w:numId w:val="8"/>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color w:val="004DBB"/>
          <w:sz w:val="24"/>
        </w:rPr>
        <w:t xml:space="preserve">Severe headache </w:t>
      </w:r>
    </w:p>
    <w:p w:rsidR="00DB5999" w:rsidRDefault="00DB5999" w:rsidP="00DB5999">
      <w:pPr>
        <w:numPr>
          <w:ilvl w:val="0"/>
          <w:numId w:val="7"/>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b/>
          <w:color w:val="004DBB"/>
          <w:sz w:val="24"/>
          <w:u w:val="single"/>
        </w:rPr>
        <w:lastRenderedPageBreak/>
        <w:t>P</w:t>
      </w:r>
      <w:r>
        <w:rPr>
          <w:rFonts w:ascii="Times New Roman" w:eastAsia="Times New Roman" w:hAnsi="Times New Roman" w:cs="Times New Roman"/>
          <w:color w:val="004DBB"/>
          <w:sz w:val="24"/>
          <w:u w:val="single"/>
        </w:rPr>
        <w:t>alliative;</w:t>
      </w:r>
      <w:r>
        <w:rPr>
          <w:rFonts w:ascii="Times New Roman" w:eastAsia="Times New Roman" w:hAnsi="Times New Roman" w:cs="Times New Roman"/>
          <w:color w:val="004DBB"/>
          <w:sz w:val="24"/>
        </w:rPr>
        <w:t xml:space="preserve"> minimized by rest and medication </w:t>
      </w:r>
    </w:p>
    <w:p w:rsidR="00DB5999" w:rsidRDefault="00DB5999" w:rsidP="00DB5999">
      <w:pPr>
        <w:numPr>
          <w:ilvl w:val="0"/>
          <w:numId w:val="7"/>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color w:val="004DBB"/>
          <w:sz w:val="24"/>
        </w:rPr>
        <w:t xml:space="preserve"> </w:t>
      </w:r>
      <w:r>
        <w:rPr>
          <w:rFonts w:ascii="Times New Roman" w:eastAsia="Times New Roman" w:hAnsi="Times New Roman" w:cs="Times New Roman"/>
          <w:b/>
          <w:color w:val="004DBB"/>
          <w:sz w:val="24"/>
          <w:u w:val="single"/>
        </w:rPr>
        <w:t>P</w:t>
      </w:r>
      <w:r>
        <w:rPr>
          <w:rFonts w:ascii="Times New Roman" w:eastAsia="Times New Roman" w:hAnsi="Times New Roman" w:cs="Times New Roman"/>
          <w:color w:val="004DBB"/>
          <w:sz w:val="24"/>
          <w:u w:val="single"/>
        </w:rPr>
        <w:t>rovocative</w:t>
      </w:r>
      <w:r>
        <w:rPr>
          <w:rFonts w:ascii="Times New Roman" w:eastAsia="Times New Roman" w:hAnsi="Times New Roman" w:cs="Times New Roman"/>
          <w:color w:val="004DBB"/>
          <w:sz w:val="24"/>
        </w:rPr>
        <w:t xml:space="preserve">: sever in the middle of the day </w:t>
      </w:r>
      <w:r>
        <w:rPr>
          <w:rFonts w:ascii="Times New Roman" w:eastAsia="Times New Roman" w:hAnsi="Times New Roman" w:cs="Times New Roman"/>
          <w:color w:val="FF0000"/>
          <w:sz w:val="24"/>
        </w:rPr>
        <w:t xml:space="preserve"> </w:t>
      </w:r>
    </w:p>
    <w:p w:rsidR="00DB5999" w:rsidRPr="006C6B4E" w:rsidRDefault="00DB5999" w:rsidP="006C6B4E">
      <w:pPr>
        <w:numPr>
          <w:ilvl w:val="0"/>
          <w:numId w:val="7"/>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b/>
          <w:color w:val="004DBB"/>
          <w:sz w:val="24"/>
          <w:u w:val="single"/>
        </w:rPr>
        <w:t>Q</w:t>
      </w:r>
      <w:r>
        <w:rPr>
          <w:rFonts w:ascii="Times New Roman" w:eastAsia="Times New Roman" w:hAnsi="Times New Roman" w:cs="Times New Roman"/>
          <w:color w:val="004DBB"/>
          <w:sz w:val="24"/>
          <w:u w:val="single"/>
        </w:rPr>
        <w:t>uality of pain</w:t>
      </w:r>
      <w:r>
        <w:rPr>
          <w:rFonts w:ascii="Times New Roman" w:eastAsia="Times New Roman" w:hAnsi="Times New Roman" w:cs="Times New Roman"/>
          <w:color w:val="004DBB"/>
          <w:sz w:val="24"/>
        </w:rPr>
        <w:t xml:space="preserve">; the pain is sever enough to make me cry  </w:t>
      </w:r>
    </w:p>
    <w:p w:rsidR="00DB5999" w:rsidRDefault="00DB5999" w:rsidP="00DB5999">
      <w:pPr>
        <w:numPr>
          <w:ilvl w:val="0"/>
          <w:numId w:val="7"/>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b/>
          <w:color w:val="004DBB"/>
          <w:sz w:val="24"/>
          <w:u w:val="single"/>
        </w:rPr>
        <w:t>R</w:t>
      </w:r>
      <w:r>
        <w:rPr>
          <w:rFonts w:ascii="Times New Roman" w:eastAsia="Times New Roman" w:hAnsi="Times New Roman" w:cs="Times New Roman"/>
          <w:color w:val="004DBB"/>
          <w:sz w:val="24"/>
          <w:u w:val="single"/>
        </w:rPr>
        <w:t xml:space="preserve">adiation;  </w:t>
      </w:r>
      <w:r>
        <w:rPr>
          <w:rFonts w:ascii="Times New Roman" w:eastAsia="Times New Roman" w:hAnsi="Times New Roman" w:cs="Times New Roman"/>
          <w:color w:val="004DBB"/>
          <w:sz w:val="24"/>
        </w:rPr>
        <w:t xml:space="preserve">to occipital area  </w:t>
      </w:r>
    </w:p>
    <w:p w:rsidR="00DB5999" w:rsidRDefault="00DB5999" w:rsidP="00DB5999">
      <w:pPr>
        <w:numPr>
          <w:ilvl w:val="0"/>
          <w:numId w:val="7"/>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b/>
          <w:color w:val="004DBB"/>
          <w:sz w:val="24"/>
          <w:u w:val="single"/>
        </w:rPr>
        <w:t>S</w:t>
      </w:r>
      <w:r>
        <w:rPr>
          <w:rFonts w:ascii="Times New Roman" w:eastAsia="Times New Roman" w:hAnsi="Times New Roman" w:cs="Times New Roman"/>
          <w:color w:val="004DBB"/>
          <w:sz w:val="24"/>
          <w:u w:val="single"/>
        </w:rPr>
        <w:t>everity</w:t>
      </w:r>
      <w:r>
        <w:rPr>
          <w:rFonts w:ascii="Times New Roman" w:eastAsia="Times New Roman" w:hAnsi="Times New Roman" w:cs="Times New Roman"/>
          <w:b/>
          <w:color w:val="004DBB"/>
          <w:sz w:val="24"/>
          <w:u w:val="single"/>
        </w:rPr>
        <w:t>:</w:t>
      </w:r>
      <w:r>
        <w:rPr>
          <w:rFonts w:ascii="Times New Roman" w:eastAsia="Times New Roman" w:hAnsi="Times New Roman" w:cs="Times New Roman"/>
          <w:color w:val="004DBB"/>
          <w:sz w:val="24"/>
          <w:u w:val="single"/>
        </w:rPr>
        <w:t xml:space="preserve"> </w:t>
      </w:r>
      <w:r>
        <w:rPr>
          <w:rFonts w:ascii="Times New Roman" w:eastAsia="Times New Roman" w:hAnsi="Times New Roman" w:cs="Times New Roman"/>
          <w:color w:val="004DBB"/>
          <w:sz w:val="24"/>
        </w:rPr>
        <w:t xml:space="preserve"> sever  9/10  </w:t>
      </w:r>
    </w:p>
    <w:p w:rsidR="004960B6" w:rsidRPr="006C6B4E" w:rsidRDefault="00DB5999" w:rsidP="006C6B4E">
      <w:pPr>
        <w:numPr>
          <w:ilvl w:val="0"/>
          <w:numId w:val="7"/>
        </w:numPr>
        <w:tabs>
          <w:tab w:val="left" w:pos="1080"/>
        </w:tabs>
        <w:spacing w:after="0" w:line="240" w:lineRule="auto"/>
        <w:ind w:left="1080" w:hanging="360"/>
        <w:rPr>
          <w:rFonts w:ascii="Times New Roman" w:eastAsia="Times New Roman" w:hAnsi="Times New Roman" w:cs="Times New Roman"/>
          <w:color w:val="004DBB"/>
          <w:sz w:val="24"/>
        </w:rPr>
      </w:pPr>
      <w:r>
        <w:rPr>
          <w:rFonts w:ascii="Times New Roman" w:eastAsia="Times New Roman" w:hAnsi="Times New Roman" w:cs="Times New Roman"/>
          <w:color w:val="004DBB"/>
          <w:sz w:val="24"/>
        </w:rPr>
        <w:t xml:space="preserve"> </w:t>
      </w:r>
      <w:r>
        <w:rPr>
          <w:rFonts w:ascii="Times New Roman" w:eastAsia="Times New Roman" w:hAnsi="Times New Roman" w:cs="Times New Roman"/>
          <w:b/>
          <w:color w:val="004DBB"/>
          <w:sz w:val="24"/>
          <w:u w:val="single"/>
        </w:rPr>
        <w:t>T</w:t>
      </w:r>
      <w:r>
        <w:rPr>
          <w:rFonts w:ascii="Times New Roman" w:eastAsia="Times New Roman" w:hAnsi="Times New Roman" w:cs="Times New Roman"/>
          <w:color w:val="004DBB"/>
          <w:sz w:val="24"/>
          <w:u w:val="single"/>
        </w:rPr>
        <w:t xml:space="preserve">ime: </w:t>
      </w:r>
      <w:r>
        <w:rPr>
          <w:rFonts w:ascii="Times New Roman" w:eastAsia="Times New Roman" w:hAnsi="Times New Roman" w:cs="Times New Roman"/>
          <w:color w:val="004DBB"/>
          <w:sz w:val="24"/>
        </w:rPr>
        <w:t xml:space="preserve"> </w:t>
      </w:r>
      <w:r w:rsidRPr="00DB5999">
        <w:rPr>
          <w:rFonts w:ascii="Times New Roman" w:eastAsia="Times New Roman" w:hAnsi="Times New Roman" w:cs="Times New Roman"/>
          <w:color w:val="0070C0"/>
          <w:sz w:val="24"/>
        </w:rPr>
        <w:t>middle of day</w:t>
      </w:r>
      <w:r>
        <w:rPr>
          <w:rFonts w:ascii="Times New Roman" w:eastAsia="Times New Roman" w:hAnsi="Times New Roman" w:cs="Times New Roman"/>
          <w:color w:val="FF0000"/>
          <w:sz w:val="24"/>
        </w:rPr>
        <w:t xml:space="preserve"> </w:t>
      </w:r>
    </w:p>
    <w:p w:rsidR="004960B6" w:rsidRDefault="004960B6">
      <w:pPr>
        <w:suppressAutoHyphens/>
        <w:spacing w:after="0" w:line="240" w:lineRule="auto"/>
        <w:jc w:val="both"/>
        <w:rPr>
          <w:rFonts w:ascii="Times New Roman" w:eastAsia="Times New Roman" w:hAnsi="Times New Roman" w:cs="Times New Roman"/>
          <w:color w:val="000000"/>
          <w:sz w:val="24"/>
        </w:rPr>
      </w:pPr>
    </w:p>
    <w:p w:rsidR="004960B6" w:rsidRDefault="00B1326E">
      <w:pPr>
        <w:numPr>
          <w:ilvl w:val="0"/>
          <w:numId w:val="9"/>
        </w:numPr>
        <w:tabs>
          <w:tab w:val="left" w:pos="720"/>
        </w:tabs>
        <w:suppressAutoHyphens/>
        <w:spacing w:after="0" w:line="240" w:lineRule="auto"/>
        <w:ind w:left="720" w:hanging="360"/>
        <w:jc w:val="both"/>
        <w:rPr>
          <w:rFonts w:ascii="Times New Roman Bold" w:eastAsia="Times New Roman Bold" w:hAnsi="Times New Roman Bold" w:cs="Times New Roman Bold"/>
          <w:color w:val="FF0000"/>
          <w:sz w:val="24"/>
        </w:rPr>
      </w:pPr>
      <w:r>
        <w:rPr>
          <w:rFonts w:ascii="Times New Roman Bold" w:eastAsia="Times New Roman Bold" w:hAnsi="Times New Roman Bold" w:cs="Times New Roman Bold"/>
          <w:color w:val="000000"/>
          <w:sz w:val="24"/>
          <w:u w:val="single"/>
        </w:rPr>
        <w:t xml:space="preserve">Past medical history </w:t>
      </w:r>
      <w:r>
        <w:rPr>
          <w:rFonts w:ascii="Times New Roman Bold" w:eastAsia="Times New Roman Bold" w:hAnsi="Times New Roman Bold" w:cs="Times New Roman Bold"/>
          <w:color w:val="FF0000"/>
          <w:sz w:val="24"/>
          <w:u w:val="single"/>
        </w:rPr>
        <w:t xml:space="preserve"> </w:t>
      </w:r>
    </w:p>
    <w:p w:rsidR="004960B6" w:rsidRDefault="004960B6">
      <w:pPr>
        <w:suppressAutoHyphens/>
        <w:spacing w:after="0" w:line="240" w:lineRule="auto"/>
        <w:jc w:val="both"/>
        <w:rPr>
          <w:rFonts w:ascii="Times New Roman Bold" w:eastAsia="Times New Roman Bold" w:hAnsi="Times New Roman Bold" w:cs="Times New Roman Bold"/>
          <w:color w:val="000000"/>
          <w:sz w:val="24"/>
        </w:rPr>
      </w:pPr>
    </w:p>
    <w:p w:rsidR="004960B6" w:rsidRDefault="00B1326E">
      <w:pPr>
        <w:numPr>
          <w:ilvl w:val="0"/>
          <w:numId w:val="10"/>
        </w:numPr>
        <w:tabs>
          <w:tab w:val="left" w:pos="720"/>
        </w:tabs>
        <w:suppressAutoHyphens/>
        <w:spacing w:after="0" w:line="240" w:lineRule="auto"/>
        <w:ind w:left="720" w:hanging="360"/>
        <w:jc w:val="both"/>
        <w:rPr>
          <w:rFonts w:ascii="Times New Roman" w:eastAsia="Times New Roman" w:hAnsi="Times New Roman" w:cs="Times New Roman"/>
          <w:color w:val="004DBB"/>
          <w:sz w:val="24"/>
        </w:rPr>
      </w:pPr>
      <w:r>
        <w:rPr>
          <w:rFonts w:ascii="Times New Roman" w:eastAsia="Times New Roman" w:hAnsi="Times New Roman" w:cs="Times New Roman"/>
          <w:color w:val="004DBB"/>
          <w:sz w:val="24"/>
        </w:rPr>
        <w:t xml:space="preserve">15 years ago, she was diagnosed with type II Diabetes Mellitus. </w:t>
      </w:r>
    </w:p>
    <w:p w:rsidR="004960B6" w:rsidRDefault="00B1326E">
      <w:pPr>
        <w:numPr>
          <w:ilvl w:val="0"/>
          <w:numId w:val="10"/>
        </w:numPr>
        <w:tabs>
          <w:tab w:val="left" w:pos="720"/>
        </w:tabs>
        <w:suppressAutoHyphens/>
        <w:spacing w:after="0" w:line="240" w:lineRule="auto"/>
        <w:ind w:left="720" w:hanging="360"/>
        <w:jc w:val="both"/>
        <w:rPr>
          <w:rFonts w:ascii="Times New Roman" w:eastAsia="Times New Roman" w:hAnsi="Times New Roman" w:cs="Times New Roman"/>
          <w:color w:val="004DBB"/>
          <w:sz w:val="24"/>
        </w:rPr>
      </w:pPr>
      <w:r>
        <w:rPr>
          <w:rFonts w:ascii="Times New Roman" w:eastAsia="Times New Roman" w:hAnsi="Times New Roman" w:cs="Times New Roman"/>
          <w:color w:val="004DBB"/>
          <w:sz w:val="24"/>
        </w:rPr>
        <w:t xml:space="preserve">8 years ago, she was diagnosed to have hypertension. </w:t>
      </w:r>
    </w:p>
    <w:p w:rsidR="004960B6" w:rsidRDefault="004960B6">
      <w:pPr>
        <w:suppressAutoHyphens/>
        <w:spacing w:after="0" w:line="240" w:lineRule="auto"/>
        <w:jc w:val="both"/>
        <w:rPr>
          <w:rFonts w:ascii="Times New Roman" w:eastAsia="Times New Roman" w:hAnsi="Times New Roman" w:cs="Times New Roman"/>
          <w:color w:val="000000"/>
          <w:sz w:val="24"/>
        </w:rPr>
      </w:pPr>
    </w:p>
    <w:p w:rsidR="004960B6" w:rsidRDefault="00B1326E">
      <w:pPr>
        <w:numPr>
          <w:ilvl w:val="0"/>
          <w:numId w:val="11"/>
        </w:numPr>
        <w:tabs>
          <w:tab w:val="left" w:pos="720"/>
        </w:tabs>
        <w:suppressAutoHyphens/>
        <w:spacing w:after="0" w:line="240" w:lineRule="auto"/>
        <w:ind w:left="720" w:hanging="360"/>
        <w:jc w:val="both"/>
        <w:rPr>
          <w:rFonts w:ascii="Times New Roman Bold" w:eastAsia="Times New Roman Bold" w:hAnsi="Times New Roman Bold" w:cs="Times New Roman Bold"/>
          <w:color w:val="000000"/>
          <w:sz w:val="24"/>
        </w:rPr>
      </w:pPr>
      <w:r>
        <w:rPr>
          <w:rFonts w:ascii="Times New Roman Bold" w:eastAsia="Times New Roman Bold" w:hAnsi="Times New Roman Bold" w:cs="Times New Roman Bold"/>
          <w:color w:val="000000"/>
          <w:sz w:val="24"/>
          <w:u w:val="single"/>
        </w:rPr>
        <w:t xml:space="preserve">Family and  social history </w:t>
      </w:r>
    </w:p>
    <w:p w:rsidR="004960B6" w:rsidRDefault="004960B6">
      <w:pPr>
        <w:suppressAutoHyphens/>
        <w:spacing w:after="0" w:line="240" w:lineRule="auto"/>
        <w:jc w:val="both"/>
        <w:rPr>
          <w:rFonts w:ascii="Times New Roman Bold" w:eastAsia="Times New Roman Bold" w:hAnsi="Times New Roman Bold" w:cs="Times New Roman Bold"/>
          <w:color w:val="000000"/>
          <w:sz w:val="24"/>
        </w:rPr>
      </w:pPr>
    </w:p>
    <w:p w:rsidR="004960B6" w:rsidRDefault="00B1326E">
      <w:pPr>
        <w:numPr>
          <w:ilvl w:val="0"/>
          <w:numId w:val="12"/>
        </w:numPr>
        <w:tabs>
          <w:tab w:val="left" w:pos="720"/>
        </w:tabs>
        <w:suppressAutoHyphens/>
        <w:spacing w:after="0" w:line="24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4DBB"/>
          <w:sz w:val="24"/>
        </w:rPr>
        <w:t>She has a family history of diabetes from her mother side</w:t>
      </w:r>
      <w:r>
        <w:rPr>
          <w:rFonts w:ascii="Times New Roman" w:eastAsia="Times New Roman" w:hAnsi="Times New Roman" w:cs="Times New Roman"/>
          <w:color w:val="000000"/>
          <w:sz w:val="24"/>
        </w:rPr>
        <w:t xml:space="preserve"> </w:t>
      </w:r>
    </w:p>
    <w:p w:rsidR="004960B6" w:rsidRDefault="00B1326E">
      <w:pPr>
        <w:numPr>
          <w:ilvl w:val="0"/>
          <w:numId w:val="12"/>
        </w:numPr>
        <w:tabs>
          <w:tab w:val="left" w:pos="720"/>
        </w:tabs>
        <w:suppressAutoHyphens/>
        <w:spacing w:after="0" w:line="24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4DBB"/>
          <w:sz w:val="24"/>
        </w:rPr>
        <w:t xml:space="preserve"> and hypertension from her father side.</w:t>
      </w:r>
      <w:r>
        <w:rPr>
          <w:rFonts w:ascii="Times New Roman" w:eastAsia="Times New Roman" w:hAnsi="Times New Roman" w:cs="Times New Roman"/>
          <w:color w:val="FF0000"/>
          <w:sz w:val="24"/>
        </w:rPr>
        <w:t xml:space="preserve"> </w:t>
      </w:r>
    </w:p>
    <w:p w:rsidR="004960B6" w:rsidRPr="00DB5999" w:rsidRDefault="004960B6" w:rsidP="00DB5999">
      <w:pPr>
        <w:tabs>
          <w:tab w:val="left" w:pos="720"/>
        </w:tabs>
        <w:suppressAutoHyphens/>
        <w:spacing w:after="0" w:line="240" w:lineRule="auto"/>
        <w:ind w:left="720"/>
        <w:rPr>
          <w:rFonts w:ascii="Times New Roman" w:eastAsia="Times New Roman" w:hAnsi="Times New Roman" w:cs="Times New Roman"/>
          <w:color w:val="000000"/>
          <w:sz w:val="24"/>
        </w:rPr>
      </w:pPr>
    </w:p>
    <w:p w:rsidR="004960B6" w:rsidRDefault="004960B6">
      <w:pPr>
        <w:suppressAutoHyphens/>
        <w:spacing w:after="0" w:line="240" w:lineRule="auto"/>
        <w:jc w:val="both"/>
        <w:rPr>
          <w:rFonts w:ascii="Times New Roman Bold" w:eastAsia="Times New Roman Bold" w:hAnsi="Times New Roman Bold" w:cs="Times New Roman Bold"/>
          <w:color w:val="000000"/>
          <w:sz w:val="24"/>
        </w:rPr>
      </w:pPr>
    </w:p>
    <w:p w:rsidR="004960B6" w:rsidRDefault="004960B6">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p w:rsidR="00137EBC" w:rsidRDefault="00137EBC">
      <w:pPr>
        <w:suppressAutoHyphens/>
        <w:spacing w:after="0" w:line="240" w:lineRule="auto"/>
        <w:jc w:val="both"/>
        <w:rPr>
          <w:rFonts w:ascii="Times New Roman Bold" w:eastAsia="Times New Roman Bold" w:hAnsi="Times New Roman Bold" w:cs="Times New Roman Bold"/>
          <w:color w:val="000000"/>
          <w:sz w:val="24"/>
        </w:rPr>
      </w:pPr>
    </w:p>
    <w:sectPr w:rsidR="00137EBC" w:rsidSect="006C716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80317"/>
    <w:multiLevelType w:val="multilevel"/>
    <w:tmpl w:val="8DCA08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2C4658"/>
    <w:multiLevelType w:val="multilevel"/>
    <w:tmpl w:val="A13E34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C04DC5"/>
    <w:multiLevelType w:val="multilevel"/>
    <w:tmpl w:val="A8A430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A41409"/>
    <w:multiLevelType w:val="multilevel"/>
    <w:tmpl w:val="B0C60A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A6314"/>
    <w:multiLevelType w:val="multilevel"/>
    <w:tmpl w:val="7904F0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63205"/>
    <w:multiLevelType w:val="multilevel"/>
    <w:tmpl w:val="555E93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902107"/>
    <w:multiLevelType w:val="multilevel"/>
    <w:tmpl w:val="60A400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8860E5"/>
    <w:multiLevelType w:val="multilevel"/>
    <w:tmpl w:val="F452A4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BD2376"/>
    <w:multiLevelType w:val="multilevel"/>
    <w:tmpl w:val="482069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D42AA2"/>
    <w:multiLevelType w:val="multilevel"/>
    <w:tmpl w:val="94B8F8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6A4A6A"/>
    <w:multiLevelType w:val="hybridMultilevel"/>
    <w:tmpl w:val="7A8CC212"/>
    <w:lvl w:ilvl="0" w:tplc="0DC82FF6">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C46AD8"/>
    <w:multiLevelType w:val="multilevel"/>
    <w:tmpl w:val="77E8A2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263481"/>
    <w:multiLevelType w:val="multilevel"/>
    <w:tmpl w:val="0BB453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207CA6"/>
    <w:multiLevelType w:val="multilevel"/>
    <w:tmpl w:val="8E583D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5F6901"/>
    <w:multiLevelType w:val="multilevel"/>
    <w:tmpl w:val="2E26E8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957DBC"/>
    <w:multiLevelType w:val="multilevel"/>
    <w:tmpl w:val="D08C1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5F31E9"/>
    <w:multiLevelType w:val="multilevel"/>
    <w:tmpl w:val="01462B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DA3649"/>
    <w:multiLevelType w:val="multilevel"/>
    <w:tmpl w:val="A9222B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8A7D5E"/>
    <w:multiLevelType w:val="multilevel"/>
    <w:tmpl w:val="B9DCB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E64062"/>
    <w:multiLevelType w:val="multilevel"/>
    <w:tmpl w:val="5706EF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561E4B"/>
    <w:multiLevelType w:val="multilevel"/>
    <w:tmpl w:val="ADA419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845A2E"/>
    <w:multiLevelType w:val="multilevel"/>
    <w:tmpl w:val="9BA6CD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94004"/>
    <w:multiLevelType w:val="multilevel"/>
    <w:tmpl w:val="200245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1D17BE"/>
    <w:multiLevelType w:val="multilevel"/>
    <w:tmpl w:val="049895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40A0015"/>
    <w:multiLevelType w:val="hybridMultilevel"/>
    <w:tmpl w:val="D5C463A8"/>
    <w:lvl w:ilvl="0" w:tplc="E7400F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C2626C"/>
    <w:multiLevelType w:val="multilevel"/>
    <w:tmpl w:val="196A46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6130108"/>
    <w:multiLevelType w:val="multilevel"/>
    <w:tmpl w:val="92E84A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0674E9"/>
    <w:multiLevelType w:val="multilevel"/>
    <w:tmpl w:val="DCA0A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DF875D4"/>
    <w:multiLevelType w:val="multilevel"/>
    <w:tmpl w:val="4EA8EF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D631C7"/>
    <w:multiLevelType w:val="multilevel"/>
    <w:tmpl w:val="CE8665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8"/>
  </w:num>
  <w:num w:numId="3">
    <w:abstractNumId w:val="21"/>
  </w:num>
  <w:num w:numId="4">
    <w:abstractNumId w:val="26"/>
  </w:num>
  <w:num w:numId="5">
    <w:abstractNumId w:val="22"/>
  </w:num>
  <w:num w:numId="6">
    <w:abstractNumId w:val="12"/>
  </w:num>
  <w:num w:numId="7">
    <w:abstractNumId w:val="1"/>
  </w:num>
  <w:num w:numId="8">
    <w:abstractNumId w:val="25"/>
  </w:num>
  <w:num w:numId="9">
    <w:abstractNumId w:val="3"/>
  </w:num>
  <w:num w:numId="10">
    <w:abstractNumId w:val="17"/>
  </w:num>
  <w:num w:numId="11">
    <w:abstractNumId w:val="7"/>
  </w:num>
  <w:num w:numId="12">
    <w:abstractNumId w:val="8"/>
  </w:num>
  <w:num w:numId="13">
    <w:abstractNumId w:val="13"/>
  </w:num>
  <w:num w:numId="14">
    <w:abstractNumId w:val="27"/>
  </w:num>
  <w:num w:numId="15">
    <w:abstractNumId w:val="28"/>
  </w:num>
  <w:num w:numId="16">
    <w:abstractNumId w:val="4"/>
  </w:num>
  <w:num w:numId="17">
    <w:abstractNumId w:val="6"/>
  </w:num>
  <w:num w:numId="18">
    <w:abstractNumId w:val="29"/>
  </w:num>
  <w:num w:numId="19">
    <w:abstractNumId w:val="5"/>
  </w:num>
  <w:num w:numId="20">
    <w:abstractNumId w:val="15"/>
  </w:num>
  <w:num w:numId="21">
    <w:abstractNumId w:val="16"/>
  </w:num>
  <w:num w:numId="22">
    <w:abstractNumId w:val="14"/>
  </w:num>
  <w:num w:numId="23">
    <w:abstractNumId w:val="20"/>
  </w:num>
  <w:num w:numId="24">
    <w:abstractNumId w:val="19"/>
  </w:num>
  <w:num w:numId="25">
    <w:abstractNumId w:val="0"/>
  </w:num>
  <w:num w:numId="26">
    <w:abstractNumId w:val="2"/>
  </w:num>
  <w:num w:numId="27">
    <w:abstractNumId w:val="23"/>
  </w:num>
  <w:num w:numId="28">
    <w:abstractNumId w:val="9"/>
  </w:num>
  <w:num w:numId="29">
    <w:abstractNumId w:val="10"/>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4960B6"/>
    <w:rsid w:val="00027EBA"/>
    <w:rsid w:val="00040A0A"/>
    <w:rsid w:val="000B3C1A"/>
    <w:rsid w:val="00137EBC"/>
    <w:rsid w:val="00186729"/>
    <w:rsid w:val="0024718B"/>
    <w:rsid w:val="002D69EA"/>
    <w:rsid w:val="003D5505"/>
    <w:rsid w:val="00482969"/>
    <w:rsid w:val="004960B6"/>
    <w:rsid w:val="004E776F"/>
    <w:rsid w:val="00501A8C"/>
    <w:rsid w:val="00511627"/>
    <w:rsid w:val="00577F2C"/>
    <w:rsid w:val="005B7303"/>
    <w:rsid w:val="00615333"/>
    <w:rsid w:val="006879DC"/>
    <w:rsid w:val="006A094D"/>
    <w:rsid w:val="006C6B4E"/>
    <w:rsid w:val="006C716F"/>
    <w:rsid w:val="00723BD8"/>
    <w:rsid w:val="00794ABE"/>
    <w:rsid w:val="007C718C"/>
    <w:rsid w:val="0088734E"/>
    <w:rsid w:val="008E4578"/>
    <w:rsid w:val="008F52B3"/>
    <w:rsid w:val="00935051"/>
    <w:rsid w:val="00970291"/>
    <w:rsid w:val="00992FED"/>
    <w:rsid w:val="00A76004"/>
    <w:rsid w:val="00A819E3"/>
    <w:rsid w:val="00A81B73"/>
    <w:rsid w:val="00A83E77"/>
    <w:rsid w:val="00B1326E"/>
    <w:rsid w:val="00B23C44"/>
    <w:rsid w:val="00B94C92"/>
    <w:rsid w:val="00B97965"/>
    <w:rsid w:val="00BE308E"/>
    <w:rsid w:val="00C01AE5"/>
    <w:rsid w:val="00CA49C2"/>
    <w:rsid w:val="00CB2A5E"/>
    <w:rsid w:val="00D50DCC"/>
    <w:rsid w:val="00DB5999"/>
    <w:rsid w:val="00EB41DE"/>
    <w:rsid w:val="00F2087A"/>
    <w:rsid w:val="00FA0AD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EBC"/>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2242C-127A-4215-942F-A43C97F5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622</Words>
  <Characters>3549</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Microsoft</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dc:creator>
  <cp:lastModifiedBy>USER1</cp:lastModifiedBy>
  <cp:revision>2</cp:revision>
  <dcterms:created xsi:type="dcterms:W3CDTF">2014-09-18T18:19:00Z</dcterms:created>
  <dcterms:modified xsi:type="dcterms:W3CDTF">2014-09-18T18:19:00Z</dcterms:modified>
</cp:coreProperties>
</file>