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D04" w:rsidRPr="00557D04" w:rsidRDefault="00557D04" w:rsidP="00557D04">
      <w:pPr>
        <w:pStyle w:val="RCH1reviewcardhead1"/>
        <w:spacing w:before="0" w:line="480" w:lineRule="auto"/>
        <w:rPr>
          <w:rFonts w:ascii="Times New Roman" w:hAnsi="Times New Roman" w:cs="Times New Roman"/>
          <w:b/>
          <w:bCs/>
          <w:color w:val="auto"/>
          <w:spacing w:val="0"/>
          <w:sz w:val="24"/>
          <w:szCs w:val="20"/>
        </w:rPr>
      </w:pPr>
      <w:r w:rsidRPr="00557D04">
        <w:rPr>
          <w:rFonts w:ascii="Times New Roman" w:hAnsi="Times New Roman" w:cs="Times New Roman"/>
          <w:b/>
          <w:bCs/>
          <w:caps w:val="0"/>
          <w:color w:val="auto"/>
          <w:spacing w:val="0"/>
          <w:sz w:val="24"/>
          <w:szCs w:val="20"/>
        </w:rPr>
        <w:t>Chapter 1 Case: Walt Disney</w:t>
      </w:r>
    </w:p>
    <w:p w:rsidR="00557D04" w:rsidRPr="00557D04" w:rsidRDefault="00557D04" w:rsidP="00557D04">
      <w:pPr>
        <w:pStyle w:val="RCTXreviewcardtext"/>
        <w:spacing w:before="0" w:line="480" w:lineRule="auto"/>
        <w:rPr>
          <w:rFonts w:ascii="Times New Roman" w:hAnsi="Times New Roman" w:cs="Times New Roman"/>
          <w:color w:val="auto"/>
          <w:sz w:val="24"/>
          <w:szCs w:val="20"/>
        </w:rPr>
      </w:pPr>
      <w:r w:rsidRPr="00557D04">
        <w:rPr>
          <w:rFonts w:ascii="Times New Roman" w:hAnsi="Times New Roman" w:cs="Times New Roman"/>
          <w:color w:val="auto"/>
          <w:sz w:val="24"/>
          <w:szCs w:val="20"/>
        </w:rPr>
        <w:t xml:space="preserve">The Walt Disney Company recently announced that it </w:t>
      </w:r>
      <w:proofErr w:type="gramStart"/>
      <w:r w:rsidRPr="00557D04">
        <w:rPr>
          <w:rFonts w:ascii="Times New Roman" w:hAnsi="Times New Roman" w:cs="Times New Roman"/>
          <w:color w:val="auto"/>
          <w:sz w:val="24"/>
          <w:szCs w:val="20"/>
        </w:rPr>
        <w:t>will</w:t>
      </w:r>
      <w:proofErr w:type="gramEnd"/>
      <w:r w:rsidRPr="00557D04">
        <w:rPr>
          <w:rFonts w:ascii="Times New Roman" w:hAnsi="Times New Roman" w:cs="Times New Roman"/>
          <w:color w:val="auto"/>
          <w:sz w:val="24"/>
          <w:szCs w:val="20"/>
        </w:rPr>
        <w:t xml:space="preserve"> be implementing firm advertising rules on its television channels, radio stations, and its Web sites. Disney will ban all ads for junk food on its media networks, hoping to get kids to eat better by removing the temptation of junk food advertising. The new rules will make Disney a pioneer in recognizing the force of advertising on consumer behavior. Disney will evaluate a company's broad offerings, beyond the specific product it hopes to advertise on one of Disney's channels. </w:t>
      </w:r>
    </w:p>
    <w:p w:rsidR="00557D04" w:rsidRPr="00557D04" w:rsidRDefault="00557D04" w:rsidP="00557D04">
      <w:pPr>
        <w:pStyle w:val="RCTXreviewcardtext"/>
        <w:spacing w:before="0" w:line="480" w:lineRule="auto"/>
        <w:ind w:firstLine="720"/>
        <w:rPr>
          <w:rFonts w:ascii="Times New Roman" w:hAnsi="Times New Roman" w:cs="Times New Roman"/>
          <w:color w:val="auto"/>
          <w:sz w:val="24"/>
          <w:szCs w:val="20"/>
        </w:rPr>
      </w:pPr>
      <w:r w:rsidRPr="00557D04">
        <w:rPr>
          <w:rFonts w:ascii="Times New Roman" w:hAnsi="Times New Roman" w:cs="Times New Roman"/>
          <w:color w:val="auto"/>
          <w:sz w:val="24"/>
          <w:szCs w:val="20"/>
        </w:rPr>
        <w:t xml:space="preserve">Products such as Kraft’s Capri Sun and Oscar Meyer </w:t>
      </w:r>
      <w:proofErr w:type="spellStart"/>
      <w:r w:rsidRPr="00557D04">
        <w:rPr>
          <w:rFonts w:ascii="Times New Roman" w:hAnsi="Times New Roman" w:cs="Times New Roman"/>
          <w:color w:val="auto"/>
          <w:sz w:val="24"/>
          <w:szCs w:val="20"/>
        </w:rPr>
        <w:t>Lunchables</w:t>
      </w:r>
      <w:proofErr w:type="spellEnd"/>
      <w:r w:rsidRPr="00557D04">
        <w:rPr>
          <w:rFonts w:ascii="Times New Roman" w:hAnsi="Times New Roman" w:cs="Times New Roman"/>
          <w:color w:val="auto"/>
          <w:sz w:val="24"/>
          <w:szCs w:val="20"/>
        </w:rPr>
        <w:t xml:space="preserve"> do not meet Disney's nutrition standards. Capri Sun has too much sugar, and </w:t>
      </w:r>
      <w:proofErr w:type="spellStart"/>
      <w:r w:rsidRPr="00557D04">
        <w:rPr>
          <w:rFonts w:ascii="Times New Roman" w:hAnsi="Times New Roman" w:cs="Times New Roman"/>
          <w:color w:val="auto"/>
          <w:sz w:val="24"/>
          <w:szCs w:val="20"/>
        </w:rPr>
        <w:t>Lunchables</w:t>
      </w:r>
      <w:proofErr w:type="spellEnd"/>
      <w:r w:rsidRPr="00557D04">
        <w:rPr>
          <w:rFonts w:ascii="Times New Roman" w:hAnsi="Times New Roman" w:cs="Times New Roman"/>
          <w:color w:val="auto"/>
          <w:sz w:val="24"/>
          <w:szCs w:val="20"/>
        </w:rPr>
        <w:t xml:space="preserve"> has high sodium content. Cereal with more than 10 grams of sugar or a meal with more than 600 calories will not meet nutrition standards and cannot be advertised. Companies like McDonald's, which is involved in the advertising initiative as part of its support for First Lady Michelle Obama's campaign to curb childhood obesity, may not make Disney's cut. The rules take effect in 2015, and until then</w:t>
      </w:r>
      <w:bookmarkStart w:id="0" w:name="_GoBack"/>
      <w:bookmarkEnd w:id="0"/>
      <w:r w:rsidRPr="00557D04">
        <w:rPr>
          <w:rFonts w:ascii="Times New Roman" w:hAnsi="Times New Roman" w:cs="Times New Roman"/>
          <w:color w:val="auto"/>
          <w:sz w:val="24"/>
          <w:szCs w:val="20"/>
        </w:rPr>
        <w:t xml:space="preserve">, Disney hopes that with the desire to keep kids interested in their products through advertising, companies will reformulate products to meet nutrition standards. </w:t>
      </w:r>
    </w:p>
    <w:p w:rsidR="00557D04" w:rsidRPr="00557D04" w:rsidRDefault="00557D04" w:rsidP="00557D04">
      <w:pPr>
        <w:pStyle w:val="RCTXreviewcardtext"/>
        <w:spacing w:before="0" w:line="480" w:lineRule="auto"/>
        <w:ind w:firstLine="720"/>
        <w:rPr>
          <w:rFonts w:ascii="Times New Roman" w:hAnsi="Times New Roman" w:cs="Times New Roman"/>
          <w:color w:val="auto"/>
          <w:sz w:val="24"/>
          <w:szCs w:val="20"/>
        </w:rPr>
      </w:pPr>
    </w:p>
    <w:p w:rsidR="00557D04" w:rsidRPr="00557D04" w:rsidRDefault="00557D04" w:rsidP="00557D04">
      <w:pPr>
        <w:spacing w:line="480" w:lineRule="auto"/>
        <w:rPr>
          <w:sz w:val="24"/>
        </w:rPr>
      </w:pPr>
      <w:r w:rsidRPr="00557D04">
        <w:rPr>
          <w:sz w:val="24"/>
        </w:rPr>
        <w:t xml:space="preserve">“Disney's New Diet for Kids: No More Junk Food Ads,” </w:t>
      </w:r>
      <w:r w:rsidRPr="00557D04">
        <w:rPr>
          <w:i/>
          <w:sz w:val="24"/>
        </w:rPr>
        <w:t>Yahoo</w:t>
      </w:r>
      <w:r w:rsidRPr="00557D04">
        <w:rPr>
          <w:sz w:val="24"/>
        </w:rPr>
        <w:t>, June 5, 2012, http://finance.yahoo.com/news/disneys-diet-kids-no-more-junk-food-ads-222602295.html (Accessed March 25, 2013).</w:t>
      </w:r>
    </w:p>
    <w:p w:rsidR="008F0192" w:rsidRPr="00557D04" w:rsidRDefault="008F0192">
      <w:pPr>
        <w:rPr>
          <w:sz w:val="24"/>
        </w:rPr>
      </w:pPr>
    </w:p>
    <w:sectPr w:rsidR="008F0192" w:rsidRPr="00557D04" w:rsidSect="005E72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KoratakiRg-Regular">
    <w:altName w:val="Cambria"/>
    <w:panose1 w:val="00000000000000000000"/>
    <w:charset w:val="4D"/>
    <w:family w:val="auto"/>
    <w:notTrueType/>
    <w:pitch w:val="default"/>
    <w:sig w:usb0="00000003" w:usb1="00000000" w:usb2="00000000" w:usb3="00000000" w:csb0="00000001" w:csb1="00000000"/>
  </w:font>
  <w:font w:name="MyriadPro-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D04"/>
    <w:rsid w:val="00557D04"/>
    <w:rsid w:val="005E7216"/>
    <w:rsid w:val="008F0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8E8D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D04"/>
    <w:pPr>
      <w:spacing w:line="240" w:lineRule="exact"/>
      <w:jc w:val="both"/>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CH1reviewcardhead1">
    <w:name w:val="RC/H1_review card head 1"/>
    <w:basedOn w:val="Normal"/>
    <w:uiPriority w:val="99"/>
    <w:rsid w:val="00557D04"/>
    <w:pPr>
      <w:widowControl w:val="0"/>
      <w:tabs>
        <w:tab w:val="left" w:pos="587"/>
        <w:tab w:val="left" w:pos="1564"/>
        <w:tab w:val="left" w:pos="2347"/>
      </w:tabs>
      <w:suppressAutoHyphens/>
      <w:autoSpaceDE w:val="0"/>
      <w:autoSpaceDN w:val="0"/>
      <w:adjustRightInd w:val="0"/>
      <w:spacing w:before="120" w:line="220" w:lineRule="atLeast"/>
      <w:jc w:val="left"/>
      <w:textAlignment w:val="center"/>
    </w:pPr>
    <w:rPr>
      <w:rFonts w:ascii="KoratakiRg-Regular" w:hAnsi="KoratakiRg-Regular" w:cs="KoratakiRg-Regular"/>
      <w:caps/>
      <w:color w:val="00ADE6"/>
      <w:spacing w:val="18"/>
      <w:sz w:val="16"/>
      <w:szCs w:val="16"/>
    </w:rPr>
  </w:style>
  <w:style w:type="paragraph" w:customStyle="1" w:styleId="RCTXreviewcardtext">
    <w:name w:val="RC/TX_reviewcard text"/>
    <w:basedOn w:val="Normal"/>
    <w:uiPriority w:val="99"/>
    <w:rsid w:val="00557D04"/>
    <w:pPr>
      <w:widowControl w:val="0"/>
      <w:suppressAutoHyphens/>
      <w:autoSpaceDE w:val="0"/>
      <w:autoSpaceDN w:val="0"/>
      <w:adjustRightInd w:val="0"/>
      <w:spacing w:before="80" w:line="240" w:lineRule="atLeast"/>
      <w:jc w:val="left"/>
      <w:textAlignment w:val="center"/>
    </w:pPr>
    <w:rPr>
      <w:rFonts w:ascii="MyriadPro-Light" w:hAnsi="MyriadPro-Light" w:cs="MyriadPro-Light"/>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D04"/>
    <w:pPr>
      <w:spacing w:line="240" w:lineRule="exact"/>
      <w:jc w:val="both"/>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CH1reviewcardhead1">
    <w:name w:val="RC/H1_review card head 1"/>
    <w:basedOn w:val="Normal"/>
    <w:uiPriority w:val="99"/>
    <w:rsid w:val="00557D04"/>
    <w:pPr>
      <w:widowControl w:val="0"/>
      <w:tabs>
        <w:tab w:val="left" w:pos="587"/>
        <w:tab w:val="left" w:pos="1564"/>
        <w:tab w:val="left" w:pos="2347"/>
      </w:tabs>
      <w:suppressAutoHyphens/>
      <w:autoSpaceDE w:val="0"/>
      <w:autoSpaceDN w:val="0"/>
      <w:adjustRightInd w:val="0"/>
      <w:spacing w:before="120" w:line="220" w:lineRule="atLeast"/>
      <w:jc w:val="left"/>
      <w:textAlignment w:val="center"/>
    </w:pPr>
    <w:rPr>
      <w:rFonts w:ascii="KoratakiRg-Regular" w:hAnsi="KoratakiRg-Regular" w:cs="KoratakiRg-Regular"/>
      <w:caps/>
      <w:color w:val="00ADE6"/>
      <w:spacing w:val="18"/>
      <w:sz w:val="16"/>
      <w:szCs w:val="16"/>
    </w:rPr>
  </w:style>
  <w:style w:type="paragraph" w:customStyle="1" w:styleId="RCTXreviewcardtext">
    <w:name w:val="RC/TX_reviewcard text"/>
    <w:basedOn w:val="Normal"/>
    <w:uiPriority w:val="99"/>
    <w:rsid w:val="00557D04"/>
    <w:pPr>
      <w:widowControl w:val="0"/>
      <w:suppressAutoHyphens/>
      <w:autoSpaceDE w:val="0"/>
      <w:autoSpaceDN w:val="0"/>
      <w:adjustRightInd w:val="0"/>
      <w:spacing w:before="80" w:line="240" w:lineRule="atLeast"/>
      <w:jc w:val="left"/>
      <w:textAlignment w:val="center"/>
    </w:pPr>
    <w:rPr>
      <w:rFonts w:ascii="MyriadPro-Light" w:hAnsi="MyriadPro-Light" w:cs="MyriadPro-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1250</Characters>
  <Application>Microsoft Macintosh Word</Application>
  <DocSecurity>0</DocSecurity>
  <Lines>10</Lines>
  <Paragraphs>2</Paragraphs>
  <ScaleCrop>false</ScaleCrop>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Nouf R</dc:creator>
  <cp:keywords/>
  <dc:description/>
  <cp:lastModifiedBy>Nouf R</cp:lastModifiedBy>
  <cp:revision>1</cp:revision>
  <dcterms:created xsi:type="dcterms:W3CDTF">2017-10-05T12:00:00Z</dcterms:created>
  <dcterms:modified xsi:type="dcterms:W3CDTF">2017-10-05T12:01:00Z</dcterms:modified>
</cp:coreProperties>
</file>