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40" w:rsidRPr="00F97BDC" w:rsidRDefault="00F76366" w:rsidP="00F76366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Strategic planning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process of developing and maintaining a strategic fit between the organization’s goals and capabilities and its changing market opportunities.  </w:t>
      </w:r>
    </w:p>
    <w:p w:rsidR="000A6B1B" w:rsidRPr="00F97BDC" w:rsidRDefault="000A6B1B" w:rsidP="000A6B1B">
      <w:pPr>
        <w:bidi w:val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4 steps in strategic planning</w:t>
      </w:r>
      <w:r w:rsidRPr="00F97BDC">
        <w:rPr>
          <w:rFonts w:asciiTheme="majorBidi" w:hAnsiTheme="majorBidi" w:cstheme="majorBidi"/>
          <w:sz w:val="24"/>
          <w:szCs w:val="24"/>
        </w:rPr>
        <w:t>.</w:t>
      </w:r>
    </w:p>
    <w:p w:rsidR="000A6B1B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Defining a Market-Oriented Mission</w:t>
      </w:r>
    </w:p>
    <w:p w:rsidR="00E51411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Setting Company Objectives and Goals</w:t>
      </w:r>
    </w:p>
    <w:p w:rsidR="00E51411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Designing the Business Portfolio</w:t>
      </w:r>
    </w:p>
    <w:p w:rsidR="00E51411" w:rsidRPr="00F97BDC" w:rsidRDefault="00E51411" w:rsidP="00E51411">
      <w:pPr>
        <w:pStyle w:val="a3"/>
        <w:numPr>
          <w:ilvl w:val="0"/>
          <w:numId w:val="1"/>
        </w:num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Planning Marketing</w:t>
      </w:r>
      <w:r w:rsidRPr="00F97BDC">
        <w:rPr>
          <w:rFonts w:asciiTheme="majorBidi" w:hAnsiTheme="majorBidi" w:cstheme="majorBidi"/>
          <w:sz w:val="24"/>
          <w:szCs w:val="24"/>
        </w:rPr>
        <w:t xml:space="preserve"> and other functional strategies</w:t>
      </w:r>
    </w:p>
    <w:p w:rsidR="000A6B1B" w:rsidRPr="00F97BDC" w:rsidRDefault="000A6B1B" w:rsidP="000A6B1B">
      <w:pPr>
        <w:bidi w:val="0"/>
        <w:rPr>
          <w:rFonts w:asciiTheme="majorBidi" w:hAnsiTheme="majorBidi" w:cstheme="majorBidi"/>
          <w:sz w:val="24"/>
          <w:szCs w:val="24"/>
        </w:rPr>
      </w:pPr>
    </w:p>
    <w:p w:rsidR="00945CFF" w:rsidRPr="00F97BDC" w:rsidRDefault="00F76366" w:rsidP="00F76366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A 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mission statement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is a statement of the organization’s purpose – what it wants to accomplish in the larger environment.</w:t>
      </w:r>
    </w:p>
    <w:p w:rsidR="00945CFF" w:rsidRPr="00F97BDC" w:rsidRDefault="00F76366" w:rsidP="00945CFF">
      <w:pPr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="00945CFF" w:rsidRPr="00F97BDC">
        <w:rPr>
          <w:rFonts w:asciiTheme="majorBidi" w:hAnsiTheme="majorBidi" w:cstheme="majorBidi"/>
          <w:sz w:val="24"/>
          <w:szCs w:val="24"/>
          <w:u w:val="single"/>
        </w:rPr>
        <w:t xml:space="preserve">A </w:t>
      </w:r>
      <w:r w:rsidR="00945CFF" w:rsidRPr="00F97BDC">
        <w:rPr>
          <w:rFonts w:asciiTheme="majorBidi" w:hAnsiTheme="majorBidi" w:cstheme="majorBidi"/>
          <w:b/>
          <w:sz w:val="24"/>
          <w:szCs w:val="24"/>
          <w:u w:val="single"/>
        </w:rPr>
        <w:t>business portfolio</w:t>
      </w:r>
      <w:r w:rsidR="00945CFF" w:rsidRPr="00F97BDC">
        <w:rPr>
          <w:rFonts w:asciiTheme="majorBidi" w:hAnsiTheme="majorBidi" w:cstheme="majorBidi"/>
          <w:sz w:val="24"/>
          <w:szCs w:val="24"/>
        </w:rPr>
        <w:t xml:space="preserve"> is the collection of businesses and products that make up the company. </w:t>
      </w:r>
    </w:p>
    <w:p w:rsidR="00945CFF" w:rsidRPr="00F97BDC" w:rsidRDefault="00945CFF" w:rsidP="00945CFF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Portfolio analysis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a major activity in strategic planning whereby management evaluates the products and businesses that make up the company</w:t>
      </w:r>
    </w:p>
    <w:p w:rsidR="003F5E8C" w:rsidRPr="00F97BDC" w:rsidRDefault="003F5E8C" w:rsidP="003F5E8C">
      <w:p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iCs/>
          <w:sz w:val="24"/>
          <w:szCs w:val="24"/>
        </w:rPr>
        <w:t>Developing Strategies for Growth and Downsizing</w:t>
      </w:r>
    </w:p>
    <w:p w:rsidR="003F5E8C" w:rsidRPr="00F97BDC" w:rsidRDefault="007E768A" w:rsidP="003F5E8C">
      <w:p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68647F">
        <w:rPr>
          <w:rFonts w:asciiTheme="majorBidi" w:hAnsiTheme="majorBidi" w:cstheme="majorBidi"/>
          <w:b/>
          <w:sz w:val="24"/>
          <w:szCs w:val="24"/>
          <w:highlight w:val="yellow"/>
        </w:rPr>
        <w:t>Product/market</w:t>
      </w:r>
      <w:r w:rsidR="003F5E8C" w:rsidRPr="0068647F">
        <w:rPr>
          <w:rFonts w:asciiTheme="majorBidi" w:hAnsiTheme="majorBidi" w:cstheme="majorBidi"/>
          <w:b/>
          <w:sz w:val="24"/>
          <w:szCs w:val="24"/>
          <w:highlight w:val="yellow"/>
        </w:rPr>
        <w:t xml:space="preserve"> expansion grid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 penetration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making more sales to current customers without changing its products.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 development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identifying and developing new markets for its current products.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spacing w:after="0"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Product development</w:t>
      </w:r>
      <w:r w:rsidRPr="00F97BDC">
        <w:rPr>
          <w:rFonts w:asciiTheme="majorBidi" w:hAnsiTheme="majorBidi" w:cstheme="majorBidi"/>
          <w:sz w:val="24"/>
          <w:szCs w:val="24"/>
        </w:rPr>
        <w:t xml:space="preserve"> is offering modified or new products to current markets.</w:t>
      </w:r>
    </w:p>
    <w:p w:rsidR="003F5E8C" w:rsidRPr="00F97BDC" w:rsidRDefault="003F5E8C" w:rsidP="003F5E8C">
      <w:pPr>
        <w:pStyle w:val="a3"/>
        <w:numPr>
          <w:ilvl w:val="0"/>
          <w:numId w:val="3"/>
        </w:numPr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Diversification</w:t>
      </w: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where a company starts up or buys businesses outside of its current products and markets</w:t>
      </w:r>
    </w:p>
    <w:p w:rsidR="007E768A" w:rsidRPr="00F97BDC" w:rsidRDefault="007E768A" w:rsidP="007E768A">
      <w:pPr>
        <w:pStyle w:val="a3"/>
        <w:bidi w:val="0"/>
        <w:rPr>
          <w:rFonts w:asciiTheme="majorBidi" w:hAnsiTheme="majorBidi" w:cstheme="majorBidi"/>
          <w:b/>
          <w:sz w:val="24"/>
          <w:szCs w:val="24"/>
          <w:u w:val="single"/>
        </w:rPr>
      </w:pPr>
    </w:p>
    <w:p w:rsidR="007E768A" w:rsidRPr="00F97BDC" w:rsidRDefault="007E768A" w:rsidP="007E768A">
      <w:pPr>
        <w:pStyle w:val="a3"/>
        <w:bidi w:val="0"/>
        <w:rPr>
          <w:rFonts w:asciiTheme="majorBidi" w:hAnsiTheme="majorBidi" w:cstheme="majorBidi"/>
          <w:b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 xml:space="preserve">Downsizing </w:t>
      </w:r>
      <w:r w:rsidRPr="00F97BDC">
        <w:rPr>
          <w:rFonts w:asciiTheme="majorBidi" w:hAnsiTheme="majorBidi" w:cstheme="majorBidi"/>
          <w:sz w:val="24"/>
          <w:szCs w:val="24"/>
        </w:rPr>
        <w:t>is the reduction of the business portfolio by eliminating products or business units that are not profitable or that no longer fit the company’s overall strategy</w:t>
      </w:r>
    </w:p>
    <w:p w:rsidR="007E768A" w:rsidRPr="00F97BDC" w:rsidRDefault="007E768A" w:rsidP="007E768A">
      <w:pPr>
        <w:pStyle w:val="a3"/>
        <w:bidi w:val="0"/>
        <w:rPr>
          <w:rFonts w:asciiTheme="majorBidi" w:hAnsiTheme="majorBidi" w:cstheme="majorBidi"/>
          <w:b/>
          <w:iCs/>
          <w:sz w:val="24"/>
          <w:szCs w:val="24"/>
        </w:rPr>
      </w:pPr>
    </w:p>
    <w:p w:rsidR="007E768A" w:rsidRPr="00F97BDC" w:rsidRDefault="007E768A" w:rsidP="007E768A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>The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 xml:space="preserve"> value chain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series of departments that carry out value-creating activities to design, produce, market, deliver, and support the firm’s products.</w:t>
      </w:r>
    </w:p>
    <w:p w:rsidR="005A1B2C" w:rsidRPr="00F97BDC" w:rsidRDefault="007E768A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Value delivery network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made up of the company, suppliers, distributors, and ultimately customers who partner with each other to improve performance of the entire system</w:t>
      </w:r>
    </w:p>
    <w:p w:rsidR="007E768A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t>Market segmentation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the division of a market into distinct groups of buyers who have distinct needs, characteristics, or behavior and who might require separate products or marketing mixes</w:t>
      </w:r>
    </w:p>
    <w:p w:rsidR="005A1B2C" w:rsidRPr="00F97BDC" w:rsidRDefault="005A1B2C" w:rsidP="005A1B2C">
      <w:pPr>
        <w:pStyle w:val="Default"/>
        <w:rPr>
          <w:rFonts w:asciiTheme="majorBidi" w:hAnsiTheme="majorBidi" w:cstheme="majorBidi"/>
        </w:rPr>
      </w:pPr>
    </w:p>
    <w:p w:rsidR="00F76366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bCs/>
          <w:sz w:val="24"/>
          <w:szCs w:val="24"/>
          <w:u w:val="single"/>
        </w:rPr>
        <w:lastRenderedPageBreak/>
        <w:t>Market targeting</w:t>
      </w:r>
      <w:r w:rsidRPr="00F97BDC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F97BDC">
        <w:rPr>
          <w:rFonts w:asciiTheme="majorBidi" w:hAnsiTheme="majorBidi" w:cstheme="majorBidi"/>
          <w:sz w:val="24"/>
          <w:szCs w:val="24"/>
        </w:rPr>
        <w:t>is the process of evaluating each market segment’s attractiveness and selecting one or more segments to enter</w:t>
      </w:r>
    </w:p>
    <w:p w:rsidR="00F76366" w:rsidRPr="00F97BDC" w:rsidRDefault="00F76366" w:rsidP="00F76366">
      <w:pPr>
        <w:bidi w:val="0"/>
        <w:rPr>
          <w:rFonts w:asciiTheme="majorBidi" w:hAnsiTheme="majorBidi" w:cstheme="majorBidi"/>
          <w:sz w:val="24"/>
          <w:szCs w:val="24"/>
        </w:rPr>
      </w:pPr>
    </w:p>
    <w:p w:rsidR="005A1B2C" w:rsidRPr="00F97BDC" w:rsidRDefault="005A1B2C" w:rsidP="005A1B2C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  <w:u w:val="single"/>
        </w:rPr>
        <w:t xml:space="preserve">The </w:t>
      </w:r>
      <w:r w:rsidRPr="00F97BDC">
        <w:rPr>
          <w:rFonts w:asciiTheme="majorBidi" w:hAnsiTheme="majorBidi" w:cstheme="majorBidi"/>
          <w:b/>
          <w:sz w:val="24"/>
          <w:szCs w:val="24"/>
          <w:u w:val="single"/>
        </w:rPr>
        <w:t>marketing mix</w:t>
      </w:r>
      <w:r w:rsidRPr="00F97BDC">
        <w:rPr>
          <w:rFonts w:asciiTheme="majorBidi" w:hAnsiTheme="majorBidi" w:cstheme="majorBidi"/>
          <w:sz w:val="24"/>
          <w:szCs w:val="24"/>
        </w:rPr>
        <w:t xml:space="preserve"> (4p's) is the set of controllable, tactical marketing tools that the firm blends to produce the response it wants in the target market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iCs/>
          <w:sz w:val="24"/>
          <w:szCs w:val="24"/>
        </w:rPr>
      </w:pPr>
      <w:r w:rsidRPr="00F97BDC">
        <w:rPr>
          <w:rFonts w:asciiTheme="majorBidi" w:hAnsiTheme="majorBidi" w:cstheme="majorBidi"/>
          <w:b/>
          <w:iCs/>
          <w:sz w:val="24"/>
          <w:szCs w:val="24"/>
        </w:rPr>
        <w:t>Product</w:t>
      </w:r>
      <w:r w:rsidRPr="00F97BDC">
        <w:rPr>
          <w:rFonts w:asciiTheme="majorBidi" w:hAnsiTheme="majorBidi" w:cstheme="majorBidi"/>
          <w:iCs/>
          <w:sz w:val="24"/>
          <w:szCs w:val="24"/>
        </w:rPr>
        <w:t xml:space="preserve"> means the goods-and-services combination the company offers to the target market.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Price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amount of money customers pay to obtain the product.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Place</w:t>
      </w:r>
      <w:r w:rsidRPr="00F97BDC">
        <w:rPr>
          <w:rFonts w:asciiTheme="majorBidi" w:hAnsiTheme="majorBidi" w:cstheme="majorBidi"/>
          <w:sz w:val="24"/>
          <w:szCs w:val="24"/>
        </w:rPr>
        <w:t xml:space="preserve"> includes company activities that make the product available to target consumers.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Promotion</w:t>
      </w:r>
      <w:r w:rsidRPr="00F97BDC">
        <w:rPr>
          <w:rFonts w:asciiTheme="majorBidi" w:hAnsiTheme="majorBidi" w:cstheme="majorBidi"/>
          <w:sz w:val="24"/>
          <w:szCs w:val="24"/>
        </w:rPr>
        <w:t xml:space="preserve"> means activities that communicate the merits of the product and persuade target customers to buy it.</w:t>
      </w: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</w:rPr>
      </w:pPr>
    </w:p>
    <w:p w:rsidR="005A1B2C" w:rsidRPr="00F97BDC" w:rsidRDefault="005A1B2C" w:rsidP="005A1B2C">
      <w:pPr>
        <w:bidi w:val="0"/>
        <w:jc w:val="both"/>
        <w:rPr>
          <w:rFonts w:asciiTheme="majorBidi" w:hAnsiTheme="majorBidi" w:cstheme="majorBidi"/>
          <w:sz w:val="24"/>
          <w:szCs w:val="24"/>
          <w:u w:val="single"/>
        </w:rPr>
      </w:pPr>
      <w:r w:rsidRPr="0068647F">
        <w:rPr>
          <w:rFonts w:asciiTheme="majorBidi" w:hAnsiTheme="majorBidi" w:cstheme="majorBidi"/>
          <w:sz w:val="24"/>
          <w:szCs w:val="24"/>
          <w:highlight w:val="yellow"/>
          <w:u w:val="single"/>
        </w:rPr>
        <w:t>Four marketing management functions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1- Analysis,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2- Planning,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3- Implementation,</w:t>
      </w:r>
    </w:p>
    <w:p w:rsidR="005A1B2C" w:rsidRPr="00F97BDC" w:rsidRDefault="005A1B2C" w:rsidP="005A1B2C">
      <w:pPr>
        <w:bidi w:val="0"/>
        <w:spacing w:after="0" w:line="240" w:lineRule="auto"/>
        <w:ind w:left="720"/>
        <w:jc w:val="both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sz w:val="24"/>
          <w:szCs w:val="24"/>
        </w:rPr>
        <w:t>4- Control.</w:t>
      </w:r>
    </w:p>
    <w:p w:rsidR="005A1B2C" w:rsidRPr="00F97BDC" w:rsidRDefault="008B5C01" w:rsidP="005A1B2C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SWOT analysis,</w:t>
      </w:r>
      <w:r w:rsidRPr="00F97BDC">
        <w:rPr>
          <w:rFonts w:asciiTheme="majorBidi" w:hAnsiTheme="majorBidi" w:cstheme="majorBidi"/>
          <w:sz w:val="24"/>
          <w:szCs w:val="24"/>
        </w:rPr>
        <w:t xml:space="preserve"> by which it evaluates the company’s overall strengths, weaknesses, opportunities, and threats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planning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</w:t>
      </w:r>
      <w:bookmarkStart w:id="0" w:name="_GoBack"/>
      <w:r w:rsidRPr="00F97BDC">
        <w:rPr>
          <w:rFonts w:asciiTheme="majorBidi" w:hAnsiTheme="majorBidi" w:cstheme="majorBidi"/>
          <w:sz w:val="24"/>
          <w:szCs w:val="24"/>
        </w:rPr>
        <w:t>deciding on marketing strategies that will help the company attain its overall strategic objectives</w:t>
      </w:r>
      <w:bookmarkEnd w:id="0"/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implementation</w:t>
      </w:r>
      <w:r w:rsidRPr="00F97BDC">
        <w:rPr>
          <w:rFonts w:asciiTheme="majorBidi" w:hAnsiTheme="majorBidi" w:cstheme="majorBidi"/>
          <w:sz w:val="24"/>
          <w:szCs w:val="24"/>
        </w:rPr>
        <w:t xml:space="preserve"> is the process that turns marketing plans into marketing actions in order to accomplish strategic marketing objectives</w:t>
      </w:r>
    </w:p>
    <w:p w:rsidR="008B5C01" w:rsidRPr="00F97BDC" w:rsidRDefault="008B5C01" w:rsidP="008B5C01">
      <w:pPr>
        <w:bidi w:val="0"/>
        <w:rPr>
          <w:rFonts w:asciiTheme="majorBidi" w:hAnsiTheme="majorBidi" w:cstheme="majorBidi"/>
          <w:sz w:val="24"/>
          <w:szCs w:val="24"/>
        </w:rPr>
      </w:pPr>
      <w:r w:rsidRPr="00F97BDC">
        <w:rPr>
          <w:rFonts w:asciiTheme="majorBidi" w:hAnsiTheme="majorBidi" w:cstheme="majorBidi"/>
          <w:b/>
          <w:sz w:val="24"/>
          <w:szCs w:val="24"/>
        </w:rPr>
        <w:t>Marketing control</w:t>
      </w:r>
      <w:r w:rsidRPr="00F97BDC">
        <w:rPr>
          <w:rFonts w:asciiTheme="majorBidi" w:hAnsiTheme="majorBidi" w:cstheme="majorBidi"/>
          <w:sz w:val="24"/>
          <w:szCs w:val="24"/>
        </w:rPr>
        <w:t xml:space="preserve"> involves evaluating the results of marketing strategies and plans and taking corrective action to ensure that objectives are attained</w:t>
      </w:r>
    </w:p>
    <w:sectPr w:rsidR="008B5C01" w:rsidRPr="00F97BDC" w:rsidSect="000D443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864D4"/>
    <w:multiLevelType w:val="hybridMultilevel"/>
    <w:tmpl w:val="A21ED9C0"/>
    <w:lvl w:ilvl="0" w:tplc="8ACADACE">
      <w:start w:val="1"/>
      <w:numFmt w:val="decimal"/>
      <w:lvlText w:val="%1-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D82637"/>
    <w:multiLevelType w:val="hybridMultilevel"/>
    <w:tmpl w:val="8EC6C1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DD5FBD"/>
    <w:multiLevelType w:val="hybridMultilevel"/>
    <w:tmpl w:val="3D7C2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3B31C9"/>
    <w:multiLevelType w:val="hybridMultilevel"/>
    <w:tmpl w:val="FC62FFAC"/>
    <w:lvl w:ilvl="0" w:tplc="D8DE72E4">
      <w:start w:val="1"/>
      <w:numFmt w:val="decimal"/>
      <w:lvlText w:val="%1-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366"/>
    <w:rsid w:val="000A6B1B"/>
    <w:rsid w:val="000D4430"/>
    <w:rsid w:val="00196DEC"/>
    <w:rsid w:val="003F5E8C"/>
    <w:rsid w:val="005A1B2C"/>
    <w:rsid w:val="0068647F"/>
    <w:rsid w:val="007918AC"/>
    <w:rsid w:val="007E768A"/>
    <w:rsid w:val="008B5C01"/>
    <w:rsid w:val="00945CFF"/>
    <w:rsid w:val="00E51411"/>
    <w:rsid w:val="00F76366"/>
    <w:rsid w:val="00F9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411"/>
    <w:pPr>
      <w:ind w:left="720"/>
      <w:contextualSpacing/>
    </w:pPr>
  </w:style>
  <w:style w:type="paragraph" w:customStyle="1" w:styleId="Default">
    <w:name w:val="Default"/>
    <w:rsid w:val="00945C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411"/>
    <w:pPr>
      <w:ind w:left="720"/>
      <w:contextualSpacing/>
    </w:pPr>
  </w:style>
  <w:style w:type="paragraph" w:customStyle="1" w:styleId="Default">
    <w:name w:val="Default"/>
    <w:rsid w:val="00945C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malmawash</cp:lastModifiedBy>
  <cp:revision>10</cp:revision>
  <dcterms:created xsi:type="dcterms:W3CDTF">2016-01-18T06:04:00Z</dcterms:created>
  <dcterms:modified xsi:type="dcterms:W3CDTF">2016-03-02T09:02:00Z</dcterms:modified>
</cp:coreProperties>
</file>