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981" w:rsidRPr="000A6E76" w:rsidRDefault="006A6981" w:rsidP="000A6E76">
      <w:pPr>
        <w:jc w:val="center"/>
        <w:rPr>
          <w:sz w:val="32"/>
          <w:szCs w:val="32"/>
        </w:rPr>
      </w:pPr>
      <w:r w:rsidRPr="000A6E76">
        <w:rPr>
          <w:sz w:val="32"/>
          <w:szCs w:val="32"/>
        </w:rPr>
        <w:t>Summary for Chapter No. 01</w:t>
      </w:r>
    </w:p>
    <w:p w:rsidR="006A6981" w:rsidRPr="000A6E76" w:rsidRDefault="006A6981" w:rsidP="000A6E76">
      <w:pPr>
        <w:jc w:val="center"/>
        <w:rPr>
          <w:sz w:val="28"/>
          <w:szCs w:val="28"/>
        </w:rPr>
      </w:pPr>
      <w:r w:rsidRPr="000A6E76">
        <w:rPr>
          <w:sz w:val="28"/>
          <w:szCs w:val="28"/>
        </w:rPr>
        <w:t>TYPES OF DOCUMENTS</w:t>
      </w:r>
    </w:p>
    <w:p w:rsidR="006A6981" w:rsidRPr="00FE0D6E" w:rsidRDefault="006A6981" w:rsidP="000A6E76">
      <w:pPr>
        <w:pStyle w:val="ListParagraph"/>
        <w:numPr>
          <w:ilvl w:val="0"/>
          <w:numId w:val="1"/>
        </w:numPr>
        <w:jc w:val="both"/>
      </w:pPr>
      <w:r>
        <w:t>Studies:</w:t>
      </w:r>
      <w:r w:rsidR="00F53F14">
        <w:t xml:space="preserve"> </w:t>
      </w:r>
      <w:r w:rsidR="00FB386A">
        <w:t>(Studies – plural, study - singular) a</w:t>
      </w:r>
      <w:r w:rsidR="00F53F14">
        <w:t xml:space="preserve"> document that consists of the observations </w:t>
      </w:r>
      <w:r w:rsidR="00422C17">
        <w:t>made while looking at something very carefully</w:t>
      </w:r>
      <w:r w:rsidR="005744A3">
        <w:t xml:space="preserve"> is called as a study</w:t>
      </w:r>
      <w:r w:rsidR="00F53F14">
        <w:t xml:space="preserve">. For example, </w:t>
      </w:r>
      <w:r w:rsidR="00FB386A" w:rsidRPr="00FE0D6E">
        <w:t>A</w:t>
      </w:r>
      <w:r w:rsidR="00422C17" w:rsidRPr="00FE0D6E">
        <w:t xml:space="preserve"> study of</w:t>
      </w:r>
      <w:r w:rsidR="00F53F14" w:rsidRPr="00FE0D6E">
        <w:t xml:space="preserve"> thermal properties of Mild Steel, Cast Iron and High-Tension Steel.</w:t>
      </w:r>
      <w:r w:rsidR="00FB386A" w:rsidRPr="00FE0D6E">
        <w:t xml:space="preserve"> </w:t>
      </w:r>
      <w:r w:rsidR="00FE0D6E">
        <w:t>The other examples are Efficiency, Market, Bioethical, Environmental Impact, Research, Development and Analytical.</w:t>
      </w:r>
    </w:p>
    <w:p w:rsidR="00422C17" w:rsidRDefault="00422C17" w:rsidP="000A6E76">
      <w:pPr>
        <w:pStyle w:val="ListParagraph"/>
        <w:jc w:val="both"/>
      </w:pPr>
    </w:p>
    <w:p w:rsidR="00876F8A" w:rsidRDefault="006A6981" w:rsidP="000A6E76">
      <w:pPr>
        <w:pStyle w:val="ListParagraph"/>
        <w:numPr>
          <w:ilvl w:val="0"/>
          <w:numId w:val="1"/>
        </w:numPr>
        <w:jc w:val="both"/>
      </w:pPr>
      <w:r>
        <w:t>Guides</w:t>
      </w:r>
      <w:r w:rsidR="00422C17">
        <w:t xml:space="preserve">: </w:t>
      </w:r>
      <w:r w:rsidR="005744A3">
        <w:t xml:space="preserve">A guide is </w:t>
      </w:r>
      <w:r w:rsidR="00FB386A">
        <w:t>a document (or a book) that gives information about how to do something</w:t>
      </w:r>
      <w:r w:rsidR="00876F8A">
        <w:t>. For example, a user’s guide for a mobile phone.</w:t>
      </w:r>
      <w:r w:rsidR="00FE0D6E">
        <w:t xml:space="preserve"> The other examples are Procedures, Tutorials, Training aids, Safety instructions, Benefits, Supplier review and Characterization reports.</w:t>
      </w:r>
    </w:p>
    <w:p w:rsidR="00876F8A" w:rsidRDefault="00876F8A" w:rsidP="000A6E76">
      <w:pPr>
        <w:pStyle w:val="ListParagraph"/>
        <w:jc w:val="both"/>
      </w:pPr>
    </w:p>
    <w:p w:rsidR="006A6981" w:rsidRDefault="006A6981" w:rsidP="000A6E76">
      <w:pPr>
        <w:pStyle w:val="ListParagraph"/>
        <w:numPr>
          <w:ilvl w:val="0"/>
          <w:numId w:val="1"/>
        </w:numPr>
        <w:jc w:val="both"/>
      </w:pPr>
      <w:r>
        <w:t>Manuals</w:t>
      </w:r>
      <w:r w:rsidR="00876F8A">
        <w:t xml:space="preserve">: </w:t>
      </w:r>
      <w:r w:rsidR="0087531F" w:rsidRPr="0087531F">
        <w:rPr>
          <w:rFonts w:cs="Arial"/>
          <w:shd w:val="clear" w:color="auto" w:fill="FFFFFF"/>
        </w:rPr>
        <w:t>a</w:t>
      </w:r>
      <w:r w:rsidR="0087531F">
        <w:t xml:space="preserve"> book that provides the step-by-step procedure of using the </w:t>
      </w:r>
      <w:r w:rsidR="0036465B">
        <w:t>equipment</w:t>
      </w:r>
      <w:r w:rsidR="0087531F">
        <w:t xml:space="preserve"> or materials </w:t>
      </w:r>
      <w:r w:rsidR="00A954FA">
        <w:t xml:space="preserve">safely, effectively and efficiently </w:t>
      </w:r>
      <w:r w:rsidR="0087531F">
        <w:t>for a specific purpose</w:t>
      </w:r>
      <w:r w:rsidR="005744A3">
        <w:t xml:space="preserve"> is termed as a manual</w:t>
      </w:r>
      <w:r w:rsidR="0087531F">
        <w:t>. For example, a manual for testing of highway materials.</w:t>
      </w:r>
      <w:r w:rsidR="00A954FA">
        <w:t xml:space="preserve"> </w:t>
      </w:r>
      <w:r w:rsidR="0036465B">
        <w:t>The other examples are User’s handbook, Maintenance, Repair, Policy, In-house product support, Operations and Instruction.</w:t>
      </w:r>
    </w:p>
    <w:p w:rsidR="0087531F" w:rsidRDefault="0087531F" w:rsidP="000A6E76">
      <w:pPr>
        <w:pStyle w:val="ListParagraph"/>
        <w:jc w:val="both"/>
      </w:pPr>
    </w:p>
    <w:p w:rsidR="006A6981" w:rsidRDefault="006A6981" w:rsidP="00D40A70">
      <w:pPr>
        <w:pStyle w:val="ListParagraph"/>
        <w:numPr>
          <w:ilvl w:val="0"/>
          <w:numId w:val="1"/>
        </w:numPr>
        <w:jc w:val="both"/>
      </w:pPr>
      <w:r>
        <w:t>Standard Reports</w:t>
      </w:r>
      <w:r w:rsidR="00A954FA">
        <w:t xml:space="preserve">: </w:t>
      </w:r>
      <w:r w:rsidR="005744A3">
        <w:t xml:space="preserve">The reports that have a common format within a defined area (university, offices, organization etc.) are termed as standard reports. The standard may be universal too. </w:t>
      </w:r>
      <w:r w:rsidR="00E85BE1">
        <w:t>For example, a</w:t>
      </w:r>
      <w:r w:rsidR="00E85BE1">
        <w:t xml:space="preserve"> progress</w:t>
      </w:r>
      <w:r w:rsidR="00E85BE1">
        <w:t xml:space="preserve"> report </w:t>
      </w:r>
      <w:r w:rsidR="00E85BE1">
        <w:t>of first year mechanical engineering students of University of California at Berkeley</w:t>
      </w:r>
      <w:r w:rsidR="00E85BE1">
        <w:t>.</w:t>
      </w:r>
      <w:r w:rsidR="00E85BE1">
        <w:t xml:space="preserve"> </w:t>
      </w:r>
      <w:r w:rsidR="005744A3">
        <w:t xml:space="preserve">The </w:t>
      </w:r>
      <w:r w:rsidR="00E85BE1">
        <w:t xml:space="preserve">other </w:t>
      </w:r>
      <w:r w:rsidR="005744A3">
        <w:t>examples of standard reports are Weekly, An</w:t>
      </w:r>
      <w:r w:rsidR="006D2E56">
        <w:t>nual, Lab, Inspection</w:t>
      </w:r>
      <w:r w:rsidR="005744A3">
        <w:t xml:space="preserve"> </w:t>
      </w:r>
      <w:r w:rsidR="006D2E56">
        <w:t xml:space="preserve">and </w:t>
      </w:r>
      <w:r w:rsidR="005744A3">
        <w:t>Implementation.</w:t>
      </w:r>
      <w:bookmarkStart w:id="0" w:name="_GoBack"/>
      <w:bookmarkEnd w:id="0"/>
    </w:p>
    <w:p w:rsidR="005744A3" w:rsidRDefault="005744A3" w:rsidP="000A6E76">
      <w:pPr>
        <w:pStyle w:val="ListParagraph"/>
        <w:jc w:val="both"/>
      </w:pPr>
    </w:p>
    <w:p w:rsidR="003F1095" w:rsidRDefault="006A6981" w:rsidP="000A6E76">
      <w:pPr>
        <w:pStyle w:val="ListParagraph"/>
        <w:numPr>
          <w:ilvl w:val="0"/>
          <w:numId w:val="1"/>
        </w:numPr>
        <w:jc w:val="both"/>
      </w:pPr>
      <w:r>
        <w:t>Special Reports</w:t>
      </w:r>
      <w:r w:rsidR="005744A3">
        <w:t xml:space="preserve">: </w:t>
      </w:r>
      <w:r w:rsidR="003F1095">
        <w:t xml:space="preserve">A special report is the one with a format tailored to a specific purpose. </w:t>
      </w:r>
    </w:p>
    <w:p w:rsidR="003F1095" w:rsidRDefault="00B27536" w:rsidP="00B27536">
      <w:pPr>
        <w:pStyle w:val="ListParagraph"/>
        <w:jc w:val="both"/>
      </w:pPr>
      <w:r>
        <w:t xml:space="preserve">For example, a report regarding investigation of coal mines near </w:t>
      </w:r>
      <w:proofErr w:type="spellStart"/>
      <w:r>
        <w:t>Buraydah</w:t>
      </w:r>
      <w:proofErr w:type="spellEnd"/>
      <w:r>
        <w:t xml:space="preserve">. </w:t>
      </w:r>
      <w:r w:rsidR="003F1095">
        <w:t xml:space="preserve">The </w:t>
      </w:r>
      <w:r>
        <w:t xml:space="preserve">other </w:t>
      </w:r>
      <w:r w:rsidR="003F1095">
        <w:t>examples are – Formal, Recommenda</w:t>
      </w:r>
      <w:r w:rsidR="006D2E56">
        <w:t>tion, Trip, Investigation, Site</w:t>
      </w:r>
      <w:r w:rsidR="003F1095">
        <w:t xml:space="preserve"> </w:t>
      </w:r>
      <w:r w:rsidR="006D2E56">
        <w:t>and Incident</w:t>
      </w:r>
      <w:r w:rsidR="003F1095">
        <w:t>.</w:t>
      </w:r>
    </w:p>
    <w:p w:rsidR="006A6981" w:rsidRDefault="003F1095" w:rsidP="000A6E76">
      <w:pPr>
        <w:pStyle w:val="ListParagraph"/>
        <w:jc w:val="both"/>
      </w:pPr>
      <w:r>
        <w:t xml:space="preserve"> </w:t>
      </w:r>
    </w:p>
    <w:p w:rsidR="006A6981" w:rsidRDefault="006A6981" w:rsidP="00B27536">
      <w:pPr>
        <w:pStyle w:val="ListParagraph"/>
        <w:numPr>
          <w:ilvl w:val="0"/>
          <w:numId w:val="1"/>
        </w:numPr>
        <w:jc w:val="both"/>
      </w:pPr>
      <w:r>
        <w:t>Technical Reports</w:t>
      </w:r>
      <w:r w:rsidR="003F1095">
        <w:t xml:space="preserve">: </w:t>
      </w:r>
      <w:r w:rsidR="00DC3E23">
        <w:t xml:space="preserve">A report that gives a detailed account of a specific technique or a specialized technological invention is defined as a technical report. </w:t>
      </w:r>
      <w:r w:rsidR="00B27536">
        <w:t xml:space="preserve">For example, feasibility report on High Speed Train from Mumbai to Delhi. </w:t>
      </w:r>
      <w:r w:rsidR="003F1095">
        <w:t xml:space="preserve">The </w:t>
      </w:r>
      <w:r w:rsidR="00B27536">
        <w:t xml:space="preserve">other </w:t>
      </w:r>
      <w:r w:rsidR="003F1095">
        <w:t xml:space="preserve">examples are Evaluation, Test methods, Troubleshooting, </w:t>
      </w:r>
      <w:r w:rsidR="006D2E56">
        <w:t>Specification and White papers</w:t>
      </w:r>
      <w:r w:rsidR="00DC3E23">
        <w:t>.</w:t>
      </w:r>
    </w:p>
    <w:p w:rsidR="00DC3E23" w:rsidRDefault="00DC3E23" w:rsidP="000A6E76">
      <w:pPr>
        <w:pStyle w:val="ListParagraph"/>
        <w:jc w:val="both"/>
      </w:pPr>
    </w:p>
    <w:p w:rsidR="006A6981" w:rsidRDefault="006A6981" w:rsidP="00E85BE1">
      <w:pPr>
        <w:pStyle w:val="ListParagraph"/>
        <w:numPr>
          <w:ilvl w:val="0"/>
          <w:numId w:val="1"/>
        </w:numPr>
        <w:jc w:val="both"/>
      </w:pPr>
      <w:r>
        <w:t>Corporate</w:t>
      </w:r>
      <w:r w:rsidR="006D2E56">
        <w:t xml:space="preserve">: </w:t>
      </w:r>
      <w:r w:rsidR="00FE0D6E">
        <w:t>The corporate documents are those that are produced by a unified group of individuals like in a corporation (multi-national companies</w:t>
      </w:r>
      <w:r w:rsidR="00B27536">
        <w:t>). For</w:t>
      </w:r>
      <w:r w:rsidR="00111EC8">
        <w:t xml:space="preserve"> example, </w:t>
      </w:r>
      <w:r w:rsidR="00B27536">
        <w:t xml:space="preserve">a proposal for constructing a metro line from Riyadh Check Point on Jeddah Road to </w:t>
      </w:r>
      <w:proofErr w:type="spellStart"/>
      <w:r w:rsidR="00B27536">
        <w:t>Muzahimiyah</w:t>
      </w:r>
      <w:proofErr w:type="spellEnd"/>
      <w:r w:rsidR="00B27536">
        <w:t>. The other e</w:t>
      </w:r>
      <w:r w:rsidR="00FE0D6E">
        <w:t>xamples –</w:t>
      </w:r>
      <w:r w:rsidR="00B27536">
        <w:t xml:space="preserve"> </w:t>
      </w:r>
      <w:r w:rsidR="00FE0D6E">
        <w:t>Executive summaries, Abstracts, Contracts, Patents, Statements of work and Policy statements.</w:t>
      </w:r>
    </w:p>
    <w:p w:rsidR="00FE0D6E" w:rsidRDefault="00FE0D6E" w:rsidP="000A6E76">
      <w:pPr>
        <w:pStyle w:val="ListParagraph"/>
        <w:jc w:val="both"/>
      </w:pPr>
    </w:p>
    <w:p w:rsidR="006A6981" w:rsidRDefault="006A6981" w:rsidP="00B27536">
      <w:pPr>
        <w:pStyle w:val="ListParagraph"/>
        <w:numPr>
          <w:ilvl w:val="0"/>
          <w:numId w:val="1"/>
        </w:numPr>
        <w:jc w:val="both"/>
      </w:pPr>
      <w:r>
        <w:lastRenderedPageBreak/>
        <w:t>Publications</w:t>
      </w:r>
      <w:r w:rsidR="00FE0D6E">
        <w:t xml:space="preserve">: </w:t>
      </w:r>
      <w:r w:rsidR="0036465B">
        <w:t xml:space="preserve">A publication is a document </w:t>
      </w:r>
      <w:r w:rsidR="000A6E76">
        <w:t xml:space="preserve">of findings </w:t>
      </w:r>
      <w:r w:rsidR="0036465B">
        <w:t xml:space="preserve">that is made available to the </w:t>
      </w:r>
      <w:r w:rsidR="000A6E76">
        <w:t>people</w:t>
      </w:r>
      <w:r w:rsidR="0036465B">
        <w:t xml:space="preserve"> in a printed form. </w:t>
      </w:r>
      <w:r w:rsidR="00111EC8">
        <w:t xml:space="preserve">For example, a publication with the topic – A Literature Review of Ranking Methodology of Research Universities worldwide. </w:t>
      </w:r>
      <w:r w:rsidR="000A6E76">
        <w:t xml:space="preserve">The </w:t>
      </w:r>
      <w:r w:rsidR="00111EC8">
        <w:t xml:space="preserve">other </w:t>
      </w:r>
      <w:r w:rsidR="000A6E76">
        <w:t>examples of publications are Articles, Textbooks, Newsletters, New</w:t>
      </w:r>
      <w:r w:rsidR="00111EC8">
        <w:t>s</w:t>
      </w:r>
      <w:r w:rsidR="00B27536">
        <w:t xml:space="preserve"> releases, Flyers, </w:t>
      </w:r>
      <w:r w:rsidR="000A6E76">
        <w:t>Marketing brochures and Catalogs.</w:t>
      </w:r>
    </w:p>
    <w:p w:rsidR="000A6E76" w:rsidRDefault="000A6E76" w:rsidP="000A6E76">
      <w:pPr>
        <w:pStyle w:val="ListParagraph"/>
        <w:jc w:val="both"/>
      </w:pPr>
    </w:p>
    <w:p w:rsidR="006A6981" w:rsidRDefault="006A6981" w:rsidP="008E000B">
      <w:pPr>
        <w:pStyle w:val="ListParagraph"/>
        <w:numPr>
          <w:ilvl w:val="0"/>
          <w:numId w:val="1"/>
        </w:numPr>
        <w:jc w:val="both"/>
      </w:pPr>
      <w:r>
        <w:t>Interoffice</w:t>
      </w:r>
      <w:r w:rsidR="000A6E76">
        <w:t xml:space="preserve">: The documents that are intended to be circulated amongst the office of a same </w:t>
      </w:r>
      <w:r w:rsidR="008E000B">
        <w:t>parent</w:t>
      </w:r>
      <w:r w:rsidR="000A6E76">
        <w:t xml:space="preserve"> organization are called </w:t>
      </w:r>
      <w:r w:rsidR="008E000B">
        <w:t xml:space="preserve">as </w:t>
      </w:r>
      <w:r w:rsidR="000A6E76">
        <w:t xml:space="preserve">an interoffice document. For example, the </w:t>
      </w:r>
      <w:r w:rsidR="008E000B">
        <w:t xml:space="preserve">notice regarding vacation from STC Headquarter to its employees in branches throughout the country. </w:t>
      </w:r>
      <w:r w:rsidR="000A6E76">
        <w:t>The other examples of interoffice documents are Memos, Letters, Updates, Announcements, Minutes, Bulletins, Warnings and Workshop reports.</w:t>
      </w:r>
    </w:p>
    <w:p w:rsidR="00111EC8" w:rsidRDefault="00111EC8" w:rsidP="00111EC8">
      <w:pPr>
        <w:pStyle w:val="ListParagraph"/>
      </w:pPr>
    </w:p>
    <w:p w:rsidR="00111EC8" w:rsidRDefault="00111EC8" w:rsidP="00111EC8">
      <w:pPr>
        <w:jc w:val="both"/>
      </w:pPr>
    </w:p>
    <w:sectPr w:rsidR="00111EC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025F7"/>
    <w:multiLevelType w:val="hybridMultilevel"/>
    <w:tmpl w:val="91B8C1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981"/>
    <w:rsid w:val="000A6E76"/>
    <w:rsid w:val="00111EC8"/>
    <w:rsid w:val="0036465B"/>
    <w:rsid w:val="003F1095"/>
    <w:rsid w:val="00422C17"/>
    <w:rsid w:val="005744A3"/>
    <w:rsid w:val="006207B7"/>
    <w:rsid w:val="006A6981"/>
    <w:rsid w:val="006D2E56"/>
    <w:rsid w:val="007A2949"/>
    <w:rsid w:val="0085642C"/>
    <w:rsid w:val="0087531F"/>
    <w:rsid w:val="00876F8A"/>
    <w:rsid w:val="008E000B"/>
    <w:rsid w:val="00A954FA"/>
    <w:rsid w:val="00B27536"/>
    <w:rsid w:val="00B60B96"/>
    <w:rsid w:val="00D40A70"/>
    <w:rsid w:val="00DA63D1"/>
    <w:rsid w:val="00DC3E23"/>
    <w:rsid w:val="00E85BE1"/>
    <w:rsid w:val="00F53F14"/>
    <w:rsid w:val="00FB386A"/>
    <w:rsid w:val="00FE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69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6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2014-09-21T09:52:00Z</dcterms:created>
  <dcterms:modified xsi:type="dcterms:W3CDTF">2014-10-13T07:56:00Z</dcterms:modified>
</cp:coreProperties>
</file>