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E8" w:rsidRDefault="004D76E8" w:rsidP="004D76E8">
      <w:pPr>
        <w:jc w:val="right"/>
        <w:rPr>
          <w:rFonts w:asciiTheme="majorBidi" w:hAnsiTheme="majorBidi" w:cstheme="majorBidi"/>
          <w:sz w:val="56"/>
          <w:szCs w:val="56"/>
        </w:rPr>
      </w:pPr>
      <w:r w:rsidRPr="00D36997">
        <w:rPr>
          <w:rFonts w:asciiTheme="majorBidi" w:hAnsiTheme="majorBidi" w:cstheme="majorBidi"/>
          <w:color w:val="0D0D0D" w:themeColor="text1" w:themeTint="F2"/>
          <w:sz w:val="56"/>
          <w:szCs w:val="56"/>
        </w:rPr>
        <w:t xml:space="preserve">CHAPTER </w:t>
      </w:r>
      <w:r w:rsidRPr="00D36997">
        <w:rPr>
          <w:rFonts w:asciiTheme="majorBidi" w:hAnsiTheme="majorBidi" w:cstheme="majorBidi"/>
          <w:sz w:val="56"/>
          <w:szCs w:val="56"/>
        </w:rPr>
        <w:t>2</w:t>
      </w:r>
      <w:r>
        <w:rPr>
          <w:rFonts w:asciiTheme="majorBidi" w:hAnsiTheme="majorBidi" w:cstheme="majorBidi"/>
          <w:sz w:val="56"/>
          <w:szCs w:val="56"/>
        </w:rPr>
        <w:t>-Vocabulary List</w:t>
      </w:r>
    </w:p>
    <w:tbl>
      <w:tblPr>
        <w:tblStyle w:val="TableGrid"/>
        <w:bidiVisual/>
        <w:tblW w:w="8954" w:type="dxa"/>
        <w:tblLook w:val="04A0" w:firstRow="1" w:lastRow="0" w:firstColumn="1" w:lastColumn="0" w:noHBand="0" w:noVBand="1"/>
      </w:tblPr>
      <w:tblGrid>
        <w:gridCol w:w="2417"/>
        <w:gridCol w:w="1741"/>
        <w:gridCol w:w="2520"/>
        <w:gridCol w:w="2276"/>
      </w:tblGrid>
      <w:tr w:rsidR="004D76E8" w:rsidRPr="0070479B" w:rsidTr="004D76E8">
        <w:trPr>
          <w:trHeight w:val="558"/>
        </w:trPr>
        <w:tc>
          <w:tcPr>
            <w:tcW w:w="2417" w:type="dxa"/>
          </w:tcPr>
          <w:p w:rsidR="004D76E8" w:rsidRPr="0070479B" w:rsidRDefault="004D76E8" w:rsidP="0012008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047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Translation</w:t>
            </w:r>
          </w:p>
        </w:tc>
        <w:tc>
          <w:tcPr>
            <w:tcW w:w="1741" w:type="dxa"/>
          </w:tcPr>
          <w:p w:rsidR="004D76E8" w:rsidRPr="0070479B" w:rsidRDefault="004D76E8" w:rsidP="0012008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047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Part of Speech</w:t>
            </w:r>
          </w:p>
        </w:tc>
        <w:tc>
          <w:tcPr>
            <w:tcW w:w="2520" w:type="dxa"/>
          </w:tcPr>
          <w:p w:rsidR="004D76E8" w:rsidRPr="0070479B" w:rsidRDefault="004D76E8" w:rsidP="0012008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047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Synonym</w:t>
            </w:r>
          </w:p>
        </w:tc>
        <w:tc>
          <w:tcPr>
            <w:tcW w:w="2276" w:type="dxa"/>
          </w:tcPr>
          <w:p w:rsidR="004D76E8" w:rsidRPr="0070479B" w:rsidRDefault="004D76E8" w:rsidP="0012008C">
            <w:pPr>
              <w:bidi w:val="0"/>
              <w:ind w:left="7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047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Word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التظاهر بالشجاعة</w:t>
            </w:r>
          </w:p>
        </w:tc>
        <w:tc>
          <w:tcPr>
            <w:tcW w:w="1741" w:type="dxa"/>
          </w:tcPr>
          <w:p w:rsidR="004D76E8" w:rsidRPr="00D36997" w:rsidRDefault="004D76E8" w:rsidP="0012008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noun</w:t>
            </w:r>
          </w:p>
        </w:tc>
        <w:tc>
          <w:tcPr>
            <w:tcW w:w="2520" w:type="dxa"/>
          </w:tcPr>
          <w:p w:rsidR="004D76E8" w:rsidRPr="00D36997" w:rsidRDefault="004D76E8" w:rsidP="0012008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Fake courage</w:t>
            </w:r>
          </w:p>
        </w:tc>
        <w:tc>
          <w:tcPr>
            <w:tcW w:w="2276" w:type="dxa"/>
          </w:tcPr>
          <w:p w:rsidR="004D76E8" w:rsidRPr="00D36997" w:rsidRDefault="004D76E8" w:rsidP="0012008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bravado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جحر</w:t>
            </w:r>
          </w:p>
        </w:tc>
        <w:tc>
          <w:tcPr>
            <w:tcW w:w="1741" w:type="dxa"/>
          </w:tcPr>
          <w:p w:rsidR="004D76E8" w:rsidRPr="00D36997" w:rsidRDefault="004D76E8" w:rsidP="0012008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noun</w:t>
            </w:r>
          </w:p>
        </w:tc>
        <w:tc>
          <w:tcPr>
            <w:tcW w:w="2520" w:type="dxa"/>
          </w:tcPr>
          <w:p w:rsidR="004D76E8" w:rsidRPr="00D36997" w:rsidRDefault="004D76E8" w:rsidP="0012008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A hole dug by an animal</w:t>
            </w:r>
          </w:p>
        </w:tc>
        <w:tc>
          <w:tcPr>
            <w:tcW w:w="2276" w:type="dxa"/>
          </w:tcPr>
          <w:p w:rsidR="004D76E8" w:rsidRPr="00D36997" w:rsidRDefault="004D76E8" w:rsidP="0012008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burrow</w:t>
            </w:r>
          </w:p>
        </w:tc>
      </w:tr>
      <w:tr w:rsidR="004D76E8" w:rsidRPr="00D36997" w:rsidTr="004D76E8">
        <w:trPr>
          <w:hidden/>
        </w:trPr>
        <w:tc>
          <w:tcPr>
            <w:tcW w:w="2417" w:type="dxa"/>
          </w:tcPr>
          <w:p w:rsidR="004D76E8" w:rsidRPr="00D36997" w:rsidRDefault="004D76E8" w:rsidP="004D76E8">
            <w:pPr>
              <w:pBdr>
                <w:bottom w:val="single" w:sz="6" w:space="1" w:color="auto"/>
              </w:pBdr>
              <w:bidi w:val="0"/>
              <w:jc w:val="right"/>
              <w:rPr>
                <w:rFonts w:asciiTheme="majorBidi" w:eastAsia="Times New Roman" w:hAnsiTheme="majorBidi" w:cstheme="majorBidi"/>
                <w:vanish/>
                <w:sz w:val="24"/>
                <w:szCs w:val="24"/>
              </w:rPr>
            </w:pPr>
            <w:r w:rsidRPr="00D36997">
              <w:rPr>
                <w:rFonts w:asciiTheme="majorBidi" w:eastAsia="Times New Roman" w:hAnsiTheme="majorBidi" w:cstheme="majorBidi"/>
                <w:vanish/>
                <w:sz w:val="24"/>
                <w:szCs w:val="24"/>
              </w:rPr>
              <w:t>Top of Form</w:t>
            </w:r>
          </w:p>
          <w:p w:rsidR="004D76E8" w:rsidRPr="00D36997" w:rsidRDefault="004D76E8" w:rsidP="004D76E8">
            <w:pPr>
              <w:spacing w:before="100" w:beforeAutospacing="1" w:after="100" w:afterAutospacing="1"/>
              <w:jc w:val="right"/>
              <w:textAlignment w:val="top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D36997">
              <w:rPr>
                <w:rFonts w:asciiTheme="majorBidi" w:eastAsia="Times New Roman" w:hAnsiTheme="majorBidi" w:cstheme="majorBidi"/>
                <w:vanish/>
                <w:sz w:val="24"/>
                <w:szCs w:val="24"/>
              </w:rPr>
              <w:t>Bottom of Form</w:t>
            </w:r>
            <w:r w:rsidRPr="00D3699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مرض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الخوف من الأماك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 xml:space="preserve">ن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الضيقه او الم</w:t>
            </w:r>
            <w:r w:rsidRPr="00D3699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غلقة</w:t>
            </w:r>
          </w:p>
        </w:tc>
        <w:tc>
          <w:tcPr>
            <w:tcW w:w="1741" w:type="dxa"/>
          </w:tcPr>
          <w:p w:rsidR="004D76E8" w:rsidRPr="00D36997" w:rsidRDefault="004D76E8" w:rsidP="0012008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noun</w:t>
            </w:r>
          </w:p>
        </w:tc>
        <w:tc>
          <w:tcPr>
            <w:tcW w:w="2520" w:type="dxa"/>
          </w:tcPr>
          <w:p w:rsidR="004D76E8" w:rsidRPr="00D36997" w:rsidRDefault="004D76E8" w:rsidP="0012008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Fear of small places</w:t>
            </w:r>
          </w:p>
        </w:tc>
        <w:tc>
          <w:tcPr>
            <w:tcW w:w="2276" w:type="dxa"/>
          </w:tcPr>
          <w:p w:rsidR="004D76E8" w:rsidRPr="00D36997" w:rsidRDefault="004D76E8" w:rsidP="0012008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claustrophobia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وكر</w:t>
            </w:r>
          </w:p>
        </w:tc>
        <w:tc>
          <w:tcPr>
            <w:tcW w:w="1741" w:type="dxa"/>
          </w:tcPr>
          <w:p w:rsidR="004D76E8" w:rsidRPr="00D36997" w:rsidRDefault="004D76E8" w:rsidP="0012008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noun</w:t>
            </w:r>
          </w:p>
        </w:tc>
        <w:tc>
          <w:tcPr>
            <w:tcW w:w="2520" w:type="dxa"/>
          </w:tcPr>
          <w:p w:rsidR="004D76E8" w:rsidRPr="00D36997" w:rsidRDefault="004D76E8" w:rsidP="0012008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The place where the wolves go to sleep</w:t>
            </w:r>
          </w:p>
        </w:tc>
        <w:tc>
          <w:tcPr>
            <w:tcW w:w="2276" w:type="dxa"/>
          </w:tcPr>
          <w:p w:rsidR="004D76E8" w:rsidRPr="00D36997" w:rsidRDefault="004D76E8" w:rsidP="0012008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den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ألفة – صداقة 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noun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acquaintance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familiarity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spacing w:before="100" w:beforeAutospacing="1" w:after="100" w:afterAutospacing="1"/>
              <w:jc w:val="both"/>
              <w:textAlignment w:val="top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D3699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غضب شديد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noun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Intense anger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Fury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جماعة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noun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group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Gaggle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سنجاب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noun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Small animal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Gopher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شلل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noun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Inability to move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paralysis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حكم مسبق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noun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preconception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prejudice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غضب شديد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noun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Violent anger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rage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استياء – غضب – ضغينه 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noun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repressed anger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resentment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المحافظة على الذات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noun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Saving your own life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Self-preservation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صدمة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noun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Violent surprise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shock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spacing w:before="100" w:beforeAutospacing="1" w:after="100" w:afterAutospacing="1"/>
              <w:jc w:val="both"/>
              <w:textAlignment w:val="top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D3699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إقامة مؤقتة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noun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stay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sojourn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قمة الجبل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noun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peak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summit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ذعر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noun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Intense fear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terror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حشد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noun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crowd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throng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رؤيه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noun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36997">
              <w:rPr>
                <w:rFonts w:asciiTheme="majorBidi" w:hAnsiTheme="majorBidi" w:cstheme="majorBidi"/>
                <w:sz w:val="24"/>
                <w:szCs w:val="24"/>
              </w:rPr>
              <w:t>The ability to see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visibility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tabs>
                <w:tab w:val="right" w:pos="1914"/>
              </w:tabs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يمكن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verb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let</w:t>
            </w: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enable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بتر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verb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Cut off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amputated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توانى</w:t>
            </w:r>
            <w:r w:rsidRPr="00D36997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ضيع وقته 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verb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 xml:space="preserve">Took their time 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dallied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يتدهور – يسوء 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verb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Get worse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deteriorate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يتوهم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verb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thought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fantasized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انتبه ل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verb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Paid attention to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heeded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صور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verb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took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tabs>
                <w:tab w:val="center" w:pos="941"/>
                <w:tab w:val="right" w:pos="1883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(a photo)</w:t>
            </w:r>
            <w:r w:rsidRPr="00D36997">
              <w:rPr>
                <w:rFonts w:asciiTheme="majorBidi" w:hAnsiTheme="majorBidi" w:cstheme="majorBidi"/>
                <w:sz w:val="24"/>
                <w:szCs w:val="24"/>
              </w:rPr>
              <w:tab/>
              <w:t>Snapped</w:t>
            </w: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مصدوم</w:t>
            </w: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Adjective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shocked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Appalled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مدرك - واع 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Adjective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 xml:space="preserve">sensible   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Aware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معتاد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Adjective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commonplace</w:t>
            </w: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Banal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مؤلم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Adjective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painful</w:t>
            </w: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Excruciating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خائف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Adjective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scared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Frightened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مؤكد – حتمي – لا مفر منه 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Adjective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certain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Inevita</w:t>
            </w:r>
            <w:bookmarkStart w:id="0" w:name="_GoBack"/>
            <w:bookmarkEnd w:id="0"/>
            <w:r w:rsidRPr="00D36997">
              <w:rPr>
                <w:rFonts w:asciiTheme="majorBidi" w:hAnsiTheme="majorBidi" w:cstheme="majorBidi"/>
                <w:sz w:val="24"/>
                <w:szCs w:val="24"/>
              </w:rPr>
              <w:t>ble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غير منطقي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Adjective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illogical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Irrational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رد 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 xml:space="preserve">Verb 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responded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Reacted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محشور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Adjective</w:t>
            </w:r>
          </w:p>
        </w:tc>
        <w:tc>
          <w:tcPr>
            <w:tcW w:w="2520" w:type="dxa"/>
            <w:vAlign w:val="center"/>
          </w:tcPr>
          <w:p w:rsidR="004D76E8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 xml:space="preserve">huddled </w:t>
            </w:r>
          </w:p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squeezed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Scrunched</w:t>
            </w:r>
          </w:p>
        </w:tc>
      </w:tr>
      <w:tr w:rsidR="004D76E8" w:rsidRPr="00D36997" w:rsidTr="004D76E8">
        <w:tc>
          <w:tcPr>
            <w:tcW w:w="2417" w:type="dxa"/>
          </w:tcPr>
          <w:p w:rsidR="004D76E8" w:rsidRPr="00D36997" w:rsidRDefault="004D76E8" w:rsidP="004D7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  <w:rtl/>
              </w:rPr>
              <w:t>رائع</w:t>
            </w:r>
          </w:p>
        </w:tc>
        <w:tc>
          <w:tcPr>
            <w:tcW w:w="1741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Adjective</w:t>
            </w:r>
          </w:p>
        </w:tc>
        <w:tc>
          <w:tcPr>
            <w:tcW w:w="2520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wonderful</w:t>
            </w:r>
          </w:p>
        </w:tc>
        <w:tc>
          <w:tcPr>
            <w:tcW w:w="2276" w:type="dxa"/>
            <w:vAlign w:val="center"/>
          </w:tcPr>
          <w:p w:rsidR="004D76E8" w:rsidRPr="00D36997" w:rsidRDefault="004D76E8" w:rsidP="004D76E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997">
              <w:rPr>
                <w:rFonts w:asciiTheme="majorBidi" w:hAnsiTheme="majorBidi" w:cstheme="majorBidi"/>
                <w:sz w:val="24"/>
                <w:szCs w:val="24"/>
              </w:rPr>
              <w:t>Spectacular</w:t>
            </w:r>
          </w:p>
        </w:tc>
      </w:tr>
    </w:tbl>
    <w:p w:rsidR="00943C2D" w:rsidRDefault="00F5561F" w:rsidP="004D76E8"/>
    <w:sectPr w:rsidR="00943C2D" w:rsidSect="004D76E8">
      <w:headerReference w:type="default" r:id="rId7"/>
      <w:pgSz w:w="12240" w:h="15840"/>
      <w:pgMar w:top="540" w:right="1440" w:bottom="126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1F" w:rsidRDefault="00F5561F" w:rsidP="004D76E8">
      <w:pPr>
        <w:spacing w:after="0" w:line="240" w:lineRule="auto"/>
      </w:pPr>
      <w:r>
        <w:separator/>
      </w:r>
    </w:p>
  </w:endnote>
  <w:endnote w:type="continuationSeparator" w:id="0">
    <w:p w:rsidR="00F5561F" w:rsidRDefault="00F5561F" w:rsidP="004D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1F" w:rsidRDefault="00F5561F" w:rsidP="004D76E8">
      <w:pPr>
        <w:spacing w:after="0" w:line="240" w:lineRule="auto"/>
      </w:pPr>
      <w:r>
        <w:separator/>
      </w:r>
    </w:p>
  </w:footnote>
  <w:footnote w:type="continuationSeparator" w:id="0">
    <w:p w:rsidR="00F5561F" w:rsidRDefault="00F5561F" w:rsidP="004D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E8" w:rsidRPr="004D76E8" w:rsidRDefault="004D76E8" w:rsidP="004D76E8">
    <w:pPr>
      <w:pStyle w:val="Header"/>
      <w:jc w:val="right"/>
      <w:rPr>
        <w:rFonts w:asciiTheme="majorBidi" w:hAnsiTheme="majorBidi" w:cstheme="majorBidi"/>
        <w:b/>
        <w:bCs/>
        <w:sz w:val="24"/>
        <w:szCs w:val="24"/>
      </w:rPr>
    </w:pPr>
    <w:r w:rsidRPr="004D76E8">
      <w:rPr>
        <w:rFonts w:asciiTheme="majorBidi" w:hAnsiTheme="majorBidi" w:cstheme="majorBidi"/>
        <w:b/>
        <w:bCs/>
        <w:sz w:val="24"/>
        <w:szCs w:val="24"/>
      </w:rPr>
      <w:t>Extra Sheet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E8"/>
    <w:rsid w:val="004D76E8"/>
    <w:rsid w:val="00554DC5"/>
    <w:rsid w:val="008D443C"/>
    <w:rsid w:val="00F5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D7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6E8"/>
  </w:style>
  <w:style w:type="paragraph" w:styleId="Footer">
    <w:name w:val="footer"/>
    <w:basedOn w:val="Normal"/>
    <w:link w:val="FooterChar"/>
    <w:uiPriority w:val="99"/>
    <w:unhideWhenUsed/>
    <w:rsid w:val="004D7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D7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6E8"/>
  </w:style>
  <w:style w:type="paragraph" w:styleId="Footer">
    <w:name w:val="footer"/>
    <w:basedOn w:val="Normal"/>
    <w:link w:val="FooterChar"/>
    <w:uiPriority w:val="99"/>
    <w:unhideWhenUsed/>
    <w:rsid w:val="004D7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Ghadah Alotaibi</dc:creator>
  <cp:lastModifiedBy>Ghadah Alotaibi</cp:lastModifiedBy>
  <cp:revision>1</cp:revision>
  <dcterms:created xsi:type="dcterms:W3CDTF">2015-03-02T10:55:00Z</dcterms:created>
  <dcterms:modified xsi:type="dcterms:W3CDTF">2015-03-02T11:07:00Z</dcterms:modified>
</cp:coreProperties>
</file>