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bCs/>
          <w:sz w:val="24"/>
          <w:szCs w:val="24"/>
          <w:rtl/>
          <w:lang w:val="en-AU"/>
        </w:rPr>
        <w:id w:val="12927441"/>
        <w:docPartObj>
          <w:docPartGallery w:val="Cover Pages"/>
          <w:docPartUnique/>
        </w:docPartObj>
      </w:sdtPr>
      <w:sdtEndPr>
        <w:rPr>
          <w:b w:val="0"/>
          <w:bCs w:val="0"/>
          <w:rtl w:val="0"/>
        </w:rPr>
      </w:sdtEndPr>
      <w:sdtContent>
        <w:p w:rsidR="00532893" w:rsidRPr="007B68F0" w:rsidRDefault="008A516F" w:rsidP="00532893">
          <w:pPr>
            <w:pStyle w:val="a3"/>
            <w:tabs>
              <w:tab w:val="clear" w:pos="4153"/>
            </w:tabs>
            <w:jc w:val="right"/>
            <w:rPr>
              <w:b/>
              <w:bCs/>
              <w:sz w:val="24"/>
              <w:szCs w:val="24"/>
              <w:lang w:val="en-AU"/>
            </w:rPr>
          </w:pPr>
          <w:r w:rsidRPr="007B68F0">
            <w:rPr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51435</wp:posOffset>
                </wp:positionV>
                <wp:extent cx="2121535" cy="2000885"/>
                <wp:effectExtent l="19050" t="0" r="0" b="0"/>
                <wp:wrapSquare wrapText="bothSides"/>
                <wp:docPr id="4" name="صورة 2" descr="ch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h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 t="7874" b="78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1535" cy="2000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532893" w:rsidRPr="007B68F0">
            <w:rPr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128905</wp:posOffset>
                </wp:positionV>
                <wp:extent cx="1776730" cy="1791970"/>
                <wp:effectExtent l="19050" t="0" r="0" b="0"/>
                <wp:wrapSquare wrapText="bothSides"/>
                <wp:docPr id="1" name="صورة 3" descr="http://colleges.ksu.edu.sa/Arabic%20Colleges/AppliedMedicalSciences/ComenetyHealthSciencesDepartment/PublishingImages/electrogat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colleges.ksu.edu.sa/Arabic%20Colleges/AppliedMedicalSciences/ComenetyHealthSciencesDepartment/PublishingImages/electrogat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r:link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6730" cy="179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4"/>
              <w:szCs w:val="24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8"/>
              <w:szCs w:val="48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8"/>
              <w:szCs w:val="48"/>
              <w:lang w:val="en-AU"/>
            </w:rPr>
          </w:pP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8"/>
              <w:szCs w:val="48"/>
              <w:rtl/>
              <w:lang w:val="en-AU"/>
            </w:rPr>
          </w:pPr>
          <w:r w:rsidRPr="007B68F0">
            <w:rPr>
              <w:b/>
              <w:bCs/>
              <w:sz w:val="48"/>
              <w:szCs w:val="48"/>
              <w:lang w:val="en-AU"/>
            </w:rPr>
            <w:t>KING SAUD UNIVERSITY</w:t>
          </w:r>
        </w:p>
        <w:p w:rsidR="00532893" w:rsidRPr="007B68F0" w:rsidRDefault="00532893" w:rsidP="008A516F">
          <w:pPr>
            <w:pStyle w:val="a3"/>
            <w:tabs>
              <w:tab w:val="clear" w:pos="4153"/>
            </w:tabs>
            <w:jc w:val="center"/>
            <w:rPr>
              <w:b/>
              <w:bCs/>
              <w:sz w:val="48"/>
              <w:szCs w:val="48"/>
              <w:rtl/>
              <w:lang w:val="en-AU"/>
            </w:rPr>
          </w:pPr>
          <w:r w:rsidRPr="007B68F0">
            <w:rPr>
              <w:b/>
              <w:bCs/>
              <w:sz w:val="48"/>
              <w:szCs w:val="48"/>
              <w:lang w:val="en-AU"/>
            </w:rPr>
            <w:t>College of Applied Medical Sciences</w:t>
          </w:r>
        </w:p>
        <w:p w:rsidR="00532893" w:rsidRPr="007B68F0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8"/>
              <w:szCs w:val="48"/>
              <w:lang w:val="en-AU"/>
            </w:rPr>
          </w:pPr>
          <w:r w:rsidRPr="007B68F0">
            <w:rPr>
              <w:b/>
              <w:bCs/>
              <w:sz w:val="48"/>
              <w:szCs w:val="48"/>
              <w:lang w:val="en-AU"/>
            </w:rPr>
            <w:t>Department of Community Health Sciences</w:t>
          </w:r>
        </w:p>
        <w:p w:rsidR="00532893" w:rsidRPr="007B68F0" w:rsidRDefault="00532893" w:rsidP="00825432">
          <w:pPr>
            <w:pStyle w:val="a3"/>
            <w:tabs>
              <w:tab w:val="clear" w:pos="4153"/>
            </w:tabs>
            <w:rPr>
              <w:b/>
              <w:bCs/>
              <w:sz w:val="48"/>
              <w:szCs w:val="48"/>
              <w:u w:val="single"/>
              <w:lang w:val="en-AU"/>
            </w:rPr>
          </w:pPr>
        </w:p>
        <w:p w:rsidR="00A23509" w:rsidRPr="007B68F0" w:rsidRDefault="00A23509" w:rsidP="00A23509">
          <w:pPr>
            <w:bidi w:val="0"/>
            <w:jc w:val="center"/>
            <w:rPr>
              <w:rFonts w:cstheme="minorHAnsi"/>
              <w:b/>
              <w:bCs/>
              <w:color w:val="000000" w:themeColor="text1"/>
              <w:sz w:val="72"/>
              <w:szCs w:val="72"/>
              <w:u w:val="single"/>
              <w:lang w:val="en-AU"/>
            </w:rPr>
          </w:pPr>
          <w:r w:rsidRPr="007B68F0">
            <w:rPr>
              <w:rFonts w:cstheme="minorHAnsi"/>
              <w:b/>
              <w:bCs/>
              <w:color w:val="000000" w:themeColor="text1"/>
              <w:sz w:val="72"/>
              <w:szCs w:val="72"/>
              <w:u w:val="single"/>
              <w:lang w:val="en-AU"/>
            </w:rPr>
            <w:t>Family Planning</w:t>
          </w:r>
        </w:p>
        <w:p w:rsidR="00A23509" w:rsidRPr="007B68F0" w:rsidRDefault="00A23509" w:rsidP="00A23509">
          <w:pPr>
            <w:bidi w:val="0"/>
            <w:jc w:val="center"/>
            <w:rPr>
              <w:rFonts w:cstheme="minorHAnsi"/>
              <w:b/>
              <w:bCs/>
              <w:color w:val="000000" w:themeColor="text1"/>
              <w:sz w:val="72"/>
              <w:szCs w:val="72"/>
              <w:u w:val="single"/>
              <w:lang w:val="en-AU"/>
            </w:rPr>
          </w:pPr>
          <w:r w:rsidRPr="007B68F0">
            <w:rPr>
              <w:rFonts w:cstheme="minorHAnsi"/>
              <w:b/>
              <w:bCs/>
              <w:color w:val="000000" w:themeColor="text1"/>
              <w:sz w:val="72"/>
              <w:szCs w:val="72"/>
              <w:u w:val="single"/>
              <w:lang w:val="en-AU"/>
            </w:rPr>
            <w:t>(CHS436)</w:t>
          </w:r>
        </w:p>
        <w:p w:rsidR="00532893" w:rsidRPr="007B68F0" w:rsidRDefault="00532893" w:rsidP="00BC2D23">
          <w:pPr>
            <w:pStyle w:val="a3"/>
            <w:tabs>
              <w:tab w:val="clear" w:pos="4153"/>
            </w:tabs>
            <w:bidi w:val="0"/>
            <w:jc w:val="center"/>
            <w:rPr>
              <w:b/>
              <w:bCs/>
              <w:sz w:val="48"/>
              <w:szCs w:val="48"/>
              <w:u w:val="single"/>
              <w:lang w:val="en-AU"/>
            </w:rPr>
          </w:pPr>
          <w:r w:rsidRPr="007B68F0">
            <w:rPr>
              <w:b/>
              <w:bCs/>
              <w:sz w:val="48"/>
              <w:szCs w:val="48"/>
              <w:u w:val="single"/>
              <w:lang w:val="en-AU"/>
            </w:rPr>
            <w:t>Midterm Exam</w:t>
          </w:r>
          <w:r w:rsidR="00BC2D23" w:rsidRPr="007B68F0">
            <w:rPr>
              <w:b/>
              <w:bCs/>
              <w:sz w:val="48"/>
              <w:szCs w:val="48"/>
              <w:u w:val="single"/>
              <w:lang w:val="en-AU"/>
            </w:rPr>
            <w:t xml:space="preserve"> 2</w:t>
          </w:r>
        </w:p>
        <w:p w:rsidR="00E9126C" w:rsidRPr="007B68F0" w:rsidRDefault="005B589F" w:rsidP="005B589F">
          <w:pPr>
            <w:jc w:val="center"/>
            <w:rPr>
              <w:sz w:val="48"/>
              <w:szCs w:val="48"/>
              <w:lang w:val="en-AU"/>
            </w:rPr>
          </w:pPr>
          <w:r w:rsidRPr="007B68F0">
            <w:rPr>
              <w:sz w:val="48"/>
              <w:szCs w:val="48"/>
              <w:lang w:val="en-AU"/>
            </w:rPr>
            <w:t>2013 - 2014</w:t>
          </w:r>
        </w:p>
        <w:p w:rsidR="008F3E6D" w:rsidRPr="007B68F0" w:rsidRDefault="008F3E6D" w:rsidP="008F3E6D">
          <w:pPr>
            <w:jc w:val="right"/>
            <w:rPr>
              <w:sz w:val="48"/>
              <w:szCs w:val="48"/>
              <w:lang w:val="en-AU"/>
            </w:rPr>
          </w:pPr>
        </w:p>
        <w:p w:rsidR="008F3E6D" w:rsidRPr="007B68F0" w:rsidRDefault="008A516F" w:rsidP="008F3E6D">
          <w:pPr>
            <w:jc w:val="right"/>
            <w:rPr>
              <w:sz w:val="48"/>
              <w:szCs w:val="48"/>
              <w:lang w:val="en-AU"/>
            </w:rPr>
          </w:pPr>
          <w:r w:rsidRPr="007B68F0">
            <w:rPr>
              <w:sz w:val="48"/>
              <w:szCs w:val="48"/>
              <w:lang w:val="en-AU"/>
            </w:rPr>
            <w:t>Name of Student:</w:t>
          </w:r>
        </w:p>
        <w:p w:rsidR="00825432" w:rsidRPr="007B68F0" w:rsidRDefault="008A516F" w:rsidP="00D81697">
          <w:pPr>
            <w:jc w:val="right"/>
            <w:rPr>
              <w:sz w:val="48"/>
              <w:szCs w:val="48"/>
              <w:lang w:val="en-AU"/>
            </w:rPr>
          </w:pPr>
          <w:r w:rsidRPr="007B68F0">
            <w:rPr>
              <w:sz w:val="48"/>
              <w:szCs w:val="48"/>
              <w:lang w:val="en-AU"/>
            </w:rPr>
            <w:t>Student ID Number:</w:t>
          </w:r>
        </w:p>
        <w:p w:rsidR="00532893" w:rsidRPr="007B68F0" w:rsidRDefault="00825432" w:rsidP="00825432">
          <w:pPr>
            <w:jc w:val="right"/>
            <w:rPr>
              <w:sz w:val="48"/>
              <w:szCs w:val="48"/>
              <w:lang w:val="en-AU"/>
            </w:rPr>
          </w:pPr>
          <w:r w:rsidRPr="007B68F0">
            <w:rPr>
              <w:sz w:val="48"/>
              <w:szCs w:val="48"/>
              <w:lang w:val="en-AU"/>
            </w:rPr>
            <w:t xml:space="preserve">Total Mark: </w:t>
          </w:r>
        </w:p>
        <w:p w:rsidR="00AB6830" w:rsidRPr="007B68F0" w:rsidRDefault="00532893" w:rsidP="00AB6830">
          <w:pPr>
            <w:bidi w:val="0"/>
            <w:rPr>
              <w:sz w:val="24"/>
              <w:szCs w:val="24"/>
              <w:lang w:val="en-AU"/>
            </w:rPr>
          </w:pPr>
          <w:r w:rsidRPr="007B68F0">
            <w:rPr>
              <w:sz w:val="24"/>
              <w:szCs w:val="24"/>
              <w:lang w:val="en-AU"/>
            </w:rPr>
            <w:br w:type="page"/>
          </w:r>
        </w:p>
      </w:sdtContent>
    </w:sdt>
    <w:p w:rsidR="00A23509" w:rsidRPr="007B68F0" w:rsidRDefault="00ED2A68" w:rsidP="00AB6830">
      <w:pPr>
        <w:bidi w:val="0"/>
        <w:rPr>
          <w:sz w:val="24"/>
          <w:szCs w:val="24"/>
          <w:lang w:val="en-AU"/>
        </w:rPr>
      </w:pPr>
      <w:r w:rsidRPr="007B68F0">
        <w:rPr>
          <w:b/>
          <w:bCs/>
          <w:i/>
          <w:iCs/>
          <w:sz w:val="32"/>
          <w:szCs w:val="32"/>
          <w:u w:val="single"/>
          <w:lang w:val="en-AU"/>
        </w:rPr>
        <w:lastRenderedPageBreak/>
        <w:t xml:space="preserve">Question 1: Please answer the following </w:t>
      </w:r>
      <w:r w:rsidR="004D0264"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short answer </w:t>
      </w:r>
      <w:r w:rsidRPr="007B68F0">
        <w:rPr>
          <w:b/>
          <w:bCs/>
          <w:i/>
          <w:iCs/>
          <w:sz w:val="32"/>
          <w:szCs w:val="32"/>
          <w:u w:val="single"/>
          <w:lang w:val="en-AU"/>
        </w:rPr>
        <w:t>questions:</w:t>
      </w:r>
    </w:p>
    <w:p w:rsidR="00BC2D23" w:rsidRPr="007B68F0" w:rsidRDefault="00BC2D23" w:rsidP="005E7450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8"/>
          <w:szCs w:val="28"/>
          <w:lang w:val="en-AU"/>
        </w:rPr>
      </w:pPr>
      <w:r w:rsidRPr="007B68F0">
        <w:rPr>
          <w:b/>
          <w:bCs/>
          <w:sz w:val="28"/>
          <w:szCs w:val="28"/>
          <w:lang w:val="en-AU"/>
        </w:rPr>
        <w:t>What is the definition of Reproductive Health Care?</w:t>
      </w:r>
    </w:p>
    <w:p w:rsidR="00BC2D23" w:rsidRPr="007B68F0" w:rsidRDefault="00BC2D23" w:rsidP="00BC2D23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7B68F0" w:rsidRPr="007B68F0" w:rsidRDefault="007B68F0" w:rsidP="007B68F0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BC2D23" w:rsidRPr="007B68F0" w:rsidRDefault="004B13D2" w:rsidP="005E7450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8"/>
          <w:szCs w:val="28"/>
          <w:lang w:val="en-AU"/>
        </w:rPr>
      </w:pPr>
      <w:r w:rsidRPr="007B68F0">
        <w:rPr>
          <w:b/>
          <w:bCs/>
          <w:sz w:val="28"/>
          <w:szCs w:val="28"/>
          <w:lang w:val="en-AU"/>
        </w:rPr>
        <w:t>In health education of birth control, w</w:t>
      </w:r>
      <w:r w:rsidR="00164CE8" w:rsidRPr="007B68F0">
        <w:rPr>
          <w:b/>
          <w:bCs/>
          <w:sz w:val="28"/>
          <w:szCs w:val="28"/>
          <w:lang w:val="en-AU"/>
        </w:rPr>
        <w:t>hat is the definition of Informed Consent?</w:t>
      </w:r>
    </w:p>
    <w:p w:rsidR="00164CE8" w:rsidRPr="007B68F0" w:rsidRDefault="00164CE8" w:rsidP="00164CE8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7B68F0" w:rsidRPr="007B68F0" w:rsidRDefault="007B68F0" w:rsidP="007B68F0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pStyle w:val="a6"/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BC2D23" w:rsidRPr="007B68F0" w:rsidRDefault="004B13D2" w:rsidP="005E7450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8"/>
          <w:szCs w:val="28"/>
          <w:lang w:val="en-AU"/>
        </w:rPr>
      </w:pPr>
      <w:r w:rsidRPr="007B68F0">
        <w:rPr>
          <w:b/>
          <w:bCs/>
          <w:sz w:val="28"/>
          <w:szCs w:val="28"/>
          <w:lang w:val="en-AU"/>
        </w:rPr>
        <w:t>What is the definition of Reproductive Health?</w:t>
      </w:r>
    </w:p>
    <w:p w:rsidR="00840EF4" w:rsidRPr="007B68F0" w:rsidRDefault="00840EF4" w:rsidP="00840EF4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82683A" w:rsidRPr="007B68F0" w:rsidRDefault="0082683A" w:rsidP="0082683A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7B68F0" w:rsidRPr="007B68F0" w:rsidRDefault="007B68F0" w:rsidP="007B68F0">
      <w:pPr>
        <w:bidi w:val="0"/>
        <w:spacing w:line="360" w:lineRule="auto"/>
        <w:ind w:left="360"/>
        <w:jc w:val="both"/>
        <w:rPr>
          <w:sz w:val="28"/>
          <w:szCs w:val="28"/>
          <w:lang w:val="en-AU"/>
        </w:rPr>
      </w:pPr>
    </w:p>
    <w:p w:rsidR="00840EF4" w:rsidRPr="007B68F0" w:rsidRDefault="006F4972" w:rsidP="00840EF4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8"/>
          <w:szCs w:val="28"/>
          <w:lang w:val="en-AU"/>
        </w:rPr>
      </w:pPr>
      <w:r w:rsidRPr="007B68F0">
        <w:rPr>
          <w:b/>
          <w:bCs/>
          <w:sz w:val="28"/>
          <w:szCs w:val="28"/>
          <w:lang w:val="en-AU"/>
        </w:rPr>
        <w:t xml:space="preserve">Please list 4 tips of </w:t>
      </w:r>
      <w:r w:rsidR="00840EF4" w:rsidRPr="007B68F0">
        <w:rPr>
          <w:b/>
          <w:bCs/>
          <w:sz w:val="28"/>
          <w:szCs w:val="28"/>
          <w:lang w:val="en-AU"/>
        </w:rPr>
        <w:t>verbal communication in Birth Control?</w:t>
      </w:r>
    </w:p>
    <w:p w:rsidR="00AB6830" w:rsidRPr="007B68F0" w:rsidRDefault="00AB6830" w:rsidP="00AB6830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6F4972" w:rsidRPr="007B68F0" w:rsidRDefault="006F4972" w:rsidP="006F4972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AB6830" w:rsidRPr="007B68F0" w:rsidRDefault="00AB6830" w:rsidP="00AB6830">
      <w:pPr>
        <w:pStyle w:val="a6"/>
        <w:bidi w:val="0"/>
        <w:spacing w:line="360" w:lineRule="auto"/>
        <w:ind w:left="1080"/>
        <w:rPr>
          <w:sz w:val="28"/>
          <w:szCs w:val="28"/>
          <w:lang w:val="en-AU"/>
        </w:rPr>
      </w:pPr>
    </w:p>
    <w:p w:rsidR="00AB6830" w:rsidRPr="007B68F0" w:rsidRDefault="00AB6830" w:rsidP="00AB6830">
      <w:pPr>
        <w:pStyle w:val="a6"/>
        <w:bidi w:val="0"/>
        <w:spacing w:line="360" w:lineRule="auto"/>
        <w:ind w:left="1080"/>
        <w:rPr>
          <w:sz w:val="28"/>
          <w:szCs w:val="28"/>
          <w:rtl/>
          <w:lang w:val="en-AU"/>
        </w:rPr>
      </w:pPr>
    </w:p>
    <w:p w:rsidR="00BC2D23" w:rsidRPr="007B68F0" w:rsidRDefault="00AB6830" w:rsidP="00AB6830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8"/>
          <w:szCs w:val="28"/>
          <w:lang w:val="en-AU"/>
        </w:rPr>
      </w:pPr>
      <w:r w:rsidRPr="007B68F0">
        <w:rPr>
          <w:b/>
          <w:bCs/>
          <w:sz w:val="28"/>
          <w:szCs w:val="28"/>
          <w:lang w:val="en-AU"/>
        </w:rPr>
        <w:t xml:space="preserve">Please mention only 4 of the important things to consider about </w:t>
      </w:r>
      <w:r w:rsidRPr="007B68F0">
        <w:rPr>
          <w:b/>
          <w:bCs/>
          <w:sz w:val="28"/>
          <w:szCs w:val="28"/>
          <w:lang w:val="en-AU"/>
        </w:rPr>
        <w:br/>
        <w:t>contraceptive methods in Birth Control ?</w:t>
      </w:r>
    </w:p>
    <w:p w:rsidR="00BC2D23" w:rsidRPr="007B68F0" w:rsidRDefault="00BC2D23" w:rsidP="00BC2D23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6F4972" w:rsidRPr="007B68F0" w:rsidRDefault="006F4972" w:rsidP="006F4972">
      <w:pPr>
        <w:bidi w:val="0"/>
        <w:spacing w:line="360" w:lineRule="auto"/>
        <w:jc w:val="both"/>
        <w:rPr>
          <w:sz w:val="28"/>
          <w:szCs w:val="28"/>
          <w:lang w:val="en-AU"/>
        </w:rPr>
      </w:pPr>
    </w:p>
    <w:p w:rsidR="00BC2D23" w:rsidRPr="007B68F0" w:rsidRDefault="00AB6830" w:rsidP="00AB6830">
      <w:pPr>
        <w:bidi w:val="0"/>
        <w:spacing w:line="360" w:lineRule="auto"/>
        <w:jc w:val="both"/>
        <w:rPr>
          <w:b/>
          <w:bCs/>
          <w:i/>
          <w:iCs/>
          <w:sz w:val="32"/>
          <w:szCs w:val="32"/>
          <w:u w:val="single"/>
          <w:lang w:val="en-AU"/>
        </w:rPr>
      </w:pPr>
      <w:r w:rsidRPr="007B68F0">
        <w:rPr>
          <w:b/>
          <w:bCs/>
          <w:i/>
          <w:iCs/>
          <w:sz w:val="32"/>
          <w:szCs w:val="32"/>
          <w:u w:val="single"/>
          <w:lang w:val="en-AU"/>
        </w:rPr>
        <w:lastRenderedPageBreak/>
        <w:t xml:space="preserve">Question 2 : Please </w:t>
      </w:r>
      <w:r w:rsidR="0076747D" w:rsidRPr="007B68F0">
        <w:rPr>
          <w:b/>
          <w:bCs/>
          <w:i/>
          <w:iCs/>
          <w:sz w:val="32"/>
          <w:szCs w:val="32"/>
          <w:u w:val="single"/>
          <w:lang w:val="en-AU"/>
        </w:rPr>
        <w:t>put</w:t>
      </w:r>
      <w:r w:rsidR="00DA7FBD"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 </w:t>
      </w:r>
      <w:r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( True) </w:t>
      </w:r>
      <w:r w:rsidR="00DA7FBD"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 </w:t>
      </w:r>
      <w:r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or </w:t>
      </w:r>
      <w:r w:rsidR="00DA7FBD"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 </w:t>
      </w:r>
      <w:r w:rsidRPr="007B68F0">
        <w:rPr>
          <w:b/>
          <w:bCs/>
          <w:i/>
          <w:iCs/>
          <w:sz w:val="32"/>
          <w:szCs w:val="32"/>
          <w:u w:val="single"/>
          <w:lang w:val="en-AU"/>
        </w:rPr>
        <w:t xml:space="preserve">(False) </w:t>
      </w:r>
      <w:r w:rsidR="00DA7FBD" w:rsidRPr="007B68F0">
        <w:rPr>
          <w:b/>
          <w:bCs/>
          <w:i/>
          <w:iCs/>
          <w:sz w:val="32"/>
          <w:szCs w:val="32"/>
          <w:u w:val="single"/>
          <w:lang w:val="en-AU"/>
        </w:rPr>
        <w:t>for the following statements:</w:t>
      </w:r>
    </w:p>
    <w:p w:rsidR="0076747D" w:rsidRPr="00226C2C" w:rsidRDefault="00DA7FBD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Reproduction begins whe</w:t>
      </w:r>
      <w:r w:rsidR="00226C2C">
        <w:rPr>
          <w:b/>
          <w:bCs/>
          <w:sz w:val="24"/>
          <w:szCs w:val="24"/>
          <w:lang w:val="en-AU"/>
        </w:rPr>
        <w:t>n the germ cells unite in</w:t>
      </w:r>
      <w:r w:rsidRPr="00226C2C">
        <w:rPr>
          <w:b/>
          <w:bCs/>
          <w:sz w:val="24"/>
          <w:szCs w:val="24"/>
          <w:lang w:val="en-AU"/>
        </w:rPr>
        <w:t xml:space="preserve"> a process called </w:t>
      </w:r>
      <w:r w:rsidRPr="00226C2C">
        <w:rPr>
          <w:b/>
          <w:bCs/>
          <w:i/>
          <w:iCs/>
          <w:sz w:val="24"/>
          <w:szCs w:val="24"/>
          <w:lang w:val="en-AU"/>
        </w:rPr>
        <w:t>fertilization</w:t>
      </w:r>
      <w:r w:rsidRPr="00226C2C">
        <w:rPr>
          <w:b/>
          <w:bCs/>
          <w:sz w:val="24"/>
          <w:szCs w:val="24"/>
          <w:lang w:val="en-AU"/>
        </w:rPr>
        <w:t xml:space="preserve"> (</w:t>
      </w:r>
      <w:r w:rsidR="00226C2C" w:rsidRPr="00226C2C">
        <w:rPr>
          <w:b/>
          <w:bCs/>
          <w:sz w:val="24"/>
          <w:szCs w:val="24"/>
          <w:lang w:val="en-AU"/>
        </w:rPr>
        <w:t xml:space="preserve">                             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76747D" w:rsidRPr="00226C2C" w:rsidRDefault="00DA7FBD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Family Planning Communication is a</w:t>
      </w:r>
      <w:r w:rsidR="000516D3" w:rsidRPr="00226C2C">
        <w:rPr>
          <w:b/>
          <w:bCs/>
          <w:sz w:val="24"/>
          <w:szCs w:val="24"/>
          <w:lang w:val="en-AU"/>
        </w:rPr>
        <w:t xml:space="preserve"> two-</w:t>
      </w:r>
      <w:r w:rsidR="00574330">
        <w:rPr>
          <w:b/>
          <w:bCs/>
          <w:sz w:val="24"/>
          <w:szCs w:val="24"/>
          <w:lang w:val="en-AU"/>
        </w:rPr>
        <w:t>way process characterized by an</w:t>
      </w:r>
      <w:r w:rsidR="000516D3" w:rsidRPr="00226C2C">
        <w:rPr>
          <w:b/>
          <w:bCs/>
          <w:sz w:val="24"/>
          <w:szCs w:val="24"/>
          <w:rtl/>
          <w:lang w:val="en-AU"/>
        </w:rPr>
        <w:t xml:space="preserve"> </w:t>
      </w:r>
      <w:r w:rsidR="000516D3" w:rsidRPr="00226C2C">
        <w:rPr>
          <w:b/>
          <w:bCs/>
          <w:sz w:val="24"/>
          <w:szCs w:val="24"/>
          <w:lang w:val="en-AU"/>
        </w:rPr>
        <w:t>e</w:t>
      </w:r>
      <w:r w:rsidRPr="00226C2C">
        <w:rPr>
          <w:b/>
          <w:bCs/>
          <w:sz w:val="24"/>
          <w:szCs w:val="24"/>
          <w:lang w:val="en-AU"/>
        </w:rPr>
        <w:t>xchange of ideas and discussion (</w:t>
      </w:r>
      <w:r w:rsidR="007B68F0" w:rsidRPr="00226C2C">
        <w:rPr>
          <w:b/>
          <w:bCs/>
          <w:sz w:val="24"/>
          <w:szCs w:val="24"/>
          <w:lang w:val="en-AU"/>
        </w:rPr>
        <w:t xml:space="preserve">                                  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F40D26" w:rsidRPr="00226C2C" w:rsidRDefault="003C3F97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 xml:space="preserve">Providing and subsequently maintaining quality services of family planning can </w:t>
      </w:r>
      <w:r w:rsidR="0076747D" w:rsidRPr="00226C2C">
        <w:rPr>
          <w:b/>
          <w:bCs/>
          <w:sz w:val="24"/>
          <w:szCs w:val="24"/>
          <w:lang w:val="en-AU"/>
        </w:rPr>
        <w:t>not</w:t>
      </w:r>
      <w:r w:rsidRPr="00226C2C">
        <w:rPr>
          <w:b/>
          <w:bCs/>
          <w:sz w:val="24"/>
          <w:szCs w:val="24"/>
          <w:lang w:val="en-AU"/>
        </w:rPr>
        <w:t xml:space="preserve"> </w:t>
      </w:r>
      <w:r w:rsidR="0076747D" w:rsidRPr="00226C2C">
        <w:rPr>
          <w:b/>
          <w:bCs/>
          <w:sz w:val="24"/>
          <w:szCs w:val="24"/>
          <w:lang w:val="en-AU"/>
        </w:rPr>
        <w:t xml:space="preserve">only </w:t>
      </w:r>
      <w:r w:rsidRPr="00226C2C">
        <w:rPr>
          <w:b/>
          <w:bCs/>
          <w:sz w:val="24"/>
          <w:szCs w:val="24"/>
          <w:lang w:val="en-AU"/>
        </w:rPr>
        <w:t>be accomplished through continuous problem solving and quality improvement</w:t>
      </w:r>
      <w:r w:rsidR="00226C2C">
        <w:rPr>
          <w:b/>
          <w:bCs/>
          <w:sz w:val="24"/>
          <w:szCs w:val="24"/>
          <w:lang w:val="en-AU"/>
        </w:rPr>
        <w:t xml:space="preserve"> </w:t>
      </w:r>
      <w:r w:rsidRPr="00226C2C">
        <w:rPr>
          <w:b/>
          <w:bCs/>
          <w:sz w:val="24"/>
          <w:szCs w:val="24"/>
          <w:lang w:val="en-AU"/>
        </w:rPr>
        <w:t>(</w:t>
      </w:r>
      <w:r w:rsidR="007B68F0" w:rsidRPr="00226C2C">
        <w:rPr>
          <w:b/>
          <w:bCs/>
          <w:sz w:val="24"/>
          <w:szCs w:val="24"/>
          <w:lang w:val="en-AU"/>
        </w:rPr>
        <w:t xml:space="preserve">      </w:t>
      </w:r>
      <w:r w:rsidR="00226C2C">
        <w:rPr>
          <w:b/>
          <w:bCs/>
          <w:sz w:val="24"/>
          <w:szCs w:val="24"/>
          <w:lang w:val="en-AU"/>
        </w:rPr>
        <w:t xml:space="preserve">                          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B77CAA" w:rsidRPr="00226C2C" w:rsidRDefault="0076747D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In Family Planning Services p</w:t>
      </w:r>
      <w:r w:rsidR="000516D3" w:rsidRPr="00226C2C">
        <w:rPr>
          <w:b/>
          <w:bCs/>
          <w:sz w:val="24"/>
          <w:szCs w:val="24"/>
          <w:lang w:val="en-AU"/>
        </w:rPr>
        <w:t>roviding all the necessary information to the client helps him/her in using the selected met</w:t>
      </w:r>
      <w:r w:rsidRPr="00226C2C">
        <w:rPr>
          <w:b/>
          <w:bCs/>
          <w:sz w:val="24"/>
          <w:szCs w:val="24"/>
          <w:lang w:val="en-AU"/>
        </w:rPr>
        <w:t>hod correctly, without any fear (</w:t>
      </w:r>
      <w:r w:rsidR="00F40D26" w:rsidRPr="00226C2C">
        <w:rPr>
          <w:b/>
          <w:bCs/>
          <w:sz w:val="24"/>
          <w:szCs w:val="24"/>
          <w:lang w:val="en-AU"/>
        </w:rPr>
        <w:t xml:space="preserve">                </w:t>
      </w:r>
      <w:r w:rsidR="00226C2C">
        <w:rPr>
          <w:b/>
          <w:bCs/>
          <w:sz w:val="24"/>
          <w:szCs w:val="24"/>
          <w:lang w:val="en-AU"/>
        </w:rPr>
        <w:t xml:space="preserve">                       </w:t>
      </w:r>
      <w:r w:rsidR="00F40D26" w:rsidRPr="00226C2C">
        <w:rPr>
          <w:b/>
          <w:bCs/>
          <w:sz w:val="24"/>
          <w:szCs w:val="24"/>
          <w:lang w:val="en-AU"/>
        </w:rPr>
        <w:t xml:space="preserve">   </w:t>
      </w:r>
      <w:r w:rsidRPr="00226C2C">
        <w:rPr>
          <w:b/>
          <w:bCs/>
          <w:sz w:val="24"/>
          <w:szCs w:val="24"/>
          <w:lang w:val="en-AU"/>
        </w:rPr>
        <w:t>).</w:t>
      </w:r>
      <w:r w:rsidR="000516D3" w:rsidRPr="00226C2C">
        <w:rPr>
          <w:b/>
          <w:bCs/>
          <w:sz w:val="24"/>
          <w:szCs w:val="24"/>
          <w:lang w:val="en-AU"/>
        </w:rPr>
        <w:t xml:space="preserve">  </w:t>
      </w:r>
    </w:p>
    <w:p w:rsidR="00F72534" w:rsidRPr="00AE4F7F" w:rsidRDefault="0076747D" w:rsidP="00AE4F7F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The Ejaculatory duct</w:t>
      </w:r>
      <w:r w:rsidR="00B66DA3" w:rsidRPr="00226C2C">
        <w:rPr>
          <w:b/>
          <w:bCs/>
          <w:sz w:val="24"/>
          <w:szCs w:val="24"/>
          <w:lang w:val="en-AU"/>
        </w:rPr>
        <w:t xml:space="preserve"> is</w:t>
      </w:r>
      <w:r w:rsidRPr="00226C2C">
        <w:rPr>
          <w:b/>
          <w:bCs/>
          <w:sz w:val="24"/>
          <w:szCs w:val="24"/>
          <w:lang w:val="en-AU"/>
        </w:rPr>
        <w:t xml:space="preserve"> a long, coiled tube that rests on the backside of each testicle. It functions in the transport and storage of the sperm cells </w:t>
      </w:r>
      <w:r w:rsidR="00B66DA3" w:rsidRPr="00226C2C">
        <w:rPr>
          <w:b/>
          <w:bCs/>
          <w:sz w:val="24"/>
          <w:szCs w:val="24"/>
          <w:lang w:val="en-AU"/>
        </w:rPr>
        <w:t xml:space="preserve">that are produced in the </w:t>
      </w:r>
      <w:r w:rsidR="00226C2C" w:rsidRPr="00AE4F7F">
        <w:rPr>
          <w:b/>
          <w:bCs/>
          <w:sz w:val="24"/>
          <w:szCs w:val="24"/>
          <w:lang w:val="en-AU"/>
        </w:rPr>
        <w:t>T</w:t>
      </w:r>
      <w:r w:rsidR="00B66DA3" w:rsidRPr="00AE4F7F">
        <w:rPr>
          <w:b/>
          <w:bCs/>
          <w:sz w:val="24"/>
          <w:szCs w:val="24"/>
          <w:lang w:val="en-AU"/>
        </w:rPr>
        <w:t>estes</w:t>
      </w:r>
      <w:r w:rsidR="00226C2C" w:rsidRPr="00AE4F7F">
        <w:rPr>
          <w:b/>
          <w:bCs/>
          <w:sz w:val="24"/>
          <w:szCs w:val="24"/>
          <w:lang w:val="en-AU"/>
        </w:rPr>
        <w:t xml:space="preserve"> </w:t>
      </w:r>
      <w:r w:rsidR="00B66DA3" w:rsidRPr="00AE4F7F">
        <w:rPr>
          <w:b/>
          <w:bCs/>
          <w:sz w:val="24"/>
          <w:szCs w:val="24"/>
          <w:lang w:val="en-AU"/>
        </w:rPr>
        <w:t xml:space="preserve"> (</w:t>
      </w:r>
      <w:r w:rsidR="00F40D26" w:rsidRPr="00AE4F7F">
        <w:rPr>
          <w:b/>
          <w:bCs/>
          <w:sz w:val="24"/>
          <w:szCs w:val="24"/>
          <w:lang w:val="en-AU"/>
        </w:rPr>
        <w:t xml:space="preserve">   </w:t>
      </w:r>
      <w:r w:rsidR="00AE4F7F">
        <w:rPr>
          <w:b/>
          <w:bCs/>
          <w:sz w:val="24"/>
          <w:szCs w:val="24"/>
          <w:lang w:val="en-AU"/>
        </w:rPr>
        <w:t xml:space="preserve">                         </w:t>
      </w:r>
      <w:r w:rsidR="00A35045">
        <w:rPr>
          <w:b/>
          <w:bCs/>
          <w:sz w:val="24"/>
          <w:szCs w:val="24"/>
          <w:lang w:val="en-AU"/>
        </w:rPr>
        <w:t xml:space="preserve"> </w:t>
      </w:r>
      <w:r w:rsidR="00AE4F7F">
        <w:rPr>
          <w:b/>
          <w:bCs/>
          <w:sz w:val="24"/>
          <w:szCs w:val="24"/>
          <w:lang w:val="en-AU"/>
        </w:rPr>
        <w:t xml:space="preserve"> </w:t>
      </w:r>
      <w:r w:rsidR="00B66DA3" w:rsidRPr="00AE4F7F">
        <w:rPr>
          <w:b/>
          <w:bCs/>
          <w:sz w:val="24"/>
          <w:szCs w:val="24"/>
          <w:lang w:val="en-AU"/>
        </w:rPr>
        <w:t>).</w:t>
      </w:r>
    </w:p>
    <w:p w:rsidR="00F72534" w:rsidRPr="00226C2C" w:rsidRDefault="00F72534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One of the health educator principles in birth control is asking a patient very specific and closed questions</w:t>
      </w:r>
      <w:r w:rsidR="007C49E3">
        <w:rPr>
          <w:b/>
          <w:bCs/>
          <w:sz w:val="24"/>
          <w:szCs w:val="24"/>
          <w:lang w:val="en-AU"/>
        </w:rPr>
        <w:t xml:space="preserve">  </w:t>
      </w:r>
      <w:r w:rsidRPr="00226C2C">
        <w:rPr>
          <w:b/>
          <w:bCs/>
          <w:sz w:val="24"/>
          <w:szCs w:val="24"/>
          <w:lang w:val="en-AU"/>
        </w:rPr>
        <w:t xml:space="preserve"> (</w:t>
      </w:r>
      <w:r w:rsidR="00F40D26" w:rsidRPr="00226C2C">
        <w:rPr>
          <w:b/>
          <w:bCs/>
          <w:sz w:val="24"/>
          <w:szCs w:val="24"/>
          <w:lang w:val="en-AU"/>
        </w:rPr>
        <w:t xml:space="preserve">                                        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F72534" w:rsidRPr="00226C2C" w:rsidRDefault="00F72534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One of the Post- Abortion care is e</w:t>
      </w:r>
      <w:r w:rsidR="000516D3" w:rsidRPr="00226C2C">
        <w:rPr>
          <w:b/>
          <w:bCs/>
          <w:sz w:val="24"/>
          <w:szCs w:val="24"/>
          <w:lang w:val="en-AU"/>
        </w:rPr>
        <w:t xml:space="preserve">mergency treatment services for incomplete abortion and related complications </w:t>
      </w:r>
      <w:r w:rsidRPr="00226C2C">
        <w:rPr>
          <w:b/>
          <w:bCs/>
          <w:sz w:val="24"/>
          <w:szCs w:val="24"/>
          <w:lang w:val="en-AU"/>
        </w:rPr>
        <w:t>to reduce morbidity &amp; mortality</w:t>
      </w:r>
      <w:r w:rsidR="007C49E3">
        <w:rPr>
          <w:b/>
          <w:bCs/>
          <w:sz w:val="24"/>
          <w:szCs w:val="24"/>
          <w:lang w:val="en-AU"/>
        </w:rPr>
        <w:t xml:space="preserve">  </w:t>
      </w:r>
      <w:r w:rsidRPr="00226C2C">
        <w:rPr>
          <w:b/>
          <w:bCs/>
          <w:sz w:val="24"/>
          <w:szCs w:val="24"/>
          <w:lang w:val="en-AU"/>
        </w:rPr>
        <w:t xml:space="preserve"> (</w:t>
      </w:r>
      <w:r w:rsidR="00AF2806" w:rsidRPr="00226C2C">
        <w:rPr>
          <w:b/>
          <w:bCs/>
          <w:sz w:val="24"/>
          <w:szCs w:val="24"/>
          <w:lang w:val="en-AU"/>
        </w:rPr>
        <w:t xml:space="preserve">                      </w:t>
      </w:r>
      <w:r w:rsidR="00226C2C">
        <w:rPr>
          <w:b/>
          <w:bCs/>
          <w:sz w:val="24"/>
          <w:szCs w:val="24"/>
          <w:lang w:val="en-AU"/>
        </w:rPr>
        <w:t xml:space="preserve">                   </w:t>
      </w:r>
      <w:r w:rsidR="00AF2806" w:rsidRPr="00226C2C">
        <w:rPr>
          <w:b/>
          <w:bCs/>
          <w:sz w:val="24"/>
          <w:szCs w:val="24"/>
          <w:lang w:val="en-AU"/>
        </w:rPr>
        <w:t xml:space="preserve">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635075" w:rsidRPr="00226C2C" w:rsidRDefault="00EC026F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 xml:space="preserve">Eye contact between health educator and </w:t>
      </w:r>
      <w:r w:rsidR="00635075" w:rsidRPr="00226C2C">
        <w:rPr>
          <w:b/>
          <w:bCs/>
          <w:sz w:val="24"/>
          <w:szCs w:val="24"/>
          <w:lang w:val="en-AU"/>
        </w:rPr>
        <w:t xml:space="preserve">patient </w:t>
      </w:r>
      <w:r w:rsidRPr="00226C2C">
        <w:rPr>
          <w:b/>
          <w:bCs/>
          <w:sz w:val="24"/>
          <w:szCs w:val="24"/>
          <w:lang w:val="en-AU"/>
        </w:rPr>
        <w:t xml:space="preserve">is one of the important tips for verbal communication in birth control </w:t>
      </w:r>
      <w:r w:rsidR="00635075" w:rsidRPr="00226C2C">
        <w:rPr>
          <w:b/>
          <w:bCs/>
          <w:sz w:val="24"/>
          <w:szCs w:val="24"/>
          <w:lang w:val="en-AU"/>
        </w:rPr>
        <w:t>(</w:t>
      </w:r>
      <w:r w:rsidR="00AF2806" w:rsidRPr="00226C2C">
        <w:rPr>
          <w:b/>
          <w:bCs/>
          <w:sz w:val="24"/>
          <w:szCs w:val="24"/>
          <w:lang w:val="en-AU"/>
        </w:rPr>
        <w:t xml:space="preserve">                                     </w:t>
      </w:r>
      <w:r w:rsidR="00226C2C">
        <w:rPr>
          <w:b/>
          <w:bCs/>
          <w:sz w:val="24"/>
          <w:szCs w:val="24"/>
          <w:lang w:val="en-AU"/>
        </w:rPr>
        <w:t xml:space="preserve">      </w:t>
      </w:r>
      <w:r w:rsidR="00AF2806" w:rsidRPr="00226C2C">
        <w:rPr>
          <w:b/>
          <w:bCs/>
          <w:sz w:val="24"/>
          <w:szCs w:val="24"/>
          <w:lang w:val="en-AU"/>
        </w:rPr>
        <w:t xml:space="preserve"> </w:t>
      </w:r>
      <w:r w:rsidR="00635075" w:rsidRPr="00226C2C">
        <w:rPr>
          <w:b/>
          <w:bCs/>
          <w:sz w:val="24"/>
          <w:szCs w:val="24"/>
          <w:lang w:val="en-AU"/>
        </w:rPr>
        <w:t>).</w:t>
      </w:r>
    </w:p>
    <w:p w:rsidR="00226C2C" w:rsidRDefault="0002306E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During c</w:t>
      </w:r>
      <w:r w:rsidR="00635075" w:rsidRPr="00226C2C">
        <w:rPr>
          <w:b/>
          <w:bCs/>
          <w:sz w:val="24"/>
          <w:szCs w:val="24"/>
          <w:lang w:val="en-AU"/>
        </w:rPr>
        <w:t>onception, the fertilization of an egg by a sperm, normally occurs in the fallopian</w:t>
      </w:r>
    </w:p>
    <w:p w:rsidR="00635075" w:rsidRPr="00226C2C" w:rsidRDefault="00635075" w:rsidP="00226C2C">
      <w:pPr>
        <w:pStyle w:val="a6"/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 xml:space="preserve"> tubes</w:t>
      </w:r>
      <w:r w:rsidR="0002306E" w:rsidRPr="00226C2C">
        <w:rPr>
          <w:b/>
          <w:bCs/>
          <w:sz w:val="24"/>
          <w:szCs w:val="24"/>
          <w:lang w:val="en-AU"/>
        </w:rPr>
        <w:t xml:space="preserve"> (</w:t>
      </w:r>
      <w:r w:rsidR="00AF2806" w:rsidRPr="00226C2C">
        <w:rPr>
          <w:b/>
          <w:bCs/>
          <w:sz w:val="24"/>
          <w:szCs w:val="24"/>
          <w:lang w:val="en-AU"/>
        </w:rPr>
        <w:t xml:space="preserve">                                          </w:t>
      </w:r>
      <w:r w:rsidR="00226C2C">
        <w:rPr>
          <w:b/>
          <w:bCs/>
          <w:sz w:val="24"/>
          <w:szCs w:val="24"/>
          <w:lang w:val="en-AU"/>
        </w:rPr>
        <w:t xml:space="preserve">      </w:t>
      </w:r>
      <w:r w:rsidR="00AF2806" w:rsidRPr="00226C2C">
        <w:rPr>
          <w:b/>
          <w:bCs/>
          <w:sz w:val="24"/>
          <w:szCs w:val="24"/>
          <w:lang w:val="en-AU"/>
        </w:rPr>
        <w:t xml:space="preserve"> </w:t>
      </w:r>
      <w:r w:rsidR="00226C2C">
        <w:rPr>
          <w:b/>
          <w:bCs/>
          <w:sz w:val="24"/>
          <w:szCs w:val="24"/>
          <w:lang w:val="en-AU"/>
        </w:rPr>
        <w:t xml:space="preserve"> </w:t>
      </w:r>
      <w:r w:rsidR="0002306E" w:rsidRPr="00226C2C">
        <w:rPr>
          <w:b/>
          <w:bCs/>
          <w:sz w:val="24"/>
          <w:szCs w:val="24"/>
          <w:lang w:val="en-AU"/>
        </w:rPr>
        <w:t>).</w:t>
      </w:r>
    </w:p>
    <w:p w:rsidR="0002306E" w:rsidRPr="00226C2C" w:rsidRDefault="0002306E" w:rsidP="00226C2C">
      <w:pPr>
        <w:pStyle w:val="a6"/>
        <w:numPr>
          <w:ilvl w:val="0"/>
          <w:numId w:val="7"/>
        </w:numPr>
        <w:bidi w:val="0"/>
        <w:spacing w:line="480" w:lineRule="auto"/>
        <w:jc w:val="both"/>
        <w:rPr>
          <w:b/>
          <w:bCs/>
          <w:sz w:val="24"/>
          <w:szCs w:val="24"/>
          <w:lang w:val="en-AU"/>
        </w:rPr>
      </w:pPr>
      <w:r w:rsidRPr="00226C2C">
        <w:rPr>
          <w:b/>
          <w:bCs/>
          <w:sz w:val="24"/>
          <w:szCs w:val="24"/>
          <w:lang w:val="en-AU"/>
        </w:rPr>
        <w:t>During menopause the female reproductive system gradually stops making the female hormones necessary for the reproductive cycle to work (</w:t>
      </w:r>
      <w:r w:rsidR="00AF2806" w:rsidRPr="00226C2C">
        <w:rPr>
          <w:b/>
          <w:bCs/>
          <w:sz w:val="24"/>
          <w:szCs w:val="24"/>
          <w:lang w:val="en-AU"/>
        </w:rPr>
        <w:t xml:space="preserve">                        </w:t>
      </w:r>
      <w:r w:rsidR="00226C2C">
        <w:rPr>
          <w:b/>
          <w:bCs/>
          <w:sz w:val="24"/>
          <w:szCs w:val="24"/>
          <w:lang w:val="en-AU"/>
        </w:rPr>
        <w:t xml:space="preserve">                </w:t>
      </w:r>
      <w:r w:rsidR="00AF2806" w:rsidRPr="00226C2C">
        <w:rPr>
          <w:b/>
          <w:bCs/>
          <w:sz w:val="24"/>
          <w:szCs w:val="24"/>
          <w:lang w:val="en-AU"/>
        </w:rPr>
        <w:t xml:space="preserve">  </w:t>
      </w:r>
      <w:r w:rsidRPr="00226C2C">
        <w:rPr>
          <w:b/>
          <w:bCs/>
          <w:sz w:val="24"/>
          <w:szCs w:val="24"/>
          <w:lang w:val="en-AU"/>
        </w:rPr>
        <w:t>).</w:t>
      </w:r>
    </w:p>
    <w:p w:rsidR="00D73B89" w:rsidRDefault="00D73B89" w:rsidP="00BC2D23">
      <w:pPr>
        <w:bidi w:val="0"/>
        <w:spacing w:line="360" w:lineRule="auto"/>
        <w:jc w:val="both"/>
        <w:rPr>
          <w:b/>
          <w:bCs/>
          <w:i/>
          <w:iCs/>
          <w:sz w:val="36"/>
          <w:szCs w:val="36"/>
          <w:lang w:val="en-AU"/>
        </w:rPr>
      </w:pPr>
    </w:p>
    <w:p w:rsidR="00D73B89" w:rsidRDefault="00D73B89" w:rsidP="00D73B89">
      <w:pPr>
        <w:bidi w:val="0"/>
        <w:spacing w:line="360" w:lineRule="auto"/>
        <w:jc w:val="both"/>
        <w:rPr>
          <w:b/>
          <w:bCs/>
          <w:i/>
          <w:iCs/>
          <w:sz w:val="36"/>
          <w:szCs w:val="36"/>
          <w:lang w:val="en-AU"/>
        </w:rPr>
      </w:pPr>
    </w:p>
    <w:p w:rsidR="008D0AC1" w:rsidRPr="00226C2C" w:rsidRDefault="00226C2C" w:rsidP="00D73B89">
      <w:pPr>
        <w:bidi w:val="0"/>
        <w:spacing w:line="360" w:lineRule="auto"/>
        <w:jc w:val="both"/>
        <w:rPr>
          <w:b/>
          <w:bCs/>
          <w:i/>
          <w:iCs/>
          <w:sz w:val="36"/>
          <w:szCs w:val="36"/>
          <w:lang w:val="en-AU"/>
        </w:rPr>
      </w:pPr>
      <w:r>
        <w:rPr>
          <w:b/>
          <w:bCs/>
          <w:i/>
          <w:iCs/>
          <w:sz w:val="36"/>
          <w:szCs w:val="36"/>
          <w:lang w:val="en-AU"/>
        </w:rPr>
        <w:t>THE END OF THIS</w:t>
      </w:r>
      <w:r w:rsidR="00FC03EC" w:rsidRPr="00226C2C">
        <w:rPr>
          <w:b/>
          <w:bCs/>
          <w:i/>
          <w:iCs/>
          <w:sz w:val="36"/>
          <w:szCs w:val="36"/>
          <w:lang w:val="en-AU"/>
        </w:rPr>
        <w:t xml:space="preserve"> EXAM… GOOD LUCK !!!!</w:t>
      </w:r>
    </w:p>
    <w:sectPr w:rsidR="008D0AC1" w:rsidRPr="00226C2C" w:rsidSect="00532893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EA4" w:rsidRDefault="00905EA4" w:rsidP="00EC0EE5">
      <w:pPr>
        <w:spacing w:after="0" w:line="240" w:lineRule="auto"/>
      </w:pPr>
      <w:r>
        <w:separator/>
      </w:r>
    </w:p>
  </w:endnote>
  <w:endnote w:type="continuationSeparator" w:id="1">
    <w:p w:rsidR="00905EA4" w:rsidRDefault="00905EA4" w:rsidP="00EC0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927429"/>
      <w:docPartObj>
        <w:docPartGallery w:val="Page Numbers (Bottom of Page)"/>
        <w:docPartUnique/>
      </w:docPartObj>
    </w:sdtPr>
    <w:sdtContent>
      <w:p w:rsidR="00405B1B" w:rsidRDefault="00135864">
        <w:pPr>
          <w:pStyle w:val="a4"/>
        </w:pPr>
        <w:r w:rsidRPr="00532893">
          <w:rPr>
            <w:b/>
            <w:bCs/>
            <w:color w:val="000000" w:themeColor="text1"/>
            <w:sz w:val="28"/>
            <w:szCs w:val="28"/>
          </w:rPr>
          <w:fldChar w:fldCharType="begin"/>
        </w:r>
        <w:r w:rsidR="00405B1B" w:rsidRPr="00532893">
          <w:rPr>
            <w:b/>
            <w:bCs/>
            <w:color w:val="000000" w:themeColor="text1"/>
            <w:sz w:val="28"/>
            <w:szCs w:val="28"/>
          </w:rPr>
          <w:instrText xml:space="preserve"> PAGE   \* MERGEFORMAT </w:instrText>
        </w:r>
        <w:r w:rsidRPr="00532893">
          <w:rPr>
            <w:b/>
            <w:bCs/>
            <w:color w:val="000000" w:themeColor="text1"/>
            <w:sz w:val="28"/>
            <w:szCs w:val="28"/>
          </w:rPr>
          <w:fldChar w:fldCharType="separate"/>
        </w:r>
        <w:r w:rsidR="00D73B89" w:rsidRPr="00D73B89">
          <w:rPr>
            <w:rFonts w:cs="Calibri"/>
            <w:b/>
            <w:bCs/>
            <w:noProof/>
            <w:color w:val="000000" w:themeColor="text1"/>
            <w:sz w:val="28"/>
            <w:szCs w:val="28"/>
            <w:rtl/>
            <w:lang w:val="ar-SA"/>
          </w:rPr>
          <w:t>4</w:t>
        </w:r>
        <w:r w:rsidRPr="00532893">
          <w:rPr>
            <w:b/>
            <w:bCs/>
            <w:color w:val="000000" w:themeColor="text1"/>
            <w:sz w:val="28"/>
            <w:szCs w:val="28"/>
          </w:rPr>
          <w:fldChar w:fldCharType="end"/>
        </w:r>
      </w:p>
    </w:sdtContent>
  </w:sdt>
  <w:p w:rsidR="00405B1B" w:rsidRDefault="00405B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EA4" w:rsidRDefault="00905EA4" w:rsidP="00EC0EE5">
      <w:pPr>
        <w:spacing w:after="0" w:line="240" w:lineRule="auto"/>
      </w:pPr>
      <w:r>
        <w:separator/>
      </w:r>
    </w:p>
  </w:footnote>
  <w:footnote w:type="continuationSeparator" w:id="1">
    <w:p w:rsidR="00905EA4" w:rsidRDefault="00905EA4" w:rsidP="00EC0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B" w:rsidRPr="00D11EBF" w:rsidRDefault="00405B1B" w:rsidP="001C502E">
    <w:pPr>
      <w:pStyle w:val="a3"/>
      <w:tabs>
        <w:tab w:val="clear" w:pos="4153"/>
      </w:tabs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4623"/>
    <w:multiLevelType w:val="hybridMultilevel"/>
    <w:tmpl w:val="DBA25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85D77"/>
    <w:multiLevelType w:val="hybridMultilevel"/>
    <w:tmpl w:val="F466738E"/>
    <w:lvl w:ilvl="0" w:tplc="9A12389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05B9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4CC3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1CD93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82DEB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F63E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56CCA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466D1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925FB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2A31CA"/>
    <w:multiLevelType w:val="hybridMultilevel"/>
    <w:tmpl w:val="BA92E382"/>
    <w:lvl w:ilvl="0" w:tplc="73AC24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BAC09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0AC47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00DB2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7E83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2EAE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EE641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122A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4081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1634295"/>
    <w:multiLevelType w:val="hybridMultilevel"/>
    <w:tmpl w:val="04EC41DE"/>
    <w:lvl w:ilvl="0" w:tplc="2E0C12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1A22A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BE19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48535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72C90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A6DE2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18B93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A0C2E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1EC58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C3B3FCC"/>
    <w:multiLevelType w:val="hybridMultilevel"/>
    <w:tmpl w:val="C180F3BE"/>
    <w:lvl w:ilvl="0" w:tplc="35D8072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E5174"/>
    <w:multiLevelType w:val="hybridMultilevel"/>
    <w:tmpl w:val="31562096"/>
    <w:lvl w:ilvl="0" w:tplc="8340B52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C8EF4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4003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7E06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D2323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414B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5246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3EE65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EFA4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D472485"/>
    <w:multiLevelType w:val="hybridMultilevel"/>
    <w:tmpl w:val="594E6CCE"/>
    <w:lvl w:ilvl="0" w:tplc="7BB67E8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4ED09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101A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62D68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7C960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5AE0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0CA7D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66F71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7CDA9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6092582"/>
    <w:multiLevelType w:val="hybridMultilevel"/>
    <w:tmpl w:val="4F1C3990"/>
    <w:lvl w:ilvl="0" w:tplc="B1D271E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26221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BCEC7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3C8DE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3E7C6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2715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54074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BCAE4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7E785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4A076ED"/>
    <w:multiLevelType w:val="hybridMultilevel"/>
    <w:tmpl w:val="717AD9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CE3FC4"/>
    <w:multiLevelType w:val="hybridMultilevel"/>
    <w:tmpl w:val="C6C62F70"/>
    <w:lvl w:ilvl="0" w:tplc="DF320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EC0EE5"/>
    <w:rsid w:val="0002306E"/>
    <w:rsid w:val="000312AA"/>
    <w:rsid w:val="000318AA"/>
    <w:rsid w:val="000365E2"/>
    <w:rsid w:val="00046880"/>
    <w:rsid w:val="00051500"/>
    <w:rsid w:val="000516D3"/>
    <w:rsid w:val="00061D01"/>
    <w:rsid w:val="000A6604"/>
    <w:rsid w:val="00101CCC"/>
    <w:rsid w:val="00135864"/>
    <w:rsid w:val="001441EA"/>
    <w:rsid w:val="00164CE8"/>
    <w:rsid w:val="00174794"/>
    <w:rsid w:val="00190B35"/>
    <w:rsid w:val="001C502E"/>
    <w:rsid w:val="001E3766"/>
    <w:rsid w:val="001F76AE"/>
    <w:rsid w:val="0021409C"/>
    <w:rsid w:val="002172FB"/>
    <w:rsid w:val="00217B27"/>
    <w:rsid w:val="00226C2C"/>
    <w:rsid w:val="00281941"/>
    <w:rsid w:val="002A5C03"/>
    <w:rsid w:val="002A67D1"/>
    <w:rsid w:val="002B798C"/>
    <w:rsid w:val="002D2B7E"/>
    <w:rsid w:val="002E767B"/>
    <w:rsid w:val="00316F82"/>
    <w:rsid w:val="003208A2"/>
    <w:rsid w:val="00392B91"/>
    <w:rsid w:val="00393E5A"/>
    <w:rsid w:val="00396735"/>
    <w:rsid w:val="003A3C4D"/>
    <w:rsid w:val="003C35E8"/>
    <w:rsid w:val="003C3F97"/>
    <w:rsid w:val="003D1483"/>
    <w:rsid w:val="003F322F"/>
    <w:rsid w:val="003F6FCE"/>
    <w:rsid w:val="00400AC1"/>
    <w:rsid w:val="00405B1B"/>
    <w:rsid w:val="004167F1"/>
    <w:rsid w:val="00435BF5"/>
    <w:rsid w:val="00436F2F"/>
    <w:rsid w:val="00456B90"/>
    <w:rsid w:val="004634F3"/>
    <w:rsid w:val="0047586D"/>
    <w:rsid w:val="00491431"/>
    <w:rsid w:val="00491904"/>
    <w:rsid w:val="00492ACF"/>
    <w:rsid w:val="00497838"/>
    <w:rsid w:val="004B13D2"/>
    <w:rsid w:val="004B6316"/>
    <w:rsid w:val="004D0264"/>
    <w:rsid w:val="004D3E36"/>
    <w:rsid w:val="004E4586"/>
    <w:rsid w:val="004F7905"/>
    <w:rsid w:val="0050592E"/>
    <w:rsid w:val="00511CC6"/>
    <w:rsid w:val="00520245"/>
    <w:rsid w:val="00532893"/>
    <w:rsid w:val="00550B1C"/>
    <w:rsid w:val="005535B6"/>
    <w:rsid w:val="0056240B"/>
    <w:rsid w:val="005656B2"/>
    <w:rsid w:val="005671D6"/>
    <w:rsid w:val="005713C8"/>
    <w:rsid w:val="00574330"/>
    <w:rsid w:val="0059149D"/>
    <w:rsid w:val="005A429C"/>
    <w:rsid w:val="005B30AC"/>
    <w:rsid w:val="005B589F"/>
    <w:rsid w:val="005C17F6"/>
    <w:rsid w:val="005D5B6C"/>
    <w:rsid w:val="005E7450"/>
    <w:rsid w:val="00613EAB"/>
    <w:rsid w:val="00614E2C"/>
    <w:rsid w:val="00616E61"/>
    <w:rsid w:val="00630564"/>
    <w:rsid w:val="00635075"/>
    <w:rsid w:val="00635A7D"/>
    <w:rsid w:val="00637EA5"/>
    <w:rsid w:val="00656CC2"/>
    <w:rsid w:val="006646F8"/>
    <w:rsid w:val="006841BD"/>
    <w:rsid w:val="00686108"/>
    <w:rsid w:val="006B3320"/>
    <w:rsid w:val="006C6A70"/>
    <w:rsid w:val="006F4972"/>
    <w:rsid w:val="00722B2D"/>
    <w:rsid w:val="00730B26"/>
    <w:rsid w:val="00737112"/>
    <w:rsid w:val="007376D5"/>
    <w:rsid w:val="0075424F"/>
    <w:rsid w:val="00765163"/>
    <w:rsid w:val="0076747D"/>
    <w:rsid w:val="00773ABE"/>
    <w:rsid w:val="00776E83"/>
    <w:rsid w:val="00793548"/>
    <w:rsid w:val="00797777"/>
    <w:rsid w:val="007A7755"/>
    <w:rsid w:val="007A7BC4"/>
    <w:rsid w:val="007B68F0"/>
    <w:rsid w:val="007C192B"/>
    <w:rsid w:val="007C49E3"/>
    <w:rsid w:val="007D15C8"/>
    <w:rsid w:val="007E2D04"/>
    <w:rsid w:val="007F1CA2"/>
    <w:rsid w:val="007F6D38"/>
    <w:rsid w:val="007F7023"/>
    <w:rsid w:val="007F718F"/>
    <w:rsid w:val="0081143D"/>
    <w:rsid w:val="00825432"/>
    <w:rsid w:val="0082683A"/>
    <w:rsid w:val="00830014"/>
    <w:rsid w:val="00840EF4"/>
    <w:rsid w:val="00847D55"/>
    <w:rsid w:val="00887344"/>
    <w:rsid w:val="008A516F"/>
    <w:rsid w:val="008C61D5"/>
    <w:rsid w:val="008D0AC1"/>
    <w:rsid w:val="008E7E0C"/>
    <w:rsid w:val="008F3E6D"/>
    <w:rsid w:val="00905EA4"/>
    <w:rsid w:val="00921967"/>
    <w:rsid w:val="0092505F"/>
    <w:rsid w:val="00931AF4"/>
    <w:rsid w:val="00946318"/>
    <w:rsid w:val="00946588"/>
    <w:rsid w:val="00947D17"/>
    <w:rsid w:val="0095774B"/>
    <w:rsid w:val="00960570"/>
    <w:rsid w:val="00980869"/>
    <w:rsid w:val="0098264D"/>
    <w:rsid w:val="009A677C"/>
    <w:rsid w:val="009B11A3"/>
    <w:rsid w:val="009B410E"/>
    <w:rsid w:val="009B5AE5"/>
    <w:rsid w:val="009D5306"/>
    <w:rsid w:val="009D6C47"/>
    <w:rsid w:val="009E1AE9"/>
    <w:rsid w:val="009E2F7E"/>
    <w:rsid w:val="00A03FB4"/>
    <w:rsid w:val="00A115CD"/>
    <w:rsid w:val="00A11776"/>
    <w:rsid w:val="00A2235A"/>
    <w:rsid w:val="00A23509"/>
    <w:rsid w:val="00A35045"/>
    <w:rsid w:val="00A476A8"/>
    <w:rsid w:val="00A60DFF"/>
    <w:rsid w:val="00A67461"/>
    <w:rsid w:val="00A7549A"/>
    <w:rsid w:val="00AA4B39"/>
    <w:rsid w:val="00AB1C6E"/>
    <w:rsid w:val="00AB6830"/>
    <w:rsid w:val="00AB7783"/>
    <w:rsid w:val="00AC135B"/>
    <w:rsid w:val="00AD7798"/>
    <w:rsid w:val="00AE4F7F"/>
    <w:rsid w:val="00AF2806"/>
    <w:rsid w:val="00B16EAF"/>
    <w:rsid w:val="00B35675"/>
    <w:rsid w:val="00B5300F"/>
    <w:rsid w:val="00B66DA3"/>
    <w:rsid w:val="00B7333C"/>
    <w:rsid w:val="00B77CAA"/>
    <w:rsid w:val="00B8007F"/>
    <w:rsid w:val="00B82DF7"/>
    <w:rsid w:val="00BB07F8"/>
    <w:rsid w:val="00BB1DE1"/>
    <w:rsid w:val="00BC2D23"/>
    <w:rsid w:val="00C1428D"/>
    <w:rsid w:val="00C41391"/>
    <w:rsid w:val="00C51F0F"/>
    <w:rsid w:val="00C56A17"/>
    <w:rsid w:val="00CA6288"/>
    <w:rsid w:val="00CE5C88"/>
    <w:rsid w:val="00CE6619"/>
    <w:rsid w:val="00CE6999"/>
    <w:rsid w:val="00CE7309"/>
    <w:rsid w:val="00D06B34"/>
    <w:rsid w:val="00D11EBF"/>
    <w:rsid w:val="00D12670"/>
    <w:rsid w:val="00D221FD"/>
    <w:rsid w:val="00D47996"/>
    <w:rsid w:val="00D63C14"/>
    <w:rsid w:val="00D64A4D"/>
    <w:rsid w:val="00D65CAC"/>
    <w:rsid w:val="00D73B89"/>
    <w:rsid w:val="00D7757D"/>
    <w:rsid w:val="00D80323"/>
    <w:rsid w:val="00D81697"/>
    <w:rsid w:val="00D83A0F"/>
    <w:rsid w:val="00DA5C5C"/>
    <w:rsid w:val="00DA7FBD"/>
    <w:rsid w:val="00DB737C"/>
    <w:rsid w:val="00DC56C6"/>
    <w:rsid w:val="00DE4BDD"/>
    <w:rsid w:val="00DF0E1C"/>
    <w:rsid w:val="00DF72F1"/>
    <w:rsid w:val="00E3165B"/>
    <w:rsid w:val="00E47782"/>
    <w:rsid w:val="00E54DF7"/>
    <w:rsid w:val="00E76F3B"/>
    <w:rsid w:val="00E863AA"/>
    <w:rsid w:val="00E9126C"/>
    <w:rsid w:val="00E9546F"/>
    <w:rsid w:val="00EA401A"/>
    <w:rsid w:val="00EC026F"/>
    <w:rsid w:val="00EC0EE5"/>
    <w:rsid w:val="00ED2A68"/>
    <w:rsid w:val="00EF7D3D"/>
    <w:rsid w:val="00EF7F29"/>
    <w:rsid w:val="00F065AE"/>
    <w:rsid w:val="00F40D26"/>
    <w:rsid w:val="00F43D44"/>
    <w:rsid w:val="00F63277"/>
    <w:rsid w:val="00F71112"/>
    <w:rsid w:val="00F72534"/>
    <w:rsid w:val="00F72E94"/>
    <w:rsid w:val="00F7576A"/>
    <w:rsid w:val="00F7763F"/>
    <w:rsid w:val="00F77AB0"/>
    <w:rsid w:val="00F91D07"/>
    <w:rsid w:val="00F9748F"/>
    <w:rsid w:val="00FA343C"/>
    <w:rsid w:val="00FC03EC"/>
    <w:rsid w:val="00FF2216"/>
    <w:rsid w:val="00FF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0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C0EE5"/>
  </w:style>
  <w:style w:type="paragraph" w:styleId="a4">
    <w:name w:val="footer"/>
    <w:basedOn w:val="a"/>
    <w:link w:val="Char0"/>
    <w:uiPriority w:val="99"/>
    <w:unhideWhenUsed/>
    <w:rsid w:val="00EC0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C0EE5"/>
  </w:style>
  <w:style w:type="paragraph" w:styleId="a5">
    <w:name w:val="Balloon Text"/>
    <w:basedOn w:val="a"/>
    <w:link w:val="Char1"/>
    <w:uiPriority w:val="99"/>
    <w:semiHidden/>
    <w:unhideWhenUsed/>
    <w:rsid w:val="00EC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C0E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76D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A5C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E76F3B"/>
    <w:rPr>
      <w:color w:val="0000FF" w:themeColor="hyperlink"/>
      <w:u w:val="single"/>
    </w:rPr>
  </w:style>
  <w:style w:type="paragraph" w:styleId="a8">
    <w:name w:val="No Spacing"/>
    <w:link w:val="Char2"/>
    <w:uiPriority w:val="1"/>
    <w:qFormat/>
    <w:rsid w:val="00532893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8"/>
    <w:uiPriority w:val="1"/>
    <w:rsid w:val="00532893"/>
    <w:rPr>
      <w:rFonts w:eastAsiaTheme="minorEastAsia"/>
    </w:rPr>
  </w:style>
  <w:style w:type="table" w:styleId="a9">
    <w:name w:val="Table Grid"/>
    <w:basedOn w:val="a1"/>
    <w:uiPriority w:val="59"/>
    <w:rsid w:val="00825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27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1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9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97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2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61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98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659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9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8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36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8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4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4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4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9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903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30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63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15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2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3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5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83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5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6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32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70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colleges.ksu.edu.sa/Arabic%20Colleges/AppliedMedicalSciences/ComenetyHealthSciencesDepartment/PublishingImages/electroga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0FCB-D3E4-4B9F-A027-3FDBF599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KING SAUD UNIVERSITYCollege of Applied Medical SciencesDepartment of Community Health SciencesMidterm Exam 1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UNIVERSITYCollege of Applied Medical SciencesDepartment of Community Health SciencesMidterm Exam 1</dc:title>
  <dc:creator>Administrator</dc:creator>
  <cp:lastModifiedBy>user</cp:lastModifiedBy>
  <cp:revision>43</cp:revision>
  <dcterms:created xsi:type="dcterms:W3CDTF">2014-02-17T18:57:00Z</dcterms:created>
  <dcterms:modified xsi:type="dcterms:W3CDTF">2014-04-13T13:30:00Z</dcterms:modified>
</cp:coreProperties>
</file>