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45B" w:rsidRDefault="00073D55" w:rsidP="00073D55">
      <w:pPr>
        <w:jc w:val="both"/>
        <w:rPr>
          <w:rFonts w:ascii="Times New Roman" w:hAnsi="Times New Roman" w:cs="Times New Roman"/>
          <w:b/>
          <w:bCs/>
          <w:sz w:val="36"/>
          <w:szCs w:val="36"/>
        </w:rPr>
      </w:pPr>
      <w:r>
        <w:rPr>
          <w:rFonts w:ascii="Times New Roman" w:hAnsi="Times New Roman" w:cs="Times New Roman"/>
          <w:b/>
          <w:bCs/>
          <w:color w:val="FF0000"/>
          <w:sz w:val="36"/>
          <w:szCs w:val="36"/>
        </w:rPr>
        <w:t>Non CLS- Dental</w:t>
      </w:r>
      <w:r w:rsidR="0019245B" w:rsidRPr="006339D9">
        <w:rPr>
          <w:rFonts w:ascii="Times New Roman" w:hAnsi="Times New Roman" w:cs="Times New Roman"/>
          <w:b/>
          <w:bCs/>
          <w:sz w:val="36"/>
          <w:szCs w:val="36"/>
        </w:rPr>
        <w:t xml:space="preserve"> (CLS </w:t>
      </w:r>
      <w:r>
        <w:rPr>
          <w:rFonts w:ascii="Times New Roman" w:hAnsi="Times New Roman" w:cs="Times New Roman"/>
          <w:b/>
          <w:bCs/>
          <w:sz w:val="36"/>
          <w:szCs w:val="36"/>
        </w:rPr>
        <w:t>212</w:t>
      </w:r>
      <w:r w:rsidR="0019245B" w:rsidRPr="006339D9">
        <w:rPr>
          <w:rFonts w:ascii="Times New Roman" w:hAnsi="Times New Roman" w:cs="Times New Roman"/>
          <w:b/>
          <w:bCs/>
          <w:sz w:val="36"/>
          <w:szCs w:val="36"/>
        </w:rPr>
        <w:t xml:space="preserve">)      </w:t>
      </w:r>
    </w:p>
    <w:p w:rsidR="0019245B" w:rsidRDefault="0019245B" w:rsidP="00073D55">
      <w:pPr>
        <w:jc w:val="both"/>
        <w:rPr>
          <w:rFonts w:ascii="Times New Roman" w:hAnsi="Times New Roman" w:cs="Times New Roman"/>
          <w:b/>
          <w:bCs/>
          <w:sz w:val="36"/>
          <w:szCs w:val="36"/>
        </w:rPr>
      </w:pPr>
      <w:r w:rsidRPr="006339D9">
        <w:rPr>
          <w:rFonts w:ascii="Times New Roman" w:hAnsi="Times New Roman" w:cs="Times New Roman"/>
          <w:b/>
          <w:bCs/>
          <w:sz w:val="36"/>
          <w:szCs w:val="36"/>
        </w:rPr>
        <w:t xml:space="preserve">Course Title: </w:t>
      </w:r>
      <w:r w:rsidR="00073D55">
        <w:rPr>
          <w:rFonts w:ascii="Times New Roman" w:hAnsi="Times New Roman" w:cs="Times New Roman"/>
          <w:b/>
          <w:bCs/>
          <w:color w:val="FF0000"/>
          <w:sz w:val="36"/>
          <w:szCs w:val="36"/>
        </w:rPr>
        <w:t>Medical</w:t>
      </w:r>
      <w:r w:rsidRPr="0019245B">
        <w:rPr>
          <w:rFonts w:ascii="Times New Roman" w:hAnsi="Times New Roman" w:cs="Times New Roman"/>
          <w:b/>
          <w:bCs/>
          <w:color w:val="FF0000"/>
          <w:sz w:val="36"/>
          <w:szCs w:val="36"/>
        </w:rPr>
        <w:t xml:space="preserve"> Microbiology</w:t>
      </w:r>
      <w:r>
        <w:rPr>
          <w:rFonts w:ascii="Times New Roman" w:hAnsi="Times New Roman" w:cs="Times New Roman"/>
          <w:b/>
          <w:bCs/>
          <w:color w:val="FF0000"/>
          <w:sz w:val="36"/>
          <w:szCs w:val="36"/>
        </w:rPr>
        <w:t xml:space="preserve"> </w:t>
      </w:r>
    </w:p>
    <w:p w:rsidR="0019245B" w:rsidRPr="006339D9" w:rsidRDefault="0019245B" w:rsidP="0019245B">
      <w:pPr>
        <w:jc w:val="both"/>
        <w:rPr>
          <w:rFonts w:ascii="Times New Roman" w:hAnsi="Times New Roman" w:cs="Times New Roman"/>
          <w:b/>
          <w:bCs/>
          <w:sz w:val="36"/>
          <w:szCs w:val="36"/>
        </w:rPr>
      </w:pPr>
      <w:r w:rsidRPr="006339D9">
        <w:rPr>
          <w:rFonts w:ascii="Times New Roman" w:hAnsi="Times New Roman" w:cs="Times New Roman"/>
          <w:b/>
          <w:bCs/>
          <w:sz w:val="36"/>
          <w:szCs w:val="36"/>
        </w:rPr>
        <w:t xml:space="preserve">Credit Hours: </w:t>
      </w:r>
      <w:r>
        <w:rPr>
          <w:rFonts w:ascii="Times New Roman" w:hAnsi="Times New Roman" w:cs="Times New Roman"/>
          <w:b/>
          <w:bCs/>
          <w:sz w:val="36"/>
          <w:szCs w:val="36"/>
        </w:rPr>
        <w:t>3</w:t>
      </w:r>
      <w:r w:rsidRPr="006339D9">
        <w:rPr>
          <w:rFonts w:ascii="Times New Roman" w:hAnsi="Times New Roman" w:cs="Times New Roman"/>
          <w:b/>
          <w:bCs/>
          <w:sz w:val="36"/>
          <w:szCs w:val="36"/>
        </w:rPr>
        <w:t xml:space="preserve"> + 1 = </w:t>
      </w:r>
      <w:r>
        <w:rPr>
          <w:rFonts w:ascii="Times New Roman" w:hAnsi="Times New Roman" w:cs="Times New Roman"/>
          <w:b/>
          <w:bCs/>
          <w:sz w:val="36"/>
          <w:szCs w:val="36"/>
        </w:rPr>
        <w:t>4</w:t>
      </w:r>
    </w:p>
    <w:p w:rsidR="0019245B" w:rsidRDefault="0019245B" w:rsidP="0019245B">
      <w:pPr>
        <w:spacing w:after="0" w:line="240" w:lineRule="auto"/>
        <w:rPr>
          <w:rFonts w:ascii="Times New Roman" w:hAnsi="Times New Roman" w:cs="Times New Roman"/>
          <w:b/>
          <w:bCs/>
          <w:color w:val="0000FF"/>
          <w:sz w:val="36"/>
          <w:szCs w:val="32"/>
        </w:rPr>
      </w:pPr>
    </w:p>
    <w:p w:rsidR="0019245B" w:rsidRPr="00E5643E" w:rsidRDefault="0019245B" w:rsidP="0019245B">
      <w:pPr>
        <w:spacing w:after="0" w:line="240" w:lineRule="auto"/>
        <w:rPr>
          <w:rFonts w:ascii="Times New Roman" w:hAnsi="Times New Roman" w:cs="Times New Roman"/>
          <w:b/>
          <w:bCs/>
          <w:sz w:val="12"/>
          <w:szCs w:val="32"/>
        </w:rPr>
      </w:pPr>
    </w:p>
    <w:tbl>
      <w:tblPr>
        <w:tblW w:w="8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6"/>
        <w:gridCol w:w="2542"/>
        <w:gridCol w:w="1080"/>
        <w:gridCol w:w="1260"/>
        <w:gridCol w:w="983"/>
        <w:gridCol w:w="7"/>
        <w:gridCol w:w="1595"/>
      </w:tblGrid>
      <w:tr w:rsidR="0019245B" w:rsidRPr="0098024D" w:rsidTr="0019245B">
        <w:trPr>
          <w:trHeight w:val="363"/>
        </w:trPr>
        <w:tc>
          <w:tcPr>
            <w:tcW w:w="1256"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DAY</w:t>
            </w:r>
          </w:p>
        </w:tc>
        <w:tc>
          <w:tcPr>
            <w:tcW w:w="2542"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8-9</w:t>
            </w:r>
          </w:p>
        </w:tc>
        <w:tc>
          <w:tcPr>
            <w:tcW w:w="1080"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9-10</w:t>
            </w:r>
          </w:p>
        </w:tc>
        <w:tc>
          <w:tcPr>
            <w:tcW w:w="1260"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10-11</w:t>
            </w:r>
          </w:p>
        </w:tc>
        <w:tc>
          <w:tcPr>
            <w:tcW w:w="983"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11-12</w:t>
            </w:r>
          </w:p>
        </w:tc>
        <w:tc>
          <w:tcPr>
            <w:tcW w:w="1602" w:type="dxa"/>
            <w:gridSpan w:val="2"/>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12-1</w:t>
            </w:r>
          </w:p>
        </w:tc>
      </w:tr>
      <w:tr w:rsidR="00073D55" w:rsidRPr="0098024D" w:rsidTr="00C21358">
        <w:trPr>
          <w:trHeight w:val="505"/>
        </w:trPr>
        <w:tc>
          <w:tcPr>
            <w:tcW w:w="1256" w:type="dxa"/>
          </w:tcPr>
          <w:p w:rsidR="00073D55" w:rsidRPr="00A0459F" w:rsidRDefault="00073D55"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SUN</w:t>
            </w:r>
          </w:p>
        </w:tc>
        <w:tc>
          <w:tcPr>
            <w:tcW w:w="2542" w:type="dxa"/>
          </w:tcPr>
          <w:p w:rsidR="00073D55" w:rsidRPr="0098024D" w:rsidRDefault="00073D55" w:rsidP="0019245B">
            <w:pPr>
              <w:spacing w:after="0" w:line="240" w:lineRule="auto"/>
              <w:jc w:val="center"/>
              <w:rPr>
                <w:rFonts w:ascii="Times New Roman" w:hAnsi="Times New Roman" w:cs="Times New Roman"/>
                <w:b/>
                <w:bCs/>
                <w:sz w:val="28"/>
                <w:szCs w:val="28"/>
              </w:rPr>
            </w:pPr>
          </w:p>
        </w:tc>
        <w:tc>
          <w:tcPr>
            <w:tcW w:w="3323" w:type="dxa"/>
            <w:gridSpan w:val="3"/>
            <w:tcBorders>
              <w:right w:val="single" w:sz="4" w:space="0" w:color="auto"/>
            </w:tcBorders>
          </w:tcPr>
          <w:p w:rsidR="00073D55" w:rsidRDefault="00073D55" w:rsidP="00824850">
            <w:pPr>
              <w:spacing w:after="0" w:line="240" w:lineRule="auto"/>
              <w:jc w:val="center"/>
              <w:rPr>
                <w:rFonts w:ascii="Times New Roman" w:hAnsi="Times New Roman" w:cs="Times New Roman"/>
                <w:b/>
                <w:bCs/>
                <w:sz w:val="24"/>
                <w:szCs w:val="24"/>
              </w:rPr>
            </w:pPr>
            <w:r w:rsidRPr="00073D55">
              <w:rPr>
                <w:rFonts w:ascii="Times New Roman" w:hAnsi="Times New Roman" w:cs="Times New Roman"/>
                <w:b/>
                <w:bCs/>
                <w:sz w:val="24"/>
                <w:szCs w:val="24"/>
              </w:rPr>
              <w:t>CLS 212[5717]</w:t>
            </w:r>
            <w:r w:rsidR="00824850">
              <w:rPr>
                <w:rFonts w:ascii="Times New Roman" w:hAnsi="Times New Roman" w:cs="Times New Roman"/>
                <w:b/>
                <w:bCs/>
                <w:sz w:val="24"/>
                <w:szCs w:val="24"/>
              </w:rPr>
              <w:t xml:space="preserve"> </w:t>
            </w:r>
            <w:r w:rsidRPr="00073D55">
              <w:rPr>
                <w:rFonts w:ascii="Times New Roman" w:hAnsi="Times New Roman" w:cs="Times New Roman"/>
                <w:b/>
                <w:bCs/>
                <w:sz w:val="24"/>
                <w:szCs w:val="24"/>
              </w:rPr>
              <w:t xml:space="preserve">DENTAL    Dr. </w:t>
            </w:r>
            <w:proofErr w:type="spellStart"/>
            <w:r w:rsidRPr="00073D55">
              <w:rPr>
                <w:rFonts w:ascii="Times New Roman" w:hAnsi="Times New Roman" w:cs="Times New Roman"/>
                <w:b/>
                <w:bCs/>
                <w:sz w:val="24"/>
                <w:szCs w:val="24"/>
              </w:rPr>
              <w:t>Tagreed</w:t>
            </w:r>
            <w:proofErr w:type="spellEnd"/>
            <w:r w:rsidRPr="00073D55">
              <w:rPr>
                <w:rFonts w:ascii="Times New Roman" w:hAnsi="Times New Roman" w:cs="Times New Roman"/>
                <w:b/>
                <w:bCs/>
                <w:sz w:val="24"/>
                <w:szCs w:val="24"/>
              </w:rPr>
              <w:t xml:space="preserve"> </w:t>
            </w:r>
            <w:r w:rsidR="00824850">
              <w:rPr>
                <w:rFonts w:ascii="Times New Roman" w:hAnsi="Times New Roman" w:cs="Times New Roman"/>
                <w:b/>
                <w:bCs/>
                <w:sz w:val="24"/>
                <w:szCs w:val="24"/>
              </w:rPr>
              <w:t>office</w:t>
            </w:r>
            <w:r w:rsidRPr="00073D55">
              <w:rPr>
                <w:rFonts w:ascii="Times New Roman" w:hAnsi="Times New Roman" w:cs="Times New Roman"/>
                <w:b/>
                <w:bCs/>
                <w:sz w:val="24"/>
                <w:szCs w:val="24"/>
              </w:rPr>
              <w:t xml:space="preserve"> No 11</w:t>
            </w:r>
            <w:r w:rsidR="00824850">
              <w:rPr>
                <w:rFonts w:ascii="Times New Roman" w:hAnsi="Times New Roman" w:cs="Times New Roman"/>
                <w:b/>
                <w:bCs/>
                <w:sz w:val="24"/>
                <w:szCs w:val="24"/>
              </w:rPr>
              <w:t>T</w:t>
            </w:r>
            <w:r w:rsidR="00824850" w:rsidRPr="003250C4">
              <w:rPr>
                <w:rFonts w:ascii="Times New Roman" w:hAnsi="Times New Roman" w:cs="Times New Roman"/>
                <w:b/>
                <w:bCs/>
                <w:color w:val="FF0000"/>
                <w:sz w:val="24"/>
                <w:szCs w:val="24"/>
              </w:rPr>
              <w:t>98</w:t>
            </w:r>
          </w:p>
          <w:p w:rsidR="00824850" w:rsidRPr="0098024D" w:rsidRDefault="00824850" w:rsidP="00824850">
            <w:pPr>
              <w:spacing w:after="0" w:line="240" w:lineRule="auto"/>
              <w:jc w:val="center"/>
              <w:rPr>
                <w:rFonts w:ascii="Times New Roman" w:hAnsi="Times New Roman" w:cs="Times New Roman"/>
                <w:b/>
                <w:bCs/>
                <w:sz w:val="28"/>
                <w:szCs w:val="28"/>
              </w:rPr>
            </w:pPr>
            <w:r>
              <w:rPr>
                <w:rFonts w:ascii="Times New Roman" w:hAnsi="Times New Roman" w:cs="Times New Roman"/>
                <w:b/>
                <w:bCs/>
                <w:sz w:val="24"/>
                <w:szCs w:val="24"/>
              </w:rPr>
              <w:t>Lecture room No</w:t>
            </w:r>
            <w:r w:rsidR="003250C4" w:rsidRPr="003250C4">
              <w:rPr>
                <w:rFonts w:ascii="Times New Roman" w:hAnsi="Times New Roman" w:cs="Times New Roman"/>
                <w:b/>
                <w:bCs/>
                <w:color w:val="FF0000"/>
                <w:sz w:val="24"/>
                <w:szCs w:val="24"/>
              </w:rPr>
              <w:t xml:space="preserve"> 73</w:t>
            </w:r>
            <w:r w:rsidR="003250C4">
              <w:rPr>
                <w:rFonts w:ascii="Times New Roman" w:hAnsi="Times New Roman" w:cs="Times New Roman"/>
                <w:b/>
                <w:bCs/>
                <w:color w:val="FF0000"/>
                <w:sz w:val="24"/>
                <w:szCs w:val="24"/>
              </w:rPr>
              <w:t xml:space="preserve"> </w:t>
            </w:r>
            <w:bookmarkStart w:id="0" w:name="_GoBack"/>
            <w:bookmarkEnd w:id="0"/>
            <w:r w:rsidRPr="003250C4">
              <w:rPr>
                <w:rFonts w:ascii="Times New Roman" w:hAnsi="Times New Roman" w:cs="Times New Roman"/>
                <w:b/>
                <w:bCs/>
                <w:color w:val="FF0000"/>
                <w:sz w:val="24"/>
                <w:szCs w:val="24"/>
              </w:rPr>
              <w:t xml:space="preserve"> </w:t>
            </w:r>
          </w:p>
        </w:tc>
        <w:tc>
          <w:tcPr>
            <w:tcW w:w="1602" w:type="dxa"/>
            <w:gridSpan w:val="2"/>
            <w:tcBorders>
              <w:right w:val="single" w:sz="4" w:space="0" w:color="auto"/>
            </w:tcBorders>
          </w:tcPr>
          <w:p w:rsidR="00073D55" w:rsidRPr="0098024D" w:rsidRDefault="00073D55" w:rsidP="00717695">
            <w:pPr>
              <w:spacing w:after="0" w:line="240" w:lineRule="auto"/>
              <w:jc w:val="center"/>
              <w:rPr>
                <w:rFonts w:ascii="Times New Roman" w:hAnsi="Times New Roman" w:cs="Times New Roman"/>
                <w:b/>
                <w:bCs/>
                <w:sz w:val="28"/>
                <w:szCs w:val="28"/>
              </w:rPr>
            </w:pPr>
          </w:p>
        </w:tc>
      </w:tr>
      <w:tr w:rsidR="0019245B" w:rsidRPr="0098024D" w:rsidTr="0019245B">
        <w:trPr>
          <w:trHeight w:val="574"/>
        </w:trPr>
        <w:tc>
          <w:tcPr>
            <w:tcW w:w="1256" w:type="dxa"/>
          </w:tcPr>
          <w:p w:rsidR="0019245B" w:rsidRPr="00A0459F" w:rsidRDefault="0019245B"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MON</w:t>
            </w:r>
          </w:p>
        </w:tc>
        <w:tc>
          <w:tcPr>
            <w:tcW w:w="3622" w:type="dxa"/>
            <w:gridSpan w:val="2"/>
          </w:tcPr>
          <w:p w:rsidR="0019245B" w:rsidRPr="0098024D" w:rsidRDefault="0019245B" w:rsidP="00717695">
            <w:pPr>
              <w:spacing w:after="0" w:line="240" w:lineRule="auto"/>
              <w:jc w:val="center"/>
              <w:rPr>
                <w:rFonts w:ascii="Times New Roman" w:hAnsi="Times New Roman" w:cs="Times New Roman"/>
                <w:b/>
                <w:bCs/>
                <w:sz w:val="28"/>
                <w:szCs w:val="28"/>
                <w:rtl/>
              </w:rPr>
            </w:pPr>
          </w:p>
        </w:tc>
        <w:tc>
          <w:tcPr>
            <w:tcW w:w="2250" w:type="dxa"/>
            <w:gridSpan w:val="3"/>
            <w:tcBorders>
              <w:right w:val="single" w:sz="4" w:space="0" w:color="auto"/>
            </w:tcBorders>
          </w:tcPr>
          <w:p w:rsidR="0019245B" w:rsidRPr="0098024D" w:rsidRDefault="0019245B" w:rsidP="00717695">
            <w:pPr>
              <w:spacing w:after="0" w:line="240" w:lineRule="auto"/>
              <w:jc w:val="center"/>
              <w:rPr>
                <w:rFonts w:ascii="Times New Roman" w:hAnsi="Times New Roman" w:cs="Times New Roman"/>
                <w:b/>
                <w:bCs/>
                <w:sz w:val="28"/>
                <w:szCs w:val="28"/>
              </w:rPr>
            </w:pPr>
          </w:p>
        </w:tc>
        <w:tc>
          <w:tcPr>
            <w:tcW w:w="1595" w:type="dxa"/>
            <w:tcBorders>
              <w:right w:val="single" w:sz="4" w:space="0" w:color="auto"/>
            </w:tcBorders>
          </w:tcPr>
          <w:p w:rsidR="0019245B" w:rsidRPr="0098024D" w:rsidRDefault="0019245B" w:rsidP="00717695">
            <w:pPr>
              <w:spacing w:after="0" w:line="240" w:lineRule="auto"/>
              <w:jc w:val="center"/>
              <w:rPr>
                <w:rFonts w:ascii="Times New Roman" w:hAnsi="Times New Roman" w:cs="Times New Roman"/>
                <w:b/>
                <w:bCs/>
                <w:sz w:val="28"/>
                <w:szCs w:val="28"/>
              </w:rPr>
            </w:pPr>
          </w:p>
        </w:tc>
      </w:tr>
    </w:tbl>
    <w:p w:rsidR="0019245B" w:rsidRPr="00E5643E" w:rsidRDefault="0019245B" w:rsidP="0019245B">
      <w:pPr>
        <w:rPr>
          <w:rFonts w:ascii="Arial" w:hAnsi="Arial"/>
          <w:b/>
          <w:bCs/>
          <w:sz w:val="4"/>
          <w:u w:val="single"/>
        </w:rPr>
      </w:pPr>
    </w:p>
    <w:p w:rsidR="0019245B" w:rsidRDefault="0019245B" w:rsidP="0019245B">
      <w:pPr>
        <w:rPr>
          <w:rFonts w:ascii="Arial" w:hAnsi="Arial"/>
          <w:b/>
          <w:bCs/>
          <w:sz w:val="28"/>
          <w:u w:val="single"/>
        </w:rPr>
      </w:pPr>
    </w:p>
    <w:p w:rsidR="00073D55" w:rsidRDefault="00073D55" w:rsidP="009101B8">
      <w:pPr>
        <w:spacing w:after="0"/>
        <w:rPr>
          <w:rFonts w:ascii="Arial" w:eastAsia="Times New Roman" w:hAnsi="Arial"/>
          <w:b/>
          <w:bCs/>
          <w:sz w:val="24"/>
          <w:szCs w:val="24"/>
          <w:u w:val="single"/>
          <w:lang w:eastAsia="en-GB"/>
        </w:rPr>
      </w:pPr>
      <w:r w:rsidRPr="00073D55">
        <w:rPr>
          <w:rFonts w:ascii="Arial" w:eastAsia="Times New Roman" w:hAnsi="Arial"/>
          <w:b/>
          <w:bCs/>
          <w:sz w:val="24"/>
          <w:szCs w:val="24"/>
          <w:u w:val="single"/>
          <w:lang w:eastAsia="en-GB"/>
        </w:rPr>
        <w:t>Course Description:</w:t>
      </w:r>
    </w:p>
    <w:p w:rsidR="009101B8" w:rsidRPr="00073D55" w:rsidRDefault="009101B8" w:rsidP="009101B8">
      <w:pPr>
        <w:spacing w:after="0"/>
        <w:rPr>
          <w:rFonts w:ascii="Arial" w:eastAsia="Times New Roman" w:hAnsi="Arial"/>
          <w:b/>
          <w:bCs/>
          <w:sz w:val="24"/>
          <w:szCs w:val="24"/>
          <w:u w:val="single"/>
          <w:lang w:eastAsia="en-GB"/>
        </w:rPr>
      </w:pPr>
    </w:p>
    <w:p w:rsidR="00073D55" w:rsidRPr="00073D55" w:rsidRDefault="00073D55" w:rsidP="009101B8">
      <w:pPr>
        <w:spacing w:after="0"/>
        <w:jc w:val="both"/>
        <w:rPr>
          <w:rFonts w:ascii="Arial" w:eastAsia="Times New Roman" w:hAnsi="Arial"/>
          <w:b/>
          <w:bCs/>
          <w:sz w:val="24"/>
          <w:szCs w:val="24"/>
          <w:lang w:eastAsia="en-GB"/>
        </w:rPr>
      </w:pPr>
      <w:r w:rsidRPr="00073D55">
        <w:rPr>
          <w:rFonts w:ascii="Arial" w:eastAsia="Times New Roman" w:hAnsi="Arial"/>
          <w:sz w:val="24"/>
          <w:szCs w:val="24"/>
          <w:lang w:val="en-GB" w:eastAsia="en-GB"/>
        </w:rPr>
        <w:t xml:space="preserve">This is a general medical microbiology course intended for students outside the department of Clinical Laboratory Sciences. The structure of the course is based on presenting the fundamentals of microbiology to include structures, morphology and classification of bacteria, viruses, fungi and parasites. The students will be introduced to the pathogenesis of the various infectious agents. The course will also cover some topics related to community health, including the modes and sources of infections as well as prevention of these infections.  </w:t>
      </w:r>
    </w:p>
    <w:p w:rsidR="00073D55" w:rsidRDefault="00073D55" w:rsidP="00073D55">
      <w:pPr>
        <w:spacing w:after="0" w:line="240" w:lineRule="auto"/>
        <w:rPr>
          <w:rFonts w:ascii="Arial" w:eastAsia="Times New Roman" w:hAnsi="Arial"/>
          <w:b/>
          <w:bCs/>
          <w:sz w:val="24"/>
          <w:szCs w:val="24"/>
          <w:lang w:eastAsia="en-GB"/>
        </w:rPr>
      </w:pPr>
    </w:p>
    <w:p w:rsidR="009101B8" w:rsidRPr="00073D55" w:rsidRDefault="009101B8" w:rsidP="00073D55">
      <w:pPr>
        <w:spacing w:after="0" w:line="240" w:lineRule="auto"/>
        <w:rPr>
          <w:rFonts w:ascii="Arial" w:eastAsia="Times New Roman" w:hAnsi="Arial"/>
          <w:b/>
          <w:bCs/>
          <w:sz w:val="24"/>
          <w:szCs w:val="24"/>
          <w:lang w:eastAsia="en-GB"/>
        </w:rPr>
      </w:pPr>
    </w:p>
    <w:p w:rsidR="00073D55" w:rsidRDefault="00073D55" w:rsidP="00073D55">
      <w:pPr>
        <w:spacing w:after="0" w:line="240" w:lineRule="auto"/>
        <w:rPr>
          <w:rFonts w:ascii="Arial" w:eastAsia="Times New Roman" w:hAnsi="Arial"/>
          <w:b/>
          <w:bCs/>
          <w:sz w:val="24"/>
          <w:szCs w:val="24"/>
          <w:u w:val="single"/>
          <w:lang w:eastAsia="en-GB"/>
        </w:rPr>
      </w:pPr>
      <w:r w:rsidRPr="00073D55">
        <w:rPr>
          <w:rFonts w:ascii="Arial" w:eastAsia="Times New Roman" w:hAnsi="Arial"/>
          <w:b/>
          <w:bCs/>
          <w:sz w:val="24"/>
          <w:szCs w:val="24"/>
          <w:u w:val="single"/>
          <w:lang w:eastAsia="en-GB"/>
        </w:rPr>
        <w:t>CLS 212:   Lectures Outline</w:t>
      </w:r>
    </w:p>
    <w:p w:rsidR="009101B8" w:rsidRPr="00073D55" w:rsidRDefault="009101B8" w:rsidP="00073D55">
      <w:pPr>
        <w:spacing w:after="0" w:line="240" w:lineRule="auto"/>
        <w:rPr>
          <w:rFonts w:ascii="Arial" w:eastAsia="Times New Roman" w:hAnsi="Arial"/>
          <w:b/>
          <w:bCs/>
          <w:sz w:val="24"/>
          <w:szCs w:val="24"/>
          <w:u w:val="single"/>
          <w:lang w:eastAsia="en-GB"/>
        </w:rPr>
      </w:pPr>
    </w:p>
    <w:p w:rsidR="00073D55" w:rsidRPr="00073D55" w:rsidRDefault="00073D55" w:rsidP="00073D55">
      <w:pPr>
        <w:spacing w:after="0" w:line="240" w:lineRule="auto"/>
        <w:rPr>
          <w:rFonts w:ascii="Arial" w:eastAsia="Times New Roman" w:hAnsi="Arial"/>
          <w:b/>
          <w:bCs/>
          <w:sz w:val="24"/>
          <w:szCs w:val="24"/>
          <w:lang w:eastAsia="en-GB"/>
        </w:rPr>
      </w:pPr>
    </w:p>
    <w:p w:rsidR="00073D55" w:rsidRPr="00073D55" w:rsidRDefault="00073D55" w:rsidP="00073D55">
      <w:pPr>
        <w:spacing w:after="0" w:line="240" w:lineRule="auto"/>
        <w:rPr>
          <w:rFonts w:ascii="Arial" w:eastAsia="Times New Roman" w:hAnsi="Arial"/>
          <w:b/>
          <w:bCs/>
          <w:sz w:val="24"/>
          <w:szCs w:val="24"/>
          <w:lang w:eastAsia="en-GB"/>
        </w:rPr>
      </w:pPr>
      <w:r w:rsidRPr="00073D55">
        <w:rPr>
          <w:rFonts w:ascii="Arial" w:eastAsia="Times New Roman" w:hAnsi="Arial"/>
          <w:b/>
          <w:bCs/>
          <w:sz w:val="24"/>
          <w:szCs w:val="24"/>
          <w:lang w:eastAsia="en-GB"/>
        </w:rPr>
        <w:t>Weeks</w:t>
      </w:r>
      <w:r w:rsidRPr="00073D55">
        <w:rPr>
          <w:rFonts w:ascii="Arial" w:eastAsia="Times New Roman" w:hAnsi="Arial"/>
          <w:b/>
          <w:bCs/>
          <w:sz w:val="24"/>
          <w:szCs w:val="24"/>
          <w:lang w:eastAsia="en-GB"/>
        </w:rPr>
        <w:tab/>
      </w:r>
      <w:r w:rsidRPr="00073D55">
        <w:rPr>
          <w:rFonts w:ascii="Arial" w:eastAsia="Times New Roman" w:hAnsi="Arial"/>
          <w:b/>
          <w:bCs/>
          <w:sz w:val="24"/>
          <w:szCs w:val="24"/>
          <w:lang w:eastAsia="en-GB"/>
        </w:rPr>
        <w:tab/>
      </w:r>
      <w:r w:rsidRPr="00073D55">
        <w:rPr>
          <w:rFonts w:ascii="Arial" w:eastAsia="Times New Roman" w:hAnsi="Arial"/>
          <w:b/>
          <w:bCs/>
          <w:sz w:val="24"/>
          <w:szCs w:val="24"/>
          <w:lang w:eastAsia="en-GB"/>
        </w:rPr>
        <w:tab/>
      </w:r>
      <w:r w:rsidRPr="00073D55">
        <w:rPr>
          <w:rFonts w:ascii="Arial" w:eastAsia="Times New Roman" w:hAnsi="Arial"/>
          <w:b/>
          <w:bCs/>
          <w:sz w:val="24"/>
          <w:szCs w:val="24"/>
          <w:lang w:eastAsia="en-GB"/>
        </w:rPr>
        <w:tab/>
        <w:t xml:space="preserve">Subjects  </w:t>
      </w:r>
    </w:p>
    <w:p w:rsidR="00073D55" w:rsidRPr="00073D55" w:rsidRDefault="00073D55" w:rsidP="00073D55">
      <w:pPr>
        <w:spacing w:after="0" w:line="240" w:lineRule="auto"/>
        <w:rPr>
          <w:rFonts w:ascii="Arial" w:eastAsia="Times New Roman" w:hAnsi="Arial"/>
          <w:b/>
          <w:bCs/>
          <w:sz w:val="24"/>
          <w:szCs w:val="24"/>
          <w:lang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1.</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General introduction</w:t>
      </w:r>
      <w:r w:rsidR="00824850">
        <w:rPr>
          <w:rFonts w:ascii="Arial" w:eastAsia="Times New Roman" w:hAnsi="Arial"/>
          <w:sz w:val="24"/>
          <w:szCs w:val="24"/>
          <w:lang w:val="en-GB" w:eastAsia="en-GB"/>
        </w:rPr>
        <w:t xml:space="preserve"> of Microbiology</w:t>
      </w:r>
      <w:r w:rsidRPr="00073D55">
        <w:rPr>
          <w:rFonts w:ascii="Arial" w:eastAsia="Times New Roman" w:hAnsi="Arial"/>
          <w:sz w:val="24"/>
          <w:szCs w:val="24"/>
          <w:lang w:val="en-GB" w:eastAsia="en-GB"/>
        </w:rPr>
        <w:t xml:space="preserve">  </w:t>
      </w:r>
    </w:p>
    <w:p w:rsidR="00073D55" w:rsidRPr="00073D55" w:rsidRDefault="00824850" w:rsidP="00824850">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2.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Introduction to Viruses </w:t>
      </w:r>
    </w:p>
    <w:p w:rsidR="00073D55" w:rsidRPr="00073D55" w:rsidRDefault="00073D55" w:rsidP="00073D55">
      <w:pPr>
        <w:spacing w:after="0" w:line="240" w:lineRule="auto"/>
        <w:ind w:left="720" w:firstLine="720"/>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Structure and morphology of viruses</w:t>
      </w:r>
    </w:p>
    <w:p w:rsidR="00073D55" w:rsidRPr="00073D55" w:rsidRDefault="00073D55" w:rsidP="00824850">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3.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Introduction to Fungi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Structure and morphology of fungi </w:t>
      </w:r>
    </w:p>
    <w:p w:rsidR="00073D55" w:rsidRPr="00073D55" w:rsidRDefault="00073D55" w:rsidP="00824850">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lastRenderedPageBreak/>
        <w:t xml:space="preserve">4.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Introduction to Parasites </w:t>
      </w:r>
    </w:p>
    <w:p w:rsidR="00824850" w:rsidRDefault="00073D55" w:rsidP="00824850">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Classification /Gene</w:t>
      </w:r>
      <w:r w:rsidR="00824850">
        <w:rPr>
          <w:rFonts w:ascii="Arial" w:eastAsia="Times New Roman" w:hAnsi="Arial"/>
          <w:sz w:val="24"/>
          <w:szCs w:val="24"/>
          <w:lang w:val="en-GB" w:eastAsia="en-GB"/>
        </w:rPr>
        <w:t xml:space="preserve">ral </w:t>
      </w:r>
      <w:proofErr w:type="gramStart"/>
      <w:r w:rsidR="00824850">
        <w:rPr>
          <w:rFonts w:ascii="Arial" w:eastAsia="Times New Roman" w:hAnsi="Arial"/>
          <w:sz w:val="24"/>
          <w:szCs w:val="24"/>
          <w:lang w:val="en-GB" w:eastAsia="en-GB"/>
        </w:rPr>
        <w:t>characteristics</w:t>
      </w:r>
      <w:proofErr w:type="gramEnd"/>
      <w:r w:rsidR="00824850">
        <w:rPr>
          <w:rFonts w:ascii="Arial" w:eastAsia="Times New Roman" w:hAnsi="Arial"/>
          <w:sz w:val="24"/>
          <w:szCs w:val="24"/>
          <w:lang w:val="en-GB" w:eastAsia="en-GB"/>
        </w:rPr>
        <w:t xml:space="preserve"> of protozoa, </w:t>
      </w:r>
    </w:p>
    <w:p w:rsidR="00073D55" w:rsidRPr="00073D55" w:rsidRDefault="00824850" w:rsidP="00824850">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proofErr w:type="gramStart"/>
      <w:r w:rsidR="00073D55" w:rsidRPr="00073D55">
        <w:rPr>
          <w:rFonts w:ascii="Arial" w:eastAsia="Times New Roman" w:hAnsi="Arial"/>
          <w:sz w:val="24"/>
          <w:szCs w:val="24"/>
          <w:lang w:val="en-GB" w:eastAsia="en-GB"/>
        </w:rPr>
        <w:t xml:space="preserve">General </w:t>
      </w:r>
      <w:r>
        <w:rPr>
          <w:rFonts w:ascii="Arial" w:eastAsia="Times New Roman" w:hAnsi="Arial"/>
          <w:sz w:val="24"/>
          <w:szCs w:val="24"/>
          <w:lang w:val="en-GB" w:eastAsia="en-GB"/>
        </w:rPr>
        <w:t xml:space="preserve"> </w:t>
      </w:r>
      <w:r w:rsidR="00073D55" w:rsidRPr="00073D55">
        <w:rPr>
          <w:rFonts w:ascii="Arial" w:eastAsia="Times New Roman" w:hAnsi="Arial"/>
          <w:sz w:val="24"/>
          <w:szCs w:val="24"/>
          <w:lang w:val="en-GB" w:eastAsia="en-GB"/>
        </w:rPr>
        <w:t>characteristics</w:t>
      </w:r>
      <w:proofErr w:type="gramEnd"/>
      <w:r w:rsidR="00073D55" w:rsidRPr="00073D55">
        <w:rPr>
          <w:rFonts w:ascii="Arial" w:eastAsia="Times New Roman" w:hAnsi="Arial"/>
          <w:sz w:val="24"/>
          <w:szCs w:val="24"/>
          <w:lang w:val="en-GB" w:eastAsia="en-GB"/>
        </w:rPr>
        <w:t xml:space="preserve"> of </w:t>
      </w:r>
      <w:proofErr w:type="spellStart"/>
      <w:r w:rsidR="00073D55" w:rsidRPr="00073D55">
        <w:rPr>
          <w:rFonts w:ascii="Arial" w:eastAsia="Times New Roman" w:hAnsi="Arial"/>
          <w:sz w:val="24"/>
          <w:szCs w:val="24"/>
          <w:lang w:val="en-GB" w:eastAsia="en-GB"/>
        </w:rPr>
        <w:t>helminths</w:t>
      </w:r>
      <w:proofErr w:type="spellEnd"/>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5.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Introduction to Bacteria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Classification / Morphology</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Bacterial Structures / Bacterial replication</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6.</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Bacterial growth / Growth curve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Factors affecting growth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7.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Antimicrobial agents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824850">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8.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Microbial control / Principles</w:t>
      </w:r>
      <w:r w:rsidR="00824850">
        <w:rPr>
          <w:rFonts w:ascii="Arial" w:eastAsia="Times New Roman" w:hAnsi="Arial"/>
          <w:sz w:val="24"/>
          <w:szCs w:val="24"/>
          <w:lang w:val="en-GB" w:eastAsia="en-GB"/>
        </w:rPr>
        <w:t>/</w:t>
      </w:r>
      <w:r w:rsidR="00824850" w:rsidRPr="00824850">
        <w:rPr>
          <w:rFonts w:ascii="Arial" w:eastAsia="Times New Roman" w:hAnsi="Arial"/>
          <w:sz w:val="24"/>
          <w:szCs w:val="24"/>
          <w:lang w:val="en-GB" w:eastAsia="en-GB"/>
        </w:rPr>
        <w:t xml:space="preserve"> </w:t>
      </w:r>
      <w:r w:rsidR="00824850">
        <w:rPr>
          <w:rFonts w:ascii="Arial" w:eastAsia="Times New Roman" w:hAnsi="Arial"/>
          <w:sz w:val="24"/>
          <w:szCs w:val="24"/>
          <w:lang w:val="en-GB" w:eastAsia="en-GB"/>
        </w:rPr>
        <w:t>Hospital acquired infection</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824850" w:rsidP="00073D55">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9</w:t>
      </w:r>
      <w:r w:rsidR="00073D55" w:rsidRPr="00073D55">
        <w:rPr>
          <w:rFonts w:ascii="Arial" w:eastAsia="Times New Roman" w:hAnsi="Arial"/>
          <w:sz w:val="24"/>
          <w:szCs w:val="24"/>
          <w:lang w:val="en-GB" w:eastAsia="en-GB"/>
        </w:rPr>
        <w:t xml:space="preserve">.                          </w:t>
      </w:r>
      <w:r>
        <w:rPr>
          <w:rFonts w:ascii="Arial" w:eastAsia="Times New Roman" w:hAnsi="Arial"/>
          <w:sz w:val="24"/>
          <w:szCs w:val="24"/>
          <w:lang w:val="en-GB" w:eastAsia="en-GB"/>
        </w:rPr>
        <w:t xml:space="preserve">  </w:t>
      </w:r>
      <w:r w:rsidR="00073D55" w:rsidRPr="00073D55">
        <w:rPr>
          <w:rFonts w:ascii="Arial" w:eastAsia="Times New Roman" w:hAnsi="Arial"/>
          <w:sz w:val="24"/>
          <w:szCs w:val="24"/>
          <w:lang w:val="en-GB" w:eastAsia="en-GB"/>
        </w:rPr>
        <w:t xml:space="preserve"> Pathogenicity of infectious diseases </w:t>
      </w:r>
    </w:p>
    <w:p w:rsidR="00073D55" w:rsidRPr="00073D55" w:rsidRDefault="00824850" w:rsidP="00073D55">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073D55" w:rsidRPr="00073D55">
        <w:rPr>
          <w:rFonts w:ascii="Arial" w:eastAsia="Times New Roman" w:hAnsi="Arial"/>
          <w:sz w:val="24"/>
          <w:szCs w:val="24"/>
          <w:lang w:val="en-GB" w:eastAsia="en-GB"/>
        </w:rPr>
        <w:t xml:space="preserve">Normal microbial flora                 </w:t>
      </w:r>
    </w:p>
    <w:p w:rsidR="00073D55" w:rsidRPr="00073D55" w:rsidRDefault="00073D55" w:rsidP="00073D55">
      <w:pPr>
        <w:spacing w:after="0" w:line="240" w:lineRule="auto"/>
        <w:rPr>
          <w:rFonts w:ascii="Arial" w:eastAsia="Times New Roman" w:hAnsi="Arial"/>
          <w:sz w:val="24"/>
          <w:szCs w:val="24"/>
          <w:lang w:val="en-GB" w:eastAsia="en-GB"/>
        </w:rPr>
      </w:pPr>
    </w:p>
    <w:p w:rsidR="00824850" w:rsidRDefault="00073D55" w:rsidP="00824850">
      <w:pPr>
        <w:spacing w:after="0" w:line="240" w:lineRule="auto"/>
        <w:rPr>
          <w:rFonts w:ascii="Arial" w:eastAsia="Times New Roman" w:hAnsi="Arial"/>
          <w:b/>
          <w:sz w:val="24"/>
          <w:szCs w:val="24"/>
          <w:lang w:val="en-GB" w:eastAsia="en-GB"/>
        </w:rPr>
      </w:pPr>
      <w:r w:rsidRPr="00073D55">
        <w:rPr>
          <w:rFonts w:ascii="Arial" w:eastAsia="Times New Roman" w:hAnsi="Arial"/>
          <w:sz w:val="24"/>
          <w:szCs w:val="24"/>
          <w:lang w:val="en-GB" w:eastAsia="en-GB"/>
        </w:rPr>
        <w:t>1</w:t>
      </w:r>
      <w:r w:rsidR="00824850">
        <w:rPr>
          <w:rFonts w:ascii="Arial" w:eastAsia="Times New Roman" w:hAnsi="Arial"/>
          <w:sz w:val="24"/>
          <w:szCs w:val="24"/>
          <w:lang w:val="en-GB" w:eastAsia="en-GB"/>
        </w:rPr>
        <w:t>0</w:t>
      </w:r>
      <w:r w:rsidRPr="00073D55">
        <w:rPr>
          <w:rFonts w:ascii="Arial" w:eastAsia="Times New Roman" w:hAnsi="Arial"/>
          <w:sz w:val="24"/>
          <w:szCs w:val="24"/>
          <w:lang w:val="en-GB" w:eastAsia="en-GB"/>
        </w:rPr>
        <w:t>.                           Upper</w:t>
      </w:r>
      <w:r w:rsidR="00824850">
        <w:rPr>
          <w:rFonts w:ascii="Arial" w:eastAsia="Times New Roman" w:hAnsi="Arial"/>
          <w:sz w:val="24"/>
          <w:szCs w:val="24"/>
          <w:lang w:val="en-GB" w:eastAsia="en-GB"/>
        </w:rPr>
        <w:t xml:space="preserve"> and </w:t>
      </w:r>
      <w:r w:rsidR="00824850" w:rsidRPr="00073D55">
        <w:rPr>
          <w:rFonts w:ascii="Arial" w:eastAsia="Times New Roman" w:hAnsi="Arial"/>
          <w:sz w:val="24"/>
          <w:szCs w:val="24"/>
          <w:lang w:val="en-GB" w:eastAsia="en-GB"/>
        </w:rPr>
        <w:t>Lower</w:t>
      </w:r>
      <w:r w:rsidR="00824850">
        <w:rPr>
          <w:rFonts w:ascii="Arial" w:eastAsia="Times New Roman" w:hAnsi="Arial"/>
          <w:sz w:val="24"/>
          <w:szCs w:val="24"/>
          <w:lang w:val="en-GB" w:eastAsia="en-GB"/>
        </w:rPr>
        <w:t xml:space="preserve"> respiratory tract infections</w:t>
      </w:r>
    </w:p>
    <w:p w:rsidR="00073D55" w:rsidRPr="00824850" w:rsidRDefault="00824850" w:rsidP="00824850">
      <w:pPr>
        <w:spacing w:after="0" w:line="240" w:lineRule="auto"/>
        <w:rPr>
          <w:rFonts w:ascii="Arial" w:eastAsia="Times New Roman" w:hAnsi="Arial"/>
          <w:b/>
          <w:sz w:val="24"/>
          <w:szCs w:val="24"/>
          <w:lang w:val="en-GB" w:eastAsia="en-GB"/>
        </w:rPr>
      </w:pPr>
      <w:r>
        <w:rPr>
          <w:rFonts w:ascii="Arial" w:eastAsia="Times New Roman" w:hAnsi="Arial"/>
          <w:b/>
          <w:sz w:val="24"/>
          <w:szCs w:val="24"/>
          <w:lang w:val="en-GB" w:eastAsia="en-GB"/>
        </w:rPr>
        <w:t xml:space="preserve">                                </w:t>
      </w:r>
      <w:r w:rsidR="00073D55" w:rsidRPr="00073D55">
        <w:rPr>
          <w:rFonts w:ascii="Arial" w:eastAsia="Times New Roman" w:hAnsi="Arial"/>
          <w:sz w:val="24"/>
          <w:szCs w:val="24"/>
          <w:lang w:val="en-GB" w:eastAsia="en-GB"/>
        </w:rPr>
        <w:t xml:space="preserve">Wound and skin infections  </w:t>
      </w:r>
    </w:p>
    <w:p w:rsidR="00073D55" w:rsidRPr="00073D55" w:rsidRDefault="00073D55" w:rsidP="00073D55">
      <w:pPr>
        <w:spacing w:after="0" w:line="240" w:lineRule="auto"/>
        <w:rPr>
          <w:rFonts w:ascii="Arial" w:eastAsia="Times New Roman" w:hAnsi="Arial"/>
          <w:sz w:val="24"/>
          <w:szCs w:val="24"/>
          <w:lang w:val="en-GB" w:eastAsia="en-GB"/>
        </w:rPr>
      </w:pPr>
    </w:p>
    <w:p w:rsidR="00824850" w:rsidRDefault="00073D55" w:rsidP="00824850">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1</w:t>
      </w:r>
      <w:r w:rsidR="00824850">
        <w:rPr>
          <w:rFonts w:ascii="Arial" w:eastAsia="Times New Roman" w:hAnsi="Arial"/>
          <w:sz w:val="24"/>
          <w:szCs w:val="24"/>
          <w:lang w:val="en-GB" w:eastAsia="en-GB"/>
        </w:rPr>
        <w:t>1</w:t>
      </w:r>
      <w:r w:rsidRPr="00073D55">
        <w:rPr>
          <w:rFonts w:ascii="Arial" w:eastAsia="Times New Roman" w:hAnsi="Arial"/>
          <w:sz w:val="24"/>
          <w:szCs w:val="24"/>
          <w:lang w:val="en-GB" w:eastAsia="en-GB"/>
        </w:rPr>
        <w:t xml:space="preserve">.       </w:t>
      </w:r>
      <w:r w:rsidR="00824850">
        <w:rPr>
          <w:rFonts w:ascii="Arial" w:eastAsia="Times New Roman" w:hAnsi="Arial"/>
          <w:sz w:val="24"/>
          <w:szCs w:val="24"/>
          <w:lang w:val="en-GB" w:eastAsia="en-GB"/>
        </w:rPr>
        <w:tab/>
      </w:r>
      <w:r w:rsidR="00824850">
        <w:rPr>
          <w:rFonts w:ascii="Arial" w:eastAsia="Times New Roman" w:hAnsi="Arial"/>
          <w:sz w:val="24"/>
          <w:szCs w:val="24"/>
          <w:lang w:val="en-GB" w:eastAsia="en-GB"/>
        </w:rPr>
        <w:tab/>
        <w:t>Sexually transmitted diseases</w:t>
      </w:r>
    </w:p>
    <w:p w:rsidR="00073D55" w:rsidRPr="00824850" w:rsidRDefault="00824850" w:rsidP="00824850">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073D55" w:rsidRPr="00073D55">
        <w:rPr>
          <w:rFonts w:ascii="Arial" w:eastAsia="Times New Roman" w:hAnsi="Arial"/>
          <w:sz w:val="24"/>
          <w:szCs w:val="24"/>
          <w:lang w:val="en-GB" w:eastAsia="en-GB"/>
        </w:rPr>
        <w:t>Food borne diseases, Water borne diseases</w:t>
      </w:r>
      <w:r w:rsidR="00073D55" w:rsidRPr="00073D55">
        <w:rPr>
          <w:rFonts w:ascii="Arial" w:eastAsia="Times New Roman" w:hAnsi="Arial"/>
          <w:b/>
          <w:bCs/>
          <w:sz w:val="24"/>
          <w:szCs w:val="24"/>
          <w:lang w:eastAsia="en-GB"/>
        </w:rPr>
        <w:t xml:space="preserve">  </w:t>
      </w:r>
    </w:p>
    <w:p w:rsidR="00073D55" w:rsidRPr="00073D55" w:rsidRDefault="00073D55" w:rsidP="00073D55">
      <w:pPr>
        <w:spacing w:after="0" w:line="240" w:lineRule="auto"/>
        <w:rPr>
          <w:rFonts w:ascii="Arial" w:eastAsia="Times New Roman" w:hAnsi="Arial"/>
          <w:sz w:val="24"/>
          <w:szCs w:val="24"/>
          <w:lang w:eastAsia="en-GB"/>
        </w:rPr>
      </w:pPr>
    </w:p>
    <w:p w:rsidR="00073D55" w:rsidRPr="00073D55" w:rsidRDefault="00073D55" w:rsidP="00073D55">
      <w:pPr>
        <w:spacing w:after="0" w:line="240" w:lineRule="auto"/>
        <w:rPr>
          <w:rFonts w:ascii="Arial" w:eastAsia="Times New Roman" w:hAnsi="Arial"/>
          <w:b/>
          <w:bCs/>
          <w:sz w:val="24"/>
          <w:szCs w:val="24"/>
          <w:lang w:eastAsia="en-GB"/>
        </w:rPr>
      </w:pPr>
    </w:p>
    <w:p w:rsidR="00073D55" w:rsidRPr="00073D55" w:rsidRDefault="00073D55" w:rsidP="00073D55">
      <w:pPr>
        <w:spacing w:after="0" w:line="240" w:lineRule="auto"/>
        <w:rPr>
          <w:rFonts w:ascii="Arial" w:eastAsia="Times New Roman" w:hAnsi="Arial"/>
          <w:b/>
          <w:bCs/>
          <w:sz w:val="24"/>
          <w:szCs w:val="24"/>
          <w:u w:val="single"/>
          <w:lang w:eastAsia="en-GB"/>
        </w:rPr>
      </w:pPr>
    </w:p>
    <w:p w:rsidR="00073D55" w:rsidRPr="00073D55" w:rsidRDefault="00073D55" w:rsidP="00073D55">
      <w:pPr>
        <w:spacing w:after="0" w:line="240" w:lineRule="auto"/>
        <w:rPr>
          <w:rFonts w:ascii="Arial" w:eastAsia="Times New Roman" w:hAnsi="Arial"/>
          <w:b/>
          <w:bCs/>
          <w:sz w:val="24"/>
          <w:szCs w:val="24"/>
          <w:u w:val="single"/>
          <w:lang w:eastAsia="en-GB"/>
        </w:rPr>
      </w:pPr>
      <w:r w:rsidRPr="00073D55">
        <w:rPr>
          <w:rFonts w:ascii="Arial" w:eastAsia="Times New Roman" w:hAnsi="Arial"/>
          <w:b/>
          <w:bCs/>
          <w:sz w:val="24"/>
          <w:szCs w:val="24"/>
          <w:u w:val="single"/>
          <w:lang w:eastAsia="en-GB"/>
        </w:rPr>
        <w:t xml:space="preserve">CLS 212:   Laboratory Schedule </w:t>
      </w:r>
    </w:p>
    <w:p w:rsidR="00073D55" w:rsidRPr="00073D55" w:rsidRDefault="00073D55" w:rsidP="00073D55">
      <w:pPr>
        <w:spacing w:after="0" w:line="240" w:lineRule="auto"/>
        <w:rPr>
          <w:rFonts w:ascii="Arial" w:eastAsia="Times New Roman" w:hAnsi="Arial"/>
          <w:b/>
          <w:bCs/>
          <w:sz w:val="24"/>
          <w:szCs w:val="24"/>
          <w:lang w:eastAsia="en-GB"/>
        </w:rPr>
      </w:pPr>
    </w:p>
    <w:p w:rsidR="00073D55" w:rsidRPr="00073D55" w:rsidRDefault="00073D55" w:rsidP="00073D55">
      <w:pPr>
        <w:spacing w:after="0" w:line="240" w:lineRule="auto"/>
        <w:rPr>
          <w:rFonts w:ascii="Arial" w:eastAsia="Times New Roman" w:hAnsi="Arial"/>
          <w:b/>
          <w:bCs/>
          <w:sz w:val="24"/>
          <w:szCs w:val="24"/>
          <w:lang w:eastAsia="en-GB"/>
        </w:rPr>
      </w:pPr>
      <w:r w:rsidRPr="00073D55">
        <w:rPr>
          <w:rFonts w:ascii="Arial" w:eastAsia="Times New Roman" w:hAnsi="Arial"/>
          <w:b/>
          <w:bCs/>
          <w:sz w:val="24"/>
          <w:szCs w:val="24"/>
          <w:lang w:eastAsia="en-GB"/>
        </w:rPr>
        <w:t>Weeks</w:t>
      </w:r>
      <w:r w:rsidRPr="00073D55">
        <w:rPr>
          <w:rFonts w:ascii="Arial" w:eastAsia="Times New Roman" w:hAnsi="Arial"/>
          <w:b/>
          <w:bCs/>
          <w:sz w:val="24"/>
          <w:szCs w:val="24"/>
          <w:lang w:eastAsia="en-GB"/>
        </w:rPr>
        <w:tab/>
      </w:r>
      <w:r w:rsidRPr="00073D55">
        <w:rPr>
          <w:rFonts w:ascii="Arial" w:eastAsia="Times New Roman" w:hAnsi="Arial"/>
          <w:b/>
          <w:bCs/>
          <w:sz w:val="24"/>
          <w:szCs w:val="24"/>
          <w:lang w:eastAsia="en-GB"/>
        </w:rPr>
        <w:tab/>
      </w:r>
      <w:r w:rsidRPr="00073D55">
        <w:rPr>
          <w:rFonts w:ascii="Arial" w:eastAsia="Times New Roman" w:hAnsi="Arial"/>
          <w:b/>
          <w:bCs/>
          <w:sz w:val="24"/>
          <w:szCs w:val="24"/>
          <w:lang w:eastAsia="en-GB"/>
        </w:rPr>
        <w:tab/>
      </w:r>
      <w:r w:rsidRPr="00073D55">
        <w:rPr>
          <w:rFonts w:ascii="Arial" w:eastAsia="Times New Roman" w:hAnsi="Arial"/>
          <w:b/>
          <w:bCs/>
          <w:sz w:val="24"/>
          <w:szCs w:val="24"/>
          <w:lang w:eastAsia="en-GB"/>
        </w:rPr>
        <w:tab/>
        <w:t>Subjects</w:t>
      </w:r>
    </w:p>
    <w:p w:rsidR="00073D55" w:rsidRPr="00073D55" w:rsidRDefault="00073D55" w:rsidP="00073D55">
      <w:pPr>
        <w:spacing w:after="0" w:line="240" w:lineRule="auto"/>
        <w:rPr>
          <w:rFonts w:ascii="Arial" w:eastAsia="Times New Roman" w:hAnsi="Arial"/>
          <w:b/>
          <w:bCs/>
          <w:sz w:val="24"/>
          <w:szCs w:val="24"/>
          <w:lang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1.</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Introduction to Microbiology laboratory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Techniques and safety rules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2.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Introduction to light Microscopy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Types of light microscope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3.</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Examination of stained smear and wet mounts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4.</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Microscopic examination of eukaryotic microorganisms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5.</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Staining of bacterial cells and bacterial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w:t>
      </w:r>
      <w:proofErr w:type="gramStart"/>
      <w:r w:rsidRPr="00073D55">
        <w:rPr>
          <w:rFonts w:ascii="Arial" w:eastAsia="Times New Roman" w:hAnsi="Arial"/>
          <w:sz w:val="24"/>
          <w:szCs w:val="24"/>
          <w:lang w:val="en-GB" w:eastAsia="en-GB"/>
        </w:rPr>
        <w:t>structures</w:t>
      </w:r>
      <w:proofErr w:type="gramEnd"/>
      <w:r w:rsidRPr="00073D55">
        <w:rPr>
          <w:rFonts w:ascii="Arial" w:eastAsia="Times New Roman" w:hAnsi="Arial"/>
          <w:sz w:val="24"/>
          <w:szCs w:val="24"/>
          <w:lang w:val="en-GB" w:eastAsia="en-GB"/>
        </w:rPr>
        <w:t xml:space="preserve"> ( simple and differential  stains )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6.</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Bacterial culture media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Techniques of cultivation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lastRenderedPageBreak/>
        <w:t>7.</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Microbial flora of skin and oral cavity </w:t>
      </w: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Environmental sampling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8.</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Antimicrobial Agents - Methods of sensitivity testing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9.</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Microbial </w:t>
      </w:r>
      <w:proofErr w:type="gramStart"/>
      <w:r w:rsidRPr="00073D55">
        <w:rPr>
          <w:rFonts w:ascii="Arial" w:eastAsia="Times New Roman" w:hAnsi="Arial"/>
          <w:sz w:val="24"/>
          <w:szCs w:val="24"/>
          <w:lang w:val="en-GB" w:eastAsia="en-GB"/>
        </w:rPr>
        <w:t>count :</w:t>
      </w:r>
      <w:proofErr w:type="gramEnd"/>
      <w:r w:rsidRPr="00073D55">
        <w:rPr>
          <w:rFonts w:ascii="Arial" w:eastAsia="Times New Roman" w:hAnsi="Arial"/>
          <w:sz w:val="24"/>
          <w:szCs w:val="24"/>
          <w:lang w:val="en-GB" w:eastAsia="en-GB"/>
        </w:rPr>
        <w:t xml:space="preserve"> viable and total counts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10.</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Factors affecting microbial growth </w:t>
      </w:r>
    </w:p>
    <w:p w:rsidR="00073D55" w:rsidRPr="00073D55" w:rsidRDefault="00073D55" w:rsidP="00073D55">
      <w:pPr>
        <w:spacing w:after="0" w:line="240" w:lineRule="auto"/>
        <w:ind w:left="2160" w:hanging="2160"/>
        <w:rPr>
          <w:rFonts w:ascii="Arial" w:eastAsia="Times New Roman" w:hAnsi="Arial"/>
          <w:sz w:val="24"/>
          <w:szCs w:val="24"/>
          <w:lang w:val="en-GB" w:eastAsia="en-GB"/>
        </w:rPr>
      </w:pPr>
    </w:p>
    <w:p w:rsidR="00073D55" w:rsidRPr="00073D55" w:rsidRDefault="00073D55" w:rsidP="00073D55">
      <w:pPr>
        <w:spacing w:after="0" w:line="240" w:lineRule="auto"/>
        <w:ind w:left="2160" w:hanging="2160"/>
        <w:rPr>
          <w:rFonts w:ascii="Arial" w:eastAsia="Times New Roman" w:hAnsi="Arial"/>
          <w:sz w:val="24"/>
          <w:szCs w:val="24"/>
          <w:lang w:val="en-GB" w:eastAsia="en-GB"/>
        </w:rPr>
      </w:pPr>
      <w:r w:rsidRPr="00073D55">
        <w:rPr>
          <w:rFonts w:ascii="Arial" w:eastAsia="Times New Roman" w:hAnsi="Arial"/>
          <w:sz w:val="24"/>
          <w:szCs w:val="24"/>
          <w:lang w:val="en-GB" w:eastAsia="en-GB"/>
        </w:rPr>
        <w:t>11.</w:t>
      </w:r>
      <w:r w:rsidRPr="00073D55">
        <w:rPr>
          <w:rFonts w:ascii="Arial" w:eastAsia="Times New Roman" w:hAnsi="Arial"/>
          <w:sz w:val="24"/>
          <w:szCs w:val="24"/>
          <w:lang w:val="en-GB" w:eastAsia="en-GB"/>
        </w:rPr>
        <w:tab/>
        <w:t xml:space="preserve">   Physical and chemical methods used in microbial</w:t>
      </w:r>
    </w:p>
    <w:p w:rsidR="00073D55" w:rsidRPr="00073D55" w:rsidRDefault="00073D55" w:rsidP="00073D55">
      <w:pPr>
        <w:spacing w:after="0" w:line="240" w:lineRule="auto"/>
        <w:ind w:left="2160" w:hanging="2160"/>
        <w:rPr>
          <w:rFonts w:ascii="Arial" w:eastAsia="Times New Roman" w:hAnsi="Arial"/>
          <w:sz w:val="24"/>
          <w:szCs w:val="24"/>
          <w:lang w:val="en-GB" w:eastAsia="en-GB"/>
        </w:rPr>
      </w:pPr>
      <w:r w:rsidRPr="00073D55">
        <w:rPr>
          <w:rFonts w:ascii="Arial" w:eastAsia="Times New Roman" w:hAnsi="Arial"/>
          <w:sz w:val="24"/>
          <w:szCs w:val="24"/>
          <w:lang w:val="en-GB" w:eastAsia="en-GB"/>
        </w:rPr>
        <w:tab/>
        <w:t xml:space="preserve">   </w:t>
      </w:r>
      <w:proofErr w:type="gramStart"/>
      <w:r w:rsidRPr="00073D55">
        <w:rPr>
          <w:rFonts w:ascii="Arial" w:eastAsia="Times New Roman" w:hAnsi="Arial"/>
          <w:sz w:val="24"/>
          <w:szCs w:val="24"/>
          <w:lang w:val="en-GB" w:eastAsia="en-GB"/>
        </w:rPr>
        <w:t>control</w:t>
      </w:r>
      <w:proofErr w:type="gramEnd"/>
      <w:r w:rsidRPr="00073D55">
        <w:rPr>
          <w:rFonts w:ascii="Arial" w:eastAsia="Times New Roman" w:hAnsi="Arial"/>
          <w:sz w:val="24"/>
          <w:szCs w:val="24"/>
          <w:lang w:val="en-GB" w:eastAsia="en-GB"/>
        </w:rPr>
        <w:tab/>
        <w:t xml:space="preserve">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12.        </w:t>
      </w:r>
      <w:r w:rsidRPr="00073D55">
        <w:rPr>
          <w:rFonts w:ascii="Arial" w:eastAsia="Times New Roman" w:hAnsi="Arial"/>
          <w:sz w:val="24"/>
          <w:szCs w:val="24"/>
          <w:lang w:val="en-GB" w:eastAsia="en-GB"/>
        </w:rPr>
        <w:tab/>
      </w:r>
      <w:r w:rsidRPr="00073D55">
        <w:rPr>
          <w:rFonts w:ascii="Arial" w:eastAsia="Times New Roman" w:hAnsi="Arial"/>
          <w:sz w:val="24"/>
          <w:szCs w:val="24"/>
          <w:lang w:val="en-GB" w:eastAsia="en-GB"/>
        </w:rPr>
        <w:tab/>
        <w:t xml:space="preserve">   </w:t>
      </w:r>
      <w:r w:rsidRPr="00073D55">
        <w:rPr>
          <w:rFonts w:ascii="Arial" w:eastAsia="Times New Roman" w:hAnsi="Arial"/>
          <w:b/>
          <w:bCs/>
          <w:sz w:val="28"/>
          <w:szCs w:val="28"/>
          <w:lang w:val="en-GB" w:eastAsia="en-GB"/>
        </w:rPr>
        <w:t>Revision</w:t>
      </w:r>
      <w:r w:rsidRPr="00073D55">
        <w:rPr>
          <w:rFonts w:ascii="Arial" w:eastAsia="Times New Roman" w:hAnsi="Arial"/>
          <w:sz w:val="24"/>
          <w:szCs w:val="24"/>
          <w:lang w:val="en-GB" w:eastAsia="en-GB"/>
        </w:rPr>
        <w:t xml:space="preserve">   </w:t>
      </w:r>
    </w:p>
    <w:p w:rsidR="00073D55" w:rsidRPr="00073D55" w:rsidRDefault="00073D55" w:rsidP="00073D55">
      <w:pPr>
        <w:spacing w:after="0" w:line="240" w:lineRule="auto"/>
        <w:rPr>
          <w:rFonts w:ascii="Arial" w:eastAsia="Times New Roman" w:hAnsi="Arial"/>
          <w:sz w:val="24"/>
          <w:szCs w:val="24"/>
          <w:lang w:val="en-GB" w:eastAsia="en-GB"/>
        </w:rPr>
      </w:pPr>
    </w:p>
    <w:p w:rsidR="00073D55" w:rsidRPr="00073D55" w:rsidRDefault="00073D55" w:rsidP="00073D55">
      <w:pPr>
        <w:spacing w:after="0" w:line="240" w:lineRule="auto"/>
        <w:rPr>
          <w:rFonts w:ascii="Arial" w:eastAsia="Times New Roman" w:hAnsi="Arial"/>
          <w:sz w:val="24"/>
          <w:szCs w:val="24"/>
          <w:lang w:val="en-GB" w:eastAsia="en-GB"/>
        </w:rPr>
      </w:pPr>
      <w:r w:rsidRPr="00073D55">
        <w:rPr>
          <w:rFonts w:ascii="Arial" w:eastAsia="Times New Roman" w:hAnsi="Arial"/>
          <w:sz w:val="24"/>
          <w:szCs w:val="24"/>
          <w:lang w:val="en-GB" w:eastAsia="en-GB"/>
        </w:rPr>
        <w:t xml:space="preserve">13.                              </w:t>
      </w:r>
      <w:r w:rsidRPr="00073D55">
        <w:rPr>
          <w:rFonts w:ascii="Arial" w:eastAsia="Times New Roman" w:hAnsi="Arial"/>
          <w:b/>
          <w:bCs/>
          <w:sz w:val="28"/>
          <w:szCs w:val="28"/>
          <w:lang w:val="en-GB" w:eastAsia="en-GB"/>
        </w:rPr>
        <w:t>FINAL PRACTICAL EXAMINATION</w:t>
      </w:r>
      <w:r w:rsidRPr="00073D55">
        <w:rPr>
          <w:rFonts w:ascii="Arial" w:eastAsia="Times New Roman" w:hAnsi="Arial"/>
          <w:sz w:val="24"/>
          <w:szCs w:val="24"/>
          <w:lang w:val="en-GB" w:eastAsia="en-GB"/>
        </w:rPr>
        <w:t xml:space="preserve"> </w:t>
      </w:r>
    </w:p>
    <w:p w:rsidR="00073D55" w:rsidRPr="00073D55" w:rsidRDefault="00073D55" w:rsidP="00073D55">
      <w:pPr>
        <w:spacing w:after="0" w:line="240" w:lineRule="auto"/>
        <w:rPr>
          <w:rFonts w:ascii="Arial" w:eastAsia="Times New Roman" w:hAnsi="Arial"/>
          <w:b/>
          <w:bCs/>
          <w:sz w:val="24"/>
          <w:szCs w:val="24"/>
          <w:lang w:val="en-GB" w:eastAsia="en-GB"/>
        </w:rPr>
      </w:pPr>
    </w:p>
    <w:p w:rsidR="00073D55" w:rsidRPr="00073D55" w:rsidRDefault="00073D55" w:rsidP="00073D55">
      <w:pPr>
        <w:spacing w:after="0" w:line="240" w:lineRule="auto"/>
        <w:rPr>
          <w:rFonts w:ascii="Arial" w:eastAsia="Times New Roman" w:hAnsi="Arial"/>
          <w:b/>
          <w:bCs/>
          <w:sz w:val="24"/>
          <w:szCs w:val="24"/>
          <w:lang w:eastAsia="en-GB"/>
        </w:rPr>
      </w:pPr>
    </w:p>
    <w:p w:rsidR="009B3039" w:rsidRPr="005B29D2" w:rsidRDefault="009B3039" w:rsidP="009B3039">
      <w:pPr>
        <w:spacing w:after="0" w:line="240" w:lineRule="auto"/>
        <w:rPr>
          <w:rFonts w:ascii="Arial" w:eastAsia="Times New Roman" w:hAnsi="Arial"/>
          <w:b/>
          <w:bCs/>
          <w:sz w:val="24"/>
          <w:szCs w:val="24"/>
          <w:u w:val="single"/>
          <w:lang w:eastAsia="en-GB"/>
        </w:rPr>
      </w:pPr>
      <w:r w:rsidRPr="005B29D2">
        <w:rPr>
          <w:rFonts w:ascii="Arial" w:eastAsia="Times New Roman" w:hAnsi="Arial"/>
          <w:b/>
          <w:bCs/>
          <w:sz w:val="24"/>
          <w:szCs w:val="24"/>
          <w:u w:val="single"/>
          <w:lang w:eastAsia="en-GB"/>
        </w:rPr>
        <w:t xml:space="preserve">Assessments: </w:t>
      </w:r>
    </w:p>
    <w:p w:rsidR="009B3039" w:rsidRPr="005B29D2" w:rsidRDefault="009B3039" w:rsidP="009B3039">
      <w:pPr>
        <w:spacing w:after="0" w:line="240" w:lineRule="auto"/>
        <w:rPr>
          <w:rFonts w:ascii="Arial" w:eastAsia="Times New Roman" w:hAnsi="Arial"/>
          <w:sz w:val="24"/>
          <w:szCs w:val="24"/>
          <w:lang w:eastAsia="en-GB"/>
        </w:rPr>
      </w:pPr>
    </w:p>
    <w:p w:rsidR="009B3039" w:rsidRPr="005B29D2" w:rsidRDefault="009B3039" w:rsidP="009B3039">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Mid Term Examination: Written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t xml:space="preserve">20 </w:t>
      </w:r>
    </w:p>
    <w:p w:rsidR="009B3039" w:rsidRPr="005B29D2" w:rsidRDefault="009B3039" w:rsidP="009B3039">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 xml:space="preserve">Mid Term Examination: Practical </w:t>
      </w:r>
      <w:r w:rsidRPr="005B29D2">
        <w:rPr>
          <w:rFonts w:ascii="Arial" w:eastAsia="Times New Roman" w:hAnsi="Arial"/>
          <w:sz w:val="24"/>
          <w:szCs w:val="24"/>
          <w:lang w:eastAsia="en-GB"/>
        </w:rPr>
        <w:tab/>
        <w:t xml:space="preserve">           </w:t>
      </w:r>
      <w:r>
        <w:rPr>
          <w:rFonts w:ascii="Arial" w:eastAsia="Times New Roman" w:hAnsi="Arial"/>
          <w:sz w:val="24"/>
          <w:szCs w:val="24"/>
          <w:lang w:eastAsia="en-GB"/>
        </w:rPr>
        <w:t>20</w:t>
      </w:r>
      <w:r w:rsidRPr="005B29D2">
        <w:rPr>
          <w:rFonts w:ascii="Arial" w:eastAsia="Times New Roman" w:hAnsi="Arial"/>
          <w:sz w:val="24"/>
          <w:szCs w:val="24"/>
          <w:lang w:eastAsia="en-GB"/>
        </w:rPr>
        <w:tab/>
      </w:r>
    </w:p>
    <w:p w:rsidR="009B3039" w:rsidRPr="005B29D2" w:rsidRDefault="009B3039" w:rsidP="009B3039">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p>
    <w:p w:rsidR="009B3039" w:rsidRPr="005B29D2" w:rsidRDefault="009B3039" w:rsidP="009B3039">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Final Practical Examination: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t>20</w:t>
      </w:r>
    </w:p>
    <w:p w:rsidR="009B3039" w:rsidRPr="005B29D2" w:rsidRDefault="009B3039" w:rsidP="009B3039">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Final Theoretical Examination: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t>40</w:t>
      </w:r>
    </w:p>
    <w:p w:rsidR="009B3039" w:rsidRPr="005B29D2" w:rsidRDefault="009B3039" w:rsidP="009B3039">
      <w:pPr>
        <w:spacing w:after="0" w:line="240" w:lineRule="auto"/>
        <w:jc w:val="lowKashida"/>
        <w:rPr>
          <w:rFonts w:ascii="Times New Roman" w:eastAsia="Times New Roman" w:hAnsi="Times New Roman" w:cs="Times New Roman"/>
          <w:sz w:val="24"/>
          <w:szCs w:val="24"/>
          <w:lang w:val="en-GB" w:eastAsia="en-GB"/>
        </w:rPr>
      </w:pPr>
    </w:p>
    <w:p w:rsidR="009B3039" w:rsidRPr="005B29D2" w:rsidRDefault="009B3039" w:rsidP="009B3039">
      <w:pPr>
        <w:spacing w:after="0" w:line="240" w:lineRule="auto"/>
        <w:jc w:val="lowKashida"/>
        <w:rPr>
          <w:rFonts w:ascii="Times New Roman" w:eastAsia="Times New Roman" w:hAnsi="Times New Roman" w:cs="Times New Roman"/>
          <w:sz w:val="24"/>
          <w:szCs w:val="24"/>
          <w:lang w:val="en-GB" w:eastAsia="en-GB"/>
        </w:rPr>
      </w:pPr>
    </w:p>
    <w:p w:rsidR="009B3039" w:rsidRDefault="009B3039" w:rsidP="009B3039">
      <w:pPr>
        <w:spacing w:after="0" w:line="240" w:lineRule="auto"/>
        <w:ind w:left="4680" w:hanging="4680"/>
        <w:rPr>
          <w:rFonts w:ascii="Arial" w:eastAsia="Times New Roman" w:hAnsi="Arial"/>
          <w:b/>
          <w:bCs/>
          <w:sz w:val="24"/>
          <w:szCs w:val="24"/>
          <w:lang w:eastAsia="en-GB"/>
        </w:rPr>
      </w:pPr>
      <w:r>
        <w:rPr>
          <w:rFonts w:ascii="Arial" w:eastAsia="Times New Roman" w:hAnsi="Arial"/>
          <w:b/>
          <w:bCs/>
          <w:sz w:val="24"/>
          <w:szCs w:val="24"/>
          <w:lang w:eastAsia="en-GB"/>
        </w:rPr>
        <w:t xml:space="preserve">    </w:t>
      </w:r>
      <w:r w:rsidRPr="00BF295D">
        <w:rPr>
          <w:rFonts w:ascii="Arial" w:eastAsia="Times New Roman" w:hAnsi="Arial"/>
          <w:b/>
          <w:bCs/>
          <w:sz w:val="24"/>
          <w:szCs w:val="24"/>
          <w:lang w:eastAsia="en-GB"/>
        </w:rPr>
        <w:t xml:space="preserve">                                                  </w:t>
      </w:r>
      <w:r>
        <w:rPr>
          <w:rFonts w:ascii="Arial" w:eastAsia="Times New Roman" w:hAnsi="Arial"/>
          <w:b/>
          <w:bCs/>
          <w:sz w:val="24"/>
          <w:szCs w:val="24"/>
          <w:lang w:eastAsia="en-GB"/>
        </w:rPr>
        <w:t xml:space="preserve">              </w:t>
      </w:r>
      <w:r w:rsidRPr="00BF295D">
        <w:rPr>
          <w:rFonts w:ascii="Arial" w:eastAsia="Times New Roman" w:hAnsi="Arial"/>
          <w:b/>
          <w:bCs/>
          <w:sz w:val="24"/>
          <w:szCs w:val="24"/>
          <w:lang w:eastAsia="en-GB"/>
        </w:rPr>
        <w:t xml:space="preserve">  During the lecture: all </w:t>
      </w:r>
      <w:r w:rsidR="009359A1">
        <w:rPr>
          <w:rFonts w:ascii="Arial" w:eastAsia="Times New Roman" w:hAnsi="Arial"/>
          <w:b/>
          <w:bCs/>
          <w:sz w:val="24"/>
          <w:szCs w:val="24"/>
          <w:lang w:eastAsia="en-GB"/>
        </w:rPr>
        <w:t xml:space="preserve">the </w:t>
      </w:r>
      <w:r w:rsidRPr="00BF295D">
        <w:rPr>
          <w:rFonts w:ascii="Arial" w:eastAsia="Times New Roman" w:hAnsi="Arial"/>
          <w:b/>
          <w:bCs/>
          <w:sz w:val="24"/>
          <w:szCs w:val="24"/>
          <w:lang w:eastAsia="en-GB"/>
        </w:rPr>
        <w:t>electronic devices are not allowed</w:t>
      </w:r>
    </w:p>
    <w:p w:rsidR="009B3039" w:rsidRDefault="009B3039" w:rsidP="009B3039">
      <w:pPr>
        <w:spacing w:after="0" w:line="240" w:lineRule="auto"/>
        <w:rPr>
          <w:rFonts w:ascii="Arial" w:eastAsia="Times New Roman" w:hAnsi="Arial"/>
          <w:b/>
          <w:bCs/>
          <w:sz w:val="24"/>
          <w:szCs w:val="24"/>
          <w:lang w:eastAsia="en-GB"/>
        </w:rPr>
      </w:pPr>
    </w:p>
    <w:p w:rsidR="009B3039" w:rsidRPr="00BF295D" w:rsidRDefault="009B3039" w:rsidP="009B3039">
      <w:pPr>
        <w:spacing w:after="0" w:line="240" w:lineRule="auto"/>
        <w:rPr>
          <w:rFonts w:ascii="Arial" w:eastAsia="Times New Roman" w:hAnsi="Arial"/>
          <w:b/>
          <w:bCs/>
          <w:sz w:val="24"/>
          <w:szCs w:val="24"/>
          <w:lang w:eastAsia="en-GB"/>
        </w:rPr>
      </w:pPr>
      <w:r w:rsidRPr="00BF295D">
        <w:rPr>
          <w:rFonts w:ascii="Arial" w:eastAsia="Times New Roman" w:hAnsi="Arial"/>
          <w:b/>
          <w:bCs/>
          <w:sz w:val="24"/>
          <w:szCs w:val="24"/>
          <w:lang w:eastAsia="en-GB"/>
        </w:rPr>
        <w:t>References:</w:t>
      </w:r>
    </w:p>
    <w:p w:rsidR="009B3039" w:rsidRPr="00C60FFA" w:rsidRDefault="009B3039" w:rsidP="009B3039">
      <w:pPr>
        <w:spacing w:after="0" w:line="240" w:lineRule="auto"/>
        <w:rPr>
          <w:rFonts w:ascii="Arial" w:eastAsia="Times New Roman" w:hAnsi="Arial"/>
          <w:b/>
          <w:bCs/>
          <w:sz w:val="24"/>
          <w:szCs w:val="24"/>
          <w:u w:val="single"/>
          <w:lang w:eastAsia="en-GB"/>
        </w:rPr>
      </w:pPr>
    </w:p>
    <w:p w:rsidR="009B3039" w:rsidRDefault="009B3039" w:rsidP="009B3039">
      <w:r>
        <w:rPr>
          <w:noProof/>
        </w:rPr>
        <w:drawing>
          <wp:inline distT="0" distB="0" distL="0" distR="0" wp14:anchorId="319B8B09" wp14:editId="3731ADFD">
            <wp:extent cx="1714182" cy="2217466"/>
            <wp:effectExtent l="0" t="0" r="635" b="0"/>
            <wp:docPr id="1" name="Picture 1" descr="http://ecx.images-amazon.com/images/I/51pDXO0G%2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pDXO0G%2Ba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23196" cy="2229127"/>
                    </a:xfrm>
                    <a:prstGeom prst="rect">
                      <a:avLst/>
                    </a:prstGeom>
                    <a:noFill/>
                    <a:ln>
                      <a:noFill/>
                    </a:ln>
                  </pic:spPr>
                </pic:pic>
              </a:graphicData>
            </a:graphic>
          </wp:inline>
        </w:drawing>
      </w:r>
      <w:r>
        <w:rPr>
          <w:noProof/>
        </w:rPr>
        <w:t xml:space="preserve">                                                </w:t>
      </w:r>
      <w:r>
        <w:rPr>
          <w:noProof/>
        </w:rPr>
        <w:drawing>
          <wp:inline distT="0" distB="0" distL="0" distR="0" wp14:anchorId="07EC94F6" wp14:editId="1A1B50E0">
            <wp:extent cx="2137410" cy="2137410"/>
            <wp:effectExtent l="0" t="0" r="0" b="0"/>
            <wp:docPr id="2" name="Picture 2" descr="https://encrypted-tbn0.gstatic.com/images?q=tbn:ANd9GcSkSV5gdPa2Vbwj-86McxKuqXBbDY1VC9j2BMlC1ibN-y86LJUb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kSV5gdPa2Vbwj-86McxKuqXBbDY1VC9j2BMlC1ibN-y86LJUbsQ"/>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7410" cy="2137410"/>
                    </a:xfrm>
                    <a:prstGeom prst="rect">
                      <a:avLst/>
                    </a:prstGeom>
                    <a:noFill/>
                    <a:ln>
                      <a:noFill/>
                    </a:ln>
                  </pic:spPr>
                </pic:pic>
              </a:graphicData>
            </a:graphic>
          </wp:inline>
        </w:drawing>
      </w:r>
    </w:p>
    <w:p w:rsidR="005B29D2" w:rsidRDefault="005B29D2" w:rsidP="009B3039">
      <w:pPr>
        <w:spacing w:after="0" w:line="240" w:lineRule="auto"/>
      </w:pPr>
    </w:p>
    <w:sectPr w:rsidR="005B29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45B"/>
    <w:rsid w:val="00073D55"/>
    <w:rsid w:val="0019245B"/>
    <w:rsid w:val="003250C4"/>
    <w:rsid w:val="005B29D2"/>
    <w:rsid w:val="00824850"/>
    <w:rsid w:val="009101B8"/>
    <w:rsid w:val="009359A1"/>
    <w:rsid w:val="009B3039"/>
    <w:rsid w:val="00C60FFA"/>
    <w:rsid w:val="00EB78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2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9D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2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9D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2014-08-26T08:04:00Z</dcterms:created>
  <dcterms:modified xsi:type="dcterms:W3CDTF">2014-09-07T08:06:00Z</dcterms:modified>
</cp:coreProperties>
</file>