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3CC" w:rsidRDefault="00EB33CC"/>
    <w:p w:rsidR="00EE10A7" w:rsidRDefault="00EE10A7"/>
    <w:p w:rsidR="00EE10A7" w:rsidRPr="00CF6181" w:rsidRDefault="00EE10A7" w:rsidP="00EE10A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F6181">
        <w:rPr>
          <w:rFonts w:asciiTheme="majorBidi" w:hAnsiTheme="majorBidi" w:cstheme="majorBidi"/>
          <w:b/>
          <w:bCs/>
          <w:sz w:val="40"/>
          <w:szCs w:val="40"/>
        </w:rPr>
        <w:t>Correlation Analysis using Excel</w:t>
      </w:r>
    </w:p>
    <w:p w:rsidR="00EE10A7" w:rsidRDefault="00EE10A7" w:rsidP="00EE10A7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CF6181" w:rsidRDefault="00723354" w:rsidP="00CF6181">
      <w:pPr>
        <w:rPr>
          <w:b/>
          <w:bCs/>
          <w:color w:val="000000"/>
          <w:sz w:val="32"/>
          <w:szCs w:val="32"/>
        </w:rPr>
      </w:pPr>
      <w:r w:rsidRPr="00CF6181">
        <w:rPr>
          <w:b/>
          <w:bCs/>
          <w:color w:val="000000"/>
          <w:sz w:val="32"/>
          <w:szCs w:val="32"/>
        </w:rPr>
        <w:t>The quantity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i/>
          <w:iCs/>
          <w:color w:val="000000"/>
          <w:sz w:val="32"/>
          <w:szCs w:val="32"/>
        </w:rPr>
        <w:t>r</w:t>
      </w:r>
      <w:r w:rsidRPr="00CF6181">
        <w:rPr>
          <w:b/>
          <w:bCs/>
          <w:color w:val="000000"/>
          <w:sz w:val="32"/>
          <w:szCs w:val="32"/>
        </w:rPr>
        <w:t>, called the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i/>
          <w:iCs/>
          <w:color w:val="000000"/>
          <w:sz w:val="32"/>
          <w:szCs w:val="32"/>
        </w:rPr>
        <w:t>linear correlation coefficient</w:t>
      </w:r>
      <w:r w:rsidRPr="00CF6181">
        <w:rPr>
          <w:b/>
          <w:bCs/>
          <w:color w:val="000000"/>
          <w:sz w:val="32"/>
          <w:szCs w:val="32"/>
        </w:rPr>
        <w:t>, measures the strength and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="00CF6181">
        <w:rPr>
          <w:b/>
          <w:bCs/>
          <w:color w:val="000000"/>
          <w:sz w:val="32"/>
          <w:szCs w:val="32"/>
        </w:rPr>
        <w:t xml:space="preserve">  </w:t>
      </w:r>
      <w:r w:rsidRPr="00CF6181">
        <w:rPr>
          <w:b/>
          <w:bCs/>
          <w:color w:val="000000"/>
          <w:sz w:val="32"/>
          <w:szCs w:val="32"/>
        </w:rPr>
        <w:t xml:space="preserve">the direction of a linear relationship between two variables. The linear correlation       coefficient </w:t>
      </w:r>
      <w:proofErr w:type="gramStart"/>
      <w:r w:rsidRPr="00CF6181">
        <w:rPr>
          <w:b/>
          <w:bCs/>
          <w:color w:val="000000"/>
          <w:sz w:val="32"/>
          <w:szCs w:val="32"/>
        </w:rPr>
        <w:t>is sometimes referred</w:t>
      </w:r>
      <w:proofErr w:type="gramEnd"/>
      <w:r w:rsidRPr="00CF6181">
        <w:rPr>
          <w:b/>
          <w:bCs/>
          <w:color w:val="000000"/>
          <w:sz w:val="32"/>
          <w:szCs w:val="32"/>
        </w:rPr>
        <w:t xml:space="preserve"> to as the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i/>
          <w:iCs/>
          <w:color w:val="000000"/>
          <w:sz w:val="32"/>
          <w:szCs w:val="32"/>
        </w:rPr>
        <w:t>Pearson product moment correlation coefficient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</w:rPr>
        <w:t>in</w:t>
      </w:r>
      <w:r w:rsidR="00CF6181">
        <w:rPr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</w:rPr>
        <w:t>   honor of its developer Karl Pearson.</w:t>
      </w:r>
      <w:r w:rsidRPr="00CF6181">
        <w:rPr>
          <w:b/>
          <w:bCs/>
          <w:color w:val="000000"/>
          <w:sz w:val="32"/>
          <w:szCs w:val="32"/>
        </w:rPr>
        <w:br/>
        <w:t> </w:t>
      </w:r>
      <w:r w:rsidRPr="00CF6181">
        <w:rPr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114300" cy="114300"/>
            <wp:effectExtent l="0" t="0" r="0" b="0"/>
            <wp:docPr id="3" name="Picture 3" descr="http://mathbits.com/MathBits/TISection/Statistics2/yellowbull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bits.com/MathBits/TISection/Statistics2/yellowbulle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181">
        <w:rPr>
          <w:b/>
          <w:bCs/>
          <w:color w:val="000000"/>
          <w:sz w:val="32"/>
          <w:szCs w:val="32"/>
        </w:rPr>
        <w:t>  The mathematical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  <w:shd w:val="clear" w:color="auto" w:fill="FFFFCC"/>
        </w:rPr>
        <w:t>formula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</w:rPr>
        <w:t>for computing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i/>
          <w:iCs/>
          <w:color w:val="000000"/>
          <w:sz w:val="32"/>
          <w:szCs w:val="32"/>
        </w:rPr>
        <w:t>r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</w:rPr>
        <w:t>is:</w:t>
      </w:r>
    </w:p>
    <w:p w:rsidR="00CF6181" w:rsidRDefault="00723354" w:rsidP="00CF6181">
      <w:pPr>
        <w:rPr>
          <w:b/>
          <w:bCs/>
          <w:color w:val="000000"/>
          <w:sz w:val="32"/>
          <w:szCs w:val="32"/>
        </w:rPr>
      </w:pPr>
      <w:r w:rsidRPr="00CF6181">
        <w:rPr>
          <w:b/>
          <w:bCs/>
          <w:color w:val="000000"/>
          <w:sz w:val="32"/>
          <w:szCs w:val="32"/>
        </w:rPr>
        <w:br/>
        <w:t>                            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4001761" cy="847725"/>
            <wp:effectExtent l="0" t="0" r="0" b="0"/>
            <wp:docPr id="2" name="Picture 2" descr="http://mathbits.com/MathBits/TISection/Statistics2/Intro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bits.com/MathBits/TISection/Statistics2/IntroS7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485" cy="848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A7" w:rsidRPr="00CF6181" w:rsidRDefault="00723354" w:rsidP="00CF6181">
      <w:pPr>
        <w:rPr>
          <w:b/>
          <w:bCs/>
          <w:color w:val="000000"/>
          <w:sz w:val="32"/>
          <w:szCs w:val="32"/>
        </w:rPr>
      </w:pPr>
      <w:r w:rsidRPr="00CF6181">
        <w:rPr>
          <w:b/>
          <w:bCs/>
          <w:color w:val="000000"/>
          <w:sz w:val="32"/>
          <w:szCs w:val="32"/>
        </w:rPr>
        <w:t xml:space="preserve"> </w:t>
      </w:r>
      <w:proofErr w:type="gramStart"/>
      <w:r w:rsidRPr="00CF6181">
        <w:rPr>
          <w:b/>
          <w:bCs/>
          <w:color w:val="000000"/>
          <w:sz w:val="32"/>
          <w:szCs w:val="32"/>
        </w:rPr>
        <w:t>where</w:t>
      </w:r>
      <w:proofErr w:type="gramEnd"/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i/>
          <w:iCs/>
          <w:color w:val="000000"/>
          <w:sz w:val="32"/>
          <w:szCs w:val="32"/>
        </w:rPr>
        <w:t>n</w:t>
      </w:r>
      <w:r w:rsidRPr="00CF6181">
        <w:rPr>
          <w:rStyle w:val="apple-converted-space"/>
          <w:b/>
          <w:bCs/>
          <w:color w:val="000000"/>
          <w:sz w:val="32"/>
          <w:szCs w:val="32"/>
        </w:rPr>
        <w:t> </w:t>
      </w:r>
      <w:r w:rsidRPr="00CF6181">
        <w:rPr>
          <w:b/>
          <w:bCs/>
          <w:color w:val="000000"/>
          <w:sz w:val="32"/>
          <w:szCs w:val="32"/>
        </w:rPr>
        <w:t>is the number of pairs of data.</w:t>
      </w:r>
    </w:p>
    <w:p w:rsidR="00723354" w:rsidRPr="00327026" w:rsidRDefault="00723354" w:rsidP="00EE10A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E10A7" w:rsidRDefault="00327026">
      <w:pPr>
        <w:rPr>
          <w:sz w:val="28"/>
          <w:szCs w:val="28"/>
        </w:rPr>
      </w:pPr>
      <w:r w:rsidRPr="00327026">
        <w:rPr>
          <w:sz w:val="28"/>
          <w:szCs w:val="28"/>
        </w:rPr>
        <w:t>Example</w:t>
      </w:r>
    </w:p>
    <w:p w:rsidR="00327026" w:rsidRDefault="00327026">
      <w:pPr>
        <w:rPr>
          <w:sz w:val="28"/>
          <w:szCs w:val="28"/>
        </w:rPr>
      </w:pPr>
      <w:r>
        <w:rPr>
          <w:sz w:val="28"/>
          <w:szCs w:val="28"/>
        </w:rPr>
        <w:t>Calculate the Correlation coefficients between the following variables</w:t>
      </w:r>
    </w:p>
    <w:p w:rsidR="00327026" w:rsidRDefault="00327026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</w:tblGrid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 w:rsidP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26" w:type="dxa"/>
          </w:tcPr>
          <w:p w:rsidR="00327026" w:rsidRDefault="00327026" w:rsidP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27026" w:rsidTr="00327026"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26" w:type="dxa"/>
          </w:tcPr>
          <w:p w:rsidR="00327026" w:rsidRDefault="0032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327026" w:rsidRPr="00327026" w:rsidRDefault="00327026">
      <w:pPr>
        <w:rPr>
          <w:sz w:val="28"/>
          <w:szCs w:val="28"/>
        </w:rPr>
      </w:pPr>
    </w:p>
    <w:p w:rsidR="00327026" w:rsidRPr="00327026" w:rsidRDefault="00327026">
      <w:pPr>
        <w:rPr>
          <w:sz w:val="28"/>
          <w:szCs w:val="28"/>
        </w:rPr>
      </w:pPr>
    </w:p>
    <w:p w:rsidR="00086451" w:rsidRPr="00CF6181" w:rsidRDefault="00AC6372" w:rsidP="00086451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lastRenderedPageBreak/>
        <w:t xml:space="preserve">Simple </w:t>
      </w:r>
      <w:r w:rsidR="00086451">
        <w:rPr>
          <w:rFonts w:asciiTheme="majorBidi" w:hAnsiTheme="majorBidi" w:cstheme="majorBidi"/>
          <w:b/>
          <w:bCs/>
          <w:sz w:val="40"/>
          <w:szCs w:val="40"/>
        </w:rPr>
        <w:t xml:space="preserve">Linear Regression Model </w:t>
      </w:r>
      <w:r w:rsidR="00086451" w:rsidRPr="00CF6181">
        <w:rPr>
          <w:rFonts w:asciiTheme="majorBidi" w:hAnsiTheme="majorBidi" w:cstheme="majorBidi"/>
          <w:b/>
          <w:bCs/>
          <w:sz w:val="40"/>
          <w:szCs w:val="40"/>
        </w:rPr>
        <w:t>using Excel</w:t>
      </w:r>
    </w:p>
    <w:p w:rsidR="00EE10A7" w:rsidRDefault="00EE10A7">
      <w:pPr>
        <w:rPr>
          <w:sz w:val="28"/>
          <w:szCs w:val="28"/>
        </w:rPr>
      </w:pPr>
    </w:p>
    <w:p w:rsidR="00086451" w:rsidRDefault="002107DF" w:rsidP="002107D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381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7DF" w:rsidRDefault="002107DF" w:rsidP="002107DF">
      <w:pPr>
        <w:jc w:val="center"/>
        <w:rPr>
          <w:noProof/>
          <w:sz w:val="28"/>
          <w:szCs w:val="28"/>
        </w:rPr>
      </w:pPr>
    </w:p>
    <w:p w:rsidR="002107DF" w:rsidRDefault="002107DF" w:rsidP="002107D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343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7DF" w:rsidRPr="00327026" w:rsidRDefault="002107DF" w:rsidP="002107DF">
      <w:pPr>
        <w:rPr>
          <w:sz w:val="28"/>
          <w:szCs w:val="28"/>
        </w:rPr>
      </w:pPr>
      <w:r>
        <w:rPr>
          <w:sz w:val="28"/>
          <w:szCs w:val="28"/>
        </w:rPr>
        <w:lastRenderedPageBreak/>
        <w:t>Example</w:t>
      </w:r>
    </w:p>
    <w:p w:rsidR="00EE10A7" w:rsidRDefault="00EE10A7">
      <w:r>
        <w:rPr>
          <w:noProof/>
        </w:rPr>
        <w:drawing>
          <wp:inline distT="0" distB="0" distL="0" distR="0">
            <wp:extent cx="6336030" cy="3152775"/>
            <wp:effectExtent l="0" t="0" r="762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113" cy="315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A7" w:rsidRDefault="00EE10A7"/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  <w:r w:rsidRPr="00026520">
        <w:rPr>
          <w:rFonts w:asciiTheme="majorBidi" w:hAnsiTheme="majorBidi" w:cstheme="majorBidi"/>
          <w:sz w:val="32"/>
          <w:szCs w:val="32"/>
        </w:rPr>
        <w:t xml:space="preserve">Le X be the production lot </w:t>
      </w: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  <w:r w:rsidRPr="00026520">
        <w:rPr>
          <w:rFonts w:asciiTheme="majorBidi" w:hAnsiTheme="majorBidi" w:cstheme="majorBidi"/>
          <w:sz w:val="32"/>
          <w:szCs w:val="32"/>
        </w:rPr>
        <w:t>Y the worked hours</w:t>
      </w: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tbl>
      <w:tblPr>
        <w:tblW w:w="1920" w:type="dxa"/>
        <w:tblLook w:val="04A0" w:firstRow="1" w:lastRow="0" w:firstColumn="1" w:lastColumn="0" w:noHBand="0" w:noVBand="1"/>
      </w:tblPr>
      <w:tblGrid>
        <w:gridCol w:w="960"/>
        <w:gridCol w:w="960"/>
      </w:tblGrid>
      <w:tr w:rsidR="00026520" w:rsidRPr="00026520" w:rsidTr="0002652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lastRenderedPageBreak/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y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399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121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221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376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361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224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546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352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353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157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160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252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389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113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435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420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212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268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377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421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273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468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244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342</w:t>
            </w:r>
          </w:p>
        </w:tc>
      </w:tr>
      <w:tr w:rsidR="00026520" w:rsidRPr="00026520" w:rsidTr="0002652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520" w:rsidRPr="00026520" w:rsidRDefault="00026520" w:rsidP="000265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26520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323</w:t>
            </w:r>
          </w:p>
        </w:tc>
      </w:tr>
    </w:tbl>
    <w:p w:rsidR="00274E4D" w:rsidRPr="00026520" w:rsidRDefault="00274E4D">
      <w:pPr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274E4D" w:rsidRPr="00026520" w:rsidRDefault="00026520">
      <w:pPr>
        <w:rPr>
          <w:rFonts w:asciiTheme="majorBidi" w:hAnsiTheme="majorBidi" w:cstheme="majorBidi"/>
          <w:sz w:val="32"/>
          <w:szCs w:val="32"/>
        </w:rPr>
      </w:pPr>
      <w:r w:rsidRPr="00026520">
        <w:rPr>
          <w:rFonts w:asciiTheme="majorBidi" w:hAnsiTheme="majorBidi" w:cstheme="majorBidi"/>
          <w:sz w:val="32"/>
          <w:szCs w:val="32"/>
        </w:rPr>
        <w:t>Estimation the regression model and interpret the results</w:t>
      </w:r>
    </w:p>
    <w:p w:rsidR="00026520" w:rsidRPr="00026520" w:rsidRDefault="00026520">
      <w:pPr>
        <w:rPr>
          <w:rFonts w:asciiTheme="majorBidi" w:hAnsiTheme="majorBidi" w:cstheme="majorBidi"/>
          <w:sz w:val="32"/>
          <w:szCs w:val="32"/>
        </w:rPr>
      </w:pPr>
    </w:p>
    <w:p w:rsidR="00026520" w:rsidRDefault="00026520"/>
    <w:p w:rsidR="00EE10A7" w:rsidRDefault="00EE10A7"/>
    <w:sectPr w:rsidR="00EE10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A7"/>
    <w:rsid w:val="00026520"/>
    <w:rsid w:val="00086451"/>
    <w:rsid w:val="002107DF"/>
    <w:rsid w:val="00274E4D"/>
    <w:rsid w:val="00327026"/>
    <w:rsid w:val="00723354"/>
    <w:rsid w:val="00947BDC"/>
    <w:rsid w:val="00AC6372"/>
    <w:rsid w:val="00CF6181"/>
    <w:rsid w:val="00EB33CC"/>
    <w:rsid w:val="00E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75AA9-B924-4A49-85B0-A2A2B7E9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3354"/>
  </w:style>
  <w:style w:type="table" w:styleId="TableGrid">
    <w:name w:val="Table Grid"/>
    <w:basedOn w:val="TableNormal"/>
    <w:uiPriority w:val="39"/>
    <w:rsid w:val="00327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2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2015-10-11T15:46:00Z</dcterms:created>
  <dcterms:modified xsi:type="dcterms:W3CDTF">2015-10-11T16:03:00Z</dcterms:modified>
</cp:coreProperties>
</file>