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8981" w:type="dxa"/>
        <w:tblLook w:val="04A0"/>
      </w:tblPr>
      <w:tblGrid>
        <w:gridCol w:w="1643"/>
        <w:gridCol w:w="1829"/>
        <w:gridCol w:w="1688"/>
        <w:gridCol w:w="1790"/>
        <w:gridCol w:w="2031"/>
      </w:tblGrid>
      <w:tr w:rsidR="00A06CFB" w:rsidTr="00BA3D74">
        <w:tc>
          <w:tcPr>
            <w:tcW w:w="1667" w:type="dxa"/>
          </w:tcPr>
          <w:p w:rsidR="000A7612" w:rsidRPr="00DF3626" w:rsidRDefault="00A06CFB" w:rsidP="00A06CF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The Syntactic</w:t>
            </w:r>
            <w:r w:rsidR="00EC7C7D" w:rsidRPr="00DF3626">
              <w:rPr>
                <w:rFonts w:asciiTheme="majorBidi" w:hAnsiTheme="majorBidi" w:cstheme="majorBidi"/>
                <w:sz w:val="24"/>
                <w:szCs w:val="24"/>
              </w:rPr>
              <w:t xml:space="preserve"> structure </w:t>
            </w:r>
          </w:p>
        </w:tc>
        <w:tc>
          <w:tcPr>
            <w:tcW w:w="1688" w:type="dxa"/>
          </w:tcPr>
          <w:p w:rsidR="000A7612" w:rsidRPr="00DF3626" w:rsidRDefault="00A06CFB" w:rsidP="00A06C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 xml:space="preserve">Illocutionary force </w:t>
            </w:r>
          </w:p>
        </w:tc>
        <w:tc>
          <w:tcPr>
            <w:tcW w:w="1698" w:type="dxa"/>
          </w:tcPr>
          <w:p w:rsidR="000A7612" w:rsidRPr="00DF3626" w:rsidRDefault="000A76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 xml:space="preserve">Direct\indirect </w:t>
            </w:r>
          </w:p>
        </w:tc>
        <w:tc>
          <w:tcPr>
            <w:tcW w:w="1790" w:type="dxa"/>
          </w:tcPr>
          <w:p w:rsidR="000A7612" w:rsidRPr="00DF3626" w:rsidRDefault="000A7612" w:rsidP="000A76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Explicit\implicit</w:t>
            </w:r>
          </w:p>
        </w:tc>
        <w:tc>
          <w:tcPr>
            <w:tcW w:w="2138" w:type="dxa"/>
          </w:tcPr>
          <w:p w:rsidR="000A7612" w:rsidRPr="00002F68" w:rsidRDefault="000A7612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</w:pPr>
          </w:p>
        </w:tc>
      </w:tr>
      <w:tr w:rsidR="00A06CFB" w:rsidTr="00BA3D74">
        <w:tc>
          <w:tcPr>
            <w:tcW w:w="1667" w:type="dxa"/>
          </w:tcPr>
          <w:p w:rsidR="00094B79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Interrogative </w:t>
            </w:r>
          </w:p>
        </w:tc>
        <w:tc>
          <w:tcPr>
            <w:tcW w:w="1688" w:type="dxa"/>
          </w:tcPr>
          <w:p w:rsidR="00094B79" w:rsidRPr="00DF3626" w:rsidRDefault="00B72E7D" w:rsidP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assertive</w:t>
            </w:r>
          </w:p>
        </w:tc>
        <w:tc>
          <w:tcPr>
            <w:tcW w:w="1698" w:type="dxa"/>
          </w:tcPr>
          <w:p w:rsidR="00094B79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Indirect </w:t>
            </w:r>
          </w:p>
        </w:tc>
        <w:tc>
          <w:tcPr>
            <w:tcW w:w="1790" w:type="dxa"/>
          </w:tcPr>
          <w:p w:rsidR="00094B79" w:rsidRPr="00DF3626" w:rsidRDefault="003F2D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094B79" w:rsidRPr="00002F68" w:rsidRDefault="00D879D5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Isn't that just the best idea we've heard so far?</w:t>
            </w:r>
          </w:p>
        </w:tc>
      </w:tr>
      <w:tr w:rsidR="00A06CFB" w:rsidTr="00BA3D74">
        <w:tc>
          <w:tcPr>
            <w:tcW w:w="1667" w:type="dxa"/>
          </w:tcPr>
          <w:p w:rsidR="00094B79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Interrogative</w:t>
            </w:r>
          </w:p>
        </w:tc>
        <w:tc>
          <w:tcPr>
            <w:tcW w:w="1688" w:type="dxa"/>
          </w:tcPr>
          <w:p w:rsidR="00094B79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Directive </w:t>
            </w:r>
          </w:p>
        </w:tc>
        <w:tc>
          <w:tcPr>
            <w:tcW w:w="1698" w:type="dxa"/>
          </w:tcPr>
          <w:p w:rsidR="00094B79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Indirect</w:t>
            </w:r>
          </w:p>
        </w:tc>
        <w:tc>
          <w:tcPr>
            <w:tcW w:w="1790" w:type="dxa"/>
          </w:tcPr>
          <w:p w:rsidR="00094B79" w:rsidRPr="00DF3626" w:rsidRDefault="003F2D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094B79" w:rsidRPr="00002F68" w:rsidRDefault="00094B79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Could you close the window?</w:t>
            </w:r>
            <w:r w:rsidRPr="00002F68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06CFB" w:rsidTr="00BA3D74">
        <w:tc>
          <w:tcPr>
            <w:tcW w:w="1667" w:type="dxa"/>
          </w:tcPr>
          <w:p w:rsidR="00094B79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Interrogative</w:t>
            </w:r>
          </w:p>
        </w:tc>
        <w:tc>
          <w:tcPr>
            <w:tcW w:w="1688" w:type="dxa"/>
          </w:tcPr>
          <w:p w:rsidR="00094B79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Directive</w:t>
            </w:r>
          </w:p>
        </w:tc>
        <w:tc>
          <w:tcPr>
            <w:tcW w:w="1698" w:type="dxa"/>
          </w:tcPr>
          <w:p w:rsidR="00094B79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Indirect</w:t>
            </w:r>
          </w:p>
        </w:tc>
        <w:tc>
          <w:tcPr>
            <w:tcW w:w="1790" w:type="dxa"/>
          </w:tcPr>
          <w:p w:rsidR="00094B79" w:rsidRPr="00DF3626" w:rsidRDefault="003F2D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094B79" w:rsidRPr="00002F68" w:rsidRDefault="00D879D5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Can't you sit still for a minute?</w:t>
            </w:r>
          </w:p>
        </w:tc>
      </w:tr>
      <w:tr w:rsidR="00A06CFB" w:rsidTr="00BA3D74">
        <w:tc>
          <w:tcPr>
            <w:tcW w:w="1667" w:type="dxa"/>
          </w:tcPr>
          <w:p w:rsidR="00094B79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Declarative </w:t>
            </w:r>
          </w:p>
        </w:tc>
        <w:tc>
          <w:tcPr>
            <w:tcW w:w="1688" w:type="dxa"/>
          </w:tcPr>
          <w:p w:rsidR="00094B79" w:rsidRDefault="00733E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Directive</w:t>
            </w:r>
          </w:p>
          <w:p w:rsidR="00733EA2" w:rsidRPr="00DF3626" w:rsidRDefault="00733EA2" w:rsidP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</w:p>
        </w:tc>
        <w:tc>
          <w:tcPr>
            <w:tcW w:w="1698" w:type="dxa"/>
          </w:tcPr>
          <w:p w:rsidR="00094B79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Indirect</w:t>
            </w:r>
          </w:p>
        </w:tc>
        <w:tc>
          <w:tcPr>
            <w:tcW w:w="1790" w:type="dxa"/>
          </w:tcPr>
          <w:p w:rsidR="00094B79" w:rsidRPr="00DF3626" w:rsidRDefault="003F2D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094B79" w:rsidRPr="00002F68" w:rsidRDefault="00094B79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I'd like to know if Jenny got an A on the test.</w:t>
            </w:r>
            <w:r w:rsidRPr="00002F68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06CFB" w:rsidTr="00BA3D74">
        <w:tc>
          <w:tcPr>
            <w:tcW w:w="1667" w:type="dxa"/>
          </w:tcPr>
          <w:p w:rsidR="00094B79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exclamatory</w:t>
            </w:r>
          </w:p>
        </w:tc>
        <w:tc>
          <w:tcPr>
            <w:tcW w:w="1688" w:type="dxa"/>
          </w:tcPr>
          <w:p w:rsidR="00094B79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Directive</w:t>
            </w:r>
          </w:p>
        </w:tc>
        <w:tc>
          <w:tcPr>
            <w:tcW w:w="1698" w:type="dxa"/>
          </w:tcPr>
          <w:p w:rsidR="00094B79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Indirect</w:t>
            </w:r>
          </w:p>
        </w:tc>
        <w:tc>
          <w:tcPr>
            <w:tcW w:w="1790" w:type="dxa"/>
          </w:tcPr>
          <w:p w:rsidR="00094B79" w:rsidRPr="00DF3626" w:rsidRDefault="003F2D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094B79" w:rsidRPr="00002F68" w:rsidRDefault="00094B79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The window is still open!</w:t>
            </w:r>
            <w:r w:rsidRPr="00002F68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8757B" w:rsidTr="00BA3D74">
        <w:tc>
          <w:tcPr>
            <w:tcW w:w="1667" w:type="dxa"/>
          </w:tcPr>
          <w:p w:rsidR="0058757B" w:rsidRPr="00DF3626" w:rsidRDefault="00733EA2" w:rsidP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Interrogative </w:t>
            </w:r>
          </w:p>
        </w:tc>
        <w:tc>
          <w:tcPr>
            <w:tcW w:w="1688" w:type="dxa"/>
          </w:tcPr>
          <w:p w:rsidR="0058757B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assertive</w:t>
            </w:r>
          </w:p>
        </w:tc>
        <w:tc>
          <w:tcPr>
            <w:tcW w:w="1698" w:type="dxa"/>
          </w:tcPr>
          <w:p w:rsidR="0058757B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Indirect</w:t>
            </w:r>
          </w:p>
        </w:tc>
        <w:tc>
          <w:tcPr>
            <w:tcW w:w="1790" w:type="dxa"/>
          </w:tcPr>
          <w:p w:rsidR="0058757B" w:rsidRPr="00DF3626" w:rsidRDefault="003F2D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58757B" w:rsidRPr="00002F68" w:rsidRDefault="0058757B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Did you know that Allison is going to Europe this summer?</w:t>
            </w:r>
          </w:p>
        </w:tc>
      </w:tr>
      <w:tr w:rsidR="0058757B" w:rsidTr="00BA3D74">
        <w:tc>
          <w:tcPr>
            <w:tcW w:w="1667" w:type="dxa"/>
          </w:tcPr>
          <w:p w:rsidR="0058757B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Declarative</w:t>
            </w:r>
          </w:p>
        </w:tc>
        <w:tc>
          <w:tcPr>
            <w:tcW w:w="1688" w:type="dxa"/>
          </w:tcPr>
          <w:p w:rsidR="0058757B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Directive</w:t>
            </w:r>
          </w:p>
        </w:tc>
        <w:tc>
          <w:tcPr>
            <w:tcW w:w="1698" w:type="dxa"/>
          </w:tcPr>
          <w:p w:rsidR="0058757B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Indirect</w:t>
            </w:r>
          </w:p>
        </w:tc>
        <w:tc>
          <w:tcPr>
            <w:tcW w:w="1790" w:type="dxa"/>
          </w:tcPr>
          <w:p w:rsidR="0058757B" w:rsidRPr="00DF3626" w:rsidRDefault="003F2D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58757B" w:rsidRPr="00002F68" w:rsidRDefault="0058757B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 I would appreciate it if you could do the dishes.</w:t>
            </w:r>
          </w:p>
        </w:tc>
      </w:tr>
      <w:tr w:rsidR="0058757B" w:rsidTr="00BA3D74">
        <w:tc>
          <w:tcPr>
            <w:tcW w:w="1667" w:type="dxa"/>
          </w:tcPr>
          <w:p w:rsidR="0058757B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Declarative</w:t>
            </w:r>
          </w:p>
        </w:tc>
        <w:tc>
          <w:tcPr>
            <w:tcW w:w="1688" w:type="dxa"/>
          </w:tcPr>
          <w:p w:rsidR="0058757B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commissive</w:t>
            </w:r>
            <w:proofErr w:type="spellEnd"/>
          </w:p>
        </w:tc>
        <w:tc>
          <w:tcPr>
            <w:tcW w:w="1698" w:type="dxa"/>
          </w:tcPr>
          <w:p w:rsidR="0058757B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Direct </w:t>
            </w:r>
          </w:p>
        </w:tc>
        <w:tc>
          <w:tcPr>
            <w:tcW w:w="1790" w:type="dxa"/>
          </w:tcPr>
          <w:p w:rsidR="0058757B" w:rsidRPr="00DF3626" w:rsidRDefault="003F2D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58757B" w:rsidRPr="00002F68" w:rsidRDefault="0058757B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I'll help you with your paper tomorrow.</w:t>
            </w:r>
          </w:p>
        </w:tc>
      </w:tr>
      <w:tr w:rsidR="008B4FA6" w:rsidTr="00BA3D74">
        <w:tc>
          <w:tcPr>
            <w:tcW w:w="1667" w:type="dxa"/>
          </w:tcPr>
          <w:p w:rsidR="008B4FA6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Declarative</w:t>
            </w:r>
          </w:p>
        </w:tc>
        <w:tc>
          <w:tcPr>
            <w:tcW w:w="1688" w:type="dxa"/>
          </w:tcPr>
          <w:p w:rsidR="008B4FA6" w:rsidRDefault="00733E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Directive</w:t>
            </w:r>
          </w:p>
          <w:p w:rsidR="00733EA2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Warning </w:t>
            </w:r>
          </w:p>
        </w:tc>
        <w:tc>
          <w:tcPr>
            <w:tcW w:w="1698" w:type="dxa"/>
          </w:tcPr>
          <w:p w:rsidR="008B4FA6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Indirect</w:t>
            </w:r>
          </w:p>
        </w:tc>
        <w:tc>
          <w:tcPr>
            <w:tcW w:w="1790" w:type="dxa"/>
          </w:tcPr>
          <w:p w:rsidR="008B4FA6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8B4FA6" w:rsidRPr="00002F68" w:rsidRDefault="008B4FA6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Your papers will be marked down for each day that they are late.</w:t>
            </w:r>
          </w:p>
        </w:tc>
      </w:tr>
      <w:tr w:rsidR="008B4FA6" w:rsidTr="00BA3D74">
        <w:tc>
          <w:tcPr>
            <w:tcW w:w="1667" w:type="dxa"/>
          </w:tcPr>
          <w:p w:rsidR="008B4FA6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Declarative</w:t>
            </w:r>
          </w:p>
        </w:tc>
        <w:tc>
          <w:tcPr>
            <w:tcW w:w="1688" w:type="dxa"/>
          </w:tcPr>
          <w:p w:rsidR="00733EA2" w:rsidRPr="00733EA2" w:rsidRDefault="00733EA2" w:rsidP="00733E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3EA2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  <w:r w:rsidRPr="00733EA2">
              <w:rPr>
                <w:rFonts w:asciiTheme="majorBidi" w:hAnsiTheme="majorBidi" w:cstheme="majorBidi"/>
                <w:sz w:val="24"/>
                <w:szCs w:val="24"/>
              </w:rPr>
              <w:t>Directive</w:t>
            </w:r>
          </w:p>
          <w:p w:rsidR="008B4FA6" w:rsidRPr="00DF3626" w:rsidRDefault="00733EA2" w:rsidP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3EA2">
              <w:rPr>
                <w:rFonts w:asciiTheme="majorBidi" w:hAnsiTheme="majorBidi" w:cstheme="majorBidi"/>
                <w:sz w:val="24"/>
                <w:szCs w:val="24"/>
              </w:rPr>
              <w:t>Warning</w:t>
            </w:r>
          </w:p>
        </w:tc>
        <w:tc>
          <w:tcPr>
            <w:tcW w:w="1698" w:type="dxa"/>
          </w:tcPr>
          <w:p w:rsidR="008B4FA6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Indirect</w:t>
            </w:r>
          </w:p>
        </w:tc>
        <w:tc>
          <w:tcPr>
            <w:tcW w:w="1790" w:type="dxa"/>
          </w:tcPr>
          <w:p w:rsidR="008B4FA6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8B4FA6" w:rsidRPr="00002F68" w:rsidRDefault="008B4FA6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If you don't start on your papers early, you won't have enough time.</w:t>
            </w:r>
          </w:p>
        </w:tc>
      </w:tr>
      <w:tr w:rsidR="008B4FA6" w:rsidTr="00BA3D74">
        <w:tc>
          <w:tcPr>
            <w:tcW w:w="1667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8B4FA6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Expressive </w:t>
            </w:r>
          </w:p>
        </w:tc>
        <w:tc>
          <w:tcPr>
            <w:tcW w:w="1698" w:type="dxa"/>
          </w:tcPr>
          <w:p w:rsidR="008B4FA6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performative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verb used in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performative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way (direct).</w:t>
            </w:r>
          </w:p>
        </w:tc>
        <w:tc>
          <w:tcPr>
            <w:tcW w:w="1790" w:type="dxa"/>
          </w:tcPr>
          <w:p w:rsidR="008B4FA6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explicit</w:t>
            </w:r>
          </w:p>
        </w:tc>
        <w:tc>
          <w:tcPr>
            <w:tcW w:w="2138" w:type="dxa"/>
          </w:tcPr>
          <w:p w:rsidR="008B4FA6" w:rsidRPr="00002F68" w:rsidRDefault="008B4FA6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I regret that you failed the exam.</w:t>
            </w:r>
          </w:p>
        </w:tc>
      </w:tr>
      <w:tr w:rsidR="00DD520C" w:rsidTr="00BA3D74">
        <w:tc>
          <w:tcPr>
            <w:tcW w:w="1667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DD520C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3EA2">
              <w:rPr>
                <w:rFonts w:asciiTheme="majorBidi" w:hAnsiTheme="majorBidi" w:cstheme="majorBidi"/>
                <w:sz w:val="24"/>
                <w:szCs w:val="24"/>
              </w:rPr>
              <w:t>Directive</w:t>
            </w:r>
          </w:p>
        </w:tc>
        <w:tc>
          <w:tcPr>
            <w:tcW w:w="1698" w:type="dxa"/>
          </w:tcPr>
          <w:p w:rsidR="00DD520C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performative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verb used in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performative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way (direct).</w:t>
            </w:r>
          </w:p>
        </w:tc>
        <w:tc>
          <w:tcPr>
            <w:tcW w:w="1790" w:type="dxa"/>
          </w:tcPr>
          <w:p w:rsidR="00DD520C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explicit</w:t>
            </w:r>
          </w:p>
        </w:tc>
        <w:tc>
          <w:tcPr>
            <w:tcW w:w="2138" w:type="dxa"/>
          </w:tcPr>
          <w:p w:rsidR="00DD520C" w:rsidRPr="00002F68" w:rsidRDefault="00DD520C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</w:rPr>
              <w:t>I warn you not to be late again.</w:t>
            </w:r>
          </w:p>
        </w:tc>
      </w:tr>
      <w:tr w:rsidR="00DD520C" w:rsidTr="00BA3D74">
        <w:tc>
          <w:tcPr>
            <w:tcW w:w="1667" w:type="dxa"/>
          </w:tcPr>
          <w:p w:rsidR="00DD520C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Declarative</w:t>
            </w:r>
          </w:p>
        </w:tc>
        <w:tc>
          <w:tcPr>
            <w:tcW w:w="1688" w:type="dxa"/>
          </w:tcPr>
          <w:p w:rsidR="00DD520C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3EA2">
              <w:rPr>
                <w:rFonts w:asciiTheme="majorBidi" w:hAnsiTheme="majorBidi" w:cstheme="majorBidi"/>
                <w:sz w:val="24"/>
                <w:szCs w:val="24"/>
              </w:rPr>
              <w:t>Directive</w:t>
            </w:r>
          </w:p>
        </w:tc>
        <w:tc>
          <w:tcPr>
            <w:tcW w:w="1698" w:type="dxa"/>
          </w:tcPr>
          <w:p w:rsidR="00DD520C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Indirect</w:t>
            </w:r>
          </w:p>
        </w:tc>
        <w:tc>
          <w:tcPr>
            <w:tcW w:w="1790" w:type="dxa"/>
          </w:tcPr>
          <w:p w:rsidR="00DD520C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DD520C" w:rsidRPr="00002F68" w:rsidRDefault="00DD520C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</w:rPr>
              <w:t>The room is a mess.</w:t>
            </w:r>
          </w:p>
        </w:tc>
      </w:tr>
      <w:tr w:rsidR="00DD520C" w:rsidTr="00BA3D74">
        <w:tc>
          <w:tcPr>
            <w:tcW w:w="1667" w:type="dxa"/>
          </w:tcPr>
          <w:p w:rsidR="00DD520C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Interrogative</w:t>
            </w:r>
          </w:p>
        </w:tc>
        <w:tc>
          <w:tcPr>
            <w:tcW w:w="1688" w:type="dxa"/>
          </w:tcPr>
          <w:p w:rsidR="00DD520C" w:rsidRPr="00DF3626" w:rsidRDefault="00733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3EA2">
              <w:rPr>
                <w:rFonts w:asciiTheme="majorBidi" w:hAnsiTheme="majorBidi" w:cstheme="majorBidi"/>
                <w:sz w:val="24"/>
                <w:szCs w:val="24"/>
              </w:rPr>
              <w:t>Directive</w:t>
            </w:r>
          </w:p>
        </w:tc>
        <w:tc>
          <w:tcPr>
            <w:tcW w:w="1698" w:type="dxa"/>
          </w:tcPr>
          <w:p w:rsidR="00DD520C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Indirect</w:t>
            </w:r>
          </w:p>
        </w:tc>
        <w:tc>
          <w:tcPr>
            <w:tcW w:w="1790" w:type="dxa"/>
          </w:tcPr>
          <w:p w:rsidR="00DD520C" w:rsidRPr="00DF3626" w:rsidRDefault="00B72E7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implicit</w:t>
            </w:r>
          </w:p>
        </w:tc>
        <w:tc>
          <w:tcPr>
            <w:tcW w:w="2138" w:type="dxa"/>
          </w:tcPr>
          <w:p w:rsidR="00DD520C" w:rsidRPr="00002F68" w:rsidRDefault="00DD520C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</w:rPr>
              <w:t>Can you show me the way to the city hall, please?</w:t>
            </w:r>
          </w:p>
        </w:tc>
      </w:tr>
    </w:tbl>
    <w:p w:rsidR="00831F97" w:rsidRDefault="00831F97">
      <w:pPr>
        <w:rPr>
          <w:rtl/>
        </w:rPr>
      </w:pPr>
    </w:p>
    <w:p w:rsidR="0076037B" w:rsidRDefault="0076037B">
      <w:pPr>
        <w:rPr>
          <w:rtl/>
        </w:rPr>
      </w:pPr>
    </w:p>
    <w:p w:rsidR="0076037B" w:rsidRDefault="0076037B"/>
    <w:p w:rsidR="00BA3D74" w:rsidRDefault="00BA3D74"/>
    <w:p w:rsidR="00BA3D74" w:rsidRDefault="00BA3D74">
      <w:pPr>
        <w:rPr>
          <w:rtl/>
        </w:rPr>
      </w:pPr>
    </w:p>
    <w:p w:rsidR="00DF3626" w:rsidRPr="00DF3626" w:rsidRDefault="0076037B" w:rsidP="00C8025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F3626">
        <w:rPr>
          <w:rFonts w:asciiTheme="majorBidi" w:hAnsiTheme="majorBidi" w:cstheme="majorBidi"/>
          <w:b/>
          <w:bCs/>
          <w:sz w:val="24"/>
          <w:szCs w:val="24"/>
        </w:rPr>
        <w:t xml:space="preserve">Exercise </w:t>
      </w:r>
      <w:r w:rsidR="00C80259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76037B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>Which of the following sentences would normally be considered indirect speech acts?</w:t>
      </w:r>
    </w:p>
    <w:p w:rsidR="0076037B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 xml:space="preserve"> 1. Open the window! </w:t>
      </w:r>
      <w:r w:rsidR="003F2D33" w:rsidRPr="003F2D33">
        <w:rPr>
          <w:rFonts w:asciiTheme="majorBidi" w:hAnsiTheme="majorBidi" w:cstheme="majorBidi"/>
          <w:color w:val="FF0000"/>
          <w:sz w:val="24"/>
          <w:szCs w:val="24"/>
        </w:rPr>
        <w:t xml:space="preserve">Direct </w:t>
      </w:r>
    </w:p>
    <w:p w:rsidR="0076037B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 xml:space="preserve">2. Can you shut the door when you leave? </w:t>
      </w:r>
      <w:r w:rsidR="003F2D33" w:rsidRPr="003F2D33">
        <w:rPr>
          <w:rFonts w:asciiTheme="majorBidi" w:hAnsiTheme="majorBidi" w:cstheme="majorBidi"/>
          <w:color w:val="FF0000"/>
          <w:sz w:val="24"/>
          <w:szCs w:val="24"/>
        </w:rPr>
        <w:t xml:space="preserve">Indirect </w:t>
      </w:r>
    </w:p>
    <w:p w:rsidR="00DF3626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>3. (At a fitness club): Please shower before entering the pool. Please observe pool rules located at poolside. You are advised against swimming alone.</w:t>
      </w:r>
      <w:r w:rsidR="003F2D33" w:rsidRPr="003F2D33">
        <w:rPr>
          <w:rFonts w:asciiTheme="majorBidi" w:hAnsiTheme="majorBidi" w:cstheme="majorBidi"/>
          <w:color w:val="FF0000"/>
          <w:sz w:val="24"/>
          <w:szCs w:val="24"/>
        </w:rPr>
        <w:t xml:space="preserve">Direct </w:t>
      </w:r>
    </w:p>
    <w:p w:rsidR="00DF3626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 xml:space="preserve"> 4. Why don</w:t>
      </w:r>
      <w:r w:rsidR="00C80259">
        <w:rPr>
          <w:rFonts w:asciiTheme="majorBidi" w:hAnsiTheme="majorBidi" w:cstheme="majorBidi"/>
          <w:sz w:val="24"/>
          <w:szCs w:val="24"/>
        </w:rPr>
        <w:t>'</w:t>
      </w:r>
      <w:r w:rsidRPr="00DF3626">
        <w:rPr>
          <w:rFonts w:asciiTheme="majorBidi" w:hAnsiTheme="majorBidi" w:cstheme="majorBidi"/>
          <w:sz w:val="24"/>
          <w:szCs w:val="24"/>
        </w:rPr>
        <w:t xml:space="preserve">t we go to the nice Italian restaurant near the museum? </w:t>
      </w:r>
      <w:r w:rsidR="003F2D33" w:rsidRPr="003F2D33">
        <w:rPr>
          <w:rFonts w:asciiTheme="majorBidi" w:hAnsiTheme="majorBidi" w:cstheme="majorBidi"/>
          <w:color w:val="FF0000"/>
          <w:sz w:val="24"/>
          <w:szCs w:val="24"/>
        </w:rPr>
        <w:t xml:space="preserve">Indirect </w:t>
      </w:r>
    </w:p>
    <w:p w:rsidR="00DF3626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 xml:space="preserve">5. Once again, we respectfully request that you return your verified sketch by June 27. </w:t>
      </w:r>
      <w:r w:rsidR="003F2D33" w:rsidRPr="003F2D33">
        <w:rPr>
          <w:rFonts w:asciiTheme="majorBidi" w:hAnsiTheme="majorBidi" w:cstheme="majorBidi"/>
          <w:color w:val="FF0000"/>
          <w:sz w:val="24"/>
          <w:szCs w:val="24"/>
        </w:rPr>
        <w:t xml:space="preserve">Direct </w:t>
      </w:r>
    </w:p>
    <w:p w:rsidR="00DF3626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 xml:space="preserve">6. I hereby apologize sincerely for my rude </w:t>
      </w:r>
      <w:proofErr w:type="spellStart"/>
      <w:r w:rsidRPr="00DF3626">
        <w:rPr>
          <w:rFonts w:asciiTheme="majorBidi" w:hAnsiTheme="majorBidi" w:cstheme="majorBidi"/>
          <w:sz w:val="24"/>
          <w:szCs w:val="24"/>
        </w:rPr>
        <w:t>behaviour</w:t>
      </w:r>
      <w:proofErr w:type="spellEnd"/>
      <w:r w:rsidRPr="00DF3626">
        <w:rPr>
          <w:rFonts w:asciiTheme="majorBidi" w:hAnsiTheme="majorBidi" w:cstheme="majorBidi"/>
          <w:sz w:val="24"/>
          <w:szCs w:val="24"/>
        </w:rPr>
        <w:t xml:space="preserve"> last night. </w:t>
      </w:r>
      <w:r w:rsidR="003F2D33" w:rsidRPr="003F2D33">
        <w:rPr>
          <w:rFonts w:asciiTheme="majorBidi" w:hAnsiTheme="majorBidi" w:cstheme="majorBidi"/>
          <w:color w:val="FF0000"/>
          <w:sz w:val="24"/>
          <w:szCs w:val="24"/>
        </w:rPr>
        <w:t>Direct</w:t>
      </w:r>
    </w:p>
    <w:p w:rsidR="0076037B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>7. Sorry</w:t>
      </w:r>
      <w:r w:rsidR="003F2D33" w:rsidRPr="003F2D33">
        <w:rPr>
          <w:rFonts w:asciiTheme="majorBidi" w:hAnsiTheme="majorBidi" w:cstheme="majorBidi"/>
          <w:color w:val="FF0000"/>
          <w:sz w:val="24"/>
          <w:szCs w:val="24"/>
        </w:rPr>
        <w:t xml:space="preserve">Indirect </w:t>
      </w:r>
    </w:p>
    <w:p w:rsidR="00E152A9" w:rsidRDefault="00E152A9" w:rsidP="0076037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152A9" w:rsidRPr="00E152A9" w:rsidRDefault="00E152A9" w:rsidP="0076037B">
      <w:pPr>
        <w:jc w:val="right"/>
        <w:rPr>
          <w:rtl/>
        </w:rPr>
      </w:pPr>
    </w:p>
    <w:sectPr w:rsidR="00E152A9" w:rsidRPr="00E152A9" w:rsidSect="00C440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094B79"/>
    <w:rsid w:val="00002F68"/>
    <w:rsid w:val="0000363F"/>
    <w:rsid w:val="00076A48"/>
    <w:rsid w:val="00094B79"/>
    <w:rsid w:val="000A0E47"/>
    <w:rsid w:val="000A7612"/>
    <w:rsid w:val="003F2D33"/>
    <w:rsid w:val="0058757B"/>
    <w:rsid w:val="00733EA2"/>
    <w:rsid w:val="0076037B"/>
    <w:rsid w:val="007E66DC"/>
    <w:rsid w:val="00831F97"/>
    <w:rsid w:val="0085122A"/>
    <w:rsid w:val="008B4FA6"/>
    <w:rsid w:val="00A06CFB"/>
    <w:rsid w:val="00B72E7D"/>
    <w:rsid w:val="00BA3D74"/>
    <w:rsid w:val="00C440AB"/>
    <w:rsid w:val="00C80259"/>
    <w:rsid w:val="00CC5151"/>
    <w:rsid w:val="00CE2962"/>
    <w:rsid w:val="00D879D5"/>
    <w:rsid w:val="00DD520C"/>
    <w:rsid w:val="00DF3626"/>
    <w:rsid w:val="00E152A9"/>
    <w:rsid w:val="00EC7C7D"/>
    <w:rsid w:val="00F1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094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cp:lastPrinted>2015-05-05T09:57:00Z</cp:lastPrinted>
  <dcterms:created xsi:type="dcterms:W3CDTF">2015-05-29T17:41:00Z</dcterms:created>
  <dcterms:modified xsi:type="dcterms:W3CDTF">2015-05-29T17:41:00Z</dcterms:modified>
</cp:coreProperties>
</file>