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FF5" w:rsidRDefault="004E4FF5" w:rsidP="004E4FF5">
      <w:pPr>
        <w:jc w:val="right"/>
        <w:rPr>
          <w:rFonts w:ascii="Book Antiqua" w:hAnsi="Book Antiqua"/>
          <w:sz w:val="32"/>
          <w:szCs w:val="32"/>
        </w:rPr>
      </w:pPr>
      <w:bookmarkStart w:id="0" w:name="_GoBack"/>
      <w:bookmarkEnd w:id="0"/>
      <w:r>
        <w:rPr>
          <w:rFonts w:ascii="Times New Roman" w:hAnsi="Times New Roman"/>
          <w:noProof/>
          <w:sz w:val="24"/>
          <w:szCs w:val="24"/>
        </w:rPr>
        <w:drawing>
          <wp:anchor distT="0" distB="0" distL="114300" distR="114300" simplePos="0" relativeHeight="251659264" behindDoc="0" locked="0" layoutInCell="1" allowOverlap="1" wp14:anchorId="3CA733E7" wp14:editId="757F0533">
            <wp:simplePos x="0" y="0"/>
            <wp:positionH relativeFrom="column">
              <wp:posOffset>1373018</wp:posOffset>
            </wp:positionH>
            <wp:positionV relativeFrom="paragraph">
              <wp:posOffset>-427143</wp:posOffset>
            </wp:positionV>
            <wp:extent cx="2392680" cy="924560"/>
            <wp:effectExtent l="0" t="0" r="7620" b="8890"/>
            <wp:wrapNone/>
            <wp:docPr id="1" name="irc_mi" descr="ksu-logo">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ksu-logo">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92680" cy="924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4FF5" w:rsidRDefault="004E4FF5" w:rsidP="004E4FF5">
      <w:pPr>
        <w:jc w:val="right"/>
        <w:rPr>
          <w:rFonts w:ascii="Book Antiqua" w:hAnsi="Book Antiqua"/>
          <w:sz w:val="32"/>
          <w:szCs w:val="32"/>
        </w:rPr>
      </w:pPr>
    </w:p>
    <w:p w:rsidR="004E4FF5" w:rsidRDefault="004E4FF5" w:rsidP="004E4FF5">
      <w:pPr>
        <w:jc w:val="center"/>
        <w:rPr>
          <w:rFonts w:ascii="Book Antiqua" w:hAnsi="Book Antiqua"/>
          <w:sz w:val="32"/>
          <w:szCs w:val="32"/>
          <w:rtl/>
        </w:rPr>
      </w:pPr>
      <w:r w:rsidRPr="00B12C1F">
        <w:rPr>
          <w:rFonts w:ascii="Book Antiqua" w:hAnsi="Book Antiqua"/>
          <w:sz w:val="32"/>
          <w:szCs w:val="32"/>
        </w:rPr>
        <w:t>King Saud University</w:t>
      </w:r>
    </w:p>
    <w:p w:rsidR="004E4FF5" w:rsidRPr="00B12C1F" w:rsidRDefault="004E4FF5" w:rsidP="004E4FF5">
      <w:pPr>
        <w:jc w:val="center"/>
        <w:rPr>
          <w:rFonts w:ascii="Book Antiqua" w:hAnsi="Book Antiqua"/>
          <w:sz w:val="32"/>
          <w:szCs w:val="32"/>
          <w:rtl/>
        </w:rPr>
      </w:pPr>
      <w:r w:rsidRPr="00B12C1F">
        <w:rPr>
          <w:rFonts w:ascii="Book Antiqua" w:hAnsi="Book Antiqua"/>
          <w:sz w:val="32"/>
          <w:szCs w:val="32"/>
        </w:rPr>
        <w:t>Nursing Collage</w:t>
      </w:r>
    </w:p>
    <w:p w:rsidR="004E4FF5" w:rsidRPr="00B12C1F" w:rsidRDefault="004E4FF5" w:rsidP="004E4FF5">
      <w:pPr>
        <w:jc w:val="center"/>
        <w:rPr>
          <w:rFonts w:ascii="Book Antiqua" w:hAnsi="Book Antiqua"/>
          <w:sz w:val="32"/>
          <w:szCs w:val="32"/>
        </w:rPr>
      </w:pPr>
      <w:r w:rsidRPr="00B12C1F">
        <w:rPr>
          <w:rFonts w:ascii="Book Antiqua" w:hAnsi="Book Antiqua"/>
          <w:sz w:val="32"/>
          <w:szCs w:val="32"/>
        </w:rPr>
        <w:t>Maternity &amp;Child Health Department</w:t>
      </w:r>
    </w:p>
    <w:p w:rsidR="004E4FF5" w:rsidRDefault="004E4FF5" w:rsidP="004E4FF5">
      <w:pPr>
        <w:jc w:val="right"/>
        <w:rPr>
          <w:rFonts w:ascii="Book Antiqua" w:hAnsi="Book Antiqua"/>
          <w:sz w:val="32"/>
          <w:szCs w:val="32"/>
        </w:rPr>
      </w:pPr>
    </w:p>
    <w:p w:rsidR="004E4FF5" w:rsidRDefault="004E4FF5" w:rsidP="004E4FF5">
      <w:pPr>
        <w:jc w:val="right"/>
        <w:rPr>
          <w:rFonts w:ascii="Book Antiqua" w:hAnsi="Book Antiqua"/>
          <w:sz w:val="32"/>
          <w:szCs w:val="32"/>
        </w:rPr>
      </w:pPr>
    </w:p>
    <w:p w:rsidR="004E4FF5" w:rsidRDefault="004E4FF5" w:rsidP="004E4FF5">
      <w:pPr>
        <w:jc w:val="right"/>
        <w:rPr>
          <w:rFonts w:ascii="Book Antiqua" w:hAnsi="Book Antiqua"/>
          <w:sz w:val="32"/>
          <w:szCs w:val="32"/>
        </w:rPr>
      </w:pPr>
    </w:p>
    <w:p w:rsidR="004E4FF5" w:rsidRDefault="004E4FF5" w:rsidP="004E4FF5">
      <w:pPr>
        <w:jc w:val="right"/>
        <w:rPr>
          <w:rFonts w:ascii="Book Antiqua" w:hAnsi="Book Antiqua"/>
          <w:sz w:val="32"/>
          <w:szCs w:val="32"/>
        </w:rPr>
      </w:pPr>
    </w:p>
    <w:p w:rsidR="004E4FF5" w:rsidRPr="00B12C1F" w:rsidRDefault="004E4FF5" w:rsidP="004E4FF5">
      <w:pPr>
        <w:jc w:val="right"/>
        <w:rPr>
          <w:rFonts w:ascii="Book Antiqua" w:hAnsi="Book Antiqua"/>
          <w:b/>
          <w:bCs/>
          <w:sz w:val="32"/>
          <w:szCs w:val="32"/>
          <w:u w:val="single"/>
        </w:rPr>
      </w:pPr>
    </w:p>
    <w:p w:rsidR="004E4FF5" w:rsidRPr="00B12C1F" w:rsidRDefault="004E4FF5" w:rsidP="004E4FF5">
      <w:pPr>
        <w:jc w:val="center"/>
        <w:rPr>
          <w:rFonts w:ascii="Book Antiqua" w:hAnsi="Book Antiqua"/>
          <w:b/>
          <w:bCs/>
          <w:sz w:val="36"/>
          <w:szCs w:val="36"/>
        </w:rPr>
      </w:pPr>
      <w:r w:rsidRPr="00B12C1F">
        <w:rPr>
          <w:rFonts w:ascii="Book Antiqua" w:hAnsi="Book Antiqua"/>
          <w:b/>
          <w:bCs/>
          <w:sz w:val="36"/>
          <w:szCs w:val="36"/>
          <w:lang w:val="en-AU"/>
        </w:rPr>
        <w:t>Clinical Application to Reproductive Health</w:t>
      </w:r>
    </w:p>
    <w:p w:rsidR="004E4FF5" w:rsidRPr="00B12C1F" w:rsidRDefault="004E4FF5" w:rsidP="004E4FF5">
      <w:pPr>
        <w:jc w:val="center"/>
        <w:rPr>
          <w:rFonts w:ascii="Book Antiqua" w:hAnsi="Book Antiqua"/>
          <w:b/>
          <w:bCs/>
          <w:sz w:val="32"/>
          <w:szCs w:val="32"/>
        </w:rPr>
      </w:pPr>
    </w:p>
    <w:p w:rsidR="004E4FF5" w:rsidRPr="00B12C1F" w:rsidRDefault="004E4FF5" w:rsidP="004E4FF5">
      <w:pPr>
        <w:jc w:val="center"/>
        <w:rPr>
          <w:rFonts w:ascii="Book Antiqua" w:hAnsi="Book Antiqua"/>
          <w:b/>
          <w:bCs/>
          <w:sz w:val="32"/>
          <w:szCs w:val="32"/>
          <w:rtl/>
        </w:rPr>
      </w:pPr>
      <w:r w:rsidRPr="00B12C1F">
        <w:rPr>
          <w:rFonts w:ascii="Book Antiqua" w:hAnsi="Book Antiqua"/>
          <w:b/>
          <w:bCs/>
          <w:sz w:val="32"/>
          <w:szCs w:val="32"/>
        </w:rPr>
        <w:t>COURSE SYLLABUS</w:t>
      </w:r>
      <w:r>
        <w:rPr>
          <w:rFonts w:ascii="Book Antiqua" w:hAnsi="Book Antiqua"/>
          <w:b/>
          <w:bCs/>
          <w:sz w:val="32"/>
          <w:szCs w:val="32"/>
        </w:rPr>
        <w:t xml:space="preserve"> </w:t>
      </w:r>
    </w:p>
    <w:p w:rsidR="004E4FF5" w:rsidRPr="00B12C1F" w:rsidRDefault="004E4FF5" w:rsidP="004E4FF5">
      <w:pPr>
        <w:jc w:val="right"/>
        <w:rPr>
          <w:rFonts w:ascii="Book Antiqua" w:hAnsi="Book Antiqua"/>
          <w:b/>
          <w:bCs/>
          <w:sz w:val="32"/>
          <w:szCs w:val="32"/>
        </w:rPr>
      </w:pPr>
      <w:r w:rsidRPr="00B12C1F">
        <w:rPr>
          <w:rFonts w:ascii="Book Antiqua" w:hAnsi="Book Antiqua"/>
          <w:b/>
          <w:bCs/>
          <w:sz w:val="32"/>
          <w:szCs w:val="32"/>
        </w:rPr>
        <w:t>  </w:t>
      </w:r>
    </w:p>
    <w:p w:rsidR="004E4FF5" w:rsidRPr="0022534C" w:rsidRDefault="004E4FF5" w:rsidP="004E4FF5">
      <w:pPr>
        <w:jc w:val="center"/>
        <w:rPr>
          <w:rFonts w:ascii="Book Antiqua" w:hAnsi="Book Antiqua"/>
          <w:sz w:val="24"/>
          <w:szCs w:val="24"/>
          <w:rtl/>
        </w:rPr>
      </w:pPr>
      <w:r w:rsidRPr="00B12C1F">
        <w:rPr>
          <w:rFonts w:ascii="Book Antiqua" w:hAnsi="Book Antiqua"/>
          <w:b/>
          <w:bCs/>
          <w:sz w:val="32"/>
          <w:szCs w:val="32"/>
        </w:rPr>
        <w:t>NUR 325</w:t>
      </w:r>
    </w:p>
    <w:p w:rsidR="004E4FF5" w:rsidRPr="0022534C" w:rsidRDefault="004E4FF5" w:rsidP="004E4FF5">
      <w:pPr>
        <w:jc w:val="right"/>
        <w:rPr>
          <w:rFonts w:ascii="Book Antiqua" w:hAnsi="Book Antiqua"/>
          <w:sz w:val="24"/>
          <w:szCs w:val="24"/>
          <w:rtl/>
        </w:rPr>
      </w:pPr>
    </w:p>
    <w:p w:rsidR="004E4FF5" w:rsidRPr="0022534C" w:rsidRDefault="004E4FF5" w:rsidP="004E4FF5">
      <w:pPr>
        <w:jc w:val="right"/>
        <w:rPr>
          <w:rFonts w:ascii="Book Antiqua" w:hAnsi="Book Antiqua"/>
          <w:sz w:val="24"/>
          <w:szCs w:val="24"/>
          <w:rtl/>
        </w:rPr>
      </w:pPr>
    </w:p>
    <w:p w:rsidR="004E4FF5" w:rsidRPr="0022534C" w:rsidRDefault="004E4FF5" w:rsidP="004E4FF5">
      <w:pPr>
        <w:jc w:val="right"/>
        <w:rPr>
          <w:rFonts w:ascii="Book Antiqua" w:hAnsi="Book Antiqua"/>
          <w:sz w:val="24"/>
          <w:szCs w:val="24"/>
          <w:rtl/>
        </w:rPr>
      </w:pPr>
    </w:p>
    <w:p w:rsidR="004E4FF5" w:rsidRPr="0022534C" w:rsidRDefault="004E4FF5" w:rsidP="004E4FF5">
      <w:pPr>
        <w:jc w:val="right"/>
        <w:rPr>
          <w:rFonts w:ascii="Book Antiqua" w:hAnsi="Book Antiqua"/>
          <w:sz w:val="24"/>
          <w:szCs w:val="24"/>
          <w:rtl/>
        </w:rPr>
      </w:pPr>
    </w:p>
    <w:p w:rsidR="004E4FF5" w:rsidRPr="0022534C" w:rsidRDefault="004E4FF5" w:rsidP="004E4FF5">
      <w:pPr>
        <w:jc w:val="right"/>
        <w:rPr>
          <w:rFonts w:ascii="Book Antiqua" w:hAnsi="Book Antiqua"/>
          <w:sz w:val="24"/>
          <w:szCs w:val="24"/>
          <w:rtl/>
        </w:rPr>
      </w:pPr>
    </w:p>
    <w:p w:rsidR="004E4FF5" w:rsidRPr="0022534C" w:rsidRDefault="004E4FF5" w:rsidP="004E4FF5">
      <w:pPr>
        <w:jc w:val="right"/>
        <w:rPr>
          <w:rFonts w:ascii="Book Antiqua" w:hAnsi="Book Antiqua"/>
          <w:sz w:val="24"/>
          <w:szCs w:val="24"/>
          <w:rtl/>
        </w:rPr>
      </w:pPr>
    </w:p>
    <w:p w:rsidR="004E4FF5" w:rsidRDefault="004E4FF5" w:rsidP="004E4FF5">
      <w:pPr>
        <w:rPr>
          <w:rFonts w:ascii="Book Antiqua" w:hAnsi="Book Antiqua"/>
          <w:sz w:val="24"/>
          <w:szCs w:val="24"/>
          <w:rtl/>
        </w:rPr>
      </w:pPr>
    </w:p>
    <w:p w:rsidR="004E4FF5" w:rsidRPr="0022534C" w:rsidRDefault="004E4FF5" w:rsidP="004E4FF5">
      <w:pPr>
        <w:rPr>
          <w:rFonts w:ascii="Book Antiqua" w:hAnsi="Book Antiqua"/>
          <w:sz w:val="24"/>
          <w:szCs w:val="24"/>
          <w:rtl/>
        </w:rPr>
      </w:pPr>
    </w:p>
    <w:tbl>
      <w:tblPr>
        <w:tblStyle w:val="TableGrid"/>
        <w:bidiVisual/>
        <w:tblW w:w="10349" w:type="dxa"/>
        <w:tblInd w:w="-942" w:type="dxa"/>
        <w:tblLook w:val="04A0" w:firstRow="1" w:lastRow="0" w:firstColumn="1" w:lastColumn="0" w:noHBand="0" w:noVBand="1"/>
      </w:tblPr>
      <w:tblGrid>
        <w:gridCol w:w="7371"/>
        <w:gridCol w:w="2978"/>
      </w:tblGrid>
      <w:tr w:rsidR="004E4FF5" w:rsidRPr="0022534C" w:rsidTr="00612AE8">
        <w:tc>
          <w:tcPr>
            <w:tcW w:w="7371" w:type="dxa"/>
          </w:tcPr>
          <w:p w:rsidR="004E4FF5" w:rsidRPr="00B12C1F" w:rsidRDefault="004E4FF5" w:rsidP="00612AE8">
            <w:pPr>
              <w:jc w:val="right"/>
              <w:rPr>
                <w:rFonts w:ascii="Book Antiqua" w:hAnsi="Book Antiqua"/>
                <w:b/>
                <w:bCs/>
                <w:sz w:val="28"/>
                <w:szCs w:val="28"/>
                <w:rtl/>
              </w:rPr>
            </w:pPr>
            <w:r w:rsidRPr="00B12C1F">
              <w:rPr>
                <w:rFonts w:ascii="Book Antiqua" w:hAnsi="Book Antiqua"/>
                <w:b/>
                <w:bCs/>
                <w:sz w:val="28"/>
                <w:szCs w:val="28"/>
              </w:rPr>
              <w:lastRenderedPageBreak/>
              <w:t xml:space="preserve">Content </w:t>
            </w:r>
          </w:p>
        </w:tc>
        <w:tc>
          <w:tcPr>
            <w:tcW w:w="2978" w:type="dxa"/>
          </w:tcPr>
          <w:p w:rsidR="004E4FF5" w:rsidRPr="00B12C1F" w:rsidRDefault="004E4FF5" w:rsidP="00612AE8">
            <w:pPr>
              <w:jc w:val="right"/>
              <w:rPr>
                <w:rFonts w:ascii="Book Antiqua" w:hAnsi="Book Antiqua"/>
                <w:b/>
                <w:bCs/>
                <w:sz w:val="28"/>
                <w:szCs w:val="28"/>
              </w:rPr>
            </w:pPr>
            <w:r w:rsidRPr="00B12C1F">
              <w:rPr>
                <w:rFonts w:ascii="Book Antiqua" w:hAnsi="Book Antiqua"/>
                <w:b/>
                <w:bCs/>
                <w:sz w:val="28"/>
                <w:szCs w:val="28"/>
              </w:rPr>
              <w:t xml:space="preserve">Items </w:t>
            </w:r>
          </w:p>
        </w:tc>
      </w:tr>
      <w:tr w:rsidR="004E4FF5" w:rsidRPr="0022534C" w:rsidTr="00612AE8">
        <w:tc>
          <w:tcPr>
            <w:tcW w:w="7371" w:type="dxa"/>
          </w:tcPr>
          <w:p w:rsidR="004E4FF5" w:rsidRPr="0022534C" w:rsidRDefault="004E4FF5" w:rsidP="00612AE8">
            <w:pPr>
              <w:jc w:val="right"/>
              <w:rPr>
                <w:rFonts w:ascii="Book Antiqua" w:hAnsi="Book Antiqua"/>
                <w:b/>
                <w:bCs/>
                <w:sz w:val="24"/>
                <w:szCs w:val="24"/>
                <w:u w:val="single"/>
              </w:rPr>
            </w:pPr>
          </w:p>
          <w:p w:rsidR="004E4FF5" w:rsidRPr="0022534C" w:rsidRDefault="004E4FF5" w:rsidP="00612AE8">
            <w:pPr>
              <w:jc w:val="right"/>
              <w:rPr>
                <w:rFonts w:ascii="Book Antiqua" w:hAnsi="Book Antiqua"/>
                <w:b/>
                <w:bCs/>
                <w:sz w:val="24"/>
                <w:szCs w:val="24"/>
              </w:rPr>
            </w:pPr>
            <w:r w:rsidRPr="0022534C">
              <w:rPr>
                <w:rFonts w:ascii="Book Antiqua" w:hAnsi="Book Antiqua"/>
                <w:b/>
                <w:bCs/>
                <w:sz w:val="24"/>
                <w:szCs w:val="24"/>
                <w:lang w:val="en-AU"/>
              </w:rPr>
              <w:t>Clinical Application to Reproductive Health</w:t>
            </w:r>
            <w:r w:rsidRPr="0022534C">
              <w:rPr>
                <w:rFonts w:ascii="Book Antiqua" w:hAnsi="Book Antiqua"/>
                <w:b/>
                <w:bCs/>
                <w:sz w:val="24"/>
                <w:szCs w:val="24"/>
              </w:rPr>
              <w:t>- NUR 325</w:t>
            </w:r>
          </w:p>
          <w:p w:rsidR="004E4FF5" w:rsidRPr="0022534C" w:rsidRDefault="004E4FF5" w:rsidP="00612AE8">
            <w:pPr>
              <w:jc w:val="right"/>
              <w:rPr>
                <w:rFonts w:ascii="Book Antiqua" w:hAnsi="Book Antiqua"/>
                <w:sz w:val="24"/>
                <w:szCs w:val="24"/>
                <w:rtl/>
              </w:rPr>
            </w:pPr>
          </w:p>
        </w:tc>
        <w:tc>
          <w:tcPr>
            <w:tcW w:w="2978" w:type="dxa"/>
          </w:tcPr>
          <w:p w:rsidR="004E4FF5" w:rsidRPr="00B12C1F" w:rsidRDefault="004E4FF5" w:rsidP="00612AE8">
            <w:pPr>
              <w:jc w:val="right"/>
              <w:rPr>
                <w:rFonts w:ascii="Book Antiqua" w:hAnsi="Book Antiqua"/>
                <w:b/>
                <w:bCs/>
                <w:sz w:val="24"/>
                <w:szCs w:val="24"/>
              </w:rPr>
            </w:pPr>
            <w:r w:rsidRPr="00B12C1F">
              <w:rPr>
                <w:rFonts w:ascii="Book Antiqua" w:hAnsi="Book Antiqua"/>
                <w:b/>
                <w:bCs/>
                <w:sz w:val="24"/>
                <w:szCs w:val="24"/>
              </w:rPr>
              <w:t xml:space="preserve">Course Title &amp; Code </w:t>
            </w:r>
          </w:p>
        </w:tc>
      </w:tr>
      <w:tr w:rsidR="004E4FF5" w:rsidRPr="0022534C" w:rsidTr="00612AE8">
        <w:tc>
          <w:tcPr>
            <w:tcW w:w="7371" w:type="dxa"/>
          </w:tcPr>
          <w:p w:rsidR="004E4FF5" w:rsidRPr="0022534C" w:rsidRDefault="004E4FF5" w:rsidP="00612AE8">
            <w:pPr>
              <w:jc w:val="right"/>
              <w:rPr>
                <w:rFonts w:ascii="Book Antiqua" w:hAnsi="Book Antiqua"/>
                <w:sz w:val="24"/>
                <w:szCs w:val="24"/>
              </w:rPr>
            </w:pPr>
            <w:r w:rsidRPr="0022534C">
              <w:rPr>
                <w:rFonts w:ascii="Book Antiqua" w:hAnsi="Book Antiqua"/>
                <w:sz w:val="24"/>
                <w:szCs w:val="24"/>
              </w:rPr>
              <w:t xml:space="preserve">14 weeks between lab and clinical area in the hospital </w:t>
            </w:r>
          </w:p>
        </w:tc>
        <w:tc>
          <w:tcPr>
            <w:tcW w:w="2978" w:type="dxa"/>
          </w:tcPr>
          <w:p w:rsidR="004E4FF5" w:rsidRPr="00B12C1F" w:rsidRDefault="004E4FF5" w:rsidP="00612AE8">
            <w:pPr>
              <w:jc w:val="right"/>
              <w:rPr>
                <w:rFonts w:ascii="Book Antiqua" w:hAnsi="Book Antiqua"/>
                <w:b/>
                <w:bCs/>
                <w:sz w:val="24"/>
                <w:szCs w:val="24"/>
              </w:rPr>
            </w:pPr>
            <w:r w:rsidRPr="00B12C1F">
              <w:rPr>
                <w:rFonts w:ascii="Book Antiqua" w:hAnsi="Book Antiqua"/>
                <w:b/>
                <w:bCs/>
                <w:sz w:val="24"/>
                <w:szCs w:val="24"/>
              </w:rPr>
              <w:t xml:space="preserve">Duration </w:t>
            </w:r>
          </w:p>
        </w:tc>
      </w:tr>
      <w:tr w:rsidR="004E4FF5" w:rsidRPr="0022534C" w:rsidTr="00612AE8">
        <w:tc>
          <w:tcPr>
            <w:tcW w:w="7371" w:type="dxa"/>
          </w:tcPr>
          <w:p w:rsidR="004E4FF5" w:rsidRPr="0022534C" w:rsidRDefault="004E4FF5" w:rsidP="00612AE8">
            <w:pPr>
              <w:jc w:val="right"/>
              <w:rPr>
                <w:rFonts w:ascii="Book Antiqua" w:hAnsi="Book Antiqua"/>
                <w:sz w:val="24"/>
                <w:szCs w:val="24"/>
              </w:rPr>
            </w:pPr>
            <w:r w:rsidRPr="0022534C">
              <w:rPr>
                <w:rFonts w:ascii="Book Antiqua" w:hAnsi="Book Antiqua"/>
                <w:sz w:val="24"/>
                <w:szCs w:val="24"/>
              </w:rPr>
              <w:t>Level 6</w:t>
            </w:r>
          </w:p>
        </w:tc>
        <w:tc>
          <w:tcPr>
            <w:tcW w:w="2978" w:type="dxa"/>
          </w:tcPr>
          <w:p w:rsidR="004E4FF5" w:rsidRPr="00B12C1F" w:rsidRDefault="004E4FF5" w:rsidP="00612AE8">
            <w:pPr>
              <w:jc w:val="right"/>
              <w:rPr>
                <w:rFonts w:ascii="Book Antiqua" w:hAnsi="Book Antiqua"/>
                <w:b/>
                <w:bCs/>
                <w:sz w:val="24"/>
                <w:szCs w:val="24"/>
              </w:rPr>
            </w:pPr>
            <w:r w:rsidRPr="00B12C1F">
              <w:rPr>
                <w:rFonts w:ascii="Book Antiqua" w:hAnsi="Book Antiqua"/>
                <w:b/>
                <w:bCs/>
                <w:sz w:val="24"/>
                <w:szCs w:val="24"/>
              </w:rPr>
              <w:t xml:space="preserve">Level </w:t>
            </w:r>
          </w:p>
        </w:tc>
      </w:tr>
      <w:tr w:rsidR="004E4FF5" w:rsidRPr="0022534C" w:rsidTr="00612AE8">
        <w:tc>
          <w:tcPr>
            <w:tcW w:w="7371" w:type="dxa"/>
          </w:tcPr>
          <w:p w:rsidR="004E4FF5" w:rsidRPr="00260FB0" w:rsidRDefault="004E4FF5" w:rsidP="00612AE8">
            <w:pPr>
              <w:bidi w:val="0"/>
              <w:spacing w:after="160" w:line="259" w:lineRule="auto"/>
              <w:jc w:val="right"/>
              <w:rPr>
                <w:rFonts w:ascii="Book Antiqua" w:eastAsia="Calibri" w:hAnsi="Book Antiqua" w:cs="Andalus"/>
                <w:sz w:val="24"/>
                <w:szCs w:val="24"/>
              </w:rPr>
            </w:pPr>
            <w:r w:rsidRPr="00260FB0">
              <w:rPr>
                <w:rFonts w:ascii="Book Antiqua" w:eastAsia="Calibri" w:hAnsi="Book Antiqua" w:cs="Andalus"/>
                <w:sz w:val="24"/>
                <w:szCs w:val="24"/>
              </w:rPr>
              <w:t>This course is aim to prepare and supply the student with essential information and skills that necessary to know reproductive health, the course content also will emphasize on providing care to women  during normal, abnormal pregnancy, labor and puerperal period. The course will provide also information about different method of family planning and nursing management of different gynecological problems.</w:t>
            </w:r>
          </w:p>
          <w:p w:rsidR="004E4FF5" w:rsidRPr="0022534C" w:rsidRDefault="004E4FF5" w:rsidP="00612AE8">
            <w:pPr>
              <w:jc w:val="right"/>
              <w:rPr>
                <w:rFonts w:ascii="Book Antiqua" w:hAnsi="Book Antiqua"/>
                <w:sz w:val="24"/>
                <w:szCs w:val="24"/>
                <w:rtl/>
              </w:rPr>
            </w:pPr>
          </w:p>
        </w:tc>
        <w:tc>
          <w:tcPr>
            <w:tcW w:w="2978" w:type="dxa"/>
          </w:tcPr>
          <w:p w:rsidR="004E4FF5" w:rsidRPr="00B12C1F" w:rsidRDefault="004E4FF5" w:rsidP="00612AE8">
            <w:pPr>
              <w:jc w:val="right"/>
              <w:rPr>
                <w:rFonts w:ascii="Book Antiqua" w:hAnsi="Book Antiqua"/>
                <w:b/>
                <w:bCs/>
                <w:sz w:val="24"/>
                <w:szCs w:val="24"/>
              </w:rPr>
            </w:pPr>
            <w:r w:rsidRPr="00B12C1F">
              <w:rPr>
                <w:rFonts w:ascii="Book Antiqua" w:hAnsi="Book Antiqua"/>
                <w:b/>
                <w:bCs/>
                <w:sz w:val="24"/>
                <w:szCs w:val="24"/>
              </w:rPr>
              <w:t xml:space="preserve">Course description </w:t>
            </w:r>
          </w:p>
        </w:tc>
      </w:tr>
      <w:tr w:rsidR="004E4FF5" w:rsidRPr="0022534C" w:rsidTr="00612AE8">
        <w:tc>
          <w:tcPr>
            <w:tcW w:w="7371" w:type="dxa"/>
          </w:tcPr>
          <w:p w:rsidR="004E4FF5" w:rsidRPr="00260FB0" w:rsidRDefault="004E4FF5" w:rsidP="00612AE8">
            <w:pPr>
              <w:numPr>
                <w:ilvl w:val="0"/>
                <w:numId w:val="1"/>
              </w:numPr>
              <w:bidi w:val="0"/>
              <w:spacing w:after="160" w:line="259" w:lineRule="auto"/>
              <w:contextualSpacing/>
              <w:rPr>
                <w:rFonts w:ascii="Book Antiqua" w:eastAsia="Calibri" w:hAnsi="Book Antiqua" w:cs="Andalus"/>
                <w:sz w:val="24"/>
                <w:szCs w:val="24"/>
              </w:rPr>
            </w:pPr>
            <w:r w:rsidRPr="00260FB0">
              <w:rPr>
                <w:rFonts w:ascii="Book Antiqua" w:eastAsia="Calibri" w:hAnsi="Book Antiqua" w:cs="Andalus"/>
                <w:sz w:val="24"/>
                <w:szCs w:val="24"/>
              </w:rPr>
              <w:t>Develop skills in meeting the nursing needs of child bearing family which included (Antenatal, labor, postnatal, gynecological nursing).</w:t>
            </w:r>
          </w:p>
          <w:p w:rsidR="004E4FF5" w:rsidRPr="00260FB0" w:rsidRDefault="004E4FF5" w:rsidP="00612AE8">
            <w:pPr>
              <w:numPr>
                <w:ilvl w:val="0"/>
                <w:numId w:val="1"/>
              </w:numPr>
              <w:bidi w:val="0"/>
              <w:spacing w:after="160" w:line="259" w:lineRule="auto"/>
              <w:contextualSpacing/>
              <w:rPr>
                <w:rFonts w:ascii="Book Antiqua" w:eastAsia="Calibri" w:hAnsi="Book Antiqua" w:cs="Andalus"/>
                <w:sz w:val="24"/>
                <w:szCs w:val="24"/>
              </w:rPr>
            </w:pPr>
            <w:r w:rsidRPr="00260FB0">
              <w:rPr>
                <w:rFonts w:ascii="Book Antiqua" w:eastAsia="Calibri" w:hAnsi="Book Antiqua" w:cs="Andalus"/>
                <w:sz w:val="24"/>
                <w:szCs w:val="24"/>
              </w:rPr>
              <w:t>Use the nursing process as a tool in giving skilled nursing intervention and carry out observation while meeting the health care and nursing need of child bearing family.</w:t>
            </w:r>
          </w:p>
          <w:p w:rsidR="004E4FF5" w:rsidRPr="00260FB0" w:rsidRDefault="004E4FF5" w:rsidP="00612AE8">
            <w:pPr>
              <w:numPr>
                <w:ilvl w:val="0"/>
                <w:numId w:val="1"/>
              </w:numPr>
              <w:bidi w:val="0"/>
              <w:spacing w:after="160" w:line="259" w:lineRule="auto"/>
              <w:contextualSpacing/>
              <w:rPr>
                <w:rFonts w:ascii="Book Antiqua" w:eastAsia="Calibri" w:hAnsi="Book Antiqua" w:cs="Andalus"/>
                <w:sz w:val="24"/>
                <w:szCs w:val="24"/>
              </w:rPr>
            </w:pPr>
            <w:r w:rsidRPr="00260FB0">
              <w:rPr>
                <w:rFonts w:ascii="Book Antiqua" w:eastAsia="Calibri" w:hAnsi="Book Antiqua" w:cs="Andalus"/>
                <w:sz w:val="24"/>
                <w:szCs w:val="24"/>
              </w:rPr>
              <w:t>Demonstrate skills in providing comprehensive nursing care for mother and children and family.</w:t>
            </w:r>
          </w:p>
          <w:p w:rsidR="004E4FF5" w:rsidRPr="00260FB0" w:rsidRDefault="004E4FF5" w:rsidP="00612AE8">
            <w:pPr>
              <w:numPr>
                <w:ilvl w:val="0"/>
                <w:numId w:val="1"/>
              </w:numPr>
              <w:bidi w:val="0"/>
              <w:spacing w:after="160" w:line="259" w:lineRule="auto"/>
              <w:contextualSpacing/>
              <w:rPr>
                <w:rFonts w:ascii="Book Antiqua" w:eastAsia="Calibri" w:hAnsi="Book Antiqua" w:cs="Andalus"/>
                <w:sz w:val="24"/>
                <w:szCs w:val="24"/>
              </w:rPr>
            </w:pPr>
            <w:r w:rsidRPr="00260FB0">
              <w:rPr>
                <w:rFonts w:ascii="Book Antiqua" w:eastAsia="Calibri" w:hAnsi="Book Antiqua" w:cs="Andalus"/>
                <w:sz w:val="24"/>
                <w:szCs w:val="24"/>
              </w:rPr>
              <w:t>Conduct planned and incidental health education to clients.</w:t>
            </w:r>
          </w:p>
          <w:p w:rsidR="004E4FF5" w:rsidRPr="00260FB0" w:rsidRDefault="004E4FF5" w:rsidP="00612AE8">
            <w:pPr>
              <w:numPr>
                <w:ilvl w:val="0"/>
                <w:numId w:val="1"/>
              </w:numPr>
              <w:bidi w:val="0"/>
              <w:spacing w:after="160" w:line="259" w:lineRule="auto"/>
              <w:contextualSpacing/>
              <w:rPr>
                <w:rFonts w:ascii="Book Antiqua" w:eastAsia="Calibri" w:hAnsi="Book Antiqua" w:cs="Andalus"/>
                <w:sz w:val="24"/>
                <w:szCs w:val="24"/>
              </w:rPr>
            </w:pPr>
            <w:r w:rsidRPr="00260FB0">
              <w:rPr>
                <w:rFonts w:ascii="Book Antiqua" w:eastAsia="Calibri" w:hAnsi="Book Antiqua" w:cs="Andalus"/>
                <w:sz w:val="24"/>
                <w:szCs w:val="24"/>
              </w:rPr>
              <w:t>Communicate effectively with clients and health care team.</w:t>
            </w:r>
          </w:p>
          <w:p w:rsidR="004E4FF5" w:rsidRPr="00260FB0" w:rsidRDefault="004E4FF5" w:rsidP="00612AE8">
            <w:pPr>
              <w:numPr>
                <w:ilvl w:val="0"/>
                <w:numId w:val="1"/>
              </w:numPr>
              <w:bidi w:val="0"/>
              <w:spacing w:after="160" w:line="259" w:lineRule="auto"/>
              <w:contextualSpacing/>
              <w:rPr>
                <w:rFonts w:ascii="Book Antiqua" w:eastAsia="Calibri" w:hAnsi="Book Antiqua" w:cs="Andalus"/>
                <w:sz w:val="24"/>
                <w:szCs w:val="24"/>
              </w:rPr>
            </w:pPr>
            <w:r w:rsidRPr="00260FB0">
              <w:rPr>
                <w:rFonts w:ascii="Book Antiqua" w:eastAsia="Calibri" w:hAnsi="Book Antiqua" w:cs="Andalus"/>
                <w:sz w:val="24"/>
                <w:szCs w:val="24"/>
              </w:rPr>
              <w:t xml:space="preserve">Apply principles of health maintenance and promotion to child bearing family groups in various settings. </w:t>
            </w:r>
          </w:p>
          <w:p w:rsidR="004E4FF5" w:rsidRPr="0022534C" w:rsidRDefault="004E4FF5" w:rsidP="00612AE8">
            <w:pPr>
              <w:jc w:val="right"/>
              <w:rPr>
                <w:rFonts w:ascii="Book Antiqua" w:hAnsi="Book Antiqua"/>
                <w:sz w:val="24"/>
                <w:szCs w:val="24"/>
                <w:rtl/>
              </w:rPr>
            </w:pPr>
          </w:p>
        </w:tc>
        <w:tc>
          <w:tcPr>
            <w:tcW w:w="2978" w:type="dxa"/>
          </w:tcPr>
          <w:p w:rsidR="004E4FF5" w:rsidRPr="00B12C1F" w:rsidRDefault="004E4FF5" w:rsidP="00612AE8">
            <w:pPr>
              <w:jc w:val="right"/>
              <w:rPr>
                <w:rFonts w:ascii="Book Antiqua" w:hAnsi="Book Antiqua"/>
                <w:b/>
                <w:bCs/>
                <w:sz w:val="24"/>
                <w:szCs w:val="24"/>
              </w:rPr>
            </w:pPr>
            <w:r w:rsidRPr="00B12C1F">
              <w:rPr>
                <w:rFonts w:ascii="Book Antiqua" w:hAnsi="Book Antiqua"/>
                <w:b/>
                <w:bCs/>
                <w:sz w:val="24"/>
                <w:szCs w:val="24"/>
              </w:rPr>
              <w:t>Course Objectives</w:t>
            </w:r>
          </w:p>
        </w:tc>
      </w:tr>
      <w:tr w:rsidR="004E4FF5" w:rsidRPr="0022534C" w:rsidTr="00612AE8">
        <w:tc>
          <w:tcPr>
            <w:tcW w:w="7371" w:type="dxa"/>
          </w:tcPr>
          <w:p w:rsidR="004E4FF5" w:rsidRPr="0022534C" w:rsidRDefault="004E4FF5" w:rsidP="00612AE8">
            <w:pPr>
              <w:jc w:val="right"/>
              <w:rPr>
                <w:rFonts w:ascii="Book Antiqua" w:hAnsi="Book Antiqua"/>
                <w:sz w:val="24"/>
                <w:szCs w:val="24"/>
              </w:rPr>
            </w:pPr>
            <w:r w:rsidRPr="0022534C">
              <w:rPr>
                <w:rFonts w:ascii="Book Antiqua" w:hAnsi="Book Antiqua"/>
                <w:sz w:val="24"/>
                <w:szCs w:val="24"/>
              </w:rPr>
              <w:t>Demonstration &amp;Remonstration of procedure.</w:t>
            </w:r>
            <w:r w:rsidRPr="0022534C">
              <w:rPr>
                <w:rFonts w:ascii="Book Antiqua" w:hAnsi="Book Antiqua"/>
                <w:sz w:val="24"/>
                <w:szCs w:val="24"/>
                <w:rtl/>
              </w:rPr>
              <w:t>-</w:t>
            </w:r>
          </w:p>
          <w:p w:rsidR="004E4FF5" w:rsidRPr="0022534C" w:rsidRDefault="004E4FF5" w:rsidP="00612AE8">
            <w:pPr>
              <w:jc w:val="right"/>
              <w:rPr>
                <w:rFonts w:ascii="Book Antiqua" w:hAnsi="Book Antiqua"/>
                <w:sz w:val="24"/>
                <w:szCs w:val="24"/>
              </w:rPr>
            </w:pPr>
            <w:r w:rsidRPr="0022534C">
              <w:rPr>
                <w:rFonts w:ascii="Book Antiqua" w:hAnsi="Book Antiqua"/>
                <w:sz w:val="24"/>
                <w:szCs w:val="24"/>
              </w:rPr>
              <w:t>Group discussion in simulation lab</w:t>
            </w:r>
            <w:r w:rsidRPr="0022534C">
              <w:rPr>
                <w:rFonts w:ascii="Book Antiqua" w:hAnsi="Book Antiqua" w:cs="Arial"/>
                <w:sz w:val="24"/>
                <w:szCs w:val="24"/>
                <w:rtl/>
              </w:rPr>
              <w:t xml:space="preserve">-                                     </w:t>
            </w:r>
          </w:p>
          <w:p w:rsidR="004E4FF5" w:rsidRPr="0022534C" w:rsidRDefault="004E4FF5" w:rsidP="00612AE8">
            <w:pPr>
              <w:jc w:val="right"/>
              <w:rPr>
                <w:rFonts w:ascii="Book Antiqua" w:hAnsi="Book Antiqua"/>
                <w:sz w:val="24"/>
                <w:szCs w:val="24"/>
              </w:rPr>
            </w:pPr>
            <w:r w:rsidRPr="0022534C">
              <w:rPr>
                <w:rFonts w:ascii="Book Antiqua" w:hAnsi="Book Antiqua"/>
                <w:sz w:val="24"/>
                <w:szCs w:val="24"/>
              </w:rPr>
              <w:t>-Small group activities</w:t>
            </w:r>
            <w:r w:rsidRPr="0022534C">
              <w:rPr>
                <w:rFonts w:ascii="Book Antiqua" w:hAnsi="Book Antiqua" w:cs="Arial"/>
                <w:sz w:val="24"/>
                <w:szCs w:val="24"/>
                <w:rtl/>
              </w:rPr>
              <w:t xml:space="preserve">                             </w:t>
            </w:r>
          </w:p>
          <w:p w:rsidR="004E4FF5" w:rsidRPr="0022534C" w:rsidRDefault="004E4FF5" w:rsidP="00612AE8">
            <w:pPr>
              <w:jc w:val="right"/>
              <w:rPr>
                <w:rFonts w:ascii="Book Antiqua" w:hAnsi="Book Antiqua"/>
                <w:sz w:val="24"/>
                <w:szCs w:val="24"/>
              </w:rPr>
            </w:pPr>
            <w:r w:rsidRPr="0022534C">
              <w:rPr>
                <w:rFonts w:ascii="Book Antiqua" w:hAnsi="Book Antiqua"/>
                <w:sz w:val="24"/>
                <w:szCs w:val="24"/>
              </w:rPr>
              <w:t>-Student’s presentation</w:t>
            </w:r>
          </w:p>
          <w:p w:rsidR="004E4FF5" w:rsidRPr="0022534C" w:rsidRDefault="004E4FF5" w:rsidP="00612AE8">
            <w:pPr>
              <w:jc w:val="right"/>
              <w:rPr>
                <w:rFonts w:ascii="Book Antiqua" w:hAnsi="Book Antiqua"/>
                <w:sz w:val="24"/>
                <w:szCs w:val="24"/>
              </w:rPr>
            </w:pPr>
            <w:r w:rsidRPr="0022534C">
              <w:rPr>
                <w:rFonts w:ascii="Book Antiqua" w:hAnsi="Book Antiqua"/>
                <w:sz w:val="24"/>
                <w:szCs w:val="24"/>
              </w:rPr>
              <w:t>-Health education class for mother</w:t>
            </w:r>
          </w:p>
          <w:p w:rsidR="004E4FF5" w:rsidRPr="0022534C" w:rsidRDefault="004E4FF5" w:rsidP="00612AE8">
            <w:pPr>
              <w:jc w:val="right"/>
              <w:rPr>
                <w:rFonts w:ascii="Book Antiqua" w:hAnsi="Book Antiqua"/>
                <w:sz w:val="24"/>
                <w:szCs w:val="24"/>
                <w:rtl/>
              </w:rPr>
            </w:pPr>
            <w:r w:rsidRPr="0022534C">
              <w:rPr>
                <w:rFonts w:ascii="Book Antiqua" w:hAnsi="Book Antiqua"/>
                <w:sz w:val="24"/>
                <w:szCs w:val="24"/>
              </w:rPr>
              <w:t>-Audiovisuals</w:t>
            </w:r>
          </w:p>
          <w:p w:rsidR="004E4FF5" w:rsidRPr="0022534C" w:rsidRDefault="004E4FF5" w:rsidP="00612AE8">
            <w:pPr>
              <w:jc w:val="right"/>
              <w:rPr>
                <w:rFonts w:ascii="Book Antiqua" w:hAnsi="Book Antiqua"/>
                <w:sz w:val="24"/>
                <w:szCs w:val="24"/>
              </w:rPr>
            </w:pPr>
            <w:r w:rsidRPr="0022534C">
              <w:rPr>
                <w:rFonts w:ascii="Book Antiqua" w:hAnsi="Book Antiqua"/>
                <w:sz w:val="24"/>
                <w:szCs w:val="24"/>
              </w:rPr>
              <w:t xml:space="preserve"> </w:t>
            </w:r>
          </w:p>
        </w:tc>
        <w:tc>
          <w:tcPr>
            <w:tcW w:w="2978" w:type="dxa"/>
          </w:tcPr>
          <w:p w:rsidR="004E4FF5" w:rsidRPr="007A2B15" w:rsidRDefault="004E4FF5" w:rsidP="00612AE8">
            <w:pPr>
              <w:jc w:val="right"/>
              <w:rPr>
                <w:rFonts w:ascii="Book Antiqua" w:hAnsi="Book Antiqua"/>
                <w:b/>
                <w:bCs/>
                <w:sz w:val="24"/>
                <w:szCs w:val="24"/>
              </w:rPr>
            </w:pPr>
            <w:r w:rsidRPr="007A2B15">
              <w:rPr>
                <w:rFonts w:ascii="Book Antiqua" w:hAnsi="Book Antiqua"/>
                <w:b/>
                <w:bCs/>
                <w:sz w:val="24"/>
                <w:szCs w:val="24"/>
              </w:rPr>
              <w:t>Main Teaching Strategies</w:t>
            </w:r>
          </w:p>
        </w:tc>
      </w:tr>
      <w:tr w:rsidR="004E4FF5" w:rsidRPr="0022534C" w:rsidTr="00612AE8">
        <w:tc>
          <w:tcPr>
            <w:tcW w:w="7371" w:type="dxa"/>
          </w:tcPr>
          <w:p w:rsidR="004E4FF5" w:rsidRPr="0022534C" w:rsidRDefault="004E4FF5" w:rsidP="00612AE8">
            <w:pPr>
              <w:jc w:val="right"/>
              <w:outlineLvl w:val="0"/>
              <w:rPr>
                <w:rFonts w:ascii="Book Antiqua" w:hAnsi="Book Antiqua" w:cs="Andalus"/>
                <w:b/>
                <w:sz w:val="24"/>
                <w:szCs w:val="24"/>
                <w:u w:val="single"/>
              </w:rPr>
            </w:pPr>
            <w:r w:rsidRPr="0022534C">
              <w:rPr>
                <w:rFonts w:ascii="Book Antiqua" w:hAnsi="Book Antiqua" w:cs="Andalus"/>
                <w:b/>
                <w:sz w:val="24"/>
                <w:szCs w:val="24"/>
                <w:u w:val="single"/>
              </w:rPr>
              <w:t>ASSIGNMENTS &amp; OTHER EXPECTATIONS</w:t>
            </w:r>
          </w:p>
          <w:p w:rsidR="004E4FF5" w:rsidRPr="0022534C" w:rsidRDefault="004E4FF5" w:rsidP="00612AE8">
            <w:pPr>
              <w:jc w:val="right"/>
              <w:outlineLvl w:val="0"/>
              <w:rPr>
                <w:rFonts w:ascii="Book Antiqua" w:hAnsi="Book Antiqua" w:cs="Andalus"/>
                <w:b/>
                <w:sz w:val="24"/>
                <w:szCs w:val="24"/>
              </w:rPr>
            </w:pPr>
            <w:r w:rsidRPr="0022534C">
              <w:rPr>
                <w:rFonts w:ascii="Book Antiqua" w:hAnsi="Book Antiqua" w:cs="Andalus"/>
                <w:b/>
                <w:sz w:val="24"/>
                <w:szCs w:val="24"/>
              </w:rPr>
              <w:t>Mother’s health education class and  Presentation :</w:t>
            </w:r>
          </w:p>
          <w:p w:rsidR="004E4FF5" w:rsidRPr="0022534C" w:rsidRDefault="004E4FF5" w:rsidP="00612AE8">
            <w:pPr>
              <w:jc w:val="right"/>
              <w:outlineLvl w:val="0"/>
              <w:rPr>
                <w:rFonts w:ascii="Book Antiqua" w:hAnsi="Book Antiqua" w:cs="Andalus"/>
                <w:b/>
                <w:bCs/>
                <w:sz w:val="24"/>
                <w:szCs w:val="24"/>
              </w:rPr>
            </w:pPr>
            <w:r w:rsidRPr="0022534C">
              <w:rPr>
                <w:rFonts w:ascii="Book Antiqua" w:hAnsi="Book Antiqua" w:cs="Andalus"/>
                <w:sz w:val="24"/>
                <w:szCs w:val="24"/>
              </w:rPr>
              <w:t xml:space="preserve">Students will be required to conduct a 10 to 15 minute </w:t>
            </w:r>
            <w:r w:rsidRPr="0022534C">
              <w:rPr>
                <w:rFonts w:ascii="Book Antiqua" w:hAnsi="Book Antiqua" w:cs="Andalus"/>
                <w:bCs/>
                <w:sz w:val="24"/>
                <w:szCs w:val="24"/>
              </w:rPr>
              <w:t xml:space="preserve">Mother’s health education class and Presentation for </w:t>
            </w:r>
            <w:r w:rsidRPr="0022534C">
              <w:rPr>
                <w:rFonts w:ascii="Book Antiqua" w:hAnsi="Book Antiqua" w:cs="Andalus"/>
                <w:sz w:val="24"/>
                <w:szCs w:val="24"/>
              </w:rPr>
              <w:t>the assigned topic/time in the clinical area.  The presentation should be presented in a clear and concise manner demonstrating full understanding of the material. Following each presentation, a question and answer period will be required (</w:t>
            </w:r>
            <w:r w:rsidRPr="0022534C">
              <w:rPr>
                <w:rFonts w:ascii="Book Antiqua" w:hAnsi="Book Antiqua" w:cs="Andalus"/>
                <w:b/>
                <w:bCs/>
                <w:sz w:val="24"/>
                <w:szCs w:val="24"/>
              </w:rPr>
              <w:t>review mother class evaluation criteria sheet)</w:t>
            </w:r>
          </w:p>
          <w:p w:rsidR="004E4FF5" w:rsidRPr="0022534C" w:rsidRDefault="004E4FF5" w:rsidP="00612AE8">
            <w:pPr>
              <w:jc w:val="right"/>
              <w:outlineLvl w:val="0"/>
              <w:rPr>
                <w:rFonts w:ascii="Book Antiqua" w:hAnsi="Book Antiqua" w:cs="Andalus"/>
                <w:b/>
                <w:sz w:val="24"/>
                <w:szCs w:val="24"/>
              </w:rPr>
            </w:pPr>
          </w:p>
          <w:p w:rsidR="004E4FF5" w:rsidRPr="0022534C" w:rsidRDefault="004E4FF5" w:rsidP="00612AE8">
            <w:pPr>
              <w:jc w:val="right"/>
              <w:outlineLvl w:val="0"/>
              <w:rPr>
                <w:rFonts w:ascii="Book Antiqua" w:hAnsi="Book Antiqua" w:cs="Andalus"/>
                <w:b/>
                <w:sz w:val="24"/>
                <w:szCs w:val="24"/>
              </w:rPr>
            </w:pPr>
            <w:r w:rsidRPr="0022534C">
              <w:rPr>
                <w:rFonts w:ascii="Book Antiqua" w:hAnsi="Book Antiqua" w:cs="Andalus"/>
                <w:b/>
                <w:sz w:val="24"/>
                <w:szCs w:val="24"/>
              </w:rPr>
              <w:lastRenderedPageBreak/>
              <w:t>Midterm Exam :</w:t>
            </w:r>
          </w:p>
          <w:p w:rsidR="004E4FF5" w:rsidRPr="0022534C" w:rsidRDefault="004E4FF5" w:rsidP="00612AE8">
            <w:pPr>
              <w:jc w:val="right"/>
              <w:rPr>
                <w:rFonts w:ascii="Book Antiqua" w:hAnsi="Book Antiqua" w:cs="Andalus"/>
                <w:bCs/>
                <w:sz w:val="24"/>
                <w:szCs w:val="24"/>
              </w:rPr>
            </w:pPr>
            <w:r w:rsidRPr="0022534C">
              <w:rPr>
                <w:rFonts w:ascii="Book Antiqua" w:hAnsi="Book Antiqua" w:cs="Andalus"/>
                <w:bCs/>
                <w:sz w:val="24"/>
                <w:szCs w:val="24"/>
              </w:rPr>
              <w:t xml:space="preserve">Written exam, it include all type of question </w:t>
            </w:r>
            <w:proofErr w:type="spellStart"/>
            <w:r w:rsidRPr="0022534C">
              <w:rPr>
                <w:rFonts w:ascii="Book Antiqua" w:hAnsi="Book Antiqua" w:cs="Andalus"/>
                <w:bCs/>
                <w:sz w:val="24"/>
                <w:szCs w:val="24"/>
              </w:rPr>
              <w:t>e.g</w:t>
            </w:r>
            <w:proofErr w:type="spellEnd"/>
            <w:r w:rsidRPr="0022534C">
              <w:rPr>
                <w:rFonts w:ascii="Book Antiqua" w:hAnsi="Book Antiqua" w:cs="Andalus"/>
                <w:bCs/>
                <w:sz w:val="24"/>
                <w:szCs w:val="24"/>
              </w:rPr>
              <w:t xml:space="preserve"> (Case situation, T/</w:t>
            </w:r>
            <w:proofErr w:type="gramStart"/>
            <w:r w:rsidRPr="0022534C">
              <w:rPr>
                <w:rFonts w:ascii="Book Antiqua" w:hAnsi="Book Antiqua" w:cs="Andalus"/>
                <w:bCs/>
                <w:sz w:val="24"/>
                <w:szCs w:val="24"/>
              </w:rPr>
              <w:t>F ,</w:t>
            </w:r>
            <w:proofErr w:type="gramEnd"/>
            <w:r w:rsidRPr="0022534C">
              <w:rPr>
                <w:rFonts w:ascii="Book Antiqua" w:hAnsi="Book Antiqua" w:cs="Andalus"/>
                <w:bCs/>
                <w:sz w:val="24"/>
                <w:szCs w:val="24"/>
              </w:rPr>
              <w:t xml:space="preserve"> Matching , Give rational ..)</w:t>
            </w:r>
          </w:p>
          <w:p w:rsidR="004E4FF5" w:rsidRPr="0022534C" w:rsidRDefault="004E4FF5" w:rsidP="00612AE8">
            <w:pPr>
              <w:jc w:val="right"/>
              <w:rPr>
                <w:rFonts w:ascii="Book Antiqua" w:hAnsi="Book Antiqua" w:cs="Andalus"/>
                <w:sz w:val="24"/>
                <w:szCs w:val="24"/>
              </w:rPr>
            </w:pPr>
          </w:p>
          <w:p w:rsidR="004E4FF5" w:rsidRPr="0022534C" w:rsidRDefault="004E4FF5" w:rsidP="00612AE8">
            <w:pPr>
              <w:jc w:val="right"/>
              <w:outlineLvl w:val="0"/>
              <w:rPr>
                <w:rFonts w:ascii="Book Antiqua" w:hAnsi="Book Antiqua" w:cs="Andalus"/>
                <w:b/>
                <w:sz w:val="24"/>
                <w:szCs w:val="24"/>
              </w:rPr>
            </w:pPr>
            <w:r w:rsidRPr="0022534C">
              <w:rPr>
                <w:rFonts w:ascii="Book Antiqua" w:hAnsi="Book Antiqua" w:cs="Andalus"/>
                <w:b/>
                <w:sz w:val="24"/>
                <w:szCs w:val="24"/>
              </w:rPr>
              <w:t>Final Exam:</w:t>
            </w:r>
          </w:p>
          <w:p w:rsidR="004E4FF5" w:rsidRPr="0022534C" w:rsidRDefault="004E4FF5" w:rsidP="00612AE8">
            <w:pPr>
              <w:jc w:val="right"/>
              <w:outlineLvl w:val="0"/>
              <w:rPr>
                <w:rFonts w:ascii="Book Antiqua" w:hAnsi="Book Antiqua" w:cs="Andalus"/>
                <w:bCs/>
                <w:sz w:val="24"/>
                <w:szCs w:val="24"/>
              </w:rPr>
            </w:pPr>
            <w:r w:rsidRPr="0022534C">
              <w:rPr>
                <w:rFonts w:ascii="Book Antiqua" w:hAnsi="Book Antiqua" w:cs="Andalus"/>
                <w:bCs/>
                <w:sz w:val="24"/>
                <w:szCs w:val="24"/>
              </w:rPr>
              <w:t>Final exam divided to tow part;</w:t>
            </w:r>
          </w:p>
          <w:p w:rsidR="004E4FF5" w:rsidRPr="0022534C" w:rsidRDefault="004E4FF5" w:rsidP="00612AE8">
            <w:pPr>
              <w:jc w:val="right"/>
              <w:outlineLvl w:val="0"/>
              <w:rPr>
                <w:rFonts w:ascii="Book Antiqua" w:hAnsi="Book Antiqua" w:cs="Andalus"/>
                <w:bCs/>
                <w:sz w:val="24"/>
                <w:szCs w:val="24"/>
              </w:rPr>
            </w:pPr>
            <w:proofErr w:type="gramStart"/>
            <w:r w:rsidRPr="0022534C">
              <w:rPr>
                <w:rFonts w:ascii="Book Antiqua" w:hAnsi="Book Antiqua" w:cs="Andalus"/>
                <w:bCs/>
                <w:sz w:val="24"/>
                <w:szCs w:val="24"/>
                <w:u w:val="single"/>
              </w:rPr>
              <w:t>a</w:t>
            </w:r>
            <w:proofErr w:type="gramEnd"/>
            <w:r w:rsidRPr="0022534C">
              <w:rPr>
                <w:rFonts w:ascii="Book Antiqua" w:hAnsi="Book Antiqua" w:cs="Andalus"/>
                <w:bCs/>
                <w:sz w:val="24"/>
                <w:szCs w:val="24"/>
                <w:u w:val="single"/>
              </w:rPr>
              <w:t xml:space="preserve">. written exam </w:t>
            </w:r>
            <w:r w:rsidRPr="0022534C">
              <w:rPr>
                <w:rFonts w:ascii="Book Antiqua" w:hAnsi="Book Antiqua" w:cs="Andalus"/>
                <w:bCs/>
                <w:sz w:val="24"/>
                <w:szCs w:val="24"/>
              </w:rPr>
              <w:t xml:space="preserve">, it include all type of question </w:t>
            </w:r>
            <w:proofErr w:type="spellStart"/>
            <w:r w:rsidRPr="0022534C">
              <w:rPr>
                <w:rFonts w:ascii="Book Antiqua" w:hAnsi="Book Antiqua" w:cs="Andalus"/>
                <w:bCs/>
                <w:sz w:val="24"/>
                <w:szCs w:val="24"/>
              </w:rPr>
              <w:t>e.g</w:t>
            </w:r>
            <w:proofErr w:type="spellEnd"/>
            <w:r w:rsidRPr="0022534C">
              <w:rPr>
                <w:rFonts w:ascii="Book Antiqua" w:hAnsi="Book Antiqua" w:cs="Andalus"/>
                <w:bCs/>
                <w:sz w:val="24"/>
                <w:szCs w:val="24"/>
              </w:rPr>
              <w:t xml:space="preserve"> ( Case situation , T/F , Matching , Give rational ..)</w:t>
            </w:r>
          </w:p>
          <w:p w:rsidR="004E4FF5" w:rsidRPr="0022534C" w:rsidRDefault="004E4FF5" w:rsidP="00612AE8">
            <w:pPr>
              <w:jc w:val="right"/>
              <w:outlineLvl w:val="0"/>
              <w:rPr>
                <w:rFonts w:ascii="Book Antiqua" w:hAnsi="Book Antiqua" w:cs="Andalus"/>
                <w:bCs/>
                <w:sz w:val="24"/>
                <w:szCs w:val="24"/>
                <w:u w:val="single"/>
                <w:rtl/>
              </w:rPr>
            </w:pPr>
            <w:r w:rsidRPr="0022534C">
              <w:rPr>
                <w:rFonts w:ascii="Book Antiqua" w:hAnsi="Book Antiqua" w:cs="Andalus"/>
                <w:bCs/>
                <w:sz w:val="24"/>
                <w:szCs w:val="24"/>
                <w:u w:val="single"/>
              </w:rPr>
              <w:t xml:space="preserve">b. practical  Exam  include: </w:t>
            </w:r>
          </w:p>
          <w:p w:rsidR="004E4FF5" w:rsidRPr="0022534C" w:rsidRDefault="004E4FF5" w:rsidP="00612AE8">
            <w:pPr>
              <w:jc w:val="right"/>
              <w:outlineLvl w:val="0"/>
              <w:rPr>
                <w:rFonts w:ascii="Book Antiqua" w:hAnsi="Book Antiqua" w:cs="Andalus"/>
                <w:bCs/>
                <w:sz w:val="24"/>
                <w:szCs w:val="24"/>
                <w:u w:val="single"/>
              </w:rPr>
            </w:pPr>
          </w:p>
          <w:p w:rsidR="004E4FF5" w:rsidRPr="0022534C" w:rsidRDefault="004E4FF5" w:rsidP="00612AE8">
            <w:pPr>
              <w:jc w:val="right"/>
              <w:outlineLvl w:val="0"/>
              <w:rPr>
                <w:rFonts w:ascii="Book Antiqua" w:hAnsi="Book Antiqua" w:cs="Andalus"/>
                <w:bCs/>
                <w:sz w:val="24"/>
                <w:szCs w:val="24"/>
                <w:u w:val="single"/>
              </w:rPr>
            </w:pPr>
            <w:r w:rsidRPr="0022534C">
              <w:rPr>
                <w:rFonts w:ascii="Book Antiqua" w:hAnsi="Book Antiqua" w:cs="Andalus"/>
                <w:bCs/>
                <w:sz w:val="24"/>
                <w:szCs w:val="24"/>
                <w:u w:val="single"/>
              </w:rPr>
              <w:t>Firs</w:t>
            </w:r>
            <w:r w:rsidRPr="0022534C">
              <w:rPr>
                <w:rFonts w:ascii="Book Antiqua" w:hAnsi="Book Antiqua" w:cs="Andalus"/>
                <w:bCs/>
                <w:sz w:val="24"/>
                <w:szCs w:val="24"/>
              </w:rPr>
              <w:t xml:space="preserve">t: oral exam (questions about selected topics, student should answer all given questions orally). </w:t>
            </w:r>
          </w:p>
          <w:p w:rsidR="004E4FF5" w:rsidRPr="0022534C" w:rsidRDefault="004E4FF5" w:rsidP="00612AE8">
            <w:pPr>
              <w:jc w:val="right"/>
              <w:outlineLvl w:val="0"/>
              <w:rPr>
                <w:rFonts w:ascii="Book Antiqua" w:hAnsi="Book Antiqua" w:cs="Andalus"/>
                <w:bCs/>
                <w:sz w:val="24"/>
                <w:szCs w:val="24"/>
              </w:rPr>
            </w:pPr>
            <w:r w:rsidRPr="0022534C">
              <w:rPr>
                <w:rFonts w:ascii="Book Antiqua" w:hAnsi="Book Antiqua" w:cs="Andalus"/>
                <w:bCs/>
                <w:sz w:val="24"/>
                <w:szCs w:val="24"/>
                <w:u w:val="single"/>
              </w:rPr>
              <w:t>Secon</w:t>
            </w:r>
            <w:r w:rsidRPr="0022534C">
              <w:rPr>
                <w:rFonts w:ascii="Book Antiqua" w:hAnsi="Book Antiqua" w:cs="Andalus"/>
                <w:bCs/>
                <w:sz w:val="24"/>
                <w:szCs w:val="24"/>
              </w:rPr>
              <w:t xml:space="preserve">d: practical examination in the simulation lab: the student should perform complete assessment and nursing care to one of the selected maternal area (Antenatal /postpartum /labor). </w:t>
            </w:r>
          </w:p>
          <w:p w:rsidR="004E4FF5" w:rsidRPr="0022534C" w:rsidRDefault="004E4FF5" w:rsidP="00612AE8">
            <w:pPr>
              <w:jc w:val="right"/>
              <w:rPr>
                <w:rFonts w:ascii="Book Antiqua" w:hAnsi="Book Antiqua"/>
                <w:sz w:val="24"/>
                <w:szCs w:val="24"/>
                <w:rtl/>
              </w:rPr>
            </w:pPr>
          </w:p>
        </w:tc>
        <w:tc>
          <w:tcPr>
            <w:tcW w:w="2978" w:type="dxa"/>
          </w:tcPr>
          <w:p w:rsidR="004E4FF5" w:rsidRPr="007A2B15" w:rsidRDefault="004E4FF5" w:rsidP="00612AE8">
            <w:pPr>
              <w:jc w:val="right"/>
              <w:rPr>
                <w:rFonts w:ascii="Book Antiqua" w:hAnsi="Book Antiqua"/>
                <w:b/>
                <w:bCs/>
                <w:sz w:val="24"/>
                <w:szCs w:val="24"/>
              </w:rPr>
            </w:pPr>
            <w:r w:rsidRPr="007A2B15">
              <w:rPr>
                <w:rFonts w:ascii="Book Antiqua" w:hAnsi="Book Antiqua"/>
                <w:b/>
                <w:bCs/>
                <w:sz w:val="24"/>
                <w:szCs w:val="24"/>
              </w:rPr>
              <w:lastRenderedPageBreak/>
              <w:t>Methods of Assessments</w:t>
            </w:r>
          </w:p>
        </w:tc>
      </w:tr>
      <w:tr w:rsidR="004E4FF5" w:rsidRPr="0022534C" w:rsidTr="00612AE8">
        <w:tc>
          <w:tcPr>
            <w:tcW w:w="7371" w:type="dxa"/>
          </w:tcPr>
          <w:p w:rsidR="004E4FF5" w:rsidRPr="0022534C" w:rsidRDefault="004E4FF5" w:rsidP="00612AE8">
            <w:pPr>
              <w:jc w:val="right"/>
              <w:rPr>
                <w:rFonts w:ascii="Book Antiqua" w:hAnsi="Book Antiqua"/>
                <w:sz w:val="24"/>
                <w:szCs w:val="24"/>
                <w:rtl/>
              </w:rPr>
            </w:pPr>
          </w:p>
          <w:p w:rsidR="004E4FF5" w:rsidRPr="0022534C" w:rsidRDefault="004E4FF5" w:rsidP="00612AE8">
            <w:pPr>
              <w:jc w:val="right"/>
              <w:rPr>
                <w:rFonts w:ascii="Book Antiqua" w:hAnsi="Book Antiqua"/>
                <w:sz w:val="24"/>
                <w:szCs w:val="24"/>
                <w:rtl/>
              </w:rPr>
            </w:pPr>
          </w:p>
          <w:p w:rsidR="004E4FF5" w:rsidRPr="0022534C" w:rsidRDefault="004E4FF5" w:rsidP="00612AE8">
            <w:pPr>
              <w:jc w:val="right"/>
              <w:rPr>
                <w:rFonts w:ascii="Book Antiqua" w:hAnsi="Book Antiqua"/>
                <w:sz w:val="24"/>
                <w:szCs w:val="24"/>
                <w:rtl/>
              </w:rPr>
            </w:pPr>
          </w:p>
        </w:tc>
        <w:tc>
          <w:tcPr>
            <w:tcW w:w="2978" w:type="dxa"/>
          </w:tcPr>
          <w:p w:rsidR="004E4FF5" w:rsidRPr="007A2B15" w:rsidRDefault="004E4FF5" w:rsidP="00612AE8">
            <w:pPr>
              <w:jc w:val="right"/>
              <w:rPr>
                <w:rFonts w:ascii="Book Antiqua" w:hAnsi="Book Antiqua"/>
                <w:b/>
                <w:bCs/>
                <w:sz w:val="24"/>
                <w:szCs w:val="24"/>
              </w:rPr>
            </w:pPr>
            <w:r w:rsidRPr="007A2B15">
              <w:rPr>
                <w:rFonts w:ascii="Book Antiqua" w:hAnsi="Book Antiqua"/>
                <w:b/>
                <w:bCs/>
                <w:sz w:val="24"/>
                <w:szCs w:val="24"/>
              </w:rPr>
              <w:t xml:space="preserve">Evaluation &amp;grading policy </w:t>
            </w:r>
          </w:p>
        </w:tc>
      </w:tr>
    </w:tbl>
    <w:tbl>
      <w:tblPr>
        <w:tblStyle w:val="TableGrid"/>
        <w:tblW w:w="10294" w:type="dxa"/>
        <w:tblInd w:w="-885" w:type="dxa"/>
        <w:tblLook w:val="04A0" w:firstRow="1" w:lastRow="0" w:firstColumn="1" w:lastColumn="0" w:noHBand="0" w:noVBand="1"/>
      </w:tblPr>
      <w:tblGrid>
        <w:gridCol w:w="2122"/>
        <w:gridCol w:w="1557"/>
        <w:gridCol w:w="4969"/>
        <w:gridCol w:w="1646"/>
      </w:tblGrid>
      <w:tr w:rsidR="004E4FF5" w:rsidRPr="0022534C" w:rsidTr="00612AE8">
        <w:trPr>
          <w:trHeight w:val="232"/>
        </w:trPr>
        <w:tc>
          <w:tcPr>
            <w:tcW w:w="2122" w:type="dxa"/>
          </w:tcPr>
          <w:p w:rsidR="004E4FF5" w:rsidRPr="0022534C" w:rsidRDefault="004E4FF5" w:rsidP="00612AE8">
            <w:pPr>
              <w:jc w:val="right"/>
              <w:rPr>
                <w:rFonts w:ascii="Book Antiqua" w:hAnsi="Book Antiqua"/>
                <w:b/>
                <w:bCs/>
                <w:sz w:val="24"/>
                <w:szCs w:val="24"/>
              </w:rPr>
            </w:pPr>
            <w:r w:rsidRPr="0022534C">
              <w:rPr>
                <w:rFonts w:ascii="Book Antiqua" w:hAnsi="Book Antiqua"/>
                <w:b/>
                <w:bCs/>
                <w:sz w:val="24"/>
                <w:szCs w:val="24"/>
              </w:rPr>
              <w:t xml:space="preserve">Items </w:t>
            </w:r>
          </w:p>
        </w:tc>
        <w:tc>
          <w:tcPr>
            <w:tcW w:w="1557" w:type="dxa"/>
          </w:tcPr>
          <w:p w:rsidR="004E4FF5" w:rsidRPr="0022534C" w:rsidRDefault="004E4FF5" w:rsidP="00612AE8">
            <w:pPr>
              <w:jc w:val="right"/>
              <w:rPr>
                <w:rFonts w:ascii="Book Antiqua" w:hAnsi="Book Antiqua"/>
                <w:b/>
                <w:bCs/>
                <w:sz w:val="24"/>
                <w:szCs w:val="24"/>
              </w:rPr>
            </w:pPr>
            <w:r w:rsidRPr="0022534C">
              <w:rPr>
                <w:rFonts w:ascii="Book Antiqua" w:hAnsi="Book Antiqua"/>
                <w:b/>
                <w:bCs/>
                <w:sz w:val="24"/>
                <w:szCs w:val="24"/>
              </w:rPr>
              <w:t xml:space="preserve">Total Marks </w:t>
            </w:r>
          </w:p>
        </w:tc>
        <w:tc>
          <w:tcPr>
            <w:tcW w:w="4969" w:type="dxa"/>
          </w:tcPr>
          <w:p w:rsidR="004E4FF5" w:rsidRPr="0022534C" w:rsidRDefault="004E4FF5" w:rsidP="00612AE8">
            <w:pPr>
              <w:jc w:val="right"/>
              <w:rPr>
                <w:rFonts w:ascii="Book Antiqua" w:hAnsi="Book Antiqua" w:cs="Andalus"/>
                <w:b/>
                <w:bCs/>
                <w:color w:val="000000"/>
                <w:sz w:val="24"/>
                <w:szCs w:val="24"/>
                <w:u w:val="single"/>
                <w:rtl/>
              </w:rPr>
            </w:pPr>
          </w:p>
        </w:tc>
        <w:tc>
          <w:tcPr>
            <w:tcW w:w="1646" w:type="dxa"/>
          </w:tcPr>
          <w:p w:rsidR="004E4FF5" w:rsidRPr="0022534C" w:rsidRDefault="004E4FF5" w:rsidP="00612AE8">
            <w:pPr>
              <w:jc w:val="right"/>
              <w:rPr>
                <w:rFonts w:ascii="Book Antiqua" w:hAnsi="Book Antiqua" w:cs="Andalus"/>
                <w:b/>
                <w:bCs/>
                <w:color w:val="000000"/>
                <w:sz w:val="24"/>
                <w:szCs w:val="24"/>
                <w:rtl/>
              </w:rPr>
            </w:pPr>
            <w:r w:rsidRPr="0022534C">
              <w:rPr>
                <w:rFonts w:ascii="Book Antiqua" w:hAnsi="Book Antiqua" w:cs="Andalus"/>
                <w:b/>
                <w:bCs/>
                <w:color w:val="000000"/>
                <w:sz w:val="24"/>
                <w:szCs w:val="24"/>
              </w:rPr>
              <w:t xml:space="preserve">Date </w:t>
            </w:r>
          </w:p>
        </w:tc>
      </w:tr>
      <w:tr w:rsidR="004E4FF5" w:rsidRPr="0022534C" w:rsidTr="00612AE8">
        <w:trPr>
          <w:trHeight w:val="241"/>
        </w:trPr>
        <w:tc>
          <w:tcPr>
            <w:tcW w:w="2122" w:type="dxa"/>
          </w:tcPr>
          <w:p w:rsidR="004E4FF5" w:rsidRPr="0022534C" w:rsidRDefault="004E4FF5" w:rsidP="00612AE8">
            <w:pPr>
              <w:jc w:val="right"/>
              <w:rPr>
                <w:rFonts w:ascii="Book Antiqua" w:hAnsi="Book Antiqua" w:cs="Andalus"/>
                <w:b/>
                <w:bCs/>
                <w:color w:val="000000"/>
                <w:sz w:val="24"/>
                <w:szCs w:val="24"/>
                <w:u w:val="single"/>
              </w:rPr>
            </w:pPr>
            <w:r w:rsidRPr="0022534C">
              <w:rPr>
                <w:rFonts w:ascii="Book Antiqua" w:hAnsi="Book Antiqua"/>
                <w:b/>
                <w:bCs/>
                <w:sz w:val="24"/>
                <w:szCs w:val="24"/>
              </w:rPr>
              <w:t>Midterm exam</w:t>
            </w:r>
          </w:p>
        </w:tc>
        <w:tc>
          <w:tcPr>
            <w:tcW w:w="1557" w:type="dxa"/>
          </w:tcPr>
          <w:p w:rsidR="004E4FF5" w:rsidRPr="0022534C" w:rsidRDefault="004E4FF5" w:rsidP="00612AE8">
            <w:pPr>
              <w:jc w:val="right"/>
              <w:rPr>
                <w:rFonts w:ascii="Book Antiqua" w:hAnsi="Book Antiqua" w:cs="Andalus"/>
                <w:b/>
                <w:bCs/>
                <w:color w:val="000000"/>
                <w:sz w:val="24"/>
                <w:szCs w:val="24"/>
                <w:u w:val="single"/>
              </w:rPr>
            </w:pPr>
            <w:r w:rsidRPr="0022534C">
              <w:rPr>
                <w:rFonts w:ascii="Book Antiqua" w:hAnsi="Book Antiqua"/>
                <w:sz w:val="24"/>
                <w:szCs w:val="24"/>
              </w:rPr>
              <w:t>20 %</w:t>
            </w:r>
          </w:p>
        </w:tc>
        <w:tc>
          <w:tcPr>
            <w:tcW w:w="4969" w:type="dxa"/>
          </w:tcPr>
          <w:p w:rsidR="004E4FF5" w:rsidRPr="0022534C" w:rsidRDefault="004E4FF5" w:rsidP="00612AE8">
            <w:pPr>
              <w:jc w:val="right"/>
              <w:rPr>
                <w:rFonts w:ascii="Book Antiqua" w:hAnsi="Book Antiqua" w:cs="Andalus"/>
                <w:b/>
                <w:bCs/>
                <w:color w:val="000000"/>
                <w:sz w:val="24"/>
                <w:szCs w:val="24"/>
              </w:rPr>
            </w:pPr>
            <w:r w:rsidRPr="0022534C">
              <w:rPr>
                <w:rFonts w:ascii="Book Antiqua" w:hAnsi="Book Antiqua" w:cs="Andalus"/>
                <w:color w:val="000000"/>
                <w:sz w:val="24"/>
                <w:szCs w:val="24"/>
              </w:rPr>
              <w:t xml:space="preserve">                   </w:t>
            </w:r>
            <w:r w:rsidRPr="0022534C">
              <w:rPr>
                <w:rFonts w:ascii="Book Antiqua" w:hAnsi="Book Antiqua" w:cs="Andalus"/>
                <w:b/>
                <w:bCs/>
                <w:color w:val="000000"/>
                <w:sz w:val="24"/>
                <w:szCs w:val="24"/>
              </w:rPr>
              <w:t xml:space="preserve"> Marks distribution </w:t>
            </w:r>
          </w:p>
        </w:tc>
        <w:tc>
          <w:tcPr>
            <w:tcW w:w="1646" w:type="dxa"/>
          </w:tcPr>
          <w:p w:rsidR="004E4FF5" w:rsidRPr="0022534C" w:rsidRDefault="004E4FF5" w:rsidP="00612AE8">
            <w:pPr>
              <w:jc w:val="right"/>
              <w:rPr>
                <w:rFonts w:ascii="Book Antiqua" w:hAnsi="Book Antiqua" w:cs="Andalus"/>
                <w:color w:val="000000"/>
                <w:sz w:val="24"/>
                <w:szCs w:val="24"/>
              </w:rPr>
            </w:pPr>
          </w:p>
        </w:tc>
      </w:tr>
      <w:tr w:rsidR="004E4FF5" w:rsidRPr="0022534C" w:rsidTr="00612AE8">
        <w:trPr>
          <w:trHeight w:val="1240"/>
        </w:trPr>
        <w:tc>
          <w:tcPr>
            <w:tcW w:w="2122" w:type="dxa"/>
          </w:tcPr>
          <w:p w:rsidR="004E4FF5" w:rsidRPr="0022534C" w:rsidRDefault="004E4FF5" w:rsidP="00612AE8">
            <w:pPr>
              <w:jc w:val="right"/>
              <w:rPr>
                <w:rFonts w:ascii="Book Antiqua" w:hAnsi="Book Antiqua" w:cs="Andalus"/>
                <w:b/>
                <w:bCs/>
                <w:color w:val="000000"/>
                <w:sz w:val="24"/>
                <w:szCs w:val="24"/>
                <w:u w:val="single"/>
              </w:rPr>
            </w:pPr>
            <w:r w:rsidRPr="0022534C">
              <w:rPr>
                <w:rFonts w:ascii="Book Antiqua" w:hAnsi="Book Antiqua"/>
                <w:b/>
                <w:bCs/>
                <w:sz w:val="24"/>
                <w:szCs w:val="24"/>
              </w:rPr>
              <w:t xml:space="preserve">   Clinical    Evaluation         </w:t>
            </w:r>
            <w:r w:rsidRPr="0022534C">
              <w:rPr>
                <w:rFonts w:ascii="Book Antiqua" w:hAnsi="Book Antiqua"/>
                <w:b/>
                <w:bCs/>
                <w:sz w:val="24"/>
                <w:szCs w:val="24"/>
              </w:rPr>
              <w:tab/>
            </w:r>
          </w:p>
        </w:tc>
        <w:tc>
          <w:tcPr>
            <w:tcW w:w="1557" w:type="dxa"/>
          </w:tcPr>
          <w:p w:rsidR="004E4FF5" w:rsidRPr="0022534C" w:rsidRDefault="004E4FF5" w:rsidP="00612AE8">
            <w:pPr>
              <w:jc w:val="right"/>
              <w:rPr>
                <w:rFonts w:ascii="Book Antiqua" w:hAnsi="Book Antiqua"/>
                <w:sz w:val="24"/>
                <w:szCs w:val="24"/>
              </w:rPr>
            </w:pPr>
            <w:r w:rsidRPr="0022534C">
              <w:rPr>
                <w:rFonts w:ascii="Book Antiqua" w:hAnsi="Book Antiqua"/>
                <w:sz w:val="24"/>
                <w:szCs w:val="24"/>
              </w:rPr>
              <w:t>30 %</w:t>
            </w:r>
          </w:p>
          <w:p w:rsidR="004E4FF5" w:rsidRPr="0022534C" w:rsidRDefault="004E4FF5" w:rsidP="00612AE8">
            <w:pPr>
              <w:jc w:val="right"/>
              <w:rPr>
                <w:rFonts w:ascii="Book Antiqua" w:hAnsi="Book Antiqua"/>
                <w:sz w:val="24"/>
                <w:szCs w:val="24"/>
              </w:rPr>
            </w:pPr>
          </w:p>
          <w:p w:rsidR="004E4FF5" w:rsidRPr="0022534C" w:rsidRDefault="004E4FF5" w:rsidP="00612AE8">
            <w:pPr>
              <w:jc w:val="right"/>
              <w:rPr>
                <w:rFonts w:ascii="Book Antiqua" w:hAnsi="Book Antiqua" w:cs="Andalus"/>
                <w:color w:val="000000"/>
                <w:sz w:val="24"/>
                <w:szCs w:val="24"/>
              </w:rPr>
            </w:pPr>
          </w:p>
        </w:tc>
        <w:tc>
          <w:tcPr>
            <w:tcW w:w="4969" w:type="dxa"/>
          </w:tcPr>
          <w:p w:rsidR="004E4FF5" w:rsidRPr="0022534C" w:rsidRDefault="004E4FF5" w:rsidP="00612AE8">
            <w:pPr>
              <w:jc w:val="right"/>
              <w:rPr>
                <w:rFonts w:ascii="Book Antiqua" w:hAnsi="Book Antiqua"/>
                <w:sz w:val="24"/>
                <w:szCs w:val="24"/>
              </w:rPr>
            </w:pPr>
            <w:r w:rsidRPr="0022534C">
              <w:rPr>
                <w:rFonts w:ascii="Book Antiqua" w:hAnsi="Book Antiqua"/>
                <w:sz w:val="24"/>
                <w:szCs w:val="24"/>
              </w:rPr>
              <w:t>-Record                                                        10%</w:t>
            </w:r>
          </w:p>
          <w:p w:rsidR="004E4FF5" w:rsidRPr="0022534C" w:rsidRDefault="004E4FF5" w:rsidP="00612AE8">
            <w:pPr>
              <w:jc w:val="right"/>
              <w:rPr>
                <w:rFonts w:ascii="Book Antiqua" w:hAnsi="Book Antiqua"/>
                <w:sz w:val="24"/>
                <w:szCs w:val="24"/>
              </w:rPr>
            </w:pPr>
            <w:r w:rsidRPr="0022534C">
              <w:rPr>
                <w:rFonts w:ascii="Book Antiqua" w:hAnsi="Book Antiqua"/>
                <w:sz w:val="24"/>
                <w:szCs w:val="24"/>
              </w:rPr>
              <w:t xml:space="preserve">-Attendance and Behavior                     </w:t>
            </w:r>
            <w:r>
              <w:rPr>
                <w:rFonts w:ascii="Book Antiqua" w:hAnsi="Book Antiqua"/>
                <w:sz w:val="24"/>
                <w:szCs w:val="24"/>
              </w:rPr>
              <w:t xml:space="preserve">  </w:t>
            </w:r>
            <w:r w:rsidRPr="0022534C">
              <w:rPr>
                <w:rFonts w:ascii="Book Antiqua" w:hAnsi="Book Antiqua"/>
                <w:sz w:val="24"/>
                <w:szCs w:val="24"/>
              </w:rPr>
              <w:t xml:space="preserve">  5%</w:t>
            </w:r>
          </w:p>
          <w:p w:rsidR="004E4FF5" w:rsidRPr="0022534C" w:rsidRDefault="004E4FF5" w:rsidP="00612AE8">
            <w:pPr>
              <w:jc w:val="right"/>
              <w:rPr>
                <w:rFonts w:ascii="Book Antiqua" w:hAnsi="Book Antiqua" w:cs="Andalus"/>
                <w:color w:val="000000"/>
                <w:sz w:val="24"/>
                <w:szCs w:val="24"/>
              </w:rPr>
            </w:pPr>
            <w:r w:rsidRPr="0022534C">
              <w:rPr>
                <w:rFonts w:ascii="Book Antiqua" w:hAnsi="Book Antiqua" w:cs="Andalus"/>
                <w:color w:val="000000"/>
                <w:sz w:val="24"/>
                <w:szCs w:val="24"/>
              </w:rPr>
              <w:t xml:space="preserve">-Clinical evaluation                                   </w:t>
            </w:r>
            <w:r>
              <w:rPr>
                <w:rFonts w:ascii="Book Antiqua" w:hAnsi="Book Antiqua" w:cs="Andalus"/>
                <w:color w:val="000000"/>
                <w:sz w:val="24"/>
                <w:szCs w:val="24"/>
              </w:rPr>
              <w:t xml:space="preserve"> </w:t>
            </w:r>
            <w:r w:rsidRPr="0022534C">
              <w:rPr>
                <w:rFonts w:ascii="Book Antiqua" w:hAnsi="Book Antiqua" w:cs="Andalus"/>
                <w:color w:val="000000"/>
                <w:sz w:val="24"/>
                <w:szCs w:val="24"/>
              </w:rPr>
              <w:t>10%</w:t>
            </w:r>
          </w:p>
          <w:p w:rsidR="004E4FF5" w:rsidRPr="0022534C" w:rsidRDefault="004E4FF5" w:rsidP="00612AE8">
            <w:pPr>
              <w:jc w:val="right"/>
              <w:rPr>
                <w:rFonts w:ascii="Book Antiqua" w:hAnsi="Book Antiqua" w:cs="Andalus"/>
                <w:color w:val="000000"/>
                <w:sz w:val="24"/>
                <w:szCs w:val="24"/>
                <w:rtl/>
              </w:rPr>
            </w:pPr>
            <w:r w:rsidRPr="0022534C">
              <w:rPr>
                <w:rFonts w:ascii="Book Antiqua" w:hAnsi="Book Antiqua" w:cs="Andalus"/>
                <w:color w:val="000000"/>
                <w:sz w:val="24"/>
                <w:szCs w:val="24"/>
              </w:rPr>
              <w:t>-</w:t>
            </w:r>
            <w:r>
              <w:rPr>
                <w:rFonts w:ascii="Book Antiqua" w:hAnsi="Book Antiqua" w:cs="Andalus"/>
                <w:color w:val="000000"/>
                <w:sz w:val="24"/>
                <w:szCs w:val="24"/>
              </w:rPr>
              <w:t>C</w:t>
            </w:r>
            <w:r w:rsidRPr="0022534C">
              <w:rPr>
                <w:rFonts w:ascii="Book Antiqua" w:hAnsi="Book Antiqua" w:cs="Andalus"/>
                <w:color w:val="000000"/>
                <w:sz w:val="24"/>
                <w:szCs w:val="24"/>
              </w:rPr>
              <w:t xml:space="preserve">ase study                                                </w:t>
            </w:r>
            <w:r>
              <w:rPr>
                <w:rFonts w:ascii="Book Antiqua" w:hAnsi="Book Antiqua" w:cs="Andalus"/>
                <w:color w:val="000000"/>
                <w:sz w:val="24"/>
                <w:szCs w:val="24"/>
              </w:rPr>
              <w:t xml:space="preserve">   5%</w:t>
            </w:r>
            <w:r w:rsidRPr="0022534C">
              <w:rPr>
                <w:rFonts w:ascii="Book Antiqua" w:hAnsi="Book Antiqua" w:cs="Andalus"/>
                <w:color w:val="000000"/>
                <w:sz w:val="24"/>
                <w:szCs w:val="24"/>
              </w:rPr>
              <w:t xml:space="preserve">    </w:t>
            </w:r>
          </w:p>
          <w:p w:rsidR="004E4FF5" w:rsidRPr="0022534C" w:rsidRDefault="004E4FF5" w:rsidP="00612AE8">
            <w:pPr>
              <w:jc w:val="right"/>
              <w:rPr>
                <w:rFonts w:ascii="Book Antiqua" w:hAnsi="Book Antiqua" w:cs="Andalus"/>
                <w:b/>
                <w:bCs/>
                <w:color w:val="000000"/>
                <w:sz w:val="24"/>
                <w:szCs w:val="24"/>
                <w:u w:val="single"/>
              </w:rPr>
            </w:pPr>
          </w:p>
        </w:tc>
        <w:tc>
          <w:tcPr>
            <w:tcW w:w="1646" w:type="dxa"/>
          </w:tcPr>
          <w:p w:rsidR="004E4FF5" w:rsidRPr="00F76162" w:rsidRDefault="004E4FF5" w:rsidP="004E4FF5">
            <w:pPr>
              <w:jc w:val="right"/>
              <w:rPr>
                <w:rFonts w:ascii="Book Antiqua" w:hAnsi="Book Antiqua"/>
                <w:b/>
                <w:bCs/>
                <w:sz w:val="24"/>
                <w:szCs w:val="24"/>
              </w:rPr>
            </w:pPr>
            <w:r w:rsidRPr="00F76162">
              <w:rPr>
                <w:rFonts w:ascii="Book Antiqua" w:hAnsi="Book Antiqua"/>
                <w:b/>
                <w:bCs/>
                <w:sz w:val="24"/>
                <w:szCs w:val="24"/>
              </w:rPr>
              <w:t>2</w:t>
            </w:r>
            <w:r>
              <w:rPr>
                <w:rFonts w:ascii="Book Antiqua" w:hAnsi="Book Antiqua"/>
                <w:b/>
                <w:bCs/>
                <w:sz w:val="24"/>
                <w:szCs w:val="24"/>
              </w:rPr>
              <w:t>8</w:t>
            </w:r>
            <w:r w:rsidRPr="00F76162">
              <w:rPr>
                <w:rFonts w:ascii="Book Antiqua" w:hAnsi="Book Antiqua"/>
                <w:b/>
                <w:bCs/>
                <w:sz w:val="24"/>
                <w:szCs w:val="24"/>
              </w:rPr>
              <w:t>-5-1437</w:t>
            </w:r>
          </w:p>
        </w:tc>
      </w:tr>
      <w:tr w:rsidR="004E4FF5" w:rsidRPr="0022534C" w:rsidTr="00612AE8">
        <w:trPr>
          <w:trHeight w:val="411"/>
        </w:trPr>
        <w:tc>
          <w:tcPr>
            <w:tcW w:w="2122" w:type="dxa"/>
          </w:tcPr>
          <w:p w:rsidR="004E4FF5" w:rsidRPr="0022534C" w:rsidRDefault="004E4FF5" w:rsidP="00612AE8">
            <w:pPr>
              <w:jc w:val="right"/>
              <w:rPr>
                <w:rFonts w:ascii="Book Antiqua" w:hAnsi="Book Antiqua" w:cs="Andalus"/>
                <w:b/>
                <w:bCs/>
                <w:color w:val="000000"/>
                <w:sz w:val="24"/>
                <w:szCs w:val="24"/>
                <w:u w:val="single"/>
              </w:rPr>
            </w:pPr>
            <w:r w:rsidRPr="0022534C">
              <w:rPr>
                <w:rFonts w:ascii="Book Antiqua" w:hAnsi="Book Antiqua"/>
                <w:b/>
                <w:bCs/>
                <w:sz w:val="24"/>
                <w:szCs w:val="24"/>
              </w:rPr>
              <w:t xml:space="preserve">Mother class                        </w:t>
            </w:r>
          </w:p>
        </w:tc>
        <w:tc>
          <w:tcPr>
            <w:tcW w:w="1557" w:type="dxa"/>
          </w:tcPr>
          <w:p w:rsidR="004E4FF5" w:rsidRPr="0022534C" w:rsidRDefault="004E4FF5" w:rsidP="00612AE8">
            <w:pPr>
              <w:jc w:val="right"/>
              <w:rPr>
                <w:rFonts w:ascii="Book Antiqua" w:hAnsi="Book Antiqua"/>
                <w:sz w:val="24"/>
                <w:szCs w:val="24"/>
              </w:rPr>
            </w:pPr>
            <w:r w:rsidRPr="0022534C">
              <w:rPr>
                <w:rFonts w:ascii="Book Antiqua" w:hAnsi="Book Antiqua"/>
                <w:sz w:val="24"/>
                <w:szCs w:val="24"/>
              </w:rPr>
              <w:t>10 %</w:t>
            </w:r>
          </w:p>
          <w:p w:rsidR="004E4FF5" w:rsidRPr="0022534C" w:rsidRDefault="004E4FF5" w:rsidP="00612AE8">
            <w:pPr>
              <w:jc w:val="right"/>
              <w:rPr>
                <w:rFonts w:ascii="Book Antiqua" w:hAnsi="Book Antiqua" w:cs="Andalus"/>
                <w:b/>
                <w:bCs/>
                <w:color w:val="000000"/>
                <w:sz w:val="24"/>
                <w:szCs w:val="24"/>
                <w:u w:val="single"/>
              </w:rPr>
            </w:pPr>
          </w:p>
        </w:tc>
        <w:tc>
          <w:tcPr>
            <w:tcW w:w="4969" w:type="dxa"/>
          </w:tcPr>
          <w:p w:rsidR="004E4FF5" w:rsidRPr="0022534C" w:rsidRDefault="004E4FF5" w:rsidP="00612AE8">
            <w:pPr>
              <w:jc w:val="right"/>
              <w:rPr>
                <w:rFonts w:ascii="Book Antiqua" w:hAnsi="Book Antiqua"/>
                <w:sz w:val="24"/>
                <w:szCs w:val="24"/>
              </w:rPr>
            </w:pPr>
            <w:r w:rsidRPr="0022534C">
              <w:rPr>
                <w:rFonts w:ascii="Book Antiqua" w:hAnsi="Book Antiqua"/>
                <w:sz w:val="24"/>
                <w:szCs w:val="24"/>
              </w:rPr>
              <w:t>preparation                                                  5%</w:t>
            </w:r>
          </w:p>
          <w:p w:rsidR="004E4FF5" w:rsidRPr="0022534C" w:rsidRDefault="004E4FF5" w:rsidP="00612AE8">
            <w:pPr>
              <w:jc w:val="right"/>
              <w:rPr>
                <w:rFonts w:ascii="Book Antiqua" w:hAnsi="Book Antiqua" w:cs="Andalus"/>
                <w:b/>
                <w:bCs/>
                <w:color w:val="000000"/>
                <w:sz w:val="24"/>
                <w:szCs w:val="24"/>
                <w:u w:val="single"/>
              </w:rPr>
            </w:pPr>
            <w:r w:rsidRPr="0022534C">
              <w:rPr>
                <w:rFonts w:ascii="Book Antiqua" w:hAnsi="Book Antiqua"/>
                <w:sz w:val="24"/>
                <w:szCs w:val="24"/>
              </w:rPr>
              <w:t>presentation                                                5%</w:t>
            </w:r>
          </w:p>
        </w:tc>
        <w:tc>
          <w:tcPr>
            <w:tcW w:w="1646" w:type="dxa"/>
          </w:tcPr>
          <w:p w:rsidR="004E4FF5" w:rsidRPr="0022534C" w:rsidRDefault="004E4FF5" w:rsidP="00612AE8">
            <w:pPr>
              <w:jc w:val="right"/>
              <w:rPr>
                <w:rFonts w:ascii="Book Antiqua" w:hAnsi="Book Antiqua"/>
                <w:sz w:val="24"/>
                <w:szCs w:val="24"/>
              </w:rPr>
            </w:pPr>
          </w:p>
        </w:tc>
      </w:tr>
      <w:tr w:rsidR="004E4FF5" w:rsidRPr="0022534C" w:rsidTr="00612AE8">
        <w:trPr>
          <w:trHeight w:val="241"/>
        </w:trPr>
        <w:tc>
          <w:tcPr>
            <w:tcW w:w="2122" w:type="dxa"/>
          </w:tcPr>
          <w:p w:rsidR="004E4FF5" w:rsidRPr="0022534C" w:rsidRDefault="004E4FF5" w:rsidP="00612AE8">
            <w:pPr>
              <w:jc w:val="right"/>
              <w:rPr>
                <w:rFonts w:ascii="Book Antiqua" w:hAnsi="Book Antiqua" w:cs="Andalus"/>
                <w:b/>
                <w:bCs/>
                <w:color w:val="000000"/>
                <w:sz w:val="24"/>
                <w:szCs w:val="24"/>
                <w:u w:val="single"/>
              </w:rPr>
            </w:pPr>
            <w:r w:rsidRPr="0022534C">
              <w:rPr>
                <w:rFonts w:ascii="Book Antiqua" w:hAnsi="Book Antiqua"/>
                <w:b/>
                <w:bCs/>
                <w:sz w:val="24"/>
                <w:szCs w:val="24"/>
              </w:rPr>
              <w:t>Final exam</w:t>
            </w:r>
          </w:p>
        </w:tc>
        <w:tc>
          <w:tcPr>
            <w:tcW w:w="1557" w:type="dxa"/>
          </w:tcPr>
          <w:p w:rsidR="004E4FF5" w:rsidRPr="0022534C" w:rsidRDefault="004E4FF5" w:rsidP="00612AE8">
            <w:pPr>
              <w:jc w:val="right"/>
              <w:rPr>
                <w:rFonts w:ascii="Book Antiqua" w:hAnsi="Book Antiqua" w:cs="Andalus"/>
                <w:b/>
                <w:bCs/>
                <w:color w:val="000000"/>
                <w:sz w:val="24"/>
                <w:szCs w:val="24"/>
                <w:u w:val="single"/>
              </w:rPr>
            </w:pPr>
            <w:r w:rsidRPr="0022534C">
              <w:rPr>
                <w:rFonts w:ascii="Book Antiqua" w:hAnsi="Book Antiqua"/>
                <w:sz w:val="24"/>
                <w:szCs w:val="24"/>
              </w:rPr>
              <w:t>40%</w:t>
            </w:r>
          </w:p>
        </w:tc>
        <w:tc>
          <w:tcPr>
            <w:tcW w:w="4969" w:type="dxa"/>
          </w:tcPr>
          <w:p w:rsidR="004E4FF5" w:rsidRPr="0022534C" w:rsidRDefault="004E4FF5" w:rsidP="00612AE8">
            <w:pPr>
              <w:jc w:val="right"/>
              <w:rPr>
                <w:rFonts w:ascii="Book Antiqua" w:hAnsi="Book Antiqua" w:cs="Andalus"/>
                <w:b/>
                <w:bCs/>
                <w:color w:val="000000"/>
                <w:sz w:val="24"/>
                <w:szCs w:val="24"/>
                <w:u w:val="single"/>
              </w:rPr>
            </w:pPr>
          </w:p>
        </w:tc>
        <w:tc>
          <w:tcPr>
            <w:tcW w:w="1646" w:type="dxa"/>
          </w:tcPr>
          <w:p w:rsidR="004E4FF5" w:rsidRPr="007A2B15" w:rsidRDefault="004E4FF5" w:rsidP="004E4FF5">
            <w:pPr>
              <w:jc w:val="right"/>
              <w:rPr>
                <w:rFonts w:ascii="Book Antiqua" w:hAnsi="Book Antiqua" w:cs="Andalus"/>
                <w:b/>
                <w:bCs/>
                <w:color w:val="000000"/>
                <w:sz w:val="24"/>
                <w:szCs w:val="24"/>
              </w:rPr>
            </w:pPr>
            <w:r w:rsidRPr="007A2B15">
              <w:rPr>
                <w:rFonts w:ascii="Book Antiqua" w:hAnsi="Book Antiqua" w:cs="Andalus"/>
                <w:b/>
                <w:bCs/>
                <w:color w:val="000000"/>
                <w:sz w:val="24"/>
                <w:szCs w:val="24"/>
              </w:rPr>
              <w:t>2</w:t>
            </w:r>
            <w:r>
              <w:rPr>
                <w:rFonts w:ascii="Book Antiqua" w:hAnsi="Book Antiqua" w:cs="Andalus"/>
                <w:b/>
                <w:bCs/>
                <w:color w:val="000000"/>
                <w:sz w:val="24"/>
                <w:szCs w:val="24"/>
              </w:rPr>
              <w:t>6</w:t>
            </w:r>
            <w:r w:rsidRPr="007A2B15">
              <w:rPr>
                <w:rFonts w:ascii="Book Antiqua" w:hAnsi="Book Antiqua" w:cs="Andalus"/>
                <w:b/>
                <w:bCs/>
                <w:color w:val="000000"/>
                <w:sz w:val="24"/>
                <w:szCs w:val="24"/>
              </w:rPr>
              <w:t>-7-1437</w:t>
            </w:r>
          </w:p>
        </w:tc>
      </w:tr>
      <w:tr w:rsidR="004E4FF5" w:rsidRPr="0022534C" w:rsidTr="00612AE8">
        <w:trPr>
          <w:trHeight w:val="232"/>
        </w:trPr>
        <w:tc>
          <w:tcPr>
            <w:tcW w:w="2122" w:type="dxa"/>
          </w:tcPr>
          <w:p w:rsidR="004E4FF5" w:rsidRPr="0022534C" w:rsidRDefault="004E4FF5" w:rsidP="00612AE8">
            <w:pPr>
              <w:jc w:val="right"/>
              <w:rPr>
                <w:rFonts w:ascii="Book Antiqua" w:hAnsi="Book Antiqua" w:cs="Andalus"/>
                <w:b/>
                <w:bCs/>
                <w:color w:val="000000"/>
                <w:sz w:val="24"/>
                <w:szCs w:val="24"/>
                <w:u w:val="single"/>
              </w:rPr>
            </w:pPr>
          </w:p>
        </w:tc>
        <w:tc>
          <w:tcPr>
            <w:tcW w:w="1557" w:type="dxa"/>
          </w:tcPr>
          <w:p w:rsidR="004E4FF5" w:rsidRPr="0022534C" w:rsidRDefault="004E4FF5" w:rsidP="00612AE8">
            <w:pPr>
              <w:jc w:val="right"/>
              <w:rPr>
                <w:rFonts w:ascii="Book Antiqua" w:hAnsi="Book Antiqua" w:cs="Andalus"/>
                <w:color w:val="000000"/>
                <w:sz w:val="24"/>
                <w:szCs w:val="24"/>
              </w:rPr>
            </w:pPr>
            <w:r w:rsidRPr="0022534C">
              <w:rPr>
                <w:rFonts w:ascii="Book Antiqua" w:hAnsi="Book Antiqua"/>
                <w:sz w:val="24"/>
                <w:szCs w:val="24"/>
              </w:rPr>
              <w:t xml:space="preserve">Written  </w:t>
            </w:r>
          </w:p>
        </w:tc>
        <w:tc>
          <w:tcPr>
            <w:tcW w:w="4969" w:type="dxa"/>
          </w:tcPr>
          <w:p w:rsidR="004E4FF5" w:rsidRPr="0022534C" w:rsidRDefault="004E4FF5" w:rsidP="00612AE8">
            <w:pPr>
              <w:jc w:val="right"/>
              <w:rPr>
                <w:rFonts w:ascii="Book Antiqua" w:hAnsi="Book Antiqua" w:cs="Andalus"/>
                <w:b/>
                <w:bCs/>
                <w:color w:val="000000"/>
                <w:sz w:val="24"/>
                <w:szCs w:val="24"/>
                <w:u w:val="single"/>
              </w:rPr>
            </w:pPr>
            <w:r w:rsidRPr="0022534C">
              <w:rPr>
                <w:rFonts w:ascii="Book Antiqua" w:hAnsi="Book Antiqua" w:cs="Andalus"/>
                <w:color w:val="000000"/>
                <w:sz w:val="24"/>
                <w:szCs w:val="24"/>
              </w:rPr>
              <w:t xml:space="preserve">                                                                       </w:t>
            </w:r>
            <w:r>
              <w:rPr>
                <w:rFonts w:ascii="Book Antiqua" w:hAnsi="Book Antiqua" w:cs="Andalus"/>
                <w:color w:val="000000"/>
                <w:sz w:val="24"/>
                <w:szCs w:val="24"/>
              </w:rPr>
              <w:t>3</w:t>
            </w:r>
            <w:r w:rsidRPr="0022534C">
              <w:rPr>
                <w:rFonts w:ascii="Book Antiqua" w:hAnsi="Book Antiqua" w:cs="Andalus"/>
                <w:color w:val="000000"/>
                <w:sz w:val="24"/>
                <w:szCs w:val="24"/>
              </w:rPr>
              <w:t>0%</w:t>
            </w:r>
          </w:p>
        </w:tc>
        <w:tc>
          <w:tcPr>
            <w:tcW w:w="1646" w:type="dxa"/>
          </w:tcPr>
          <w:p w:rsidR="004E4FF5" w:rsidRPr="0022534C" w:rsidRDefault="004E4FF5" w:rsidP="00612AE8">
            <w:pPr>
              <w:jc w:val="right"/>
              <w:rPr>
                <w:rFonts w:ascii="Book Antiqua" w:hAnsi="Book Antiqua" w:cs="Andalus"/>
                <w:color w:val="000000"/>
                <w:sz w:val="24"/>
                <w:szCs w:val="24"/>
              </w:rPr>
            </w:pPr>
          </w:p>
        </w:tc>
      </w:tr>
      <w:tr w:rsidR="004E4FF5" w:rsidRPr="0022534C" w:rsidTr="00612AE8">
        <w:trPr>
          <w:trHeight w:val="241"/>
        </w:trPr>
        <w:tc>
          <w:tcPr>
            <w:tcW w:w="2122" w:type="dxa"/>
          </w:tcPr>
          <w:p w:rsidR="004E4FF5" w:rsidRPr="0022534C" w:rsidRDefault="004E4FF5" w:rsidP="00612AE8">
            <w:pPr>
              <w:jc w:val="right"/>
              <w:rPr>
                <w:rFonts w:ascii="Book Antiqua" w:hAnsi="Book Antiqua" w:cs="Andalus"/>
                <w:b/>
                <w:bCs/>
                <w:color w:val="000000"/>
                <w:sz w:val="24"/>
                <w:szCs w:val="24"/>
                <w:u w:val="single"/>
              </w:rPr>
            </w:pPr>
          </w:p>
        </w:tc>
        <w:tc>
          <w:tcPr>
            <w:tcW w:w="1557" w:type="dxa"/>
          </w:tcPr>
          <w:p w:rsidR="004E4FF5" w:rsidRPr="0022534C" w:rsidRDefault="004E4FF5" w:rsidP="00612AE8">
            <w:pPr>
              <w:jc w:val="right"/>
              <w:rPr>
                <w:rFonts w:ascii="Book Antiqua" w:hAnsi="Book Antiqua" w:cs="Andalus"/>
                <w:color w:val="000000"/>
                <w:sz w:val="24"/>
                <w:szCs w:val="24"/>
              </w:rPr>
            </w:pPr>
            <w:r w:rsidRPr="0022534C">
              <w:rPr>
                <w:rFonts w:ascii="Book Antiqua" w:hAnsi="Book Antiqua"/>
                <w:sz w:val="24"/>
                <w:szCs w:val="24"/>
              </w:rPr>
              <w:t>Practical</w:t>
            </w:r>
          </w:p>
        </w:tc>
        <w:tc>
          <w:tcPr>
            <w:tcW w:w="4969" w:type="dxa"/>
          </w:tcPr>
          <w:p w:rsidR="004E4FF5" w:rsidRPr="0022534C" w:rsidRDefault="004E4FF5" w:rsidP="00612AE8">
            <w:pPr>
              <w:jc w:val="right"/>
              <w:rPr>
                <w:rFonts w:ascii="Book Antiqua" w:hAnsi="Book Antiqua" w:cs="Andalus"/>
                <w:b/>
                <w:bCs/>
                <w:color w:val="000000"/>
                <w:sz w:val="24"/>
                <w:szCs w:val="24"/>
                <w:u w:val="single"/>
              </w:rPr>
            </w:pPr>
            <w:r w:rsidRPr="0022534C">
              <w:rPr>
                <w:rFonts w:ascii="Book Antiqua" w:hAnsi="Book Antiqua" w:cs="Andalus"/>
                <w:color w:val="000000"/>
                <w:sz w:val="24"/>
                <w:szCs w:val="24"/>
              </w:rPr>
              <w:t xml:space="preserve">                                                                       </w:t>
            </w:r>
            <w:r>
              <w:rPr>
                <w:rFonts w:ascii="Book Antiqua" w:hAnsi="Book Antiqua" w:cs="Andalus"/>
                <w:color w:val="000000"/>
                <w:sz w:val="24"/>
                <w:szCs w:val="24"/>
              </w:rPr>
              <w:t>1</w:t>
            </w:r>
            <w:r w:rsidRPr="0022534C">
              <w:rPr>
                <w:rFonts w:ascii="Book Antiqua" w:hAnsi="Book Antiqua" w:cs="Andalus"/>
                <w:color w:val="000000"/>
                <w:sz w:val="24"/>
                <w:szCs w:val="24"/>
              </w:rPr>
              <w:t>0%</w:t>
            </w:r>
          </w:p>
        </w:tc>
        <w:tc>
          <w:tcPr>
            <w:tcW w:w="1646" w:type="dxa"/>
          </w:tcPr>
          <w:p w:rsidR="004E4FF5" w:rsidRPr="0022534C" w:rsidRDefault="004E4FF5" w:rsidP="00612AE8">
            <w:pPr>
              <w:jc w:val="right"/>
              <w:rPr>
                <w:rFonts w:ascii="Book Antiqua" w:hAnsi="Book Antiqua" w:cs="Andalus"/>
                <w:color w:val="000000"/>
                <w:sz w:val="24"/>
                <w:szCs w:val="24"/>
              </w:rPr>
            </w:pPr>
          </w:p>
        </w:tc>
      </w:tr>
    </w:tbl>
    <w:tbl>
      <w:tblPr>
        <w:tblStyle w:val="TableGrid"/>
        <w:bidiVisual/>
        <w:tblW w:w="10349" w:type="dxa"/>
        <w:tblInd w:w="-942" w:type="dxa"/>
        <w:tblLayout w:type="fixed"/>
        <w:tblLook w:val="04A0" w:firstRow="1" w:lastRow="0" w:firstColumn="1" w:lastColumn="0" w:noHBand="0" w:noVBand="1"/>
      </w:tblPr>
      <w:tblGrid>
        <w:gridCol w:w="8930"/>
        <w:gridCol w:w="1419"/>
      </w:tblGrid>
      <w:tr w:rsidR="004E4FF5" w:rsidRPr="0022534C" w:rsidTr="00612AE8">
        <w:tc>
          <w:tcPr>
            <w:tcW w:w="8930" w:type="dxa"/>
          </w:tcPr>
          <w:p w:rsidR="004E4FF5" w:rsidRPr="0022534C" w:rsidRDefault="004E4FF5" w:rsidP="00612AE8">
            <w:pPr>
              <w:jc w:val="lowKashida"/>
              <w:rPr>
                <w:rFonts w:ascii="Book Antiqua" w:hAnsi="Book Antiqua"/>
                <w:sz w:val="24"/>
                <w:szCs w:val="24"/>
                <w:rtl/>
              </w:rPr>
            </w:pPr>
          </w:p>
          <w:p w:rsidR="004E4FF5" w:rsidRPr="0022534C" w:rsidRDefault="004E4FF5" w:rsidP="00612AE8">
            <w:pPr>
              <w:bidi w:val="0"/>
              <w:jc w:val="lowKashida"/>
              <w:rPr>
                <w:rFonts w:ascii="Book Antiqua" w:hAnsi="Book Antiqua"/>
                <w:sz w:val="24"/>
                <w:szCs w:val="24"/>
                <w:rtl/>
              </w:rPr>
            </w:pPr>
          </w:p>
          <w:p w:rsidR="004E4FF5" w:rsidRPr="0022534C" w:rsidRDefault="004E4FF5" w:rsidP="00612AE8">
            <w:pPr>
              <w:bidi w:val="0"/>
              <w:jc w:val="lowKashida"/>
              <w:rPr>
                <w:rFonts w:ascii="Book Antiqua" w:hAnsi="Book Antiqua"/>
                <w:b/>
                <w:bCs/>
                <w:sz w:val="24"/>
                <w:szCs w:val="24"/>
              </w:rPr>
            </w:pPr>
            <w:r w:rsidRPr="0022534C">
              <w:rPr>
                <w:rFonts w:ascii="Book Antiqua" w:hAnsi="Book Antiqua"/>
                <w:b/>
                <w:bCs/>
                <w:sz w:val="24"/>
                <w:szCs w:val="24"/>
              </w:rPr>
              <w:t>Required  Textbook</w:t>
            </w:r>
            <w:r w:rsidRPr="0022534C">
              <w:rPr>
                <w:rFonts w:ascii="Book Antiqua" w:hAnsi="Book Antiqua" w:cs="Arial"/>
                <w:b/>
                <w:bCs/>
                <w:sz w:val="24"/>
                <w:szCs w:val="24"/>
                <w:rtl/>
              </w:rPr>
              <w:t xml:space="preserve"> :</w:t>
            </w:r>
          </w:p>
          <w:p w:rsidR="004E4FF5" w:rsidRPr="0022534C" w:rsidRDefault="004E4FF5" w:rsidP="00612AE8">
            <w:pPr>
              <w:bidi w:val="0"/>
              <w:jc w:val="lowKashida"/>
              <w:rPr>
                <w:rFonts w:ascii="Book Antiqua" w:hAnsi="Book Antiqua"/>
                <w:sz w:val="24"/>
                <w:szCs w:val="24"/>
              </w:rPr>
            </w:pPr>
            <w:r w:rsidRPr="0022534C">
              <w:rPr>
                <w:rFonts w:ascii="Book Antiqua" w:hAnsi="Book Antiqua"/>
                <w:sz w:val="24"/>
                <w:szCs w:val="24"/>
              </w:rPr>
              <w:t>-</w:t>
            </w:r>
            <w:proofErr w:type="spellStart"/>
            <w:r w:rsidRPr="0022534C">
              <w:rPr>
                <w:rFonts w:ascii="Book Antiqua" w:hAnsi="Book Antiqua"/>
                <w:sz w:val="24"/>
                <w:szCs w:val="24"/>
              </w:rPr>
              <w:t>Lowdermilk</w:t>
            </w:r>
            <w:proofErr w:type="spellEnd"/>
            <w:r w:rsidRPr="0022534C">
              <w:rPr>
                <w:rFonts w:ascii="Book Antiqua" w:hAnsi="Book Antiqua"/>
                <w:sz w:val="24"/>
                <w:szCs w:val="24"/>
              </w:rPr>
              <w:t xml:space="preserve"> DL</w:t>
            </w:r>
            <w:proofErr w:type="gramStart"/>
            <w:r w:rsidRPr="0022534C">
              <w:rPr>
                <w:rFonts w:ascii="Book Antiqua" w:hAnsi="Book Antiqua"/>
                <w:sz w:val="24"/>
                <w:szCs w:val="24"/>
              </w:rPr>
              <w:t>.(</w:t>
            </w:r>
            <w:proofErr w:type="gramEnd"/>
            <w:r w:rsidRPr="0022534C">
              <w:rPr>
                <w:rFonts w:ascii="Book Antiqua" w:hAnsi="Book Antiqua"/>
                <w:sz w:val="24"/>
                <w:szCs w:val="24"/>
              </w:rPr>
              <w:t>2000).Maternity and women’s health care (7th ed.)Mosby Co</w:t>
            </w:r>
            <w:r w:rsidRPr="0022534C">
              <w:rPr>
                <w:rFonts w:ascii="Book Antiqua" w:hAnsi="Book Antiqua" w:cs="Arial"/>
                <w:sz w:val="24"/>
                <w:szCs w:val="24"/>
                <w:rtl/>
              </w:rPr>
              <w:t>.</w:t>
            </w:r>
          </w:p>
          <w:p w:rsidR="004E4FF5" w:rsidRPr="0022534C" w:rsidRDefault="004E4FF5" w:rsidP="00612AE8">
            <w:pPr>
              <w:pStyle w:val="ListParagraph"/>
              <w:numPr>
                <w:ilvl w:val="0"/>
                <w:numId w:val="2"/>
              </w:numPr>
              <w:bidi w:val="0"/>
              <w:jc w:val="lowKashida"/>
              <w:rPr>
                <w:rFonts w:ascii="Book Antiqua" w:hAnsi="Book Antiqua"/>
                <w:sz w:val="24"/>
                <w:szCs w:val="24"/>
              </w:rPr>
            </w:pPr>
            <w:proofErr w:type="gramStart"/>
            <w:r w:rsidRPr="0022534C">
              <w:rPr>
                <w:rFonts w:ascii="Book Antiqua" w:hAnsi="Book Antiqua"/>
                <w:sz w:val="24"/>
                <w:szCs w:val="24"/>
              </w:rPr>
              <w:t>Scott ,R</w:t>
            </w:r>
            <w:proofErr w:type="gramEnd"/>
            <w:r w:rsidRPr="0022534C">
              <w:rPr>
                <w:rFonts w:ascii="Book Antiqua" w:hAnsi="Book Antiqua"/>
                <w:sz w:val="24"/>
                <w:szCs w:val="24"/>
              </w:rPr>
              <w:t xml:space="preserve"> . (2009).</w:t>
            </w:r>
            <w:proofErr w:type="gramStart"/>
            <w:r w:rsidRPr="0022534C">
              <w:rPr>
                <w:rFonts w:ascii="Book Antiqua" w:hAnsi="Book Antiqua"/>
                <w:sz w:val="24"/>
                <w:szCs w:val="24"/>
              </w:rPr>
              <w:t>Maternity ,newborn</w:t>
            </w:r>
            <w:proofErr w:type="gramEnd"/>
            <w:r w:rsidRPr="0022534C">
              <w:rPr>
                <w:rFonts w:ascii="Book Antiqua" w:hAnsi="Book Antiqua"/>
                <w:sz w:val="24"/>
                <w:szCs w:val="24"/>
              </w:rPr>
              <w:t xml:space="preserve"> ,and women’s health nursing . 2nd edition. Lippincott Williams and </w:t>
            </w:r>
            <w:proofErr w:type="gramStart"/>
            <w:r w:rsidRPr="0022534C">
              <w:rPr>
                <w:rFonts w:ascii="Book Antiqua" w:hAnsi="Book Antiqua"/>
                <w:sz w:val="24"/>
                <w:szCs w:val="24"/>
              </w:rPr>
              <w:t>Wilkins</w:t>
            </w:r>
            <w:r w:rsidRPr="0022534C">
              <w:rPr>
                <w:rFonts w:ascii="Book Antiqua" w:hAnsi="Book Antiqua" w:cs="Arial"/>
                <w:sz w:val="24"/>
                <w:szCs w:val="24"/>
                <w:rtl/>
              </w:rPr>
              <w:t xml:space="preserve"> .</w:t>
            </w:r>
            <w:proofErr w:type="gramEnd"/>
          </w:p>
          <w:p w:rsidR="004E4FF5" w:rsidRPr="0022534C" w:rsidRDefault="004E4FF5" w:rsidP="00612AE8">
            <w:pPr>
              <w:pStyle w:val="ListParagraph"/>
              <w:numPr>
                <w:ilvl w:val="0"/>
                <w:numId w:val="2"/>
              </w:numPr>
              <w:bidi w:val="0"/>
              <w:jc w:val="lowKashida"/>
              <w:rPr>
                <w:rFonts w:ascii="Book Antiqua" w:hAnsi="Book Antiqua"/>
                <w:sz w:val="24"/>
                <w:szCs w:val="24"/>
              </w:rPr>
            </w:pPr>
            <w:proofErr w:type="gramStart"/>
            <w:r w:rsidRPr="0022534C">
              <w:rPr>
                <w:rFonts w:ascii="Book Antiqua" w:hAnsi="Book Antiqua"/>
                <w:sz w:val="24"/>
                <w:szCs w:val="24"/>
              </w:rPr>
              <w:t>Barbara ,R</w:t>
            </w:r>
            <w:proofErr w:type="gramEnd"/>
            <w:r w:rsidRPr="0022534C">
              <w:rPr>
                <w:rFonts w:ascii="Book Antiqua" w:hAnsi="Book Antiqua"/>
                <w:sz w:val="24"/>
                <w:szCs w:val="24"/>
              </w:rPr>
              <w:t xml:space="preserve">. (2005). Maternal –Newborn </w:t>
            </w:r>
            <w:proofErr w:type="gramStart"/>
            <w:r w:rsidRPr="0022534C">
              <w:rPr>
                <w:rFonts w:ascii="Book Antiqua" w:hAnsi="Book Antiqua"/>
                <w:sz w:val="24"/>
                <w:szCs w:val="24"/>
              </w:rPr>
              <w:t>Nursing .</w:t>
            </w:r>
            <w:proofErr w:type="gramEnd"/>
            <w:r w:rsidRPr="0022534C">
              <w:rPr>
                <w:rFonts w:ascii="Book Antiqua" w:hAnsi="Book Antiqua"/>
                <w:sz w:val="24"/>
                <w:szCs w:val="24"/>
              </w:rPr>
              <w:t xml:space="preserve"> 4TH Edition. Lippincott Williams and Wilkins</w:t>
            </w:r>
            <w:r w:rsidRPr="0022534C">
              <w:rPr>
                <w:rFonts w:ascii="Book Antiqua" w:hAnsi="Book Antiqua" w:cs="Arial"/>
                <w:sz w:val="24"/>
                <w:szCs w:val="24"/>
                <w:rtl/>
              </w:rPr>
              <w:t>.</w:t>
            </w:r>
          </w:p>
          <w:p w:rsidR="004E4FF5" w:rsidRPr="0022534C" w:rsidRDefault="004E4FF5" w:rsidP="00612AE8">
            <w:pPr>
              <w:pStyle w:val="ListParagraph"/>
              <w:numPr>
                <w:ilvl w:val="0"/>
                <w:numId w:val="2"/>
              </w:numPr>
              <w:bidi w:val="0"/>
              <w:jc w:val="lowKashida"/>
              <w:rPr>
                <w:rFonts w:ascii="Book Antiqua" w:hAnsi="Book Antiqua"/>
                <w:sz w:val="24"/>
                <w:szCs w:val="24"/>
              </w:rPr>
            </w:pPr>
            <w:proofErr w:type="gramStart"/>
            <w:r w:rsidRPr="0022534C">
              <w:rPr>
                <w:rFonts w:ascii="Book Antiqua" w:hAnsi="Book Antiqua"/>
                <w:sz w:val="24"/>
                <w:szCs w:val="24"/>
              </w:rPr>
              <w:t>Chapman ,L</w:t>
            </w:r>
            <w:proofErr w:type="gramEnd"/>
            <w:r w:rsidRPr="0022534C">
              <w:rPr>
                <w:rFonts w:ascii="Book Antiqua" w:hAnsi="Book Antiqua"/>
                <w:sz w:val="24"/>
                <w:szCs w:val="24"/>
              </w:rPr>
              <w:t xml:space="preserve"> ,</w:t>
            </w:r>
            <w:proofErr w:type="spellStart"/>
            <w:r w:rsidRPr="0022534C">
              <w:rPr>
                <w:rFonts w:ascii="Book Antiqua" w:hAnsi="Book Antiqua"/>
                <w:sz w:val="24"/>
                <w:szCs w:val="24"/>
              </w:rPr>
              <w:t>Durham.R</w:t>
            </w:r>
            <w:proofErr w:type="spellEnd"/>
            <w:r w:rsidRPr="0022534C">
              <w:rPr>
                <w:rFonts w:ascii="Book Antiqua" w:hAnsi="Book Antiqua"/>
                <w:sz w:val="24"/>
                <w:szCs w:val="24"/>
              </w:rPr>
              <w:t>.  .(2010).Maternal – Newborn Nursing  the critical component s of nursing care .David company</w:t>
            </w:r>
          </w:p>
          <w:p w:rsidR="004E4FF5" w:rsidRPr="0022534C" w:rsidRDefault="004E4FF5" w:rsidP="00612AE8">
            <w:pPr>
              <w:pStyle w:val="ListParagraph"/>
              <w:numPr>
                <w:ilvl w:val="0"/>
                <w:numId w:val="2"/>
              </w:numPr>
              <w:bidi w:val="0"/>
              <w:jc w:val="lowKashida"/>
              <w:rPr>
                <w:rFonts w:ascii="Book Antiqua" w:hAnsi="Book Antiqua"/>
                <w:sz w:val="24"/>
                <w:szCs w:val="24"/>
              </w:rPr>
            </w:pPr>
            <w:proofErr w:type="gramStart"/>
            <w:r w:rsidRPr="0022534C">
              <w:rPr>
                <w:rFonts w:ascii="Book Antiqua" w:hAnsi="Book Antiqua"/>
                <w:sz w:val="24"/>
                <w:szCs w:val="24"/>
              </w:rPr>
              <w:t>Sandra  ,M</w:t>
            </w:r>
            <w:proofErr w:type="gramEnd"/>
            <w:r w:rsidRPr="0022534C">
              <w:rPr>
                <w:rFonts w:ascii="Book Antiqua" w:hAnsi="Book Antiqua"/>
                <w:sz w:val="24"/>
                <w:szCs w:val="24"/>
              </w:rPr>
              <w:t xml:space="preserve">. </w:t>
            </w:r>
            <w:proofErr w:type="spellStart"/>
            <w:r w:rsidRPr="0022534C">
              <w:rPr>
                <w:rFonts w:ascii="Book Antiqua" w:hAnsi="Book Antiqua"/>
                <w:sz w:val="24"/>
                <w:szCs w:val="24"/>
              </w:rPr>
              <w:t>Nrttina</w:t>
            </w:r>
            <w:proofErr w:type="spellEnd"/>
            <w:r w:rsidRPr="0022534C">
              <w:rPr>
                <w:rFonts w:ascii="Book Antiqua" w:hAnsi="Book Antiqua"/>
                <w:sz w:val="24"/>
                <w:szCs w:val="24"/>
              </w:rPr>
              <w:t>.  (2006)</w:t>
            </w:r>
            <w:proofErr w:type="gramStart"/>
            <w:r w:rsidRPr="0022534C">
              <w:rPr>
                <w:rFonts w:ascii="Book Antiqua" w:hAnsi="Book Antiqua"/>
                <w:sz w:val="24"/>
                <w:szCs w:val="24"/>
              </w:rPr>
              <w:t>.  Manual</w:t>
            </w:r>
            <w:proofErr w:type="gramEnd"/>
            <w:r w:rsidRPr="0022534C">
              <w:rPr>
                <w:rFonts w:ascii="Book Antiqua" w:hAnsi="Book Antiqua"/>
                <w:sz w:val="24"/>
                <w:szCs w:val="24"/>
              </w:rPr>
              <w:t xml:space="preserve"> of Nursing Practice.8th edition. Lippincott Williams and Wilkins</w:t>
            </w:r>
            <w:r w:rsidRPr="0022534C">
              <w:rPr>
                <w:rFonts w:ascii="Book Antiqua" w:hAnsi="Book Antiqua" w:cs="Arial"/>
                <w:sz w:val="24"/>
                <w:szCs w:val="24"/>
                <w:rtl/>
              </w:rPr>
              <w:t>.</w:t>
            </w:r>
          </w:p>
          <w:p w:rsidR="004E4FF5" w:rsidRPr="0022534C" w:rsidRDefault="004E4FF5" w:rsidP="00612AE8">
            <w:pPr>
              <w:pStyle w:val="ListParagraph"/>
              <w:numPr>
                <w:ilvl w:val="0"/>
                <w:numId w:val="2"/>
              </w:numPr>
              <w:bidi w:val="0"/>
              <w:jc w:val="lowKashida"/>
              <w:rPr>
                <w:rFonts w:ascii="Book Antiqua" w:hAnsi="Book Antiqua"/>
                <w:sz w:val="24"/>
                <w:szCs w:val="24"/>
              </w:rPr>
            </w:pPr>
            <w:r w:rsidRPr="0022534C">
              <w:rPr>
                <w:rFonts w:ascii="Book Antiqua" w:hAnsi="Book Antiqua"/>
                <w:sz w:val="24"/>
                <w:szCs w:val="24"/>
              </w:rPr>
              <w:t xml:space="preserve">Evans, Arthur T. </w:t>
            </w:r>
            <w:proofErr w:type="gramStart"/>
            <w:r w:rsidRPr="0022534C">
              <w:rPr>
                <w:rFonts w:ascii="Book Antiqua" w:hAnsi="Book Antiqua"/>
                <w:sz w:val="24"/>
                <w:szCs w:val="24"/>
              </w:rPr>
              <w:t>( 2007</w:t>
            </w:r>
            <w:proofErr w:type="gramEnd"/>
            <w:r w:rsidRPr="0022534C">
              <w:rPr>
                <w:rFonts w:ascii="Book Antiqua" w:hAnsi="Book Antiqua"/>
                <w:sz w:val="24"/>
                <w:szCs w:val="24"/>
              </w:rPr>
              <w:t>). Manual of Obstetrics</w:t>
            </w:r>
            <w:proofErr w:type="gramStart"/>
            <w:r w:rsidRPr="0022534C">
              <w:rPr>
                <w:rFonts w:ascii="Book Antiqua" w:hAnsi="Book Antiqua"/>
                <w:sz w:val="24"/>
                <w:szCs w:val="24"/>
              </w:rPr>
              <w:t>.(</w:t>
            </w:r>
            <w:proofErr w:type="gramEnd"/>
            <w:r w:rsidRPr="0022534C">
              <w:rPr>
                <w:rFonts w:ascii="Book Antiqua" w:hAnsi="Book Antiqua"/>
                <w:sz w:val="24"/>
                <w:szCs w:val="24"/>
              </w:rPr>
              <w:t>7th Edition) .Lippincott Williams &amp; Wilkins</w:t>
            </w:r>
            <w:r w:rsidRPr="0022534C">
              <w:rPr>
                <w:rFonts w:ascii="Book Antiqua" w:hAnsi="Book Antiqua" w:cs="Arial"/>
                <w:sz w:val="24"/>
                <w:szCs w:val="24"/>
                <w:rtl/>
              </w:rPr>
              <w:t>.</w:t>
            </w:r>
          </w:p>
          <w:p w:rsidR="004E4FF5" w:rsidRPr="0022534C" w:rsidRDefault="004E4FF5" w:rsidP="00612AE8">
            <w:pPr>
              <w:pStyle w:val="ListParagraph"/>
              <w:numPr>
                <w:ilvl w:val="0"/>
                <w:numId w:val="2"/>
              </w:numPr>
              <w:bidi w:val="0"/>
              <w:jc w:val="lowKashida"/>
              <w:rPr>
                <w:rFonts w:ascii="Book Antiqua" w:hAnsi="Book Antiqua"/>
                <w:sz w:val="24"/>
                <w:szCs w:val="24"/>
              </w:rPr>
            </w:pPr>
            <w:r w:rsidRPr="0022534C">
              <w:rPr>
                <w:rFonts w:ascii="Book Antiqua" w:hAnsi="Book Antiqua" w:cs="Arial"/>
                <w:sz w:val="24"/>
                <w:szCs w:val="24"/>
                <w:rtl/>
              </w:rPr>
              <w:lastRenderedPageBreak/>
              <w:t xml:space="preserve">- </w:t>
            </w:r>
            <w:proofErr w:type="spellStart"/>
            <w:r w:rsidRPr="0022534C">
              <w:rPr>
                <w:rFonts w:ascii="Book Antiqua" w:hAnsi="Book Antiqua"/>
                <w:sz w:val="24"/>
                <w:szCs w:val="24"/>
              </w:rPr>
              <w:t>Pillitteri,A</w:t>
            </w:r>
            <w:proofErr w:type="spellEnd"/>
            <w:r w:rsidRPr="0022534C">
              <w:rPr>
                <w:rFonts w:ascii="Book Antiqua" w:hAnsi="Book Antiqua"/>
                <w:sz w:val="24"/>
                <w:szCs w:val="24"/>
              </w:rPr>
              <w:t xml:space="preserve">. (2015).Maternal &amp;child health nursing.7th </w:t>
            </w:r>
            <w:proofErr w:type="spellStart"/>
            <w:r w:rsidRPr="0022534C">
              <w:rPr>
                <w:rFonts w:ascii="Book Antiqua" w:hAnsi="Book Antiqua"/>
                <w:sz w:val="24"/>
                <w:szCs w:val="24"/>
              </w:rPr>
              <w:t>edition.Lippincott</w:t>
            </w:r>
            <w:proofErr w:type="spellEnd"/>
            <w:r w:rsidRPr="0022534C">
              <w:rPr>
                <w:rFonts w:ascii="Book Antiqua" w:hAnsi="Book Antiqua"/>
                <w:sz w:val="24"/>
                <w:szCs w:val="24"/>
              </w:rPr>
              <w:t xml:space="preserve"> </w:t>
            </w:r>
            <w:proofErr w:type="spellStart"/>
            <w:r w:rsidRPr="0022534C">
              <w:rPr>
                <w:rFonts w:ascii="Book Antiqua" w:hAnsi="Book Antiqua"/>
                <w:sz w:val="24"/>
                <w:szCs w:val="24"/>
              </w:rPr>
              <w:t>williamas</w:t>
            </w:r>
            <w:proofErr w:type="spellEnd"/>
            <w:r w:rsidRPr="0022534C">
              <w:rPr>
                <w:rFonts w:ascii="Book Antiqua" w:hAnsi="Book Antiqua"/>
                <w:sz w:val="24"/>
                <w:szCs w:val="24"/>
              </w:rPr>
              <w:t xml:space="preserve"> and Wilkins</w:t>
            </w:r>
            <w:r w:rsidRPr="0022534C">
              <w:rPr>
                <w:rFonts w:ascii="Book Antiqua" w:hAnsi="Book Antiqua" w:cs="Arial"/>
                <w:sz w:val="24"/>
                <w:szCs w:val="24"/>
                <w:rtl/>
              </w:rPr>
              <w:t>.</w:t>
            </w:r>
          </w:p>
          <w:p w:rsidR="004E4FF5" w:rsidRPr="0022534C" w:rsidRDefault="004E4FF5" w:rsidP="00612AE8">
            <w:pPr>
              <w:pStyle w:val="ListParagraph"/>
              <w:numPr>
                <w:ilvl w:val="0"/>
                <w:numId w:val="2"/>
              </w:numPr>
              <w:bidi w:val="0"/>
              <w:jc w:val="lowKashida"/>
              <w:rPr>
                <w:rFonts w:ascii="Book Antiqua" w:hAnsi="Book Antiqua"/>
                <w:sz w:val="24"/>
                <w:szCs w:val="24"/>
              </w:rPr>
            </w:pPr>
            <w:r w:rsidRPr="0022534C">
              <w:rPr>
                <w:rFonts w:ascii="Book Antiqua" w:hAnsi="Book Antiqua"/>
                <w:sz w:val="24"/>
                <w:szCs w:val="24"/>
              </w:rPr>
              <w:t xml:space="preserve">The 2008 National Institute of Child Health and Human Development (NICHD) Workshop Report on Electronic Fetal Monitoring. Update on definitions, Interpretation, and Research Guidelines. </w:t>
            </w:r>
            <w:proofErr w:type="spellStart"/>
            <w:r w:rsidRPr="0022534C">
              <w:rPr>
                <w:rFonts w:ascii="Book Antiqua" w:hAnsi="Book Antiqua"/>
                <w:sz w:val="24"/>
                <w:szCs w:val="24"/>
              </w:rPr>
              <w:t>Obstet</w:t>
            </w:r>
            <w:proofErr w:type="spellEnd"/>
            <w:r w:rsidRPr="0022534C">
              <w:rPr>
                <w:rFonts w:ascii="Book Antiqua" w:hAnsi="Book Antiqua"/>
                <w:sz w:val="24"/>
                <w:szCs w:val="24"/>
              </w:rPr>
              <w:t xml:space="preserve"> </w:t>
            </w:r>
            <w:proofErr w:type="spellStart"/>
            <w:r w:rsidRPr="0022534C">
              <w:rPr>
                <w:rFonts w:ascii="Book Antiqua" w:hAnsi="Book Antiqua"/>
                <w:sz w:val="24"/>
                <w:szCs w:val="24"/>
              </w:rPr>
              <w:t>Gynecol</w:t>
            </w:r>
            <w:proofErr w:type="spellEnd"/>
            <w:r w:rsidRPr="0022534C">
              <w:rPr>
                <w:rFonts w:ascii="Book Antiqua" w:hAnsi="Book Antiqua"/>
                <w:sz w:val="24"/>
                <w:szCs w:val="24"/>
              </w:rPr>
              <w:t xml:space="preserve"> 2008;112:661–6</w:t>
            </w:r>
          </w:p>
          <w:p w:rsidR="004E4FF5" w:rsidRPr="0022534C" w:rsidRDefault="004E4FF5" w:rsidP="00612AE8">
            <w:pPr>
              <w:pStyle w:val="ListParagraph"/>
              <w:numPr>
                <w:ilvl w:val="0"/>
                <w:numId w:val="2"/>
              </w:numPr>
              <w:bidi w:val="0"/>
              <w:jc w:val="lowKashida"/>
              <w:rPr>
                <w:rFonts w:ascii="Book Antiqua" w:hAnsi="Book Antiqua"/>
                <w:sz w:val="24"/>
                <w:szCs w:val="24"/>
              </w:rPr>
            </w:pPr>
            <w:r w:rsidRPr="0022534C">
              <w:rPr>
                <w:rFonts w:ascii="Book Antiqua" w:hAnsi="Book Antiqua"/>
                <w:sz w:val="24"/>
                <w:szCs w:val="24"/>
              </w:rPr>
              <w:t xml:space="preserve">American College of Obstetricians and Gynecologists. (2010). Practice bulletin no. 116: Management of </w:t>
            </w:r>
            <w:proofErr w:type="spellStart"/>
            <w:r w:rsidRPr="0022534C">
              <w:rPr>
                <w:rFonts w:ascii="Book Antiqua" w:hAnsi="Book Antiqua"/>
                <w:sz w:val="24"/>
                <w:szCs w:val="24"/>
              </w:rPr>
              <w:t>intrapartum</w:t>
            </w:r>
            <w:proofErr w:type="spellEnd"/>
            <w:r w:rsidRPr="0022534C">
              <w:rPr>
                <w:rFonts w:ascii="Book Antiqua" w:hAnsi="Book Antiqua"/>
                <w:sz w:val="24"/>
                <w:szCs w:val="24"/>
              </w:rPr>
              <w:t xml:space="preserve"> fetal heart rate tracings. </w:t>
            </w:r>
            <w:proofErr w:type="spellStart"/>
            <w:r w:rsidRPr="0022534C">
              <w:rPr>
                <w:rFonts w:ascii="Book Antiqua" w:hAnsi="Book Antiqua"/>
                <w:sz w:val="24"/>
                <w:szCs w:val="24"/>
              </w:rPr>
              <w:t>Obstet</w:t>
            </w:r>
            <w:proofErr w:type="spellEnd"/>
            <w:r w:rsidRPr="0022534C">
              <w:rPr>
                <w:rFonts w:ascii="Book Antiqua" w:hAnsi="Book Antiqua"/>
                <w:sz w:val="24"/>
                <w:szCs w:val="24"/>
              </w:rPr>
              <w:t xml:space="preserve"> </w:t>
            </w:r>
            <w:proofErr w:type="spellStart"/>
            <w:r w:rsidRPr="0022534C">
              <w:rPr>
                <w:rFonts w:ascii="Book Antiqua" w:hAnsi="Book Antiqua"/>
                <w:sz w:val="24"/>
                <w:szCs w:val="24"/>
              </w:rPr>
              <w:t>Gynecol</w:t>
            </w:r>
            <w:proofErr w:type="spellEnd"/>
            <w:r w:rsidRPr="0022534C">
              <w:rPr>
                <w:rFonts w:ascii="Book Antiqua" w:hAnsi="Book Antiqua"/>
                <w:sz w:val="24"/>
                <w:szCs w:val="24"/>
              </w:rPr>
              <w:t>, 116(5), 1232-1240</w:t>
            </w:r>
            <w:r w:rsidRPr="0022534C">
              <w:rPr>
                <w:rFonts w:ascii="Book Antiqua" w:hAnsi="Book Antiqua" w:cs="Arial"/>
                <w:sz w:val="24"/>
                <w:szCs w:val="24"/>
                <w:rtl/>
              </w:rPr>
              <w:t>.</w:t>
            </w:r>
          </w:p>
          <w:p w:rsidR="004E4FF5" w:rsidRPr="0022534C" w:rsidRDefault="004E4FF5" w:rsidP="00612AE8">
            <w:pPr>
              <w:pStyle w:val="ListParagraph"/>
              <w:numPr>
                <w:ilvl w:val="0"/>
                <w:numId w:val="2"/>
              </w:numPr>
              <w:bidi w:val="0"/>
              <w:jc w:val="lowKashida"/>
              <w:rPr>
                <w:rFonts w:ascii="Book Antiqua" w:hAnsi="Book Antiqua"/>
                <w:sz w:val="24"/>
                <w:szCs w:val="24"/>
              </w:rPr>
            </w:pPr>
            <w:r w:rsidRPr="0022534C">
              <w:rPr>
                <w:rFonts w:ascii="Book Antiqua" w:hAnsi="Book Antiqua"/>
                <w:sz w:val="24"/>
                <w:szCs w:val="24"/>
              </w:rPr>
              <w:t xml:space="preserve">Robinson, B. (2008). A review of NICHD standardized nomenclature for </w:t>
            </w:r>
            <w:proofErr w:type="spellStart"/>
            <w:r w:rsidRPr="0022534C">
              <w:rPr>
                <w:rFonts w:ascii="Book Antiqua" w:hAnsi="Book Antiqua"/>
                <w:sz w:val="24"/>
                <w:szCs w:val="24"/>
              </w:rPr>
              <w:t>cardiotocography</w:t>
            </w:r>
            <w:proofErr w:type="spellEnd"/>
            <w:r w:rsidRPr="0022534C">
              <w:rPr>
                <w:rFonts w:ascii="Book Antiqua" w:hAnsi="Book Antiqua"/>
                <w:sz w:val="24"/>
                <w:szCs w:val="24"/>
              </w:rPr>
              <w:t>: The importance of speaking a common language when describing electronic fetal monitoring. Reviews in Obstetrics and Gynecology, 56(1), 56-60</w:t>
            </w:r>
            <w:r w:rsidRPr="0022534C">
              <w:rPr>
                <w:rFonts w:ascii="Book Antiqua" w:hAnsi="Book Antiqua" w:cs="Arial"/>
                <w:sz w:val="24"/>
                <w:szCs w:val="24"/>
                <w:rtl/>
              </w:rPr>
              <w:t>.</w:t>
            </w:r>
          </w:p>
          <w:p w:rsidR="004E4FF5" w:rsidRPr="0022534C" w:rsidRDefault="004E4FF5" w:rsidP="00612AE8">
            <w:pPr>
              <w:pStyle w:val="ListParagraph"/>
              <w:numPr>
                <w:ilvl w:val="0"/>
                <w:numId w:val="2"/>
              </w:numPr>
              <w:bidi w:val="0"/>
              <w:jc w:val="lowKashida"/>
              <w:rPr>
                <w:rFonts w:ascii="Book Antiqua" w:hAnsi="Book Antiqua"/>
                <w:sz w:val="24"/>
                <w:szCs w:val="24"/>
              </w:rPr>
            </w:pPr>
            <w:r w:rsidRPr="0022534C">
              <w:rPr>
                <w:rFonts w:ascii="Book Antiqua" w:hAnsi="Book Antiqua"/>
                <w:sz w:val="24"/>
                <w:szCs w:val="24"/>
              </w:rPr>
              <w:t xml:space="preserve">Simpson, K. R. &amp; </w:t>
            </w:r>
            <w:proofErr w:type="spellStart"/>
            <w:r w:rsidRPr="0022534C">
              <w:rPr>
                <w:rFonts w:ascii="Book Antiqua" w:hAnsi="Book Antiqua"/>
                <w:sz w:val="24"/>
                <w:szCs w:val="24"/>
              </w:rPr>
              <w:t>Creehan</w:t>
            </w:r>
            <w:proofErr w:type="spellEnd"/>
            <w:r w:rsidRPr="0022534C">
              <w:rPr>
                <w:rFonts w:ascii="Book Antiqua" w:hAnsi="Book Antiqua"/>
                <w:sz w:val="24"/>
                <w:szCs w:val="24"/>
              </w:rPr>
              <w:t>, P. A</w:t>
            </w:r>
            <w:proofErr w:type="gramStart"/>
            <w:r w:rsidRPr="0022534C">
              <w:rPr>
                <w:rFonts w:ascii="Book Antiqua" w:hAnsi="Book Antiqua"/>
                <w:sz w:val="24"/>
                <w:szCs w:val="24"/>
              </w:rPr>
              <w:t>.(</w:t>
            </w:r>
            <w:proofErr w:type="gramEnd"/>
            <w:r w:rsidRPr="0022534C">
              <w:rPr>
                <w:rFonts w:ascii="Book Antiqua" w:hAnsi="Book Antiqua"/>
                <w:sz w:val="24"/>
                <w:szCs w:val="24"/>
              </w:rPr>
              <w:t xml:space="preserve">eds.)  (2008).  Perinatal Nursing (3rd </w:t>
            </w:r>
            <w:proofErr w:type="gramStart"/>
            <w:r w:rsidRPr="0022534C">
              <w:rPr>
                <w:rFonts w:ascii="Book Antiqua" w:hAnsi="Book Antiqua"/>
                <w:sz w:val="24"/>
                <w:szCs w:val="24"/>
              </w:rPr>
              <w:t>ed</w:t>
            </w:r>
            <w:proofErr w:type="gramEnd"/>
            <w:r w:rsidRPr="0022534C">
              <w:rPr>
                <w:rFonts w:ascii="Book Antiqua" w:hAnsi="Book Antiqua"/>
                <w:sz w:val="24"/>
                <w:szCs w:val="24"/>
              </w:rPr>
              <w:t xml:space="preserve">.). </w:t>
            </w:r>
            <w:proofErr w:type="spellStart"/>
            <w:r w:rsidRPr="0022534C">
              <w:rPr>
                <w:rFonts w:ascii="Book Antiqua" w:hAnsi="Book Antiqua"/>
                <w:sz w:val="24"/>
                <w:szCs w:val="24"/>
              </w:rPr>
              <w:t>Wolters</w:t>
            </w:r>
            <w:proofErr w:type="spellEnd"/>
            <w:r w:rsidRPr="0022534C">
              <w:rPr>
                <w:rFonts w:ascii="Book Antiqua" w:hAnsi="Book Antiqua"/>
                <w:sz w:val="24"/>
                <w:szCs w:val="24"/>
              </w:rPr>
              <w:t xml:space="preserve"> </w:t>
            </w:r>
            <w:proofErr w:type="spellStart"/>
            <w:r w:rsidRPr="0022534C">
              <w:rPr>
                <w:rFonts w:ascii="Book Antiqua" w:hAnsi="Book Antiqua"/>
                <w:sz w:val="24"/>
                <w:szCs w:val="24"/>
              </w:rPr>
              <w:t>Klewer</w:t>
            </w:r>
            <w:proofErr w:type="spellEnd"/>
            <w:r w:rsidRPr="0022534C">
              <w:rPr>
                <w:rFonts w:ascii="Book Antiqua" w:hAnsi="Book Antiqua"/>
                <w:sz w:val="24"/>
                <w:szCs w:val="24"/>
              </w:rPr>
              <w:t>/Lippincott Williams and Wilkins: Philadelphia</w:t>
            </w:r>
            <w:r w:rsidRPr="0022534C">
              <w:rPr>
                <w:rFonts w:ascii="Book Antiqua" w:hAnsi="Book Antiqua" w:cs="Arial"/>
                <w:sz w:val="24"/>
                <w:szCs w:val="24"/>
                <w:rtl/>
              </w:rPr>
              <w:t>. .</w:t>
            </w:r>
          </w:p>
          <w:p w:rsidR="004E4FF5" w:rsidRPr="0022534C" w:rsidRDefault="004E4FF5" w:rsidP="00612AE8">
            <w:pPr>
              <w:pStyle w:val="ListParagraph"/>
              <w:numPr>
                <w:ilvl w:val="0"/>
                <w:numId w:val="2"/>
              </w:numPr>
              <w:bidi w:val="0"/>
              <w:jc w:val="lowKashida"/>
              <w:rPr>
                <w:rFonts w:ascii="Book Antiqua" w:hAnsi="Book Antiqua"/>
                <w:sz w:val="24"/>
                <w:szCs w:val="24"/>
              </w:rPr>
            </w:pPr>
            <w:proofErr w:type="spellStart"/>
            <w:r w:rsidRPr="0022534C">
              <w:rPr>
                <w:rFonts w:ascii="Book Antiqua" w:hAnsi="Book Antiqua"/>
                <w:sz w:val="24"/>
                <w:szCs w:val="24"/>
              </w:rPr>
              <w:t>Moawed</w:t>
            </w:r>
            <w:proofErr w:type="spellEnd"/>
            <w:r w:rsidRPr="0022534C">
              <w:rPr>
                <w:rFonts w:ascii="Book Antiqua" w:hAnsi="Book Antiqua"/>
                <w:sz w:val="24"/>
                <w:szCs w:val="24"/>
              </w:rPr>
              <w:t xml:space="preserve"> .S</w:t>
            </w:r>
            <w:proofErr w:type="gramStart"/>
            <w:r w:rsidRPr="0022534C">
              <w:rPr>
                <w:rFonts w:ascii="Book Antiqua" w:hAnsi="Book Antiqua"/>
                <w:sz w:val="24"/>
                <w:szCs w:val="24"/>
              </w:rPr>
              <w:t>.(</w:t>
            </w:r>
            <w:proofErr w:type="gramEnd"/>
            <w:r w:rsidRPr="0022534C">
              <w:rPr>
                <w:rFonts w:ascii="Book Antiqua" w:hAnsi="Book Antiqua"/>
                <w:sz w:val="24"/>
                <w:szCs w:val="24"/>
              </w:rPr>
              <w:t>2006-2007) .Gynecological Procedure Manual. Maternal and Child Health Nursing Department.  King Saud University</w:t>
            </w:r>
            <w:r w:rsidRPr="0022534C">
              <w:rPr>
                <w:rFonts w:ascii="Book Antiqua" w:hAnsi="Book Antiqua" w:cs="Arial"/>
                <w:sz w:val="24"/>
                <w:szCs w:val="24"/>
                <w:rtl/>
              </w:rPr>
              <w:t>.</w:t>
            </w:r>
          </w:p>
          <w:p w:rsidR="004E4FF5" w:rsidRPr="0022534C" w:rsidRDefault="004E4FF5" w:rsidP="00612AE8">
            <w:pPr>
              <w:pStyle w:val="ListParagraph"/>
              <w:numPr>
                <w:ilvl w:val="0"/>
                <w:numId w:val="2"/>
              </w:numPr>
              <w:bidi w:val="0"/>
              <w:jc w:val="lowKashida"/>
              <w:rPr>
                <w:rFonts w:ascii="Book Antiqua" w:hAnsi="Book Antiqua"/>
                <w:sz w:val="24"/>
                <w:szCs w:val="24"/>
              </w:rPr>
            </w:pPr>
            <w:proofErr w:type="spellStart"/>
            <w:proofErr w:type="gramStart"/>
            <w:r w:rsidRPr="0022534C">
              <w:rPr>
                <w:rFonts w:ascii="Book Antiqua" w:hAnsi="Book Antiqua"/>
                <w:sz w:val="24"/>
                <w:szCs w:val="24"/>
              </w:rPr>
              <w:t>Moawed</w:t>
            </w:r>
            <w:proofErr w:type="spellEnd"/>
            <w:r w:rsidRPr="0022534C">
              <w:rPr>
                <w:rFonts w:ascii="Book Antiqua" w:hAnsi="Book Antiqua"/>
                <w:sz w:val="24"/>
                <w:szCs w:val="24"/>
              </w:rPr>
              <w:t xml:space="preserve"> ,S</w:t>
            </w:r>
            <w:proofErr w:type="gramEnd"/>
            <w:r w:rsidRPr="0022534C">
              <w:rPr>
                <w:rFonts w:ascii="Book Antiqua" w:hAnsi="Book Antiqua"/>
                <w:sz w:val="24"/>
                <w:szCs w:val="24"/>
              </w:rPr>
              <w:t xml:space="preserve">. &amp; </w:t>
            </w:r>
            <w:proofErr w:type="spellStart"/>
            <w:r w:rsidRPr="0022534C">
              <w:rPr>
                <w:rFonts w:ascii="Book Antiqua" w:hAnsi="Book Antiqua"/>
                <w:sz w:val="24"/>
                <w:szCs w:val="24"/>
              </w:rPr>
              <w:t>Jahlan</w:t>
            </w:r>
            <w:proofErr w:type="spellEnd"/>
            <w:r w:rsidRPr="0022534C">
              <w:rPr>
                <w:rFonts w:ascii="Book Antiqua" w:hAnsi="Book Antiqua"/>
                <w:sz w:val="24"/>
                <w:szCs w:val="24"/>
              </w:rPr>
              <w:t xml:space="preserve"> ,I. Procedure Manual of Maternity Nursing. Maternal and Child Health   </w:t>
            </w:r>
            <w:proofErr w:type="spellStart"/>
            <w:r w:rsidRPr="0022534C">
              <w:rPr>
                <w:rFonts w:ascii="Book Antiqua" w:hAnsi="Book Antiqua"/>
                <w:sz w:val="24"/>
                <w:szCs w:val="24"/>
              </w:rPr>
              <w:t>Departement</w:t>
            </w:r>
            <w:proofErr w:type="spellEnd"/>
            <w:r w:rsidRPr="0022534C">
              <w:rPr>
                <w:rFonts w:ascii="Book Antiqua" w:hAnsi="Book Antiqua"/>
                <w:sz w:val="24"/>
                <w:szCs w:val="24"/>
              </w:rPr>
              <w:t>. King Saud University</w:t>
            </w:r>
            <w:r w:rsidRPr="0022534C">
              <w:rPr>
                <w:rFonts w:ascii="Book Antiqua" w:hAnsi="Book Antiqua" w:cs="Arial"/>
                <w:sz w:val="24"/>
                <w:szCs w:val="24"/>
                <w:rtl/>
              </w:rPr>
              <w:t>.</w:t>
            </w:r>
          </w:p>
          <w:p w:rsidR="004E4FF5" w:rsidRPr="0022534C" w:rsidRDefault="004E4FF5" w:rsidP="00612AE8">
            <w:pPr>
              <w:pStyle w:val="ListParagraph"/>
              <w:bidi w:val="0"/>
              <w:jc w:val="lowKashida"/>
              <w:rPr>
                <w:rFonts w:ascii="Book Antiqua" w:hAnsi="Book Antiqua"/>
                <w:b/>
                <w:bCs/>
                <w:sz w:val="24"/>
                <w:szCs w:val="24"/>
              </w:rPr>
            </w:pPr>
            <w:r w:rsidRPr="0022534C">
              <w:rPr>
                <w:rFonts w:ascii="Book Antiqua" w:hAnsi="Book Antiqua"/>
                <w:b/>
                <w:bCs/>
                <w:sz w:val="24"/>
                <w:szCs w:val="24"/>
              </w:rPr>
              <w:t>Web-sites</w:t>
            </w:r>
            <w:r w:rsidRPr="0022534C">
              <w:rPr>
                <w:rFonts w:ascii="Book Antiqua" w:hAnsi="Book Antiqua" w:cs="Arial"/>
                <w:b/>
                <w:bCs/>
                <w:sz w:val="24"/>
                <w:szCs w:val="24"/>
                <w:rtl/>
              </w:rPr>
              <w:t>:</w:t>
            </w:r>
          </w:p>
          <w:p w:rsidR="004E4FF5" w:rsidRPr="0022534C" w:rsidRDefault="004E4FF5" w:rsidP="00612AE8">
            <w:pPr>
              <w:pStyle w:val="ListParagraph"/>
              <w:numPr>
                <w:ilvl w:val="0"/>
                <w:numId w:val="2"/>
              </w:numPr>
              <w:bidi w:val="0"/>
              <w:jc w:val="lowKashida"/>
              <w:rPr>
                <w:rFonts w:ascii="Book Antiqua" w:hAnsi="Book Antiqua"/>
                <w:sz w:val="24"/>
                <w:szCs w:val="24"/>
              </w:rPr>
            </w:pPr>
            <w:r w:rsidRPr="0022534C">
              <w:rPr>
                <w:rFonts w:ascii="Book Antiqua" w:hAnsi="Book Antiqua" w:cs="Arial"/>
                <w:sz w:val="24"/>
                <w:szCs w:val="24"/>
                <w:rtl/>
              </w:rPr>
              <w:t>.</w:t>
            </w:r>
            <w:r w:rsidRPr="0022534C">
              <w:rPr>
                <w:rFonts w:ascii="Book Antiqua" w:hAnsi="Book Antiqua"/>
                <w:sz w:val="24"/>
                <w:szCs w:val="24"/>
              </w:rPr>
              <w:t>http://www.atoznursing.com/baby-bath-in-tub-nursing-procedure</w:t>
            </w:r>
          </w:p>
          <w:p w:rsidR="004E4FF5" w:rsidRPr="0022534C" w:rsidRDefault="004E4FF5" w:rsidP="00612AE8">
            <w:pPr>
              <w:pStyle w:val="ListParagraph"/>
              <w:numPr>
                <w:ilvl w:val="0"/>
                <w:numId w:val="2"/>
              </w:numPr>
              <w:bidi w:val="0"/>
              <w:jc w:val="lowKashida"/>
              <w:rPr>
                <w:rFonts w:ascii="Book Antiqua" w:hAnsi="Book Antiqua"/>
                <w:sz w:val="24"/>
                <w:szCs w:val="24"/>
              </w:rPr>
            </w:pPr>
            <w:r w:rsidRPr="0022534C">
              <w:rPr>
                <w:rFonts w:ascii="Book Antiqua" w:hAnsi="Book Antiqua" w:cs="Arial"/>
                <w:sz w:val="24"/>
                <w:szCs w:val="24"/>
                <w:rtl/>
              </w:rPr>
              <w:t>.</w:t>
            </w:r>
            <w:r w:rsidRPr="0022534C">
              <w:rPr>
                <w:rFonts w:ascii="Book Antiqua" w:hAnsi="Book Antiqua"/>
                <w:sz w:val="24"/>
                <w:szCs w:val="24"/>
              </w:rPr>
              <w:t>http://www.nhs.uk/conditions/pregnancy-and-baby/pages/ultrasound-anomaly-ebaby-scans-pregnant.aspx#clos</w:t>
            </w:r>
          </w:p>
          <w:p w:rsidR="004E4FF5" w:rsidRPr="0022534C" w:rsidRDefault="004E4FF5" w:rsidP="00612AE8">
            <w:pPr>
              <w:pStyle w:val="ListParagraph"/>
              <w:numPr>
                <w:ilvl w:val="0"/>
                <w:numId w:val="2"/>
              </w:numPr>
              <w:bidi w:val="0"/>
              <w:jc w:val="lowKashida"/>
              <w:rPr>
                <w:rFonts w:ascii="Book Antiqua" w:hAnsi="Book Antiqua"/>
                <w:sz w:val="24"/>
                <w:szCs w:val="24"/>
              </w:rPr>
            </w:pPr>
            <w:r w:rsidRPr="0022534C">
              <w:rPr>
                <w:rFonts w:ascii="Book Antiqua" w:hAnsi="Book Antiqua" w:cs="Arial"/>
                <w:sz w:val="24"/>
                <w:szCs w:val="24"/>
                <w:rtl/>
              </w:rPr>
              <w:t>.</w:t>
            </w:r>
            <w:r w:rsidRPr="0022534C">
              <w:rPr>
                <w:rFonts w:ascii="Book Antiqua" w:hAnsi="Book Antiqua"/>
                <w:sz w:val="24"/>
                <w:szCs w:val="24"/>
              </w:rPr>
              <w:t>https://www.geisingermedicallabs.com/catalog/blood_specimens.shtml</w:t>
            </w:r>
          </w:p>
          <w:p w:rsidR="004E4FF5" w:rsidRPr="0022534C" w:rsidRDefault="004E4FF5" w:rsidP="00612AE8">
            <w:pPr>
              <w:jc w:val="lowKashida"/>
              <w:rPr>
                <w:rFonts w:ascii="Book Antiqua" w:hAnsi="Book Antiqua"/>
                <w:sz w:val="24"/>
                <w:szCs w:val="24"/>
                <w:rtl/>
              </w:rPr>
            </w:pPr>
          </w:p>
        </w:tc>
        <w:tc>
          <w:tcPr>
            <w:tcW w:w="1419" w:type="dxa"/>
          </w:tcPr>
          <w:p w:rsidR="004E4FF5" w:rsidRPr="0022534C" w:rsidRDefault="004E4FF5" w:rsidP="00612AE8">
            <w:pPr>
              <w:jc w:val="right"/>
              <w:rPr>
                <w:rFonts w:ascii="Book Antiqua" w:hAnsi="Book Antiqua"/>
                <w:sz w:val="24"/>
                <w:szCs w:val="24"/>
              </w:rPr>
            </w:pPr>
          </w:p>
          <w:p w:rsidR="004E4FF5" w:rsidRPr="0022534C" w:rsidRDefault="004E4FF5" w:rsidP="00612AE8">
            <w:pPr>
              <w:jc w:val="right"/>
              <w:rPr>
                <w:rFonts w:ascii="Book Antiqua" w:hAnsi="Book Antiqua"/>
                <w:sz w:val="24"/>
                <w:szCs w:val="24"/>
              </w:rPr>
            </w:pPr>
          </w:p>
          <w:p w:rsidR="004E4FF5" w:rsidRPr="007A2B15" w:rsidRDefault="004E4FF5" w:rsidP="00612AE8">
            <w:pPr>
              <w:jc w:val="right"/>
              <w:rPr>
                <w:rFonts w:ascii="Book Antiqua" w:hAnsi="Book Antiqua"/>
                <w:b/>
                <w:bCs/>
                <w:sz w:val="24"/>
                <w:szCs w:val="24"/>
                <w:rtl/>
              </w:rPr>
            </w:pPr>
            <w:r w:rsidRPr="007A2B15">
              <w:rPr>
                <w:rFonts w:ascii="Book Antiqua" w:hAnsi="Book Antiqua"/>
                <w:b/>
                <w:bCs/>
                <w:sz w:val="24"/>
                <w:szCs w:val="24"/>
              </w:rPr>
              <w:t>References</w:t>
            </w:r>
          </w:p>
          <w:p w:rsidR="004E4FF5" w:rsidRPr="0022534C" w:rsidRDefault="004E4FF5" w:rsidP="00612AE8">
            <w:pPr>
              <w:jc w:val="right"/>
              <w:rPr>
                <w:rFonts w:ascii="Book Antiqua" w:hAnsi="Book Antiqua"/>
                <w:sz w:val="24"/>
                <w:szCs w:val="24"/>
                <w:rtl/>
              </w:rPr>
            </w:pPr>
          </w:p>
        </w:tc>
      </w:tr>
    </w:tbl>
    <w:p w:rsidR="004E4FF5" w:rsidRDefault="004E4FF5" w:rsidP="004E4FF5">
      <w:pPr>
        <w:jc w:val="right"/>
        <w:rPr>
          <w:rFonts w:ascii="Book Antiqua" w:hAnsi="Book Antiqua"/>
          <w:sz w:val="24"/>
          <w:szCs w:val="24"/>
        </w:rPr>
      </w:pPr>
    </w:p>
    <w:p w:rsidR="004E4FF5" w:rsidRDefault="004E4FF5" w:rsidP="004E4FF5">
      <w:pPr>
        <w:jc w:val="right"/>
        <w:rPr>
          <w:rFonts w:ascii="Book Antiqua" w:hAnsi="Book Antiqua"/>
          <w:sz w:val="24"/>
          <w:szCs w:val="24"/>
        </w:rPr>
      </w:pPr>
    </w:p>
    <w:p w:rsidR="004E4FF5" w:rsidRDefault="004E4FF5" w:rsidP="004E4FF5">
      <w:pPr>
        <w:jc w:val="right"/>
        <w:rPr>
          <w:rFonts w:ascii="Book Antiqua" w:hAnsi="Book Antiqua"/>
          <w:sz w:val="24"/>
          <w:szCs w:val="24"/>
        </w:rPr>
      </w:pPr>
    </w:p>
    <w:p w:rsidR="004E4FF5" w:rsidRDefault="004E4FF5" w:rsidP="004E4FF5">
      <w:pPr>
        <w:jc w:val="right"/>
        <w:rPr>
          <w:rFonts w:ascii="Book Antiqua" w:hAnsi="Book Antiqua"/>
          <w:sz w:val="24"/>
          <w:szCs w:val="24"/>
        </w:rPr>
      </w:pPr>
    </w:p>
    <w:p w:rsidR="004E4FF5" w:rsidRDefault="004E4FF5" w:rsidP="004E4FF5">
      <w:pPr>
        <w:jc w:val="right"/>
        <w:rPr>
          <w:rFonts w:ascii="Book Antiqua" w:hAnsi="Book Antiqua"/>
          <w:sz w:val="24"/>
          <w:szCs w:val="24"/>
        </w:rPr>
      </w:pPr>
    </w:p>
    <w:p w:rsidR="004E4FF5" w:rsidRDefault="004E4FF5" w:rsidP="004E4FF5">
      <w:pPr>
        <w:jc w:val="right"/>
        <w:rPr>
          <w:rFonts w:ascii="Book Antiqua" w:hAnsi="Book Antiqua"/>
          <w:sz w:val="24"/>
          <w:szCs w:val="24"/>
        </w:rPr>
      </w:pPr>
    </w:p>
    <w:p w:rsidR="004E4FF5" w:rsidRDefault="004E4FF5" w:rsidP="004E4FF5">
      <w:pPr>
        <w:jc w:val="right"/>
        <w:rPr>
          <w:rFonts w:ascii="Book Antiqua" w:hAnsi="Book Antiqua"/>
          <w:sz w:val="24"/>
          <w:szCs w:val="24"/>
          <w:rtl/>
        </w:rPr>
      </w:pPr>
    </w:p>
    <w:p w:rsidR="004E4FF5" w:rsidRDefault="004E4FF5" w:rsidP="004E4FF5">
      <w:pPr>
        <w:jc w:val="right"/>
        <w:rPr>
          <w:rFonts w:ascii="Book Antiqua" w:hAnsi="Book Antiqua"/>
          <w:sz w:val="24"/>
          <w:szCs w:val="24"/>
          <w:rtl/>
        </w:rPr>
      </w:pPr>
    </w:p>
    <w:p w:rsidR="004E4FF5" w:rsidRDefault="004E4FF5" w:rsidP="004E4FF5">
      <w:pPr>
        <w:jc w:val="right"/>
        <w:rPr>
          <w:rFonts w:ascii="Book Antiqua" w:hAnsi="Book Antiqua"/>
          <w:sz w:val="24"/>
          <w:szCs w:val="24"/>
          <w:rtl/>
        </w:rPr>
      </w:pPr>
    </w:p>
    <w:p w:rsidR="004E4FF5" w:rsidRDefault="004E4FF5" w:rsidP="004E4FF5">
      <w:pPr>
        <w:jc w:val="right"/>
        <w:rPr>
          <w:rFonts w:ascii="Book Antiqua" w:hAnsi="Book Antiqua"/>
          <w:sz w:val="24"/>
          <w:szCs w:val="24"/>
          <w:rtl/>
        </w:rPr>
      </w:pPr>
    </w:p>
    <w:p w:rsidR="004E4FF5" w:rsidRDefault="004E4FF5" w:rsidP="004E4FF5">
      <w:pPr>
        <w:jc w:val="right"/>
        <w:rPr>
          <w:rFonts w:ascii="Book Antiqua" w:hAnsi="Book Antiqua"/>
          <w:sz w:val="24"/>
          <w:szCs w:val="24"/>
          <w:rtl/>
        </w:rPr>
      </w:pPr>
    </w:p>
    <w:p w:rsidR="004E4FF5" w:rsidRDefault="004E4FF5" w:rsidP="004E4FF5">
      <w:pPr>
        <w:jc w:val="right"/>
        <w:rPr>
          <w:rFonts w:ascii="Book Antiqua" w:hAnsi="Book Antiqua"/>
          <w:sz w:val="24"/>
          <w:szCs w:val="24"/>
        </w:rPr>
      </w:pPr>
    </w:p>
    <w:p w:rsidR="004E4FF5" w:rsidRPr="007A2B15" w:rsidRDefault="004E4FF5" w:rsidP="004E4FF5">
      <w:pPr>
        <w:jc w:val="right"/>
        <w:rPr>
          <w:rFonts w:ascii="Book Antiqua" w:hAnsi="Book Antiqua"/>
          <w:b/>
          <w:bCs/>
          <w:sz w:val="28"/>
          <w:szCs w:val="28"/>
          <w:u w:val="single"/>
        </w:rPr>
      </w:pPr>
      <w:r w:rsidRPr="007A2B15">
        <w:rPr>
          <w:rFonts w:ascii="Book Antiqua" w:hAnsi="Book Antiqua"/>
          <w:b/>
          <w:bCs/>
          <w:sz w:val="28"/>
          <w:szCs w:val="28"/>
          <w:u w:val="single"/>
        </w:rPr>
        <w:lastRenderedPageBreak/>
        <w:t xml:space="preserve">Course </w:t>
      </w:r>
      <w:proofErr w:type="gramStart"/>
      <w:r w:rsidRPr="007A2B15">
        <w:rPr>
          <w:rFonts w:ascii="Book Antiqua" w:hAnsi="Book Antiqua"/>
          <w:b/>
          <w:bCs/>
          <w:sz w:val="28"/>
          <w:szCs w:val="28"/>
          <w:u w:val="single"/>
        </w:rPr>
        <w:t>Contents :</w:t>
      </w:r>
      <w:proofErr w:type="gramEnd"/>
      <w:r w:rsidRPr="007A2B15">
        <w:rPr>
          <w:rFonts w:ascii="Book Antiqua" w:hAnsi="Book Antiqua"/>
          <w:b/>
          <w:bCs/>
          <w:sz w:val="28"/>
          <w:szCs w:val="28"/>
          <w:u w:val="single"/>
        </w:rPr>
        <w:t xml:space="preserve"> </w:t>
      </w:r>
    </w:p>
    <w:tbl>
      <w:tblPr>
        <w:tblStyle w:val="TableGrid"/>
        <w:bidiVisual/>
        <w:tblW w:w="0" w:type="auto"/>
        <w:tblLook w:val="04A0" w:firstRow="1" w:lastRow="0" w:firstColumn="1" w:lastColumn="0" w:noHBand="0" w:noVBand="1"/>
      </w:tblPr>
      <w:tblGrid>
        <w:gridCol w:w="7138"/>
        <w:gridCol w:w="1384"/>
      </w:tblGrid>
      <w:tr w:rsidR="004E4FF5" w:rsidTr="00612AE8">
        <w:tc>
          <w:tcPr>
            <w:tcW w:w="7138" w:type="dxa"/>
          </w:tcPr>
          <w:p w:rsidR="004E4FF5" w:rsidRPr="007A2B15" w:rsidRDefault="004E4FF5" w:rsidP="00612AE8">
            <w:pPr>
              <w:jc w:val="center"/>
              <w:rPr>
                <w:rFonts w:ascii="Book Antiqua" w:hAnsi="Book Antiqua"/>
                <w:b/>
                <w:bCs/>
                <w:sz w:val="28"/>
                <w:szCs w:val="28"/>
              </w:rPr>
            </w:pPr>
            <w:r w:rsidRPr="007A2B15">
              <w:rPr>
                <w:rFonts w:ascii="Book Antiqua" w:hAnsi="Book Antiqua"/>
                <w:b/>
                <w:bCs/>
                <w:sz w:val="28"/>
                <w:szCs w:val="28"/>
              </w:rPr>
              <w:t>Activities skills</w:t>
            </w:r>
          </w:p>
        </w:tc>
        <w:tc>
          <w:tcPr>
            <w:tcW w:w="1384" w:type="dxa"/>
          </w:tcPr>
          <w:p w:rsidR="004E4FF5" w:rsidRPr="007A2B15" w:rsidRDefault="004E4FF5" w:rsidP="00612AE8">
            <w:pPr>
              <w:jc w:val="center"/>
              <w:rPr>
                <w:rFonts w:ascii="Book Antiqua" w:hAnsi="Book Antiqua"/>
                <w:b/>
                <w:bCs/>
                <w:sz w:val="28"/>
                <w:szCs w:val="28"/>
              </w:rPr>
            </w:pPr>
            <w:r w:rsidRPr="007A2B15">
              <w:rPr>
                <w:rFonts w:ascii="Book Antiqua" w:hAnsi="Book Antiqua"/>
                <w:b/>
                <w:bCs/>
                <w:sz w:val="28"/>
                <w:szCs w:val="28"/>
              </w:rPr>
              <w:t>Weeks</w:t>
            </w:r>
          </w:p>
        </w:tc>
      </w:tr>
      <w:tr w:rsidR="004E4FF5" w:rsidTr="00612AE8">
        <w:trPr>
          <w:trHeight w:val="493"/>
        </w:trPr>
        <w:tc>
          <w:tcPr>
            <w:tcW w:w="7138" w:type="dxa"/>
          </w:tcPr>
          <w:p w:rsidR="004E4FF5" w:rsidRPr="00E71C3D" w:rsidRDefault="004E4FF5" w:rsidP="00612AE8">
            <w:pPr>
              <w:jc w:val="right"/>
              <w:rPr>
                <w:rFonts w:ascii="Book Antiqua" w:hAnsi="Book Antiqua"/>
                <w:b/>
                <w:bCs/>
                <w:sz w:val="24"/>
                <w:szCs w:val="24"/>
              </w:rPr>
            </w:pPr>
            <w:r w:rsidRPr="00E71C3D">
              <w:rPr>
                <w:rFonts w:ascii="Book Antiqua" w:hAnsi="Book Antiqua"/>
                <w:b/>
                <w:bCs/>
                <w:sz w:val="24"/>
                <w:szCs w:val="24"/>
              </w:rPr>
              <w:t xml:space="preserve">List of Topics </w:t>
            </w:r>
          </w:p>
        </w:tc>
        <w:tc>
          <w:tcPr>
            <w:tcW w:w="1384" w:type="dxa"/>
            <w:vMerge w:val="restart"/>
          </w:tcPr>
          <w:p w:rsidR="004E4FF5" w:rsidRDefault="004E4FF5" w:rsidP="00612AE8">
            <w:pPr>
              <w:jc w:val="center"/>
              <w:rPr>
                <w:rFonts w:ascii="Book Antiqua" w:hAnsi="Book Antiqua"/>
                <w:sz w:val="24"/>
                <w:szCs w:val="24"/>
                <w:rtl/>
              </w:rPr>
            </w:pPr>
          </w:p>
          <w:p w:rsidR="004E4FF5" w:rsidRDefault="004E4FF5" w:rsidP="00612AE8">
            <w:pPr>
              <w:jc w:val="center"/>
              <w:rPr>
                <w:rFonts w:ascii="Book Antiqua" w:hAnsi="Book Antiqua"/>
                <w:sz w:val="24"/>
                <w:szCs w:val="24"/>
                <w:rtl/>
              </w:rPr>
            </w:pPr>
          </w:p>
          <w:p w:rsidR="004E4FF5" w:rsidRDefault="004E4FF5" w:rsidP="00612AE8">
            <w:pPr>
              <w:jc w:val="center"/>
              <w:rPr>
                <w:rFonts w:ascii="Book Antiqua" w:hAnsi="Book Antiqua"/>
                <w:sz w:val="24"/>
                <w:szCs w:val="24"/>
                <w:rtl/>
              </w:rPr>
            </w:pPr>
          </w:p>
          <w:p w:rsidR="004E4FF5" w:rsidRDefault="004E4FF5" w:rsidP="00612AE8">
            <w:pPr>
              <w:jc w:val="center"/>
              <w:rPr>
                <w:rFonts w:ascii="Book Antiqua" w:hAnsi="Book Antiqua"/>
                <w:sz w:val="24"/>
                <w:szCs w:val="24"/>
              </w:rPr>
            </w:pPr>
            <w:r>
              <w:rPr>
                <w:rFonts w:ascii="Book Antiqua" w:hAnsi="Book Antiqua"/>
                <w:sz w:val="24"/>
                <w:szCs w:val="24"/>
              </w:rPr>
              <w:t>1</w:t>
            </w:r>
          </w:p>
          <w:p w:rsidR="004E4FF5" w:rsidRDefault="004E4FF5" w:rsidP="00612AE8">
            <w:pPr>
              <w:jc w:val="center"/>
              <w:rPr>
                <w:rFonts w:ascii="Book Antiqua" w:hAnsi="Book Antiqua"/>
                <w:sz w:val="24"/>
                <w:szCs w:val="24"/>
                <w:rtl/>
              </w:rPr>
            </w:pPr>
          </w:p>
        </w:tc>
      </w:tr>
      <w:tr w:rsidR="004E4FF5" w:rsidTr="00612AE8">
        <w:trPr>
          <w:trHeight w:val="3937"/>
        </w:trPr>
        <w:tc>
          <w:tcPr>
            <w:tcW w:w="7138" w:type="dxa"/>
          </w:tcPr>
          <w:p w:rsidR="004E4FF5" w:rsidRPr="00E71C3D" w:rsidRDefault="004E4FF5" w:rsidP="00612AE8">
            <w:pPr>
              <w:pStyle w:val="ListParagraph"/>
              <w:numPr>
                <w:ilvl w:val="0"/>
                <w:numId w:val="3"/>
              </w:numPr>
              <w:bidi w:val="0"/>
              <w:rPr>
                <w:rFonts w:ascii="Book Antiqua" w:hAnsi="Book Antiqua"/>
                <w:sz w:val="24"/>
                <w:szCs w:val="24"/>
              </w:rPr>
            </w:pPr>
            <w:r w:rsidRPr="00E71C3D">
              <w:rPr>
                <w:rFonts w:ascii="Times New Roman" w:eastAsia="MS Mincho" w:hAnsi="Times New Roman" w:cs="Times New Roman"/>
                <w:b/>
                <w:bCs/>
                <w:sz w:val="32"/>
                <w:szCs w:val="32"/>
                <w:u w:val="single"/>
                <w:lang w:eastAsia="ja-JP"/>
              </w:rPr>
              <w:t>Ante-Partum</w:t>
            </w:r>
          </w:p>
          <w:p w:rsidR="004E4FF5" w:rsidRPr="00E71C3D" w:rsidRDefault="004E4FF5" w:rsidP="00612AE8">
            <w:pPr>
              <w:jc w:val="right"/>
              <w:rPr>
                <w:rFonts w:ascii="Book Antiqua" w:hAnsi="Book Antiqua"/>
                <w:sz w:val="24"/>
                <w:szCs w:val="24"/>
              </w:rPr>
            </w:pPr>
            <w:r>
              <w:rPr>
                <w:rFonts w:ascii="Book Antiqua" w:hAnsi="Book Antiqua"/>
                <w:sz w:val="24"/>
                <w:szCs w:val="24"/>
              </w:rPr>
              <w:t xml:space="preserve">- </w:t>
            </w:r>
            <w:r w:rsidRPr="00E71C3D">
              <w:rPr>
                <w:rFonts w:ascii="Book Antiqua" w:hAnsi="Book Antiqua"/>
                <w:sz w:val="24"/>
                <w:szCs w:val="24"/>
              </w:rPr>
              <w:t>Taking history</w:t>
            </w:r>
          </w:p>
          <w:p w:rsidR="004E4FF5" w:rsidRPr="005C686F" w:rsidRDefault="004E4FF5" w:rsidP="00612AE8">
            <w:pPr>
              <w:jc w:val="right"/>
              <w:rPr>
                <w:rFonts w:ascii="Book Antiqua" w:hAnsi="Book Antiqua"/>
                <w:sz w:val="24"/>
                <w:szCs w:val="24"/>
                <w:rtl/>
              </w:rPr>
            </w:pPr>
            <w:r w:rsidRPr="00E71C3D">
              <w:rPr>
                <w:rFonts w:ascii="Book Antiqua" w:hAnsi="Book Antiqua"/>
                <w:sz w:val="24"/>
                <w:szCs w:val="24"/>
              </w:rPr>
              <w:t>Nutrition</w:t>
            </w:r>
            <w:r w:rsidRPr="005C686F">
              <w:rPr>
                <w:rFonts w:ascii="Book Antiqua" w:hAnsi="Book Antiqua"/>
                <w:sz w:val="24"/>
                <w:szCs w:val="24"/>
              </w:rPr>
              <w:t xml:space="preserve"> history &amp; Assessment</w:t>
            </w:r>
            <w:r w:rsidRPr="005C686F">
              <w:rPr>
                <w:rFonts w:ascii="Book Antiqua" w:hAnsi="Book Antiqua" w:cs="Arial"/>
                <w:sz w:val="24"/>
                <w:szCs w:val="24"/>
                <w:rtl/>
              </w:rPr>
              <w:t xml:space="preserve"> </w:t>
            </w:r>
            <w:r w:rsidRPr="005C686F">
              <w:rPr>
                <w:rFonts w:ascii="Book Antiqua" w:hAnsi="Book Antiqua"/>
                <w:sz w:val="24"/>
                <w:szCs w:val="24"/>
              </w:rPr>
              <w:t>-Psychological history</w:t>
            </w:r>
          </w:p>
          <w:p w:rsidR="004E4FF5" w:rsidRPr="005C686F" w:rsidRDefault="004E4FF5" w:rsidP="00612AE8">
            <w:pPr>
              <w:jc w:val="right"/>
              <w:rPr>
                <w:rFonts w:ascii="Book Antiqua" w:hAnsi="Book Antiqua"/>
                <w:sz w:val="24"/>
                <w:szCs w:val="24"/>
              </w:rPr>
            </w:pPr>
            <w:r w:rsidRPr="005C686F">
              <w:rPr>
                <w:rFonts w:ascii="Book Antiqua" w:hAnsi="Book Antiqua" w:cs="Arial"/>
                <w:sz w:val="24"/>
                <w:szCs w:val="24"/>
                <w:rtl/>
              </w:rPr>
              <w:t xml:space="preserve"> (</w:t>
            </w:r>
            <w:r w:rsidRPr="005C686F">
              <w:rPr>
                <w:rFonts w:ascii="Book Antiqua" w:hAnsi="Book Antiqua"/>
                <w:sz w:val="24"/>
                <w:szCs w:val="24"/>
              </w:rPr>
              <w:t>Depression scale, Anxiety scale</w:t>
            </w:r>
            <w:r w:rsidRPr="005C686F">
              <w:rPr>
                <w:rFonts w:ascii="Book Antiqua" w:hAnsi="Book Antiqua" w:cs="Arial"/>
                <w:sz w:val="24"/>
                <w:szCs w:val="24"/>
                <w:rtl/>
              </w:rPr>
              <w:t>)</w:t>
            </w:r>
          </w:p>
          <w:p w:rsidR="004E4FF5" w:rsidRPr="005C686F" w:rsidRDefault="004E4FF5" w:rsidP="00612AE8">
            <w:pPr>
              <w:jc w:val="right"/>
              <w:rPr>
                <w:rFonts w:ascii="Book Antiqua" w:hAnsi="Book Antiqua"/>
                <w:sz w:val="24"/>
                <w:szCs w:val="24"/>
              </w:rPr>
            </w:pPr>
            <w:r w:rsidRPr="005C686F">
              <w:rPr>
                <w:rFonts w:ascii="Book Antiqua" w:hAnsi="Book Antiqua"/>
                <w:sz w:val="24"/>
                <w:szCs w:val="24"/>
              </w:rPr>
              <w:t>- Physical examination</w:t>
            </w:r>
          </w:p>
          <w:p w:rsidR="004E4FF5" w:rsidRPr="005C686F" w:rsidRDefault="004E4FF5" w:rsidP="00612AE8">
            <w:pPr>
              <w:jc w:val="right"/>
              <w:rPr>
                <w:rFonts w:ascii="Book Antiqua" w:hAnsi="Book Antiqua"/>
                <w:sz w:val="24"/>
                <w:szCs w:val="24"/>
              </w:rPr>
            </w:pPr>
            <w:r w:rsidRPr="005C686F">
              <w:rPr>
                <w:rFonts w:ascii="Book Antiqua" w:hAnsi="Book Antiqua"/>
                <w:sz w:val="24"/>
                <w:szCs w:val="24"/>
              </w:rPr>
              <w:t>Abdominal examination during pregnancy</w:t>
            </w:r>
            <w:r w:rsidRPr="005C686F">
              <w:rPr>
                <w:rFonts w:ascii="Book Antiqua" w:hAnsi="Book Antiqua" w:hint="cs"/>
                <w:sz w:val="24"/>
                <w:szCs w:val="24"/>
                <w:rtl/>
              </w:rPr>
              <w:t xml:space="preserve"> </w:t>
            </w:r>
            <w:r w:rsidRPr="005C686F">
              <w:rPr>
                <w:rFonts w:ascii="Book Antiqua" w:hAnsi="Book Antiqua"/>
                <w:sz w:val="24"/>
                <w:szCs w:val="24"/>
              </w:rPr>
              <w:t>-</w:t>
            </w:r>
          </w:p>
          <w:p w:rsidR="004E4FF5" w:rsidRDefault="004E4FF5" w:rsidP="00612AE8">
            <w:pPr>
              <w:jc w:val="right"/>
              <w:rPr>
                <w:rFonts w:ascii="Book Antiqua" w:hAnsi="Book Antiqua"/>
                <w:sz w:val="24"/>
                <w:szCs w:val="24"/>
                <w:rtl/>
              </w:rPr>
            </w:pPr>
            <w:r w:rsidRPr="005C686F">
              <w:rPr>
                <w:rFonts w:ascii="Book Antiqua" w:hAnsi="Book Antiqua"/>
                <w:sz w:val="24"/>
                <w:szCs w:val="24"/>
              </w:rPr>
              <w:t>-Ultrasound</w:t>
            </w:r>
          </w:p>
          <w:p w:rsidR="004E4FF5" w:rsidRPr="005C686F" w:rsidRDefault="004E4FF5" w:rsidP="00612AE8">
            <w:pPr>
              <w:jc w:val="right"/>
              <w:rPr>
                <w:rFonts w:ascii="Book Antiqua" w:hAnsi="Book Antiqua"/>
                <w:sz w:val="24"/>
                <w:szCs w:val="24"/>
              </w:rPr>
            </w:pPr>
            <w:r>
              <w:rPr>
                <w:rFonts w:ascii="Book Antiqua" w:hAnsi="Book Antiqua" w:cs="Arial"/>
                <w:sz w:val="24"/>
                <w:szCs w:val="24"/>
              </w:rPr>
              <w:t xml:space="preserve">Pap Smear </w:t>
            </w:r>
            <w:r w:rsidRPr="005C686F">
              <w:rPr>
                <w:rFonts w:ascii="Book Antiqua" w:hAnsi="Book Antiqua" w:cs="Arial" w:hint="cs"/>
                <w:sz w:val="24"/>
                <w:szCs w:val="24"/>
                <w:rtl/>
              </w:rPr>
              <w:t>-</w:t>
            </w:r>
          </w:p>
          <w:p w:rsidR="004E4FF5" w:rsidRPr="005C686F" w:rsidRDefault="004E4FF5" w:rsidP="00612AE8">
            <w:pPr>
              <w:jc w:val="right"/>
              <w:rPr>
                <w:rFonts w:ascii="Book Antiqua" w:hAnsi="Book Antiqua"/>
                <w:sz w:val="24"/>
                <w:szCs w:val="24"/>
              </w:rPr>
            </w:pPr>
            <w:r w:rsidRPr="005C686F">
              <w:rPr>
                <w:rFonts w:ascii="Book Antiqua" w:hAnsi="Book Antiqua"/>
                <w:sz w:val="24"/>
                <w:szCs w:val="24"/>
              </w:rPr>
              <w:t>Amniocentesis</w:t>
            </w:r>
            <w:r w:rsidRPr="005C686F">
              <w:rPr>
                <w:rFonts w:ascii="Book Antiqua" w:hAnsi="Book Antiqua" w:cs="Arial" w:hint="cs"/>
                <w:sz w:val="24"/>
                <w:szCs w:val="24"/>
                <w:rtl/>
              </w:rPr>
              <w:t>-</w:t>
            </w:r>
          </w:p>
          <w:p w:rsidR="004E4FF5" w:rsidRPr="005C686F" w:rsidRDefault="004E4FF5" w:rsidP="00612AE8">
            <w:pPr>
              <w:jc w:val="right"/>
              <w:rPr>
                <w:rFonts w:ascii="Book Antiqua" w:hAnsi="Book Antiqua"/>
                <w:sz w:val="24"/>
                <w:szCs w:val="24"/>
              </w:rPr>
            </w:pPr>
            <w:r w:rsidRPr="005C686F">
              <w:rPr>
                <w:rFonts w:ascii="Book Antiqua" w:hAnsi="Book Antiqua"/>
                <w:sz w:val="24"/>
                <w:szCs w:val="24"/>
              </w:rPr>
              <w:t>-</w:t>
            </w:r>
            <w:r>
              <w:rPr>
                <w:rFonts w:ascii="Book Antiqua" w:hAnsi="Book Antiqua"/>
                <w:sz w:val="24"/>
                <w:szCs w:val="24"/>
              </w:rPr>
              <w:t>Management of b</w:t>
            </w:r>
            <w:r w:rsidRPr="005C686F">
              <w:rPr>
                <w:rFonts w:ascii="Book Antiqua" w:hAnsi="Book Antiqua"/>
                <w:sz w:val="24"/>
                <w:szCs w:val="24"/>
              </w:rPr>
              <w:t>leeding in early pregnancy</w:t>
            </w:r>
            <w:r>
              <w:rPr>
                <w:rFonts w:ascii="Book Antiqua" w:hAnsi="Book Antiqua"/>
                <w:sz w:val="24"/>
                <w:szCs w:val="24"/>
              </w:rPr>
              <w:t>" abortion "</w:t>
            </w:r>
          </w:p>
          <w:p w:rsidR="004E4FF5" w:rsidRPr="005C686F" w:rsidRDefault="004E4FF5" w:rsidP="00612AE8">
            <w:pPr>
              <w:jc w:val="right"/>
              <w:rPr>
                <w:rFonts w:ascii="Book Antiqua" w:hAnsi="Book Antiqua"/>
                <w:sz w:val="24"/>
                <w:szCs w:val="24"/>
              </w:rPr>
            </w:pPr>
            <w:r>
              <w:rPr>
                <w:rFonts w:ascii="Book Antiqua" w:hAnsi="Book Antiqua"/>
                <w:sz w:val="24"/>
                <w:szCs w:val="24"/>
              </w:rPr>
              <w:t>-</w:t>
            </w:r>
            <w:r w:rsidRPr="005C686F">
              <w:rPr>
                <w:rFonts w:ascii="Book Antiqua" w:hAnsi="Book Antiqua"/>
                <w:sz w:val="24"/>
                <w:szCs w:val="24"/>
              </w:rPr>
              <w:t xml:space="preserve"> Management of High risk</w:t>
            </w:r>
            <w:r>
              <w:rPr>
                <w:rFonts w:ascii="Book Antiqua" w:hAnsi="Book Antiqua"/>
                <w:sz w:val="24"/>
                <w:szCs w:val="24"/>
              </w:rPr>
              <w:t xml:space="preserve"> mother </w:t>
            </w:r>
          </w:p>
          <w:p w:rsidR="004E4FF5" w:rsidRDefault="004E4FF5" w:rsidP="00612AE8">
            <w:pPr>
              <w:jc w:val="right"/>
              <w:rPr>
                <w:rFonts w:ascii="Book Antiqua" w:hAnsi="Book Antiqua"/>
                <w:sz w:val="24"/>
                <w:szCs w:val="24"/>
              </w:rPr>
            </w:pPr>
            <w:r>
              <w:rPr>
                <w:rFonts w:ascii="Book Antiqua" w:hAnsi="Book Antiqua"/>
                <w:sz w:val="24"/>
                <w:szCs w:val="24"/>
              </w:rPr>
              <w:t>-Application to the care given in form of nursing care plan</w:t>
            </w:r>
          </w:p>
        </w:tc>
        <w:tc>
          <w:tcPr>
            <w:tcW w:w="1384" w:type="dxa"/>
            <w:vMerge/>
          </w:tcPr>
          <w:p w:rsidR="004E4FF5" w:rsidRDefault="004E4FF5" w:rsidP="00612AE8">
            <w:pPr>
              <w:jc w:val="right"/>
              <w:rPr>
                <w:rFonts w:ascii="Book Antiqua" w:hAnsi="Book Antiqua"/>
                <w:sz w:val="24"/>
                <w:szCs w:val="24"/>
              </w:rPr>
            </w:pPr>
          </w:p>
        </w:tc>
      </w:tr>
      <w:tr w:rsidR="004E4FF5" w:rsidTr="00612AE8">
        <w:trPr>
          <w:trHeight w:val="4160"/>
        </w:trPr>
        <w:tc>
          <w:tcPr>
            <w:tcW w:w="7138" w:type="dxa"/>
          </w:tcPr>
          <w:p w:rsidR="004E4FF5" w:rsidRDefault="004E4FF5" w:rsidP="00612AE8">
            <w:pPr>
              <w:rPr>
                <w:rFonts w:ascii="Book Antiqua" w:hAnsi="Book Antiqua"/>
                <w:sz w:val="24"/>
                <w:szCs w:val="24"/>
                <w:rtl/>
              </w:rPr>
            </w:pPr>
          </w:p>
          <w:p w:rsidR="004E4FF5" w:rsidRPr="00033297" w:rsidRDefault="004E4FF5" w:rsidP="00612AE8">
            <w:pPr>
              <w:pStyle w:val="ListParagraph"/>
              <w:numPr>
                <w:ilvl w:val="0"/>
                <w:numId w:val="3"/>
              </w:numPr>
              <w:bidi w:val="0"/>
              <w:rPr>
                <w:rFonts w:ascii="Book Antiqua" w:hAnsi="Book Antiqua"/>
                <w:b/>
                <w:bCs/>
                <w:sz w:val="28"/>
                <w:szCs w:val="28"/>
                <w:u w:val="single"/>
              </w:rPr>
            </w:pPr>
            <w:r w:rsidRPr="00033297">
              <w:rPr>
                <w:rFonts w:ascii="Book Antiqua" w:hAnsi="Book Antiqua"/>
                <w:b/>
                <w:bCs/>
                <w:sz w:val="28"/>
                <w:szCs w:val="28"/>
                <w:u w:val="single"/>
              </w:rPr>
              <w:t xml:space="preserve">Labor &amp;Delivery </w:t>
            </w:r>
          </w:p>
          <w:p w:rsidR="004E4FF5" w:rsidRPr="005C686F" w:rsidRDefault="004E4FF5" w:rsidP="00612AE8">
            <w:pPr>
              <w:bidi w:val="0"/>
              <w:rPr>
                <w:rFonts w:ascii="Book Antiqua" w:hAnsi="Book Antiqua"/>
                <w:sz w:val="24"/>
                <w:szCs w:val="24"/>
              </w:rPr>
            </w:pPr>
            <w:r w:rsidRPr="005C686F">
              <w:rPr>
                <w:rFonts w:ascii="Book Antiqua" w:hAnsi="Book Antiqua" w:cs="Arial"/>
                <w:sz w:val="24"/>
                <w:szCs w:val="24"/>
                <w:rtl/>
              </w:rPr>
              <w:t>-</w:t>
            </w:r>
            <w:r>
              <w:rPr>
                <w:rFonts w:ascii="Book Antiqua" w:hAnsi="Book Antiqua" w:cs="Arial" w:hint="cs"/>
                <w:sz w:val="24"/>
                <w:szCs w:val="24"/>
                <w:rtl/>
              </w:rPr>
              <w:t xml:space="preserve">  </w:t>
            </w:r>
            <w:r w:rsidRPr="005C686F">
              <w:rPr>
                <w:rFonts w:ascii="Book Antiqua" w:hAnsi="Book Antiqua"/>
                <w:sz w:val="24"/>
                <w:szCs w:val="24"/>
              </w:rPr>
              <w:t>External fetal monitoring</w:t>
            </w:r>
            <w:r>
              <w:rPr>
                <w:rFonts w:ascii="Book Antiqua" w:hAnsi="Book Antiqua" w:cs="Arial" w:hint="cs"/>
                <w:sz w:val="24"/>
                <w:szCs w:val="24"/>
                <w:rtl/>
              </w:rPr>
              <w:t>)</w:t>
            </w:r>
            <w:r>
              <w:rPr>
                <w:rFonts w:ascii="Book Antiqua" w:hAnsi="Book Antiqua" w:cs="Arial"/>
                <w:sz w:val="24"/>
                <w:szCs w:val="24"/>
              </w:rPr>
              <w:t>CTG)</w:t>
            </w:r>
            <w:r w:rsidRPr="005C686F">
              <w:rPr>
                <w:rFonts w:ascii="Book Antiqua" w:hAnsi="Book Antiqua" w:cs="Arial"/>
                <w:sz w:val="24"/>
                <w:szCs w:val="24"/>
                <w:rtl/>
              </w:rPr>
              <w:t xml:space="preserve"> </w:t>
            </w:r>
          </w:p>
          <w:p w:rsidR="004E4FF5" w:rsidRPr="005C686F" w:rsidRDefault="004E4FF5" w:rsidP="00612AE8">
            <w:pPr>
              <w:bidi w:val="0"/>
              <w:rPr>
                <w:rFonts w:ascii="Book Antiqua" w:hAnsi="Book Antiqua"/>
                <w:sz w:val="24"/>
                <w:szCs w:val="24"/>
              </w:rPr>
            </w:pPr>
            <w:r w:rsidRPr="005C686F">
              <w:rPr>
                <w:rFonts w:ascii="Book Antiqua" w:hAnsi="Book Antiqua" w:cs="Arial"/>
                <w:sz w:val="24"/>
                <w:szCs w:val="24"/>
                <w:rtl/>
              </w:rPr>
              <w:t xml:space="preserve">- </w:t>
            </w:r>
            <w:r w:rsidRPr="005C686F">
              <w:rPr>
                <w:rFonts w:ascii="Book Antiqua" w:hAnsi="Book Antiqua"/>
                <w:sz w:val="24"/>
                <w:szCs w:val="24"/>
              </w:rPr>
              <w:t>Administration of enema</w:t>
            </w:r>
            <w:r w:rsidRPr="005C686F">
              <w:rPr>
                <w:rFonts w:ascii="Book Antiqua" w:hAnsi="Book Antiqua" w:cs="Arial"/>
                <w:sz w:val="24"/>
                <w:szCs w:val="24"/>
                <w:rtl/>
              </w:rPr>
              <w:t xml:space="preserve"> </w:t>
            </w:r>
          </w:p>
          <w:p w:rsidR="004E4FF5" w:rsidRPr="005C686F" w:rsidRDefault="004E4FF5" w:rsidP="00612AE8">
            <w:pPr>
              <w:bidi w:val="0"/>
              <w:rPr>
                <w:rFonts w:ascii="Book Antiqua" w:hAnsi="Book Antiqua"/>
                <w:sz w:val="24"/>
                <w:szCs w:val="24"/>
              </w:rPr>
            </w:pPr>
            <w:r w:rsidRPr="005C686F">
              <w:rPr>
                <w:rFonts w:ascii="Book Antiqua" w:hAnsi="Book Antiqua" w:cs="Arial"/>
                <w:sz w:val="24"/>
                <w:szCs w:val="24"/>
                <w:rtl/>
              </w:rPr>
              <w:t xml:space="preserve"> - </w:t>
            </w:r>
            <w:r w:rsidRPr="005C686F">
              <w:rPr>
                <w:rFonts w:ascii="Book Antiqua" w:hAnsi="Book Antiqua"/>
                <w:sz w:val="24"/>
                <w:szCs w:val="24"/>
              </w:rPr>
              <w:t>Bladder preparation</w:t>
            </w:r>
          </w:p>
          <w:p w:rsidR="004E4FF5" w:rsidRPr="005C686F" w:rsidRDefault="004E4FF5" w:rsidP="00612AE8">
            <w:pPr>
              <w:bidi w:val="0"/>
              <w:rPr>
                <w:rFonts w:ascii="Book Antiqua" w:hAnsi="Book Antiqua"/>
                <w:sz w:val="24"/>
                <w:szCs w:val="24"/>
              </w:rPr>
            </w:pPr>
            <w:r w:rsidRPr="005C686F">
              <w:rPr>
                <w:rFonts w:ascii="Book Antiqua" w:hAnsi="Book Antiqua" w:cs="Arial"/>
                <w:sz w:val="24"/>
                <w:szCs w:val="24"/>
                <w:rtl/>
              </w:rPr>
              <w:t xml:space="preserve">- </w:t>
            </w:r>
            <w:r w:rsidRPr="005C686F">
              <w:rPr>
                <w:rFonts w:ascii="Book Antiqua" w:hAnsi="Book Antiqua"/>
                <w:sz w:val="24"/>
                <w:szCs w:val="24"/>
              </w:rPr>
              <w:t>Vaginal examination</w:t>
            </w:r>
            <w:r>
              <w:rPr>
                <w:rFonts w:ascii="Book Antiqua" w:hAnsi="Book Antiqua"/>
                <w:sz w:val="24"/>
                <w:szCs w:val="24"/>
              </w:rPr>
              <w:t xml:space="preserve"> , </w:t>
            </w:r>
            <w:proofErr w:type="spellStart"/>
            <w:r>
              <w:rPr>
                <w:rFonts w:ascii="Book Antiqua" w:hAnsi="Book Antiqua"/>
                <w:sz w:val="24"/>
                <w:szCs w:val="24"/>
              </w:rPr>
              <w:t>Perineal</w:t>
            </w:r>
            <w:proofErr w:type="spellEnd"/>
            <w:r>
              <w:rPr>
                <w:rFonts w:ascii="Book Antiqua" w:hAnsi="Book Antiqua"/>
                <w:sz w:val="24"/>
                <w:szCs w:val="24"/>
              </w:rPr>
              <w:t xml:space="preserve"> care procedure.</w:t>
            </w:r>
          </w:p>
          <w:p w:rsidR="004E4FF5" w:rsidRPr="005C686F" w:rsidRDefault="004E4FF5" w:rsidP="00612AE8">
            <w:pPr>
              <w:bidi w:val="0"/>
              <w:rPr>
                <w:rFonts w:ascii="Book Antiqua" w:hAnsi="Book Antiqua"/>
                <w:sz w:val="24"/>
                <w:szCs w:val="24"/>
              </w:rPr>
            </w:pPr>
            <w:r w:rsidRPr="005C686F">
              <w:rPr>
                <w:rFonts w:ascii="Book Antiqua" w:hAnsi="Book Antiqua" w:cs="Arial"/>
                <w:sz w:val="24"/>
                <w:szCs w:val="24"/>
                <w:rtl/>
              </w:rPr>
              <w:t xml:space="preserve">- </w:t>
            </w:r>
            <w:r w:rsidRPr="005C686F">
              <w:rPr>
                <w:rFonts w:ascii="Book Antiqua" w:hAnsi="Book Antiqua"/>
                <w:sz w:val="24"/>
                <w:szCs w:val="24"/>
              </w:rPr>
              <w:t>Handling Procedure</w:t>
            </w:r>
          </w:p>
          <w:p w:rsidR="004E4FF5" w:rsidRPr="005C686F" w:rsidRDefault="004E4FF5" w:rsidP="00612AE8">
            <w:pPr>
              <w:bidi w:val="0"/>
              <w:rPr>
                <w:rFonts w:ascii="Book Antiqua" w:hAnsi="Book Antiqua"/>
                <w:sz w:val="24"/>
                <w:szCs w:val="24"/>
              </w:rPr>
            </w:pPr>
            <w:r w:rsidRPr="005C686F">
              <w:rPr>
                <w:rFonts w:ascii="Book Antiqua" w:hAnsi="Book Antiqua" w:cs="Arial"/>
                <w:sz w:val="24"/>
                <w:szCs w:val="24"/>
                <w:rtl/>
              </w:rPr>
              <w:t xml:space="preserve">- </w:t>
            </w:r>
            <w:r>
              <w:rPr>
                <w:rFonts w:ascii="Book Antiqua" w:hAnsi="Book Antiqua"/>
                <w:sz w:val="24"/>
                <w:szCs w:val="24"/>
              </w:rPr>
              <w:t xml:space="preserve">Preparing &amp; administration of Oxytocin infusion </w:t>
            </w:r>
          </w:p>
          <w:p w:rsidR="004E4FF5" w:rsidRPr="005C686F" w:rsidRDefault="004E4FF5" w:rsidP="00612AE8">
            <w:pPr>
              <w:bidi w:val="0"/>
              <w:rPr>
                <w:rFonts w:ascii="Book Antiqua" w:hAnsi="Book Antiqua"/>
                <w:sz w:val="24"/>
                <w:szCs w:val="24"/>
              </w:rPr>
            </w:pPr>
            <w:r w:rsidRPr="005C686F">
              <w:rPr>
                <w:rFonts w:ascii="Book Antiqua" w:hAnsi="Book Antiqua" w:cs="Arial"/>
                <w:sz w:val="24"/>
                <w:szCs w:val="24"/>
                <w:rtl/>
              </w:rPr>
              <w:t xml:space="preserve">- </w:t>
            </w:r>
            <w:r w:rsidRPr="005C686F">
              <w:rPr>
                <w:rFonts w:ascii="Book Antiqua" w:hAnsi="Book Antiqua"/>
                <w:sz w:val="24"/>
                <w:szCs w:val="24"/>
              </w:rPr>
              <w:t>Client self-care education for pushing during 2nd stage</w:t>
            </w:r>
            <w:r w:rsidRPr="005C686F">
              <w:rPr>
                <w:rFonts w:ascii="Book Antiqua" w:hAnsi="Book Antiqua" w:cs="Arial"/>
                <w:sz w:val="24"/>
                <w:szCs w:val="24"/>
                <w:rtl/>
              </w:rPr>
              <w:t xml:space="preserve">. </w:t>
            </w:r>
          </w:p>
          <w:p w:rsidR="004E4FF5" w:rsidRPr="005C686F" w:rsidRDefault="004E4FF5" w:rsidP="00612AE8">
            <w:pPr>
              <w:bidi w:val="0"/>
              <w:rPr>
                <w:rFonts w:ascii="Book Antiqua" w:hAnsi="Book Antiqua"/>
                <w:sz w:val="24"/>
                <w:szCs w:val="24"/>
              </w:rPr>
            </w:pPr>
            <w:r w:rsidRPr="005C686F">
              <w:rPr>
                <w:rFonts w:ascii="Book Antiqua" w:hAnsi="Book Antiqua" w:cs="Arial"/>
                <w:sz w:val="24"/>
                <w:szCs w:val="24"/>
                <w:rtl/>
              </w:rPr>
              <w:t xml:space="preserve">- </w:t>
            </w:r>
            <w:r w:rsidRPr="005C686F">
              <w:rPr>
                <w:rFonts w:ascii="Book Antiqua" w:hAnsi="Book Antiqua"/>
                <w:sz w:val="24"/>
                <w:szCs w:val="24"/>
              </w:rPr>
              <w:t>Prolapse of cord</w:t>
            </w:r>
            <w:r w:rsidRPr="005C686F">
              <w:rPr>
                <w:rFonts w:ascii="Book Antiqua" w:hAnsi="Book Antiqua" w:cs="Arial"/>
                <w:sz w:val="24"/>
                <w:szCs w:val="24"/>
                <w:rtl/>
              </w:rPr>
              <w:t xml:space="preserve"> </w:t>
            </w:r>
          </w:p>
          <w:p w:rsidR="004E4FF5" w:rsidRPr="005C686F" w:rsidRDefault="004E4FF5" w:rsidP="00612AE8">
            <w:pPr>
              <w:jc w:val="right"/>
              <w:rPr>
                <w:rFonts w:ascii="Book Antiqua" w:hAnsi="Book Antiqua"/>
                <w:sz w:val="24"/>
                <w:szCs w:val="24"/>
                <w:rtl/>
              </w:rPr>
            </w:pPr>
            <w:r>
              <w:rPr>
                <w:rFonts w:ascii="Book Antiqua" w:hAnsi="Book Antiqua"/>
                <w:sz w:val="24"/>
                <w:szCs w:val="24"/>
              </w:rPr>
              <w:t xml:space="preserve"> - Placenta </w:t>
            </w:r>
            <w:r w:rsidRPr="005C686F">
              <w:rPr>
                <w:rFonts w:ascii="Book Antiqua" w:hAnsi="Book Antiqua"/>
                <w:sz w:val="24"/>
                <w:szCs w:val="24"/>
              </w:rPr>
              <w:t>Examination</w:t>
            </w:r>
            <w:r>
              <w:rPr>
                <w:rFonts w:ascii="Book Antiqua" w:hAnsi="Book Antiqua" w:hint="cs"/>
                <w:sz w:val="24"/>
                <w:szCs w:val="24"/>
                <w:rtl/>
              </w:rPr>
              <w:t xml:space="preserve">  </w:t>
            </w:r>
          </w:p>
          <w:p w:rsidR="004E4FF5" w:rsidRPr="005C686F" w:rsidRDefault="004E4FF5" w:rsidP="00612AE8">
            <w:pPr>
              <w:jc w:val="right"/>
              <w:rPr>
                <w:rFonts w:ascii="Book Antiqua" w:hAnsi="Book Antiqua"/>
                <w:sz w:val="24"/>
                <w:szCs w:val="24"/>
              </w:rPr>
            </w:pPr>
            <w:r>
              <w:rPr>
                <w:rFonts w:ascii="Book Antiqua" w:hAnsi="Book Antiqua"/>
                <w:sz w:val="24"/>
                <w:szCs w:val="24"/>
              </w:rPr>
              <w:t>-</w:t>
            </w:r>
            <w:r w:rsidRPr="005C686F">
              <w:rPr>
                <w:rFonts w:ascii="Book Antiqua" w:hAnsi="Book Antiqua"/>
                <w:sz w:val="24"/>
                <w:szCs w:val="24"/>
              </w:rPr>
              <w:t>Immediate New born care</w:t>
            </w:r>
            <w:r w:rsidRPr="005C686F">
              <w:rPr>
                <w:rFonts w:ascii="Book Antiqua" w:hAnsi="Book Antiqua" w:cs="Arial"/>
                <w:sz w:val="24"/>
                <w:szCs w:val="24"/>
                <w:rtl/>
              </w:rPr>
              <w:t xml:space="preserve"> </w:t>
            </w:r>
          </w:p>
          <w:p w:rsidR="004E4FF5" w:rsidRPr="004F4D2B" w:rsidRDefault="004E4FF5" w:rsidP="00612AE8">
            <w:pPr>
              <w:jc w:val="right"/>
              <w:rPr>
                <w:rFonts w:ascii="Book Antiqua" w:hAnsi="Book Antiqua"/>
                <w:sz w:val="24"/>
                <w:szCs w:val="24"/>
              </w:rPr>
            </w:pPr>
            <w:r w:rsidRPr="005C686F">
              <w:rPr>
                <w:rFonts w:ascii="Book Antiqua" w:hAnsi="Book Antiqua"/>
                <w:sz w:val="24"/>
                <w:szCs w:val="24"/>
              </w:rPr>
              <w:t>Post-Partum assessment during</w:t>
            </w:r>
            <w:r>
              <w:rPr>
                <w:rFonts w:ascii="Book Antiqua" w:hAnsi="Book Antiqua"/>
                <w:sz w:val="24"/>
                <w:szCs w:val="24"/>
              </w:rPr>
              <w:t xml:space="preserve"> fourth stage of labor</w:t>
            </w:r>
            <w:r>
              <w:rPr>
                <w:rFonts w:ascii="Book Antiqua" w:hAnsi="Book Antiqua" w:hint="cs"/>
                <w:sz w:val="24"/>
                <w:szCs w:val="24"/>
                <w:rtl/>
              </w:rPr>
              <w:t>-</w:t>
            </w:r>
          </w:p>
          <w:p w:rsidR="004E4FF5" w:rsidRPr="004F4D2B" w:rsidRDefault="004E4FF5" w:rsidP="00612AE8">
            <w:pPr>
              <w:jc w:val="right"/>
              <w:rPr>
                <w:rFonts w:ascii="Book Antiqua" w:hAnsi="Book Antiqua"/>
                <w:sz w:val="24"/>
                <w:szCs w:val="24"/>
                <w:rtl/>
              </w:rPr>
            </w:pPr>
            <w:r w:rsidRPr="004F4D2B">
              <w:rPr>
                <w:rFonts w:ascii="Book Antiqua" w:hAnsi="Book Antiqua"/>
                <w:sz w:val="24"/>
                <w:szCs w:val="24"/>
              </w:rPr>
              <w:t>-Application to the care given in form of nursing care plan</w:t>
            </w:r>
          </w:p>
        </w:tc>
        <w:tc>
          <w:tcPr>
            <w:tcW w:w="1384" w:type="dxa"/>
            <w:vMerge w:val="restart"/>
          </w:tcPr>
          <w:p w:rsidR="004E4FF5" w:rsidRDefault="004E4FF5" w:rsidP="00612AE8">
            <w:pPr>
              <w:jc w:val="right"/>
              <w:rPr>
                <w:rFonts w:ascii="Book Antiqua" w:hAnsi="Book Antiqua"/>
                <w:sz w:val="24"/>
                <w:szCs w:val="24"/>
                <w:rtl/>
              </w:rPr>
            </w:pPr>
          </w:p>
          <w:p w:rsidR="004E4FF5" w:rsidRDefault="004E4FF5" w:rsidP="00612AE8">
            <w:pPr>
              <w:jc w:val="right"/>
              <w:rPr>
                <w:rFonts w:ascii="Book Antiqua" w:hAnsi="Book Antiqua"/>
                <w:sz w:val="24"/>
                <w:szCs w:val="24"/>
              </w:rPr>
            </w:pPr>
          </w:p>
          <w:p w:rsidR="004E4FF5" w:rsidRDefault="004E4FF5" w:rsidP="00612AE8">
            <w:pPr>
              <w:jc w:val="right"/>
              <w:rPr>
                <w:rFonts w:ascii="Book Antiqua" w:hAnsi="Book Antiqua"/>
                <w:sz w:val="24"/>
                <w:szCs w:val="24"/>
              </w:rPr>
            </w:pPr>
          </w:p>
          <w:p w:rsidR="004E4FF5" w:rsidRDefault="004E4FF5" w:rsidP="00612AE8">
            <w:pPr>
              <w:jc w:val="right"/>
              <w:rPr>
                <w:rFonts w:ascii="Book Antiqua" w:hAnsi="Book Antiqua"/>
                <w:sz w:val="24"/>
                <w:szCs w:val="24"/>
              </w:rPr>
            </w:pPr>
          </w:p>
          <w:p w:rsidR="004E4FF5" w:rsidRDefault="004E4FF5" w:rsidP="00612AE8">
            <w:pPr>
              <w:jc w:val="right"/>
              <w:rPr>
                <w:rFonts w:ascii="Book Antiqua" w:hAnsi="Book Antiqua"/>
                <w:sz w:val="24"/>
                <w:szCs w:val="24"/>
                <w:rtl/>
              </w:rPr>
            </w:pPr>
            <w:r>
              <w:rPr>
                <w:rFonts w:ascii="Book Antiqua" w:hAnsi="Book Antiqua"/>
                <w:sz w:val="24"/>
                <w:szCs w:val="24"/>
              </w:rPr>
              <w:t xml:space="preserve">      1</w:t>
            </w:r>
          </w:p>
        </w:tc>
      </w:tr>
      <w:tr w:rsidR="004E4FF5" w:rsidTr="00612AE8">
        <w:trPr>
          <w:trHeight w:val="320"/>
        </w:trPr>
        <w:tc>
          <w:tcPr>
            <w:tcW w:w="7138" w:type="dxa"/>
          </w:tcPr>
          <w:p w:rsidR="004E4FF5" w:rsidRPr="009D2258" w:rsidRDefault="004E4FF5" w:rsidP="00612AE8">
            <w:pPr>
              <w:jc w:val="right"/>
              <w:rPr>
                <w:rFonts w:ascii="Book Antiqua" w:hAnsi="Book Antiqua"/>
                <w:b/>
                <w:bCs/>
                <w:sz w:val="24"/>
                <w:szCs w:val="24"/>
                <w:u w:val="single"/>
                <w:rtl/>
              </w:rPr>
            </w:pPr>
            <w:r w:rsidRPr="009D2258">
              <w:rPr>
                <w:rFonts w:ascii="Book Antiqua" w:hAnsi="Book Antiqua"/>
                <w:b/>
                <w:bCs/>
                <w:sz w:val="24"/>
                <w:szCs w:val="24"/>
                <w:u w:val="single"/>
              </w:rPr>
              <w:t>Gynecological</w:t>
            </w:r>
            <w:r>
              <w:rPr>
                <w:rFonts w:ascii="Book Antiqua" w:hAnsi="Book Antiqua"/>
                <w:b/>
                <w:bCs/>
                <w:sz w:val="24"/>
                <w:szCs w:val="24"/>
                <w:u w:val="single"/>
              </w:rPr>
              <w:t xml:space="preserve"> :</w:t>
            </w:r>
            <w:r>
              <w:rPr>
                <w:rFonts w:ascii="Book Antiqua" w:hAnsi="Book Antiqua"/>
                <w:b/>
                <w:bCs/>
                <w:sz w:val="24"/>
                <w:szCs w:val="24"/>
              </w:rPr>
              <w:t xml:space="preserve">             </w:t>
            </w:r>
            <w:r>
              <w:rPr>
                <w:rFonts w:ascii="Book Antiqua" w:hAnsi="Book Antiqua"/>
                <w:sz w:val="24"/>
                <w:szCs w:val="24"/>
              </w:rPr>
              <w:t>Management for Hysterectomy patient</w:t>
            </w:r>
          </w:p>
        </w:tc>
        <w:tc>
          <w:tcPr>
            <w:tcW w:w="1384" w:type="dxa"/>
            <w:vMerge/>
          </w:tcPr>
          <w:p w:rsidR="004E4FF5" w:rsidRDefault="004E4FF5" w:rsidP="00612AE8">
            <w:pPr>
              <w:jc w:val="right"/>
              <w:rPr>
                <w:rFonts w:ascii="Book Antiqua" w:hAnsi="Book Antiqua"/>
                <w:sz w:val="24"/>
                <w:szCs w:val="24"/>
                <w:rtl/>
              </w:rPr>
            </w:pPr>
          </w:p>
        </w:tc>
      </w:tr>
      <w:tr w:rsidR="004E4FF5" w:rsidTr="00612AE8">
        <w:trPr>
          <w:trHeight w:val="1293"/>
        </w:trPr>
        <w:tc>
          <w:tcPr>
            <w:tcW w:w="7138" w:type="dxa"/>
          </w:tcPr>
          <w:p w:rsidR="004E4FF5" w:rsidRPr="004F4D2B" w:rsidRDefault="004E4FF5" w:rsidP="00612AE8">
            <w:pPr>
              <w:pStyle w:val="ListParagraph"/>
              <w:numPr>
                <w:ilvl w:val="0"/>
                <w:numId w:val="3"/>
              </w:numPr>
              <w:bidi w:val="0"/>
              <w:rPr>
                <w:rFonts w:ascii="Book Antiqua" w:hAnsi="Book Antiqua"/>
                <w:b/>
                <w:bCs/>
                <w:sz w:val="28"/>
                <w:szCs w:val="28"/>
                <w:u w:val="single"/>
              </w:rPr>
            </w:pPr>
            <w:r w:rsidRPr="004F4D2B">
              <w:rPr>
                <w:rFonts w:ascii="Book Antiqua" w:hAnsi="Book Antiqua"/>
                <w:b/>
                <w:bCs/>
                <w:sz w:val="28"/>
                <w:szCs w:val="28"/>
                <w:u w:val="single"/>
              </w:rPr>
              <w:t xml:space="preserve">Post-partum </w:t>
            </w:r>
          </w:p>
          <w:p w:rsidR="004E4FF5" w:rsidRPr="004F4D2B" w:rsidRDefault="004E4FF5" w:rsidP="00612AE8">
            <w:pPr>
              <w:pStyle w:val="ListParagraph"/>
              <w:numPr>
                <w:ilvl w:val="0"/>
                <w:numId w:val="4"/>
              </w:numPr>
              <w:bidi w:val="0"/>
              <w:rPr>
                <w:rFonts w:ascii="Book Antiqua" w:hAnsi="Book Antiqua"/>
                <w:sz w:val="24"/>
                <w:szCs w:val="24"/>
              </w:rPr>
            </w:pPr>
            <w:r w:rsidRPr="004F4D2B">
              <w:rPr>
                <w:rFonts w:ascii="Book Antiqua" w:hAnsi="Book Antiqua"/>
                <w:sz w:val="24"/>
                <w:szCs w:val="24"/>
              </w:rPr>
              <w:t xml:space="preserve">History related to present labor and delivery </w:t>
            </w:r>
          </w:p>
          <w:p w:rsidR="004E4FF5" w:rsidRPr="004F4D2B" w:rsidRDefault="004E4FF5" w:rsidP="00612AE8">
            <w:pPr>
              <w:pStyle w:val="ListParagraph"/>
              <w:numPr>
                <w:ilvl w:val="0"/>
                <w:numId w:val="4"/>
              </w:numPr>
              <w:bidi w:val="0"/>
              <w:rPr>
                <w:rFonts w:ascii="Book Antiqua" w:hAnsi="Book Antiqua"/>
                <w:sz w:val="24"/>
                <w:szCs w:val="24"/>
                <w:rtl/>
              </w:rPr>
            </w:pPr>
            <w:r w:rsidRPr="004F4D2B">
              <w:rPr>
                <w:rFonts w:ascii="Book Antiqua" w:hAnsi="Book Antiqua"/>
                <w:sz w:val="24"/>
                <w:szCs w:val="24"/>
              </w:rPr>
              <w:t>Post-partum examination</w:t>
            </w:r>
          </w:p>
          <w:p w:rsidR="004E4FF5" w:rsidRPr="004F4D2B" w:rsidRDefault="004E4FF5" w:rsidP="00612AE8">
            <w:pPr>
              <w:pStyle w:val="ListParagraph"/>
              <w:numPr>
                <w:ilvl w:val="0"/>
                <w:numId w:val="4"/>
              </w:numPr>
              <w:bidi w:val="0"/>
              <w:rPr>
                <w:rFonts w:ascii="Book Antiqua" w:hAnsi="Book Antiqua"/>
                <w:sz w:val="24"/>
                <w:szCs w:val="24"/>
                <w:rtl/>
              </w:rPr>
            </w:pPr>
            <w:r w:rsidRPr="004F4D2B">
              <w:rPr>
                <w:rFonts w:ascii="Book Antiqua" w:hAnsi="Book Antiqua"/>
                <w:sz w:val="24"/>
                <w:szCs w:val="24"/>
              </w:rPr>
              <w:t>Physical examination for new born</w:t>
            </w:r>
          </w:p>
          <w:p w:rsidR="004E4FF5" w:rsidRPr="007A2B15" w:rsidRDefault="004E4FF5" w:rsidP="00612AE8">
            <w:pPr>
              <w:pStyle w:val="ListParagraph"/>
              <w:numPr>
                <w:ilvl w:val="0"/>
                <w:numId w:val="4"/>
              </w:numPr>
              <w:bidi w:val="0"/>
              <w:rPr>
                <w:rFonts w:ascii="Book Antiqua" w:hAnsi="Book Antiqua"/>
                <w:sz w:val="24"/>
                <w:szCs w:val="24"/>
                <w:rtl/>
              </w:rPr>
            </w:pPr>
            <w:r w:rsidRPr="004F4D2B">
              <w:rPr>
                <w:rFonts w:ascii="Book Antiqua" w:hAnsi="Book Antiqua"/>
                <w:sz w:val="24"/>
                <w:szCs w:val="24"/>
              </w:rPr>
              <w:t>Application to the care given in form of nursing care plan</w:t>
            </w:r>
          </w:p>
        </w:tc>
        <w:tc>
          <w:tcPr>
            <w:tcW w:w="1384" w:type="dxa"/>
            <w:vMerge w:val="restart"/>
          </w:tcPr>
          <w:p w:rsidR="004E4FF5" w:rsidRDefault="004E4FF5" w:rsidP="00612AE8">
            <w:pPr>
              <w:jc w:val="right"/>
              <w:rPr>
                <w:rFonts w:ascii="Book Antiqua" w:hAnsi="Book Antiqua"/>
                <w:sz w:val="24"/>
                <w:szCs w:val="24"/>
                <w:rtl/>
              </w:rPr>
            </w:pPr>
          </w:p>
          <w:p w:rsidR="004E4FF5" w:rsidRDefault="004E4FF5" w:rsidP="00612AE8">
            <w:pPr>
              <w:jc w:val="right"/>
              <w:rPr>
                <w:rFonts w:ascii="Book Antiqua" w:hAnsi="Book Antiqua"/>
                <w:sz w:val="24"/>
                <w:szCs w:val="24"/>
                <w:rtl/>
              </w:rPr>
            </w:pPr>
          </w:p>
          <w:p w:rsidR="004E4FF5" w:rsidRDefault="004E4FF5" w:rsidP="00612AE8">
            <w:pPr>
              <w:jc w:val="right"/>
              <w:rPr>
                <w:rFonts w:ascii="Book Antiqua" w:hAnsi="Book Antiqua"/>
                <w:sz w:val="24"/>
                <w:szCs w:val="24"/>
                <w:rtl/>
              </w:rPr>
            </w:pPr>
          </w:p>
          <w:p w:rsidR="004E4FF5" w:rsidRDefault="004E4FF5" w:rsidP="00612AE8">
            <w:pPr>
              <w:jc w:val="right"/>
              <w:rPr>
                <w:rFonts w:ascii="Book Antiqua" w:hAnsi="Book Antiqua"/>
                <w:sz w:val="24"/>
                <w:szCs w:val="24"/>
                <w:rtl/>
              </w:rPr>
            </w:pPr>
            <w:r>
              <w:rPr>
                <w:rFonts w:ascii="Book Antiqua" w:hAnsi="Book Antiqua"/>
                <w:sz w:val="24"/>
                <w:szCs w:val="24"/>
              </w:rPr>
              <w:t xml:space="preserve">      1</w:t>
            </w:r>
            <w:r>
              <w:rPr>
                <w:rFonts w:ascii="Book Antiqua" w:hAnsi="Book Antiqua" w:hint="cs"/>
                <w:sz w:val="24"/>
                <w:szCs w:val="24"/>
                <w:rtl/>
              </w:rPr>
              <w:t xml:space="preserve"> </w:t>
            </w:r>
          </w:p>
        </w:tc>
      </w:tr>
      <w:tr w:rsidR="004E4FF5" w:rsidTr="00612AE8">
        <w:trPr>
          <w:trHeight w:val="507"/>
        </w:trPr>
        <w:tc>
          <w:tcPr>
            <w:tcW w:w="7138" w:type="dxa"/>
          </w:tcPr>
          <w:p w:rsidR="004E4FF5" w:rsidRPr="009D2258" w:rsidRDefault="004E4FF5" w:rsidP="00612AE8">
            <w:pPr>
              <w:jc w:val="right"/>
              <w:rPr>
                <w:rFonts w:ascii="Book Antiqua" w:hAnsi="Book Antiqua"/>
                <w:b/>
                <w:bCs/>
                <w:sz w:val="24"/>
                <w:szCs w:val="24"/>
                <w:u w:val="single"/>
              </w:rPr>
            </w:pPr>
            <w:r w:rsidRPr="009D2258">
              <w:rPr>
                <w:rFonts w:ascii="Book Antiqua" w:hAnsi="Book Antiqua"/>
                <w:b/>
                <w:bCs/>
                <w:sz w:val="24"/>
                <w:szCs w:val="24"/>
                <w:u w:val="single"/>
              </w:rPr>
              <w:t>Gynecological</w:t>
            </w:r>
          </w:p>
          <w:p w:rsidR="004E4FF5" w:rsidRPr="00AA6BC8" w:rsidRDefault="004E4FF5" w:rsidP="00612AE8">
            <w:pPr>
              <w:pStyle w:val="ListParagraph"/>
              <w:numPr>
                <w:ilvl w:val="0"/>
                <w:numId w:val="5"/>
              </w:numPr>
              <w:bidi w:val="0"/>
              <w:rPr>
                <w:rFonts w:ascii="Book Antiqua" w:hAnsi="Book Antiqua"/>
                <w:sz w:val="24"/>
                <w:szCs w:val="24"/>
              </w:rPr>
            </w:pPr>
            <w:r w:rsidRPr="00AA6BC8">
              <w:rPr>
                <w:rFonts w:ascii="Book Antiqua" w:hAnsi="Book Antiqua"/>
                <w:sz w:val="24"/>
                <w:szCs w:val="24"/>
              </w:rPr>
              <w:t xml:space="preserve">Management for Cesarean Section </w:t>
            </w:r>
            <w:r>
              <w:t xml:space="preserve"> </w:t>
            </w:r>
          </w:p>
          <w:p w:rsidR="004E4FF5" w:rsidRPr="00AA6BC8" w:rsidRDefault="004E4FF5" w:rsidP="00612AE8">
            <w:pPr>
              <w:pStyle w:val="ListParagraph"/>
              <w:numPr>
                <w:ilvl w:val="0"/>
                <w:numId w:val="5"/>
              </w:numPr>
              <w:bidi w:val="0"/>
              <w:rPr>
                <w:rFonts w:ascii="Book Antiqua" w:hAnsi="Book Antiqua"/>
                <w:sz w:val="24"/>
                <w:szCs w:val="24"/>
                <w:rtl/>
              </w:rPr>
            </w:pPr>
            <w:proofErr w:type="spellStart"/>
            <w:r>
              <w:rPr>
                <w:rFonts w:ascii="Book Antiqua" w:hAnsi="Book Antiqua"/>
                <w:sz w:val="24"/>
                <w:szCs w:val="24"/>
              </w:rPr>
              <w:t>Pre&amp;</w:t>
            </w:r>
            <w:r w:rsidRPr="00AA6BC8">
              <w:rPr>
                <w:rFonts w:ascii="Book Antiqua" w:hAnsi="Book Antiqua"/>
                <w:sz w:val="24"/>
                <w:szCs w:val="24"/>
              </w:rPr>
              <w:t>Post-operative</w:t>
            </w:r>
            <w:proofErr w:type="spellEnd"/>
            <w:r>
              <w:rPr>
                <w:rFonts w:ascii="Book Antiqua" w:hAnsi="Book Antiqua"/>
                <w:sz w:val="24"/>
                <w:szCs w:val="24"/>
              </w:rPr>
              <w:t xml:space="preserve"> care&amp;</w:t>
            </w:r>
            <w:r w:rsidRPr="00AA6BC8">
              <w:rPr>
                <w:rFonts w:ascii="Book Antiqua" w:hAnsi="Book Antiqua"/>
                <w:sz w:val="24"/>
                <w:szCs w:val="24"/>
              </w:rPr>
              <w:t xml:space="preserve"> nutritional</w:t>
            </w:r>
            <w:r>
              <w:rPr>
                <w:rFonts w:ascii="Book Antiqua" w:hAnsi="Book Antiqua"/>
                <w:sz w:val="24"/>
                <w:szCs w:val="24"/>
              </w:rPr>
              <w:t xml:space="preserve"> operation </w:t>
            </w:r>
            <w:r w:rsidRPr="00AA6BC8">
              <w:rPr>
                <w:rFonts w:ascii="Book Antiqua" w:hAnsi="Book Antiqua"/>
                <w:sz w:val="24"/>
                <w:szCs w:val="24"/>
              </w:rPr>
              <w:t xml:space="preserve"> care</w:t>
            </w:r>
          </w:p>
          <w:p w:rsidR="004E4FF5" w:rsidRPr="00AA6BC8" w:rsidRDefault="004E4FF5" w:rsidP="00612AE8">
            <w:pPr>
              <w:pStyle w:val="ListParagraph"/>
              <w:numPr>
                <w:ilvl w:val="0"/>
                <w:numId w:val="5"/>
              </w:numPr>
              <w:bidi w:val="0"/>
              <w:rPr>
                <w:rFonts w:ascii="Book Antiqua" w:hAnsi="Book Antiqua"/>
                <w:sz w:val="24"/>
                <w:szCs w:val="24"/>
              </w:rPr>
            </w:pPr>
            <w:r w:rsidRPr="00AA6BC8">
              <w:rPr>
                <w:rFonts w:ascii="Book Antiqua" w:hAnsi="Book Antiqua"/>
                <w:sz w:val="24"/>
                <w:szCs w:val="24"/>
              </w:rPr>
              <w:t>Management  for Prolapse of Uterus</w:t>
            </w:r>
          </w:p>
        </w:tc>
        <w:tc>
          <w:tcPr>
            <w:tcW w:w="1384" w:type="dxa"/>
            <w:vMerge/>
          </w:tcPr>
          <w:p w:rsidR="004E4FF5" w:rsidRDefault="004E4FF5" w:rsidP="00612AE8">
            <w:pPr>
              <w:jc w:val="right"/>
              <w:rPr>
                <w:rFonts w:ascii="Book Antiqua" w:hAnsi="Book Antiqua"/>
                <w:sz w:val="24"/>
                <w:szCs w:val="24"/>
                <w:rtl/>
              </w:rPr>
            </w:pPr>
          </w:p>
        </w:tc>
      </w:tr>
      <w:tr w:rsidR="004E4FF5" w:rsidTr="00612AE8">
        <w:tc>
          <w:tcPr>
            <w:tcW w:w="7138" w:type="dxa"/>
          </w:tcPr>
          <w:p w:rsidR="004E4FF5" w:rsidRPr="00AA6BC8" w:rsidRDefault="004E4FF5" w:rsidP="00612AE8">
            <w:pPr>
              <w:jc w:val="right"/>
              <w:rPr>
                <w:rFonts w:ascii="Book Antiqua" w:hAnsi="Book Antiqua"/>
              </w:rPr>
            </w:pPr>
            <w:r w:rsidRPr="00AA6BC8">
              <w:rPr>
                <w:rFonts w:ascii="Book Antiqua" w:hAnsi="Book Antiqua"/>
              </w:rPr>
              <w:t xml:space="preserve"> Antenatal  department   </w:t>
            </w:r>
          </w:p>
        </w:tc>
        <w:tc>
          <w:tcPr>
            <w:tcW w:w="1384" w:type="dxa"/>
          </w:tcPr>
          <w:p w:rsidR="004E4FF5" w:rsidRDefault="004E4FF5" w:rsidP="00612AE8">
            <w:pPr>
              <w:jc w:val="center"/>
              <w:rPr>
                <w:rFonts w:ascii="Book Antiqua" w:hAnsi="Book Antiqua"/>
                <w:sz w:val="24"/>
                <w:szCs w:val="24"/>
              </w:rPr>
            </w:pPr>
            <w:r>
              <w:rPr>
                <w:rFonts w:ascii="Book Antiqua" w:hAnsi="Book Antiqua"/>
                <w:sz w:val="24"/>
                <w:szCs w:val="24"/>
              </w:rPr>
              <w:t>3</w:t>
            </w:r>
          </w:p>
        </w:tc>
      </w:tr>
      <w:tr w:rsidR="004E4FF5" w:rsidTr="00612AE8">
        <w:tc>
          <w:tcPr>
            <w:tcW w:w="7138" w:type="dxa"/>
          </w:tcPr>
          <w:p w:rsidR="004E4FF5" w:rsidRPr="00AA6BC8" w:rsidRDefault="004E4FF5" w:rsidP="00612AE8">
            <w:pPr>
              <w:jc w:val="right"/>
              <w:rPr>
                <w:rFonts w:ascii="Book Antiqua" w:hAnsi="Book Antiqua"/>
              </w:rPr>
            </w:pPr>
            <w:r w:rsidRPr="00AA6BC8">
              <w:rPr>
                <w:rFonts w:ascii="Book Antiqua" w:hAnsi="Book Antiqua"/>
              </w:rPr>
              <w:t xml:space="preserve"> Labor department </w:t>
            </w:r>
          </w:p>
        </w:tc>
        <w:tc>
          <w:tcPr>
            <w:tcW w:w="1384" w:type="dxa"/>
          </w:tcPr>
          <w:p w:rsidR="004E4FF5" w:rsidRDefault="004E4FF5" w:rsidP="00612AE8">
            <w:pPr>
              <w:jc w:val="center"/>
              <w:rPr>
                <w:rFonts w:ascii="Book Antiqua" w:hAnsi="Book Antiqua"/>
                <w:sz w:val="24"/>
                <w:szCs w:val="24"/>
                <w:rtl/>
              </w:rPr>
            </w:pPr>
            <w:r>
              <w:rPr>
                <w:rFonts w:ascii="Book Antiqua" w:hAnsi="Book Antiqua"/>
                <w:sz w:val="24"/>
                <w:szCs w:val="24"/>
              </w:rPr>
              <w:t>2</w:t>
            </w:r>
          </w:p>
        </w:tc>
      </w:tr>
      <w:tr w:rsidR="004E4FF5" w:rsidTr="00612AE8">
        <w:tc>
          <w:tcPr>
            <w:tcW w:w="7138" w:type="dxa"/>
          </w:tcPr>
          <w:p w:rsidR="004E4FF5" w:rsidRPr="00AA6BC8" w:rsidRDefault="004E4FF5" w:rsidP="00612AE8">
            <w:pPr>
              <w:jc w:val="right"/>
              <w:rPr>
                <w:rFonts w:ascii="Book Antiqua" w:hAnsi="Book Antiqua"/>
              </w:rPr>
            </w:pPr>
            <w:r w:rsidRPr="00AA6BC8">
              <w:rPr>
                <w:rFonts w:ascii="Book Antiqua" w:hAnsi="Book Antiqua"/>
              </w:rPr>
              <w:t xml:space="preserve">Postpartum department </w:t>
            </w:r>
          </w:p>
        </w:tc>
        <w:tc>
          <w:tcPr>
            <w:tcW w:w="1384" w:type="dxa"/>
          </w:tcPr>
          <w:p w:rsidR="004E4FF5" w:rsidRDefault="004E4FF5" w:rsidP="00612AE8">
            <w:pPr>
              <w:jc w:val="center"/>
              <w:rPr>
                <w:rFonts w:ascii="Book Antiqua" w:hAnsi="Book Antiqua"/>
                <w:sz w:val="24"/>
                <w:szCs w:val="24"/>
                <w:rtl/>
              </w:rPr>
            </w:pPr>
            <w:r>
              <w:rPr>
                <w:rFonts w:ascii="Book Antiqua" w:hAnsi="Book Antiqua"/>
                <w:sz w:val="24"/>
                <w:szCs w:val="24"/>
              </w:rPr>
              <w:t>2</w:t>
            </w:r>
          </w:p>
        </w:tc>
      </w:tr>
      <w:tr w:rsidR="004E4FF5" w:rsidTr="00612AE8">
        <w:tc>
          <w:tcPr>
            <w:tcW w:w="7138" w:type="dxa"/>
          </w:tcPr>
          <w:p w:rsidR="004E4FF5" w:rsidRPr="00AA6BC8" w:rsidRDefault="004E4FF5" w:rsidP="00612AE8">
            <w:pPr>
              <w:jc w:val="right"/>
              <w:rPr>
                <w:rFonts w:ascii="Book Antiqua" w:hAnsi="Book Antiqua"/>
              </w:rPr>
            </w:pPr>
            <w:proofErr w:type="spellStart"/>
            <w:r w:rsidRPr="00AA6BC8">
              <w:rPr>
                <w:rFonts w:ascii="Book Antiqua" w:hAnsi="Book Antiqua"/>
              </w:rPr>
              <w:t>Gyn</w:t>
            </w:r>
            <w:proofErr w:type="spellEnd"/>
            <w:r w:rsidRPr="00AA6BC8">
              <w:rPr>
                <w:rFonts w:ascii="Book Antiqua" w:hAnsi="Book Antiqua"/>
              </w:rPr>
              <w:t xml:space="preserve"> department </w:t>
            </w:r>
          </w:p>
        </w:tc>
        <w:tc>
          <w:tcPr>
            <w:tcW w:w="1384" w:type="dxa"/>
          </w:tcPr>
          <w:p w:rsidR="004E4FF5" w:rsidRDefault="004E4FF5" w:rsidP="00612AE8">
            <w:pPr>
              <w:jc w:val="center"/>
              <w:rPr>
                <w:rFonts w:ascii="Book Antiqua" w:hAnsi="Book Antiqua"/>
                <w:sz w:val="24"/>
                <w:szCs w:val="24"/>
              </w:rPr>
            </w:pPr>
            <w:r>
              <w:rPr>
                <w:rFonts w:ascii="Book Antiqua" w:hAnsi="Book Antiqua"/>
                <w:sz w:val="24"/>
                <w:szCs w:val="24"/>
              </w:rPr>
              <w:t>2</w:t>
            </w:r>
          </w:p>
        </w:tc>
      </w:tr>
    </w:tbl>
    <w:p w:rsidR="004E4FF5" w:rsidRDefault="004E4FF5" w:rsidP="004E4FF5">
      <w:pPr>
        <w:rPr>
          <w:rFonts w:ascii="Book Antiqua" w:hAnsi="Book Antiqua"/>
          <w:sz w:val="24"/>
          <w:szCs w:val="24"/>
          <w:rtl/>
        </w:rPr>
      </w:pPr>
    </w:p>
    <w:p w:rsidR="004E4FF5" w:rsidRPr="007A2B15" w:rsidRDefault="004E4FF5" w:rsidP="004E4FF5">
      <w:pPr>
        <w:tabs>
          <w:tab w:val="left" w:pos="6186"/>
        </w:tabs>
        <w:rPr>
          <w:rFonts w:ascii="Book Antiqua" w:hAnsi="Book Antiqua"/>
          <w:sz w:val="24"/>
          <w:szCs w:val="24"/>
          <w:rtl/>
        </w:rPr>
      </w:pPr>
      <w:r>
        <w:rPr>
          <w:rFonts w:ascii="Book Antiqua" w:hAnsi="Book Antiqua"/>
          <w:sz w:val="24"/>
          <w:szCs w:val="24"/>
          <w:rtl/>
        </w:rPr>
        <w:tab/>
      </w:r>
    </w:p>
    <w:p w:rsidR="004E4FF5" w:rsidRDefault="004E4FF5" w:rsidP="004E4FF5"/>
    <w:p w:rsidR="0004436C" w:rsidRDefault="0004436C"/>
    <w:sectPr w:rsidR="0004436C" w:rsidSect="007A2B15">
      <w:pgSz w:w="11906" w:h="16838"/>
      <w:pgMar w:top="1440" w:right="1800" w:bottom="1440" w:left="180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036"/>
    <w:multiLevelType w:val="hybridMultilevel"/>
    <w:tmpl w:val="967A450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5422B"/>
    <w:multiLevelType w:val="hybridMultilevel"/>
    <w:tmpl w:val="7558357C"/>
    <w:lvl w:ilvl="0" w:tplc="7638AA12">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943230"/>
    <w:multiLevelType w:val="hybridMultilevel"/>
    <w:tmpl w:val="13E47324"/>
    <w:lvl w:ilvl="0" w:tplc="7638AA12">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00730A"/>
    <w:multiLevelType w:val="hybridMultilevel"/>
    <w:tmpl w:val="A75C2880"/>
    <w:lvl w:ilvl="0" w:tplc="4C665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F93A2E"/>
    <w:multiLevelType w:val="hybridMultilevel"/>
    <w:tmpl w:val="4F7CADCE"/>
    <w:lvl w:ilvl="0" w:tplc="7638AA12">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FF5"/>
    <w:rsid w:val="0004436C"/>
    <w:rsid w:val="002E07EF"/>
    <w:rsid w:val="004E4FF5"/>
    <w:rsid w:val="00FF1E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FF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4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4F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FF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4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4F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sa/url?sa=i&amp;rct=j&amp;q=&amp;esrc=s&amp;frm=1&amp;source=images&amp;cd=&amp;cad=rja&amp;uact=8&amp;ved=0CAcQjRxqFQoTCJ2vguej4scCFQRYFAodATIMgA&amp;url=https://identity.ksu.edu.sa/ar/logo&amp;psig=AFQjCNHvnWKeElu32mOxrr-AQ56Iv0PnGw&amp;ust=144162447068247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1045</Words>
  <Characters>5958</Characters>
  <Application>Microsoft Office Word</Application>
  <DocSecurity>0</DocSecurity>
  <Lines>49</Lines>
  <Paragraphs>13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6990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kholoud</dc:creator>
  <cp:lastModifiedBy>WINDOWS10</cp:lastModifiedBy>
  <cp:revision>2</cp:revision>
  <dcterms:created xsi:type="dcterms:W3CDTF">2016-01-31T12:20:00Z</dcterms:created>
  <dcterms:modified xsi:type="dcterms:W3CDTF">2016-01-31T12:20:00Z</dcterms:modified>
</cp:coreProperties>
</file>