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F0B" w:rsidRPr="00806B03" w:rsidRDefault="00890252" w:rsidP="00F85F0B">
      <w:pPr>
        <w:pStyle w:val="Footer"/>
        <w:jc w:val="center"/>
        <w:rPr>
          <w:b/>
          <w:bCs/>
          <w:sz w:val="32"/>
          <w:szCs w:val="32"/>
        </w:rPr>
      </w:pPr>
      <w:r>
        <w:rPr>
          <w:noProof/>
          <w:lang w:val="en-US"/>
        </w:rPr>
        <w:drawing>
          <wp:anchor distT="0" distB="0" distL="114300" distR="114300" simplePos="0" relativeHeight="251658240" behindDoc="0" locked="0" layoutInCell="1" allowOverlap="1">
            <wp:simplePos x="0" y="0"/>
            <wp:positionH relativeFrom="column">
              <wp:posOffset>1857375</wp:posOffset>
            </wp:positionH>
            <wp:positionV relativeFrom="paragraph">
              <wp:posOffset>-266700</wp:posOffset>
            </wp:positionV>
            <wp:extent cx="2028825" cy="695325"/>
            <wp:effectExtent l="19050" t="0" r="9525" b="0"/>
            <wp:wrapNone/>
            <wp:docPr id="2"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7" cstate="print"/>
                    <a:srcRect/>
                    <a:stretch>
                      <a:fillRect/>
                    </a:stretch>
                  </pic:blipFill>
                  <pic:spPr bwMode="auto">
                    <a:xfrm>
                      <a:off x="0" y="0"/>
                      <a:ext cx="2028825" cy="695325"/>
                    </a:xfrm>
                    <a:prstGeom prst="rect">
                      <a:avLst/>
                    </a:prstGeom>
                    <a:noFill/>
                    <a:ln w="9525">
                      <a:noFill/>
                      <a:miter lim="800000"/>
                      <a:headEnd/>
                      <a:tailEnd/>
                    </a:ln>
                  </pic:spPr>
                </pic:pic>
              </a:graphicData>
            </a:graphic>
          </wp:anchor>
        </w:drawing>
      </w:r>
    </w:p>
    <w:p w:rsidR="00F85F0B" w:rsidRDefault="00F85F0B" w:rsidP="00F85F0B">
      <w:pPr>
        <w:pStyle w:val="Heading1"/>
        <w:tabs>
          <w:tab w:val="left" w:pos="3706"/>
        </w:tabs>
        <w:bidi w:val="0"/>
        <w:spacing w:before="0"/>
      </w:pPr>
    </w:p>
    <w:p w:rsidR="00F85F0B" w:rsidRPr="00BF477E" w:rsidRDefault="00F85F0B" w:rsidP="006E50C7">
      <w:pPr>
        <w:pStyle w:val="Heading1"/>
        <w:pBdr>
          <w:top w:val="single" w:sz="4" w:space="1" w:color="auto"/>
        </w:pBdr>
        <w:tabs>
          <w:tab w:val="left" w:pos="3706"/>
        </w:tabs>
        <w:bidi w:val="0"/>
        <w:spacing w:before="0"/>
        <w:jc w:val="center"/>
        <w:rPr>
          <w:rFonts w:asciiTheme="minorHAnsi" w:hAnsiTheme="minorHAnsi"/>
        </w:rPr>
      </w:pPr>
      <w:r w:rsidRPr="00BF477E">
        <w:rPr>
          <w:rFonts w:asciiTheme="minorHAnsi" w:hAnsiTheme="minorHAnsi"/>
        </w:rPr>
        <w:t>Course Syllabus</w:t>
      </w:r>
    </w:p>
    <w:p w:rsidR="00F85F0B" w:rsidRPr="003D26DC" w:rsidRDefault="00F85F0B" w:rsidP="00DB70CB">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 xml:space="preserve">NUR </w:t>
      </w:r>
      <w:r w:rsidR="000C3B09">
        <w:rPr>
          <w:rFonts w:asciiTheme="minorHAnsi" w:hAnsiTheme="minorHAnsi"/>
          <w:color w:val="548DD4" w:themeColor="text2" w:themeTint="99"/>
        </w:rPr>
        <w:t>32</w:t>
      </w:r>
      <w:r w:rsidR="00DB70CB">
        <w:rPr>
          <w:rFonts w:asciiTheme="minorHAnsi" w:hAnsiTheme="minorHAnsi"/>
          <w:color w:val="548DD4" w:themeColor="text2" w:themeTint="99"/>
        </w:rPr>
        <w:t>5</w:t>
      </w:r>
      <w:r w:rsidRPr="003D26DC">
        <w:rPr>
          <w:rFonts w:asciiTheme="minorHAnsi" w:hAnsiTheme="minorHAnsi"/>
          <w:color w:val="548DD4" w:themeColor="text2" w:themeTint="99"/>
        </w:rPr>
        <w:t xml:space="preserve"> –</w:t>
      </w:r>
      <w:r w:rsidR="00DB70CB">
        <w:rPr>
          <w:rFonts w:asciiTheme="minorHAnsi" w:hAnsiTheme="minorHAnsi"/>
          <w:color w:val="548DD4" w:themeColor="text2" w:themeTint="99"/>
        </w:rPr>
        <w:t xml:space="preserve"> Clinical Application </w:t>
      </w:r>
      <w:r w:rsidR="000C3B09">
        <w:rPr>
          <w:rFonts w:asciiTheme="minorHAnsi" w:hAnsiTheme="minorHAnsi"/>
          <w:color w:val="548DD4" w:themeColor="text2" w:themeTint="99"/>
        </w:rPr>
        <w:t>Reproductive Health Nursing</w:t>
      </w:r>
      <w:r w:rsidR="00537807" w:rsidRPr="003D26DC">
        <w:rPr>
          <w:rFonts w:asciiTheme="minorHAnsi" w:hAnsiTheme="minorHAnsi"/>
          <w:color w:val="548DD4" w:themeColor="text2" w:themeTint="99"/>
        </w:rPr>
        <w:t xml:space="preserve"> </w:t>
      </w:r>
      <w:r w:rsidRPr="003D26DC">
        <w:rPr>
          <w:rFonts w:asciiTheme="minorHAnsi" w:hAnsiTheme="minorHAnsi"/>
          <w:color w:val="548DD4" w:themeColor="text2" w:themeTint="99"/>
        </w:rPr>
        <w:t xml:space="preserve">Course </w:t>
      </w:r>
    </w:p>
    <w:p w:rsidR="00F85F0B" w:rsidRPr="003D26DC" w:rsidRDefault="00F85F0B" w:rsidP="00F85F0B">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College of Nursing</w:t>
      </w:r>
    </w:p>
    <w:p w:rsidR="00DB70CB" w:rsidRPr="00AE4625" w:rsidRDefault="00F85F0B" w:rsidP="006E50C7">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143</w:t>
      </w:r>
      <w:r w:rsidR="006E50C7">
        <w:rPr>
          <w:rFonts w:asciiTheme="minorHAnsi" w:hAnsiTheme="minorHAnsi"/>
          <w:color w:val="548DD4" w:themeColor="text2" w:themeTint="99"/>
        </w:rPr>
        <w:t>8</w:t>
      </w:r>
      <w:r w:rsidRPr="003D26DC">
        <w:rPr>
          <w:rFonts w:asciiTheme="minorHAnsi" w:hAnsiTheme="minorHAnsi"/>
          <w:color w:val="548DD4" w:themeColor="text2" w:themeTint="99"/>
        </w:rPr>
        <w:t>/143</w:t>
      </w:r>
      <w:r w:rsidR="006E50C7">
        <w:rPr>
          <w:rFonts w:asciiTheme="minorHAnsi" w:hAnsiTheme="minorHAnsi"/>
          <w:color w:val="548DD4" w:themeColor="text2" w:themeTint="99"/>
        </w:rPr>
        <w:t>9</w:t>
      </w:r>
      <w:r w:rsidRPr="003D26DC">
        <w:rPr>
          <w:rFonts w:asciiTheme="minorHAnsi" w:hAnsiTheme="minorHAnsi"/>
          <w:color w:val="548DD4" w:themeColor="text2" w:themeTint="99"/>
        </w:rPr>
        <w:t xml:space="preserve">- </w:t>
      </w:r>
      <w:r w:rsidR="006E50C7">
        <w:rPr>
          <w:rFonts w:asciiTheme="minorHAnsi" w:hAnsiTheme="minorHAnsi"/>
          <w:color w:val="548DD4" w:themeColor="text2" w:themeTint="99"/>
        </w:rPr>
        <w:t xml:space="preserve">First </w:t>
      </w:r>
      <w:r w:rsidR="00662DE8">
        <w:rPr>
          <w:rFonts w:asciiTheme="minorHAnsi" w:hAnsiTheme="minorHAnsi"/>
          <w:color w:val="548DD4" w:themeColor="text2" w:themeTint="99"/>
        </w:rPr>
        <w:t>Semester</w:t>
      </w:r>
      <w:r w:rsidR="00DB70CB">
        <w:rPr>
          <w:rFonts w:ascii="Cambria" w:hAnsi="Cambria"/>
        </w:rPr>
        <w:t xml:space="preserve">        </w:t>
      </w:r>
    </w:p>
    <w:p w:rsidR="00F85F0B" w:rsidRPr="00BF477E" w:rsidRDefault="00F85F0B" w:rsidP="000C3DE8">
      <w:pPr>
        <w:pStyle w:val="Heading3"/>
        <w:pBdr>
          <w:bottom w:val="single" w:sz="4" w:space="1" w:color="auto"/>
        </w:pBdr>
        <w:bidi w:val="0"/>
        <w:rPr>
          <w:i/>
          <w:iCs/>
          <w:sz w:val="28"/>
          <w:szCs w:val="28"/>
        </w:rPr>
      </w:pPr>
      <w:r w:rsidRPr="00BF477E">
        <w:rPr>
          <w:i/>
          <w:iCs/>
          <w:sz w:val="28"/>
          <w:szCs w:val="28"/>
        </w:rPr>
        <w:t>Course Identification</w:t>
      </w:r>
    </w:p>
    <w:p w:rsidR="00F85F0B" w:rsidRPr="00DE17F4" w:rsidRDefault="00F85F0B" w:rsidP="00DE17F4">
      <w:pPr>
        <w:pStyle w:val="ListParagraph"/>
        <w:numPr>
          <w:ilvl w:val="0"/>
          <w:numId w:val="34"/>
        </w:numPr>
        <w:spacing w:after="40"/>
        <w:rPr>
          <w:rFonts w:asciiTheme="majorHAnsi" w:hAnsiTheme="majorHAnsi"/>
        </w:rPr>
      </w:pPr>
      <w:r w:rsidRPr="00DE17F4">
        <w:rPr>
          <w:rFonts w:asciiTheme="majorHAnsi" w:hAnsiTheme="majorHAnsi"/>
        </w:rPr>
        <w:t>Course Number:</w:t>
      </w:r>
      <w:r w:rsidRPr="00DE17F4">
        <w:rPr>
          <w:rFonts w:asciiTheme="majorHAnsi" w:hAnsiTheme="majorHAnsi"/>
        </w:rPr>
        <w:tab/>
      </w:r>
      <w:r w:rsidR="000C3B09" w:rsidRPr="00DE17F4">
        <w:rPr>
          <w:rFonts w:asciiTheme="majorHAnsi" w:hAnsiTheme="majorHAnsi"/>
        </w:rPr>
        <w:t>NUR 32</w:t>
      </w:r>
      <w:r w:rsidR="00DB70CB" w:rsidRPr="00DE17F4">
        <w:rPr>
          <w:rFonts w:asciiTheme="majorHAnsi" w:hAnsiTheme="majorHAnsi"/>
        </w:rPr>
        <w:t>5</w:t>
      </w:r>
    </w:p>
    <w:p w:rsidR="00F85F0B" w:rsidRPr="00DE17F4" w:rsidRDefault="00F85F0B" w:rsidP="00DE17F4">
      <w:pPr>
        <w:pStyle w:val="ListParagraph"/>
        <w:numPr>
          <w:ilvl w:val="0"/>
          <w:numId w:val="34"/>
        </w:numPr>
        <w:spacing w:after="40"/>
        <w:rPr>
          <w:rFonts w:asciiTheme="majorHAnsi" w:hAnsiTheme="majorHAnsi"/>
        </w:rPr>
      </w:pPr>
      <w:r w:rsidRPr="00DE17F4">
        <w:rPr>
          <w:rFonts w:asciiTheme="majorHAnsi" w:hAnsiTheme="majorHAnsi"/>
        </w:rPr>
        <w:t>Course Name:</w:t>
      </w:r>
      <w:r w:rsidRPr="00DE17F4">
        <w:rPr>
          <w:rFonts w:asciiTheme="majorHAnsi" w:hAnsiTheme="majorHAnsi"/>
        </w:rPr>
        <w:tab/>
      </w:r>
      <w:r w:rsidRPr="00DE17F4">
        <w:rPr>
          <w:rFonts w:asciiTheme="majorHAnsi" w:hAnsiTheme="majorHAnsi"/>
        </w:rPr>
        <w:tab/>
      </w:r>
      <w:r w:rsidR="00DB70CB" w:rsidRPr="00DE17F4">
        <w:rPr>
          <w:rFonts w:asciiTheme="majorHAnsi" w:hAnsiTheme="majorHAnsi"/>
        </w:rPr>
        <w:t xml:space="preserve">Clinical  Application for </w:t>
      </w:r>
      <w:r w:rsidR="000C3B09" w:rsidRPr="00DE17F4">
        <w:rPr>
          <w:rFonts w:asciiTheme="majorHAnsi" w:hAnsiTheme="majorHAnsi"/>
        </w:rPr>
        <w:t xml:space="preserve">Reproductive Health </w:t>
      </w:r>
      <w:r w:rsidR="00DB70CB" w:rsidRPr="00DE17F4">
        <w:rPr>
          <w:rFonts w:asciiTheme="majorHAnsi" w:hAnsiTheme="majorHAnsi"/>
        </w:rPr>
        <w:t xml:space="preserve">Nursing </w:t>
      </w:r>
    </w:p>
    <w:p w:rsidR="00F85F0B" w:rsidRPr="00DE17F4" w:rsidRDefault="00F85F0B" w:rsidP="00DE17F4">
      <w:pPr>
        <w:pStyle w:val="ListParagraph"/>
        <w:numPr>
          <w:ilvl w:val="0"/>
          <w:numId w:val="34"/>
        </w:numPr>
        <w:spacing w:after="40"/>
        <w:rPr>
          <w:rFonts w:asciiTheme="majorHAnsi" w:hAnsiTheme="majorHAnsi"/>
        </w:rPr>
      </w:pPr>
      <w:r w:rsidRPr="00DE17F4">
        <w:rPr>
          <w:rFonts w:asciiTheme="majorHAnsi" w:hAnsiTheme="majorHAnsi"/>
        </w:rPr>
        <w:t>Course Location:</w:t>
      </w:r>
      <w:r w:rsidRPr="00DE17F4">
        <w:rPr>
          <w:rFonts w:asciiTheme="majorHAnsi" w:hAnsiTheme="majorHAnsi"/>
        </w:rPr>
        <w:tab/>
      </w:r>
      <w:r w:rsidR="00304B8C" w:rsidRPr="00DE17F4">
        <w:rPr>
          <w:rFonts w:asciiTheme="majorHAnsi" w:hAnsiTheme="majorHAnsi"/>
        </w:rPr>
        <w:t xml:space="preserve">Nursing </w:t>
      </w:r>
      <w:r w:rsidR="000C3B09" w:rsidRPr="00DE17F4">
        <w:rPr>
          <w:rFonts w:asciiTheme="majorHAnsi" w:hAnsiTheme="majorHAnsi"/>
        </w:rPr>
        <w:t xml:space="preserve"> </w:t>
      </w:r>
      <w:r w:rsidR="006B311D" w:rsidRPr="00DE17F4">
        <w:rPr>
          <w:rFonts w:asciiTheme="majorHAnsi" w:hAnsiTheme="majorHAnsi"/>
        </w:rPr>
        <w:t xml:space="preserve"> </w:t>
      </w:r>
      <w:r w:rsidR="00304B8C" w:rsidRPr="00DE17F4">
        <w:rPr>
          <w:rFonts w:asciiTheme="majorHAnsi" w:hAnsiTheme="majorHAnsi"/>
        </w:rPr>
        <w:t>labs</w:t>
      </w:r>
    </w:p>
    <w:p w:rsidR="00F85F0B" w:rsidRPr="00DE17F4" w:rsidRDefault="00F85F0B" w:rsidP="006E50C7">
      <w:pPr>
        <w:pStyle w:val="ListParagraph"/>
        <w:numPr>
          <w:ilvl w:val="0"/>
          <w:numId w:val="34"/>
        </w:numPr>
        <w:spacing w:after="40"/>
        <w:rPr>
          <w:rFonts w:asciiTheme="majorHAnsi" w:hAnsiTheme="majorHAnsi"/>
        </w:rPr>
      </w:pPr>
      <w:r w:rsidRPr="00DE17F4">
        <w:rPr>
          <w:rFonts w:asciiTheme="majorHAnsi" w:hAnsiTheme="majorHAnsi"/>
        </w:rPr>
        <w:t>Class Times:</w:t>
      </w:r>
      <w:r w:rsidRPr="00DE17F4">
        <w:rPr>
          <w:rFonts w:asciiTheme="majorHAnsi" w:hAnsiTheme="majorHAnsi"/>
        </w:rPr>
        <w:tab/>
      </w:r>
      <w:r w:rsidRPr="00DE17F4">
        <w:rPr>
          <w:rFonts w:asciiTheme="majorHAnsi" w:hAnsiTheme="majorHAnsi"/>
        </w:rPr>
        <w:tab/>
      </w:r>
      <w:r w:rsidR="006E50C7">
        <w:rPr>
          <w:rFonts w:asciiTheme="majorHAnsi" w:hAnsiTheme="majorHAnsi"/>
        </w:rPr>
        <w:t xml:space="preserve"> Thursday </w:t>
      </w:r>
      <w:r w:rsidR="009A731F">
        <w:rPr>
          <w:rFonts w:asciiTheme="majorHAnsi" w:hAnsiTheme="majorHAnsi"/>
        </w:rPr>
        <w:t xml:space="preserve"> </w:t>
      </w:r>
      <w:r w:rsidR="00DE17F4" w:rsidRPr="00DE17F4">
        <w:rPr>
          <w:rFonts w:asciiTheme="majorHAnsi" w:hAnsiTheme="majorHAnsi"/>
        </w:rPr>
        <w:t xml:space="preserve"> </w:t>
      </w:r>
      <w:r w:rsidR="00662DE8" w:rsidRPr="00DE17F4">
        <w:rPr>
          <w:rFonts w:asciiTheme="majorHAnsi" w:hAnsiTheme="majorHAnsi"/>
        </w:rPr>
        <w:t>7</w:t>
      </w:r>
      <w:r w:rsidR="006B311D" w:rsidRPr="00DE17F4">
        <w:rPr>
          <w:rFonts w:asciiTheme="majorHAnsi" w:hAnsiTheme="majorHAnsi"/>
        </w:rPr>
        <w:t>:</w:t>
      </w:r>
      <w:r w:rsidR="00890252" w:rsidRPr="00DE17F4">
        <w:rPr>
          <w:rFonts w:asciiTheme="majorHAnsi" w:hAnsiTheme="majorHAnsi"/>
        </w:rPr>
        <w:t>00</w:t>
      </w:r>
      <w:r w:rsidR="00C673AC" w:rsidRPr="00DE17F4">
        <w:rPr>
          <w:rFonts w:asciiTheme="majorHAnsi" w:hAnsiTheme="majorHAnsi"/>
        </w:rPr>
        <w:t xml:space="preserve"> p</w:t>
      </w:r>
      <w:r w:rsidRPr="00DE17F4">
        <w:rPr>
          <w:rFonts w:asciiTheme="majorHAnsi" w:hAnsiTheme="majorHAnsi"/>
        </w:rPr>
        <w:t xml:space="preserve">m – </w:t>
      </w:r>
      <w:r w:rsidR="00662DE8" w:rsidRPr="00DE17F4">
        <w:rPr>
          <w:rFonts w:asciiTheme="majorHAnsi" w:hAnsiTheme="majorHAnsi"/>
        </w:rPr>
        <w:t>11</w:t>
      </w:r>
      <w:r w:rsidR="006B311D" w:rsidRPr="00DE17F4">
        <w:rPr>
          <w:rFonts w:asciiTheme="majorHAnsi" w:hAnsiTheme="majorHAnsi"/>
        </w:rPr>
        <w:t>:</w:t>
      </w:r>
      <w:r w:rsidRPr="00DE17F4">
        <w:rPr>
          <w:rFonts w:asciiTheme="majorHAnsi" w:hAnsiTheme="majorHAnsi"/>
        </w:rPr>
        <w:t>00</w:t>
      </w:r>
      <w:r w:rsidR="000C3B09" w:rsidRPr="00DE17F4">
        <w:rPr>
          <w:rFonts w:asciiTheme="majorHAnsi" w:hAnsiTheme="majorHAnsi"/>
        </w:rPr>
        <w:t>pm</w:t>
      </w:r>
    </w:p>
    <w:p w:rsidR="00F85F0B" w:rsidRDefault="00F85F0B" w:rsidP="00DE17F4">
      <w:pPr>
        <w:pStyle w:val="ListParagraph"/>
        <w:numPr>
          <w:ilvl w:val="0"/>
          <w:numId w:val="34"/>
        </w:numPr>
        <w:spacing w:after="40"/>
      </w:pPr>
      <w:r w:rsidRPr="00DE17F4">
        <w:rPr>
          <w:rFonts w:asciiTheme="majorHAnsi" w:hAnsiTheme="majorHAnsi"/>
        </w:rPr>
        <w:t>Prerequisites:</w:t>
      </w:r>
      <w:r>
        <w:tab/>
      </w:r>
      <w:r>
        <w:tab/>
      </w:r>
      <w:r w:rsidR="000C3B09">
        <w:t>316 NUR</w:t>
      </w:r>
    </w:p>
    <w:p w:rsidR="00DE17F4" w:rsidRDefault="00DE17F4" w:rsidP="00DE17F4">
      <w:pPr>
        <w:pStyle w:val="ListParagraph"/>
        <w:numPr>
          <w:ilvl w:val="0"/>
          <w:numId w:val="34"/>
        </w:numPr>
        <w:spacing w:after="40"/>
      </w:pPr>
      <w:r>
        <w:t>Coarse location:               Nursing Lab</w:t>
      </w:r>
      <w:r w:rsidR="006E50C7">
        <w:t>s</w:t>
      </w:r>
    </w:p>
    <w:p w:rsidR="00AE4625" w:rsidRDefault="006E50C7" w:rsidP="006E50C7">
      <w:pPr>
        <w:pStyle w:val="ListParagraph"/>
        <w:numPr>
          <w:ilvl w:val="0"/>
          <w:numId w:val="34"/>
        </w:numPr>
        <w:spacing w:after="40"/>
      </w:pPr>
      <w:r>
        <w:t xml:space="preserve">Instructor                         </w:t>
      </w:r>
      <w:r w:rsidR="00AE4625">
        <w:t xml:space="preserve"> Mr. Husn</w:t>
      </w:r>
      <w:r>
        <w:t xml:space="preserve">i, Mr. Omer </w:t>
      </w:r>
      <w:r w:rsidR="00AE4625">
        <w:t>, Mr. Ahmad Ata</w:t>
      </w:r>
      <w:r>
        <w:t xml:space="preserve"> and Mr. Salman</w:t>
      </w:r>
      <w:r w:rsidR="00AE4625">
        <w:t xml:space="preserve"> </w:t>
      </w:r>
    </w:p>
    <w:p w:rsidR="00F85F0B"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Description/Overview</w:t>
      </w:r>
    </w:p>
    <w:p w:rsidR="00F85F0B" w:rsidRPr="00531CCD" w:rsidRDefault="0097479C" w:rsidP="00DB70CB">
      <w:pPr>
        <w:widowControl w:val="0"/>
        <w:tabs>
          <w:tab w:val="left" w:pos="0"/>
        </w:tabs>
        <w:autoSpaceDE w:val="0"/>
        <w:autoSpaceDN w:val="0"/>
        <w:adjustRightInd w:val="0"/>
        <w:spacing w:line="360" w:lineRule="auto"/>
        <w:jc w:val="both"/>
        <w:rPr>
          <w:rFonts w:cs="Times New Roman"/>
          <w:sz w:val="24"/>
          <w:szCs w:val="24"/>
        </w:rPr>
      </w:pPr>
      <w:r w:rsidRPr="00531CCD">
        <w:rPr>
          <w:rFonts w:cs="Times New Roman"/>
          <w:sz w:val="24"/>
          <w:szCs w:val="24"/>
        </w:rPr>
        <w:t xml:space="preserve">This </w:t>
      </w:r>
      <w:r w:rsidR="00DB70CB" w:rsidRPr="00736DFD">
        <w:rPr>
          <w:rFonts w:cs="Times New Roman"/>
        </w:rPr>
        <w:t>practicum course focuses on the clinical skills related to the maternal roles during different childbearing and childrearing stages. Procedures and skills related to gynecology are also emphasized. The application of nursing process in the assessment and management of family during these stages is adopted</w:t>
      </w:r>
    </w:p>
    <w:p w:rsidR="00F85F0B" w:rsidRPr="00BF477E"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Learning Objectives</w:t>
      </w:r>
    </w:p>
    <w:p w:rsidR="00F85F0B" w:rsidRPr="00F85F0B" w:rsidRDefault="00F85F0B" w:rsidP="00F85F0B">
      <w:pPr>
        <w:rPr>
          <w:rFonts w:asciiTheme="majorHAnsi" w:hAnsiTheme="majorHAnsi"/>
          <w:b/>
          <w:bCs/>
        </w:rPr>
      </w:pPr>
      <w:r w:rsidRPr="00F85F0B">
        <w:rPr>
          <w:rFonts w:asciiTheme="majorHAnsi" w:hAnsiTheme="majorHAnsi"/>
          <w:b/>
          <w:bCs/>
        </w:rPr>
        <w:t xml:space="preserve">By the end of this course, the students will be able to: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ind w:left="709"/>
        <w:jc w:val="both"/>
        <w:rPr>
          <w:rFonts w:cs="Times New Roman"/>
        </w:rPr>
      </w:pPr>
      <w:r w:rsidRPr="00736DFD">
        <w:rPr>
          <w:rFonts w:cs="Times New Roman"/>
        </w:rPr>
        <w:t xml:space="preserve">Apply knowledge derived from the bio/psycho/social, humanities, and nursing sciences to achieve best practice outcomes.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ind w:left="709"/>
        <w:jc w:val="both"/>
        <w:rPr>
          <w:rFonts w:cs="Times New Roman"/>
        </w:rPr>
      </w:pPr>
      <w:r w:rsidRPr="00736DFD">
        <w:rPr>
          <w:rFonts w:cs="Times New Roman"/>
        </w:rPr>
        <w:t xml:space="preserve">Utilize therapeutic verbal and non verbal communication techniques when working with patients and families.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jc w:val="both"/>
        <w:rPr>
          <w:rFonts w:cs="Times New Roman"/>
        </w:rPr>
      </w:pPr>
      <w:r w:rsidRPr="00736DFD">
        <w:rPr>
          <w:rFonts w:cs="Times New Roman"/>
        </w:rPr>
        <w:t xml:space="preserve">Demonstrate knowledge of legal and ethical issues related to care of patients during the childbearing and childrearing stages.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jc w:val="both"/>
        <w:rPr>
          <w:rFonts w:cs="Times New Roman"/>
        </w:rPr>
      </w:pPr>
      <w:r w:rsidRPr="00736DFD">
        <w:rPr>
          <w:rFonts w:cs="Times New Roman"/>
        </w:rPr>
        <w:t xml:space="preserve">Utilize concepts of cultural awareness, and sensitivity; and respect for patients and his family when working with diverse populations.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jc w:val="both"/>
        <w:rPr>
          <w:rFonts w:cs="Times New Roman"/>
        </w:rPr>
      </w:pPr>
      <w:r w:rsidRPr="00736DFD">
        <w:rPr>
          <w:rFonts w:cs="Times New Roman"/>
        </w:rPr>
        <w:t xml:space="preserve">Apply the nursing process to promote and maintain the health needs of patients and their families. </w:t>
      </w:r>
    </w:p>
    <w:p w:rsidR="00DB70CB" w:rsidRPr="00736DFD" w:rsidRDefault="00DB70CB" w:rsidP="00DB70CB">
      <w:pPr>
        <w:widowControl w:val="0"/>
        <w:numPr>
          <w:ilvl w:val="0"/>
          <w:numId w:val="27"/>
        </w:numPr>
        <w:tabs>
          <w:tab w:val="left" w:pos="0"/>
        </w:tabs>
        <w:autoSpaceDE w:val="0"/>
        <w:autoSpaceDN w:val="0"/>
        <w:adjustRightInd w:val="0"/>
        <w:spacing w:after="0" w:line="360" w:lineRule="auto"/>
        <w:jc w:val="both"/>
        <w:rPr>
          <w:rFonts w:cs="Times New Roman"/>
        </w:rPr>
      </w:pPr>
      <w:r w:rsidRPr="00736DFD">
        <w:rPr>
          <w:rFonts w:cs="Times New Roman"/>
        </w:rPr>
        <w:t xml:space="preserve">Utilize identified community resources available to the maternal family. </w:t>
      </w:r>
    </w:p>
    <w:p w:rsidR="00DB70CB" w:rsidRPr="00DB70CB" w:rsidRDefault="00DB70CB" w:rsidP="00DB70CB">
      <w:pPr>
        <w:numPr>
          <w:ilvl w:val="0"/>
          <w:numId w:val="14"/>
        </w:numPr>
        <w:spacing w:after="0" w:line="360" w:lineRule="auto"/>
        <w:jc w:val="both"/>
        <w:rPr>
          <w:rFonts w:cs="Times New Roman"/>
          <w:sz w:val="24"/>
          <w:szCs w:val="24"/>
        </w:rPr>
      </w:pPr>
      <w:r w:rsidRPr="00736DFD">
        <w:rPr>
          <w:rFonts w:cs="Times New Roman"/>
        </w:rPr>
        <w:t>Develop a teaching plan for a member of the maternal family.</w:t>
      </w:r>
    </w:p>
    <w:p w:rsidR="0097479C" w:rsidRDefault="0097479C" w:rsidP="0097479C">
      <w:pPr>
        <w:autoSpaceDE w:val="0"/>
        <w:autoSpaceDN w:val="0"/>
        <w:adjustRightInd w:val="0"/>
        <w:spacing w:line="360" w:lineRule="auto"/>
        <w:rPr>
          <w:rFonts w:cs="Times New Roman"/>
          <w:b/>
          <w:bCs/>
          <w:u w:val="single"/>
        </w:rPr>
      </w:pP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Teaching Methodology</w:t>
      </w:r>
      <w:r w:rsidRPr="00531CCD">
        <w:rPr>
          <w:rFonts w:cs="Times New Roman"/>
          <w:b/>
          <w:bCs/>
          <w:sz w:val="24"/>
          <w:szCs w:val="24"/>
        </w:rPr>
        <w:t>:</w:t>
      </w:r>
    </w:p>
    <w:p w:rsidR="0097479C" w:rsidRPr="0090019A"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The following instructional strategies are used:</w:t>
      </w:r>
    </w:p>
    <w:p w:rsidR="00DB70CB" w:rsidRPr="00736DFD" w:rsidRDefault="00DB70CB" w:rsidP="00DB70CB">
      <w:pPr>
        <w:numPr>
          <w:ilvl w:val="0"/>
          <w:numId w:val="15"/>
        </w:numPr>
        <w:autoSpaceDE w:val="0"/>
        <w:autoSpaceDN w:val="0"/>
        <w:adjustRightInd w:val="0"/>
        <w:spacing w:after="0" w:line="360" w:lineRule="auto"/>
        <w:rPr>
          <w:rFonts w:cs="Times New Roman"/>
          <w:lang w:val="en-GB" w:eastAsia="en-GB"/>
        </w:rPr>
      </w:pPr>
      <w:r w:rsidRPr="00736DFD">
        <w:rPr>
          <w:rFonts w:cs="Times New Roman"/>
          <w:lang w:val="en-GB" w:eastAsia="en-GB"/>
        </w:rPr>
        <w:t>Discussions</w:t>
      </w:r>
    </w:p>
    <w:p w:rsidR="00DB70CB" w:rsidRPr="00736DFD" w:rsidRDefault="00DB70CB" w:rsidP="00DB70CB">
      <w:pPr>
        <w:numPr>
          <w:ilvl w:val="0"/>
          <w:numId w:val="15"/>
        </w:numPr>
        <w:autoSpaceDE w:val="0"/>
        <w:autoSpaceDN w:val="0"/>
        <w:adjustRightInd w:val="0"/>
        <w:spacing w:after="0" w:line="360" w:lineRule="auto"/>
        <w:rPr>
          <w:rFonts w:cs="Times New Roman"/>
          <w:b/>
          <w:bCs/>
        </w:rPr>
      </w:pPr>
      <w:r w:rsidRPr="00736DFD">
        <w:rPr>
          <w:rFonts w:cs="Times New Roman"/>
          <w:lang w:val="en-GB" w:eastAsia="en-GB"/>
        </w:rPr>
        <w:t>Skills demonstration</w:t>
      </w:r>
    </w:p>
    <w:p w:rsidR="00DB70CB" w:rsidRPr="00736DFD" w:rsidRDefault="0058757A" w:rsidP="00DB70CB">
      <w:pPr>
        <w:numPr>
          <w:ilvl w:val="0"/>
          <w:numId w:val="15"/>
        </w:numPr>
        <w:autoSpaceDE w:val="0"/>
        <w:autoSpaceDN w:val="0"/>
        <w:adjustRightInd w:val="0"/>
        <w:spacing w:after="0" w:line="360" w:lineRule="auto"/>
        <w:rPr>
          <w:rFonts w:cs="Times New Roman"/>
          <w:b/>
          <w:bCs/>
        </w:rPr>
      </w:pPr>
      <w:r>
        <w:rPr>
          <w:rFonts w:cs="Times New Roman"/>
          <w:lang w:val="en-GB" w:eastAsia="en-GB"/>
        </w:rPr>
        <w:t>presentation</w:t>
      </w: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Assessment Tools</w:t>
      </w:r>
      <w:r w:rsidRPr="00531CCD">
        <w:rPr>
          <w:rFonts w:cs="Times New Roman"/>
          <w:b/>
          <w:bCs/>
          <w:sz w:val="24"/>
          <w:szCs w:val="24"/>
        </w:rPr>
        <w:t>:</w:t>
      </w:r>
    </w:p>
    <w:p w:rsidR="0097479C" w:rsidRPr="0090019A"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 xml:space="preserve">Total Marks </w:t>
      </w:r>
      <w:r w:rsidRPr="0090019A">
        <w:rPr>
          <w:rFonts w:cs="Times New Roman"/>
          <w:b/>
          <w:bCs/>
        </w:rPr>
        <w:t xml:space="preserve">= </w:t>
      </w:r>
      <w:r w:rsidRPr="0090019A">
        <w:rPr>
          <w:rFonts w:cs="Times New Roman"/>
          <w:b/>
          <w:bCs/>
          <w:i/>
          <w:iCs/>
        </w:rPr>
        <w:t>100 Marks; distributed as follows:</w:t>
      </w:r>
    </w:p>
    <w:p w:rsidR="00DB70CB" w:rsidRDefault="00167989" w:rsidP="009A731F">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Midterm C</w:t>
      </w:r>
      <w:r w:rsidR="00AB6A4A">
        <w:rPr>
          <w:rFonts w:cs="Times New Roman"/>
          <w:b/>
          <w:bCs/>
          <w:lang w:val="en-GB" w:eastAsia="en-GB"/>
        </w:rPr>
        <w:t xml:space="preserve">linical Exam </w:t>
      </w:r>
      <w:r w:rsidR="0097479C" w:rsidRPr="00531CCD">
        <w:rPr>
          <w:rFonts w:cs="Times New Roman"/>
          <w:b/>
          <w:bCs/>
          <w:lang w:val="en-GB" w:eastAsia="en-GB"/>
        </w:rPr>
        <w:t xml:space="preserve">                          </w:t>
      </w:r>
      <w:r w:rsidR="00DB70CB">
        <w:rPr>
          <w:rFonts w:cs="Times New Roman"/>
          <w:b/>
          <w:bCs/>
          <w:lang w:val="en-GB" w:eastAsia="en-GB"/>
        </w:rPr>
        <w:t xml:space="preserve">   </w:t>
      </w:r>
      <w:r>
        <w:rPr>
          <w:rFonts w:cs="Times New Roman"/>
          <w:b/>
          <w:bCs/>
          <w:lang w:val="en-GB" w:eastAsia="en-GB"/>
        </w:rPr>
        <w:t xml:space="preserve">  </w:t>
      </w:r>
      <w:r w:rsidR="00DB70CB">
        <w:rPr>
          <w:rFonts w:cs="Times New Roman"/>
          <w:b/>
          <w:bCs/>
          <w:lang w:val="en-GB" w:eastAsia="en-GB"/>
        </w:rPr>
        <w:t xml:space="preserve">    </w:t>
      </w:r>
      <w:r w:rsidR="0097479C" w:rsidRPr="00531CCD">
        <w:rPr>
          <w:rFonts w:cs="Times New Roman"/>
          <w:b/>
          <w:bCs/>
          <w:lang w:val="en-GB" w:eastAsia="en-GB"/>
        </w:rPr>
        <w:t xml:space="preserve">  </w:t>
      </w:r>
      <w:r w:rsidR="009A731F">
        <w:rPr>
          <w:rFonts w:cs="Times New Roman"/>
          <w:b/>
          <w:bCs/>
          <w:lang w:val="en-GB" w:eastAsia="en-GB"/>
        </w:rPr>
        <w:t>20</w:t>
      </w:r>
      <w:r w:rsidR="0097479C" w:rsidRPr="00531CCD">
        <w:rPr>
          <w:rFonts w:cs="Times New Roman"/>
          <w:b/>
          <w:bCs/>
          <w:lang w:val="en-GB" w:eastAsia="en-GB"/>
        </w:rPr>
        <w:t xml:space="preserve"> Marks  </w:t>
      </w:r>
    </w:p>
    <w:p w:rsidR="00DB70CB" w:rsidRDefault="00167989" w:rsidP="009A731F">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 xml:space="preserve">Written </w:t>
      </w:r>
      <w:r w:rsidR="00AB6A4A">
        <w:rPr>
          <w:rFonts w:cs="Times New Roman"/>
          <w:b/>
          <w:bCs/>
          <w:lang w:val="en-GB" w:eastAsia="en-GB"/>
        </w:rPr>
        <w:t xml:space="preserve">Midterm Exam </w:t>
      </w:r>
      <w:r w:rsidR="0097479C" w:rsidRPr="00531CCD">
        <w:rPr>
          <w:rFonts w:cs="Times New Roman"/>
          <w:b/>
          <w:bCs/>
          <w:lang w:val="en-GB" w:eastAsia="en-GB"/>
        </w:rPr>
        <w:t xml:space="preserve">                 </w:t>
      </w:r>
      <w:r w:rsidR="00DB70CB">
        <w:rPr>
          <w:rFonts w:cs="Times New Roman"/>
          <w:b/>
          <w:bCs/>
          <w:lang w:val="en-GB" w:eastAsia="en-GB"/>
        </w:rPr>
        <w:t xml:space="preserve">           </w:t>
      </w:r>
      <w:r w:rsidR="00AB6A4A">
        <w:rPr>
          <w:rFonts w:cs="Times New Roman"/>
          <w:b/>
          <w:bCs/>
          <w:lang w:val="en-GB" w:eastAsia="en-GB"/>
        </w:rPr>
        <w:t xml:space="preserve">  </w:t>
      </w:r>
      <w:r w:rsidR="00DB70CB">
        <w:rPr>
          <w:rFonts w:cs="Times New Roman"/>
          <w:b/>
          <w:bCs/>
          <w:lang w:val="en-GB" w:eastAsia="en-GB"/>
        </w:rPr>
        <w:t xml:space="preserve">     </w:t>
      </w:r>
      <w:r w:rsidR="0097479C" w:rsidRPr="00531CCD">
        <w:rPr>
          <w:rFonts w:cs="Times New Roman"/>
          <w:b/>
          <w:bCs/>
          <w:lang w:val="en-GB" w:eastAsia="en-GB"/>
        </w:rPr>
        <w:t xml:space="preserve">  </w:t>
      </w:r>
      <w:r w:rsidR="009A731F">
        <w:rPr>
          <w:rFonts w:cs="Times New Roman"/>
          <w:b/>
          <w:bCs/>
          <w:lang w:val="en-GB" w:eastAsia="en-GB"/>
        </w:rPr>
        <w:t>20</w:t>
      </w:r>
      <w:r w:rsidR="00DB70CB">
        <w:rPr>
          <w:rFonts w:cs="Times New Roman"/>
          <w:b/>
          <w:bCs/>
          <w:lang w:val="en-GB" w:eastAsia="en-GB"/>
        </w:rPr>
        <w:t xml:space="preserve">marks </w:t>
      </w:r>
    </w:p>
    <w:p w:rsidR="00AB6A4A" w:rsidRDefault="00AB6A4A" w:rsidP="00AE4625">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 xml:space="preserve">Presentation                                                       </w:t>
      </w:r>
      <w:r w:rsidR="009A731F">
        <w:rPr>
          <w:rFonts w:cs="Times New Roman"/>
          <w:b/>
          <w:bCs/>
          <w:lang w:val="en-GB" w:eastAsia="en-GB"/>
        </w:rPr>
        <w:t>1</w:t>
      </w:r>
      <w:r w:rsidR="00AE4625">
        <w:rPr>
          <w:rFonts w:cs="Times New Roman"/>
          <w:b/>
          <w:bCs/>
          <w:lang w:val="en-GB" w:eastAsia="en-GB"/>
        </w:rPr>
        <w:t>5</w:t>
      </w:r>
      <w:r>
        <w:rPr>
          <w:rFonts w:cs="Times New Roman"/>
          <w:b/>
          <w:bCs/>
          <w:lang w:val="en-GB" w:eastAsia="en-GB"/>
        </w:rPr>
        <w:t xml:space="preserve"> marks</w:t>
      </w:r>
    </w:p>
    <w:p w:rsidR="0097479C" w:rsidRPr="00531CCD" w:rsidRDefault="00DB70CB" w:rsidP="00AE4625">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 xml:space="preserve">Attendance &amp; participation                          </w:t>
      </w:r>
      <w:r w:rsidR="0097479C" w:rsidRPr="00531CCD">
        <w:rPr>
          <w:rFonts w:cs="Times New Roman"/>
          <w:b/>
          <w:bCs/>
          <w:lang w:val="en-GB" w:eastAsia="en-GB"/>
        </w:rPr>
        <w:t xml:space="preserve">   </w:t>
      </w:r>
      <w:r w:rsidR="00AE4625">
        <w:rPr>
          <w:rFonts w:cs="Times New Roman"/>
          <w:b/>
          <w:bCs/>
          <w:lang w:val="en-GB" w:eastAsia="en-GB"/>
        </w:rPr>
        <w:t>5</w:t>
      </w:r>
      <w:r>
        <w:rPr>
          <w:rFonts w:cs="Times New Roman"/>
          <w:b/>
          <w:bCs/>
          <w:lang w:val="en-GB" w:eastAsia="en-GB"/>
        </w:rPr>
        <w:t xml:space="preserve"> marks </w:t>
      </w:r>
      <w:r w:rsidR="0097479C" w:rsidRPr="00531CCD">
        <w:rPr>
          <w:rFonts w:cs="Times New Roman"/>
          <w:b/>
          <w:bCs/>
          <w:lang w:val="en-GB" w:eastAsia="en-GB"/>
        </w:rPr>
        <w:t xml:space="preserve">                                           </w:t>
      </w:r>
    </w:p>
    <w:p w:rsidR="0097479C" w:rsidRPr="00531CCD" w:rsidRDefault="00AF475E" w:rsidP="00AF475E">
      <w:pPr>
        <w:numPr>
          <w:ilvl w:val="0"/>
          <w:numId w:val="16"/>
        </w:numPr>
        <w:autoSpaceDE w:val="0"/>
        <w:autoSpaceDN w:val="0"/>
        <w:adjustRightInd w:val="0"/>
        <w:spacing w:after="0" w:line="360" w:lineRule="auto"/>
        <w:rPr>
          <w:rFonts w:cs="Times New Roman"/>
          <w:b/>
          <w:bCs/>
          <w:lang w:val="en-GB" w:eastAsia="en-GB"/>
        </w:rPr>
      </w:pPr>
      <w:r>
        <w:rPr>
          <w:rFonts w:cs="Times New Roman"/>
          <w:b/>
          <w:bCs/>
          <w:lang w:val="en-GB" w:eastAsia="en-GB"/>
        </w:rPr>
        <w:t xml:space="preserve">Written final Exam </w:t>
      </w:r>
      <w:r w:rsidR="0097479C" w:rsidRPr="00531CCD">
        <w:rPr>
          <w:rFonts w:cs="Times New Roman"/>
          <w:b/>
          <w:bCs/>
          <w:lang w:val="en-GB" w:eastAsia="en-GB"/>
        </w:rPr>
        <w:t xml:space="preserve">                                         </w:t>
      </w:r>
      <w:r w:rsidR="00DB70CB">
        <w:rPr>
          <w:rFonts w:cs="Times New Roman"/>
          <w:b/>
          <w:bCs/>
          <w:lang w:val="en-GB" w:eastAsia="en-GB"/>
        </w:rPr>
        <w:t xml:space="preserve"> </w:t>
      </w:r>
      <w:r w:rsidR="0097479C" w:rsidRPr="00531CCD">
        <w:rPr>
          <w:rFonts w:cs="Times New Roman"/>
          <w:b/>
          <w:bCs/>
          <w:lang w:val="en-GB" w:eastAsia="en-GB"/>
        </w:rPr>
        <w:t xml:space="preserve">  40 Marks                                                                                                                                   </w:t>
      </w:r>
    </w:p>
    <w:p w:rsidR="00531CCD" w:rsidRDefault="00531CCD" w:rsidP="0097479C">
      <w:pPr>
        <w:pStyle w:val="Heading5"/>
        <w:bidi w:val="0"/>
        <w:spacing w:line="360" w:lineRule="auto"/>
        <w:rPr>
          <w:i w:val="0"/>
          <w:iCs w:val="0"/>
          <w:sz w:val="28"/>
          <w:szCs w:val="28"/>
          <w:u w:val="single"/>
        </w:rPr>
      </w:pPr>
    </w:p>
    <w:p w:rsidR="00890252" w:rsidRPr="00890252" w:rsidRDefault="00890252" w:rsidP="00890252"/>
    <w:p w:rsidR="0097479C" w:rsidRPr="00531CCD" w:rsidRDefault="0097479C" w:rsidP="00531CCD">
      <w:pPr>
        <w:pStyle w:val="Heading5"/>
        <w:bidi w:val="0"/>
        <w:spacing w:line="360" w:lineRule="auto"/>
        <w:rPr>
          <w:rFonts w:ascii="Cambria" w:hAnsi="Cambria"/>
          <w:i w:val="0"/>
          <w:iCs w:val="0"/>
          <w:sz w:val="24"/>
          <w:szCs w:val="24"/>
          <w:u w:val="single"/>
        </w:rPr>
      </w:pPr>
      <w:r w:rsidRPr="00531CCD">
        <w:rPr>
          <w:rFonts w:ascii="Cambria" w:hAnsi="Cambria"/>
          <w:i w:val="0"/>
          <w:iCs w:val="0"/>
          <w:sz w:val="24"/>
          <w:szCs w:val="24"/>
          <w:u w:val="single"/>
        </w:rPr>
        <w:t>Textbooks:</w:t>
      </w:r>
    </w:p>
    <w:p w:rsidR="00FC5095" w:rsidRPr="00FC5095" w:rsidRDefault="00FC5095" w:rsidP="00FC5095">
      <w:pPr>
        <w:pStyle w:val="ListParagraph"/>
        <w:numPr>
          <w:ilvl w:val="0"/>
          <w:numId w:val="18"/>
        </w:numPr>
        <w:spacing w:after="0" w:line="360" w:lineRule="auto"/>
        <w:jc w:val="both"/>
        <w:rPr>
          <w:rFonts w:ascii="Cambria" w:hAnsi="Cambria" w:cs="Times New Roman"/>
          <w:b/>
          <w:bCs/>
          <w:lang w:val="en-GB" w:eastAsia="en-GB"/>
        </w:rPr>
      </w:pPr>
      <w:bookmarkStart w:id="0" w:name="_GoBack"/>
      <w:r w:rsidRPr="00FC5095">
        <w:rPr>
          <w:rFonts w:ascii="Cambria" w:hAnsi="Cambria" w:cs="Times New Roman"/>
          <w:b/>
          <w:bCs/>
          <w:lang w:val="en-GB" w:eastAsia="en-GB"/>
        </w:rPr>
        <w:t>“Foundations of Maternal-Newborn and Women's Health Nursing” by</w:t>
      </w:r>
    </w:p>
    <w:p w:rsidR="00FC5095" w:rsidRPr="00FC5095" w:rsidRDefault="00FC5095" w:rsidP="00FC5095">
      <w:pPr>
        <w:pStyle w:val="ListParagraph"/>
        <w:spacing w:after="0" w:line="360" w:lineRule="auto"/>
        <w:jc w:val="both"/>
        <w:rPr>
          <w:rFonts w:ascii="Cambria" w:hAnsi="Cambria" w:cs="Times New Roman"/>
          <w:b/>
          <w:bCs/>
          <w:lang w:val="en-GB" w:eastAsia="en-GB"/>
        </w:rPr>
      </w:pPr>
      <w:r w:rsidRPr="00FC5095">
        <w:rPr>
          <w:rFonts w:ascii="Cambria" w:hAnsi="Cambria" w:cs="Times New Roman"/>
          <w:b/>
          <w:bCs/>
          <w:lang w:val="en-GB" w:eastAsia="en-GB"/>
        </w:rPr>
        <w:t xml:space="preserve">Sharon Murray, Emily McKinney, 6th Edition; Saunders  </w:t>
      </w:r>
    </w:p>
    <w:bookmarkEnd w:id="0"/>
    <w:p w:rsidR="0097479C" w:rsidRPr="00531CCD" w:rsidRDefault="0097479C" w:rsidP="0097479C">
      <w:pPr>
        <w:pStyle w:val="ListParagraph"/>
        <w:numPr>
          <w:ilvl w:val="0"/>
          <w:numId w:val="18"/>
        </w:numPr>
        <w:tabs>
          <w:tab w:val="clear" w:pos="720"/>
          <w:tab w:val="num" w:pos="810"/>
        </w:tabs>
        <w:spacing w:after="0" w:line="360" w:lineRule="auto"/>
        <w:ind w:left="835"/>
        <w:jc w:val="both"/>
        <w:rPr>
          <w:rFonts w:ascii="Cambria" w:hAnsi="Cambria" w:cs="Times New Roman"/>
          <w:color w:val="000000"/>
          <w:sz w:val="24"/>
          <w:szCs w:val="24"/>
          <w:lang w:val="en-GB" w:eastAsia="en-GB"/>
        </w:rPr>
      </w:pPr>
      <w:r w:rsidRPr="00531CCD">
        <w:rPr>
          <w:rFonts w:ascii="Cambria" w:hAnsi="Cambria" w:cs="Times New Roman"/>
          <w:sz w:val="24"/>
          <w:szCs w:val="24"/>
        </w:rPr>
        <w:t xml:space="preserve">Olds S. B. “Maternal-Newborn Nursing and Women's Health Care” Prentice Hall Health; 7 edition (September 2004) </w:t>
      </w:r>
      <w:r w:rsidRPr="00531CCD">
        <w:rPr>
          <w:rFonts w:ascii="Cambria" w:hAnsi="Cambria" w:cs="Times New Roman"/>
          <w:sz w:val="24"/>
          <w:szCs w:val="24"/>
          <w:lang w:val="en-GB" w:eastAsia="en-GB"/>
        </w:rPr>
        <w:t xml:space="preserve">ISBN-13: 978-0131627987 </w:t>
      </w:r>
    </w:p>
    <w:p w:rsidR="00F85F0B" w:rsidRPr="0097479C" w:rsidRDefault="00F85F0B" w:rsidP="00F85F0B">
      <w:pPr>
        <w:rPr>
          <w:rFonts w:asciiTheme="majorHAnsi" w:hAnsiTheme="majorHAnsi"/>
          <w:lang w:val="en-GB"/>
        </w:rPr>
      </w:pPr>
    </w:p>
    <w:p w:rsidR="00DB70CB" w:rsidRDefault="00DB70CB" w:rsidP="00531CCD">
      <w:pPr>
        <w:jc w:val="center"/>
        <w:rPr>
          <w:b/>
          <w:iCs/>
          <w:sz w:val="28"/>
          <w:szCs w:val="28"/>
        </w:rPr>
      </w:pPr>
    </w:p>
    <w:p w:rsidR="0058757A" w:rsidRDefault="0058757A" w:rsidP="001039B8">
      <w:pPr>
        <w:rPr>
          <w:b/>
          <w:iCs/>
          <w:sz w:val="28"/>
          <w:szCs w:val="28"/>
        </w:rPr>
      </w:pPr>
    </w:p>
    <w:p w:rsidR="00287BE7" w:rsidRDefault="00287BE7" w:rsidP="001039B8">
      <w:pPr>
        <w:rPr>
          <w:b/>
          <w:iCs/>
          <w:sz w:val="28"/>
          <w:szCs w:val="28"/>
        </w:rPr>
      </w:pPr>
    </w:p>
    <w:p w:rsidR="00287BE7" w:rsidRDefault="00287BE7" w:rsidP="001039B8">
      <w:pPr>
        <w:rPr>
          <w:b/>
          <w:iCs/>
          <w:sz w:val="28"/>
          <w:szCs w:val="28"/>
        </w:rPr>
      </w:pPr>
    </w:p>
    <w:p w:rsidR="00287BE7" w:rsidRDefault="00287BE7" w:rsidP="001039B8">
      <w:pPr>
        <w:rPr>
          <w:b/>
          <w:iCs/>
          <w:sz w:val="28"/>
          <w:szCs w:val="28"/>
        </w:rPr>
      </w:pPr>
    </w:p>
    <w:p w:rsidR="00F85F0B" w:rsidRPr="00531CCD" w:rsidRDefault="00531CCD" w:rsidP="00531CCD">
      <w:pPr>
        <w:jc w:val="center"/>
        <w:rPr>
          <w:b/>
          <w:i/>
          <w:sz w:val="28"/>
          <w:szCs w:val="28"/>
        </w:rPr>
      </w:pPr>
      <w:r w:rsidRPr="00531CCD">
        <w:rPr>
          <w:b/>
          <w:iCs/>
          <w:sz w:val="28"/>
          <w:szCs w:val="28"/>
        </w:rPr>
        <w:lastRenderedPageBreak/>
        <w:t>Course</w:t>
      </w:r>
      <w:r w:rsidRPr="00531CCD">
        <w:rPr>
          <w:b/>
          <w:i/>
          <w:sz w:val="28"/>
          <w:szCs w:val="28"/>
        </w:rPr>
        <w:t xml:space="preserve"> </w:t>
      </w:r>
      <w:r w:rsidRPr="00531CCD">
        <w:rPr>
          <w:b/>
          <w:iCs/>
          <w:sz w:val="28"/>
          <w:szCs w:val="28"/>
        </w:rPr>
        <w:t>content</w:t>
      </w:r>
    </w:p>
    <w:tbl>
      <w:tblPr>
        <w:tblStyle w:val="TableGrid"/>
        <w:tblW w:w="10260" w:type="dxa"/>
        <w:jc w:val="center"/>
        <w:tblLayout w:type="fixed"/>
        <w:tblLook w:val="04A0" w:firstRow="1" w:lastRow="0" w:firstColumn="1" w:lastColumn="0" w:noHBand="0" w:noVBand="1"/>
      </w:tblPr>
      <w:tblGrid>
        <w:gridCol w:w="900"/>
        <w:gridCol w:w="1530"/>
        <w:gridCol w:w="1530"/>
        <w:gridCol w:w="1710"/>
        <w:gridCol w:w="4590"/>
      </w:tblGrid>
      <w:tr w:rsidR="008510CC" w:rsidRPr="00320B6F" w:rsidTr="00381E53">
        <w:trPr>
          <w:jc w:val="center"/>
        </w:trPr>
        <w:tc>
          <w:tcPr>
            <w:tcW w:w="900" w:type="dxa"/>
            <w:shd w:val="clear" w:color="auto" w:fill="C6D9F1" w:themeFill="text2" w:themeFillTint="33"/>
            <w:vAlign w:val="center"/>
          </w:tcPr>
          <w:p w:rsidR="008510CC" w:rsidRPr="00320B6F" w:rsidRDefault="008510CC" w:rsidP="008510CC">
            <w:pPr>
              <w:jc w:val="center"/>
              <w:rPr>
                <w:rFonts w:cstheme="minorHAnsi"/>
                <w:b/>
                <w:bCs/>
                <w:sz w:val="24"/>
                <w:szCs w:val="24"/>
              </w:rPr>
            </w:pPr>
            <w:r w:rsidRPr="00320B6F">
              <w:rPr>
                <w:rFonts w:cstheme="minorHAnsi"/>
                <w:b/>
                <w:bCs/>
                <w:sz w:val="24"/>
                <w:szCs w:val="24"/>
              </w:rPr>
              <w:t>Week</w:t>
            </w:r>
          </w:p>
        </w:tc>
        <w:tc>
          <w:tcPr>
            <w:tcW w:w="1530" w:type="dxa"/>
            <w:shd w:val="clear" w:color="auto" w:fill="C6D9F1" w:themeFill="text2" w:themeFillTint="33"/>
            <w:vAlign w:val="center"/>
          </w:tcPr>
          <w:p w:rsidR="008510CC" w:rsidRPr="00320B6F" w:rsidRDefault="008510CC" w:rsidP="008510CC">
            <w:pPr>
              <w:tabs>
                <w:tab w:val="right" w:pos="2516"/>
              </w:tabs>
              <w:jc w:val="center"/>
              <w:rPr>
                <w:rFonts w:cstheme="minorHAnsi"/>
                <w:b/>
                <w:bCs/>
                <w:sz w:val="24"/>
                <w:szCs w:val="24"/>
              </w:rPr>
            </w:pPr>
            <w:r w:rsidRPr="00320B6F">
              <w:rPr>
                <w:rFonts w:cstheme="minorHAnsi"/>
                <w:b/>
                <w:bCs/>
                <w:sz w:val="24"/>
                <w:szCs w:val="24"/>
              </w:rPr>
              <w:t>Date</w:t>
            </w:r>
          </w:p>
        </w:tc>
        <w:tc>
          <w:tcPr>
            <w:tcW w:w="1530" w:type="dxa"/>
            <w:shd w:val="clear" w:color="auto" w:fill="C6D9F1" w:themeFill="text2" w:themeFillTint="33"/>
            <w:vAlign w:val="center"/>
          </w:tcPr>
          <w:p w:rsidR="008510CC" w:rsidRPr="00320B6F" w:rsidRDefault="008510CC" w:rsidP="008510CC">
            <w:pPr>
              <w:jc w:val="center"/>
              <w:rPr>
                <w:rFonts w:cstheme="minorHAnsi"/>
                <w:b/>
                <w:bCs/>
                <w:sz w:val="24"/>
                <w:szCs w:val="24"/>
              </w:rPr>
            </w:pPr>
            <w:r>
              <w:rPr>
                <w:rFonts w:cstheme="minorHAnsi"/>
                <w:b/>
                <w:bCs/>
                <w:sz w:val="24"/>
                <w:szCs w:val="24"/>
              </w:rPr>
              <w:t>D</w:t>
            </w:r>
            <w:r w:rsidRPr="00320B6F">
              <w:rPr>
                <w:rFonts w:cstheme="minorHAnsi"/>
                <w:b/>
                <w:bCs/>
                <w:sz w:val="24"/>
                <w:szCs w:val="24"/>
              </w:rPr>
              <w:t>ay</w:t>
            </w:r>
          </w:p>
        </w:tc>
        <w:tc>
          <w:tcPr>
            <w:tcW w:w="1710" w:type="dxa"/>
            <w:shd w:val="clear" w:color="auto" w:fill="C6D9F1" w:themeFill="text2" w:themeFillTint="33"/>
            <w:vAlign w:val="center"/>
          </w:tcPr>
          <w:p w:rsidR="008510CC" w:rsidRPr="00320B6F" w:rsidRDefault="008510CC" w:rsidP="008510CC">
            <w:pPr>
              <w:jc w:val="center"/>
              <w:rPr>
                <w:rFonts w:cstheme="minorHAnsi"/>
                <w:b/>
                <w:bCs/>
                <w:sz w:val="24"/>
                <w:szCs w:val="24"/>
              </w:rPr>
            </w:pPr>
            <w:r>
              <w:rPr>
                <w:rFonts w:cstheme="minorHAnsi"/>
                <w:b/>
                <w:bCs/>
                <w:sz w:val="24"/>
                <w:szCs w:val="24"/>
              </w:rPr>
              <w:t xml:space="preserve">Instructor </w:t>
            </w:r>
          </w:p>
        </w:tc>
        <w:tc>
          <w:tcPr>
            <w:tcW w:w="4590" w:type="dxa"/>
            <w:shd w:val="clear" w:color="auto" w:fill="C6D9F1" w:themeFill="text2" w:themeFillTint="33"/>
            <w:vAlign w:val="center"/>
          </w:tcPr>
          <w:p w:rsidR="008510CC" w:rsidRPr="00320B6F" w:rsidRDefault="008510CC" w:rsidP="008510CC">
            <w:pPr>
              <w:jc w:val="center"/>
              <w:rPr>
                <w:rFonts w:cstheme="minorHAnsi"/>
                <w:b/>
                <w:bCs/>
                <w:sz w:val="24"/>
                <w:szCs w:val="24"/>
              </w:rPr>
            </w:pPr>
            <w:r w:rsidRPr="00320B6F">
              <w:rPr>
                <w:rFonts w:cstheme="minorHAnsi"/>
                <w:b/>
                <w:bCs/>
                <w:sz w:val="24"/>
                <w:szCs w:val="24"/>
              </w:rPr>
              <w:t>Topic/s</w:t>
            </w:r>
          </w:p>
        </w:tc>
      </w:tr>
      <w:tr w:rsidR="00381E53" w:rsidRPr="00320B6F" w:rsidTr="00381E53">
        <w:trPr>
          <w:jc w:val="center"/>
        </w:trPr>
        <w:tc>
          <w:tcPr>
            <w:tcW w:w="900" w:type="dxa"/>
            <w:vAlign w:val="center"/>
          </w:tcPr>
          <w:p w:rsidR="00381E53" w:rsidRPr="00320B6F" w:rsidRDefault="00381E53" w:rsidP="00381E53">
            <w:pPr>
              <w:jc w:val="center"/>
              <w:rPr>
                <w:rFonts w:cstheme="minorHAnsi"/>
                <w:sz w:val="24"/>
                <w:szCs w:val="24"/>
              </w:rPr>
            </w:pPr>
            <w:r>
              <w:rPr>
                <w:rFonts w:cstheme="minorHAnsi"/>
                <w:sz w:val="24"/>
                <w:szCs w:val="24"/>
              </w:rPr>
              <w:t>1</w:t>
            </w:r>
          </w:p>
        </w:tc>
        <w:tc>
          <w:tcPr>
            <w:tcW w:w="1530" w:type="dxa"/>
          </w:tcPr>
          <w:p w:rsidR="00381E53" w:rsidRPr="009624E6" w:rsidRDefault="00381E53" w:rsidP="00381E53">
            <w:pPr>
              <w:rPr>
                <w:rFonts w:asciiTheme="majorHAnsi" w:hAnsiTheme="majorHAnsi" w:cstheme="minorHAnsi"/>
                <w:bCs/>
              </w:rPr>
            </w:pPr>
            <w:r>
              <w:rPr>
                <w:rFonts w:asciiTheme="majorHAnsi" w:hAnsiTheme="majorHAnsi" w:cstheme="minorHAnsi"/>
                <w:bCs/>
              </w:rPr>
              <w:t>1</w:t>
            </w:r>
            <w:r w:rsidRPr="009624E6">
              <w:rPr>
                <w:rFonts w:asciiTheme="majorHAnsi" w:hAnsiTheme="majorHAnsi" w:cstheme="minorHAnsi"/>
                <w:bCs/>
              </w:rPr>
              <w:t>/1/143</w:t>
            </w:r>
            <w:r>
              <w:rPr>
                <w:rFonts w:asciiTheme="majorHAnsi" w:hAnsiTheme="majorHAnsi" w:cstheme="minorHAnsi"/>
                <w:bCs/>
              </w:rPr>
              <w:t>9</w:t>
            </w:r>
          </w:p>
        </w:tc>
        <w:tc>
          <w:tcPr>
            <w:tcW w:w="1530" w:type="dxa"/>
          </w:tcPr>
          <w:p w:rsidR="00381E53" w:rsidRPr="004E6CBC" w:rsidRDefault="00381E53" w:rsidP="00381E53">
            <w:pPr>
              <w:jc w:val="center"/>
            </w:pPr>
            <w:r>
              <w:t>Thursday</w:t>
            </w:r>
          </w:p>
        </w:tc>
        <w:tc>
          <w:tcPr>
            <w:tcW w:w="1710" w:type="dxa"/>
          </w:tcPr>
          <w:p w:rsidR="00381E53" w:rsidRDefault="00381E53" w:rsidP="00381E53">
            <w:pPr>
              <w:jc w:val="center"/>
            </w:pPr>
          </w:p>
        </w:tc>
        <w:tc>
          <w:tcPr>
            <w:tcW w:w="4590" w:type="dxa"/>
            <w:vAlign w:val="center"/>
          </w:tcPr>
          <w:p w:rsidR="00381E53" w:rsidRPr="00320B6F" w:rsidRDefault="00381E53" w:rsidP="00381E53">
            <w:pPr>
              <w:rPr>
                <w:rFonts w:cstheme="minorHAnsi"/>
                <w:sz w:val="24"/>
                <w:szCs w:val="24"/>
              </w:rPr>
            </w:pPr>
            <w:r>
              <w:rPr>
                <w:rFonts w:cstheme="minorHAnsi"/>
                <w:sz w:val="24"/>
                <w:szCs w:val="24"/>
              </w:rPr>
              <w:t xml:space="preserve">Lab preparation   </w:t>
            </w:r>
          </w:p>
        </w:tc>
      </w:tr>
      <w:tr w:rsidR="00381E53" w:rsidRPr="00320B6F" w:rsidTr="00381E53">
        <w:trPr>
          <w:jc w:val="center"/>
        </w:trPr>
        <w:tc>
          <w:tcPr>
            <w:tcW w:w="900" w:type="dxa"/>
            <w:vAlign w:val="center"/>
          </w:tcPr>
          <w:p w:rsidR="00381E53" w:rsidRPr="00320B6F" w:rsidRDefault="00381E53" w:rsidP="00381E53">
            <w:pPr>
              <w:jc w:val="center"/>
              <w:rPr>
                <w:rFonts w:cstheme="minorHAnsi"/>
                <w:sz w:val="24"/>
                <w:szCs w:val="24"/>
              </w:rPr>
            </w:pPr>
            <w:r>
              <w:rPr>
                <w:rFonts w:cstheme="minorHAnsi"/>
                <w:sz w:val="24"/>
                <w:szCs w:val="24"/>
              </w:rPr>
              <w:t>2</w:t>
            </w:r>
          </w:p>
        </w:tc>
        <w:tc>
          <w:tcPr>
            <w:tcW w:w="1530" w:type="dxa"/>
          </w:tcPr>
          <w:p w:rsidR="00381E53" w:rsidRPr="009624E6" w:rsidRDefault="00381E53" w:rsidP="00381E53">
            <w:pPr>
              <w:rPr>
                <w:rFonts w:asciiTheme="majorHAnsi" w:hAnsiTheme="majorHAnsi" w:cstheme="minorHAnsi"/>
                <w:bCs/>
              </w:rPr>
            </w:pPr>
            <w:r>
              <w:rPr>
                <w:rFonts w:asciiTheme="majorHAnsi" w:hAnsiTheme="majorHAnsi" w:cstheme="minorHAnsi"/>
                <w:bCs/>
              </w:rPr>
              <w:t>8</w:t>
            </w:r>
            <w:r w:rsidRPr="009624E6">
              <w:rPr>
                <w:rFonts w:asciiTheme="majorHAnsi" w:hAnsiTheme="majorHAnsi" w:cstheme="minorHAnsi"/>
                <w:bCs/>
              </w:rPr>
              <w:t>/1/1439</w:t>
            </w:r>
          </w:p>
        </w:tc>
        <w:tc>
          <w:tcPr>
            <w:tcW w:w="1530" w:type="dxa"/>
          </w:tcPr>
          <w:p w:rsidR="00381E53" w:rsidRDefault="00381E53" w:rsidP="00381E53">
            <w:pPr>
              <w:jc w:val="center"/>
            </w:pPr>
            <w:r w:rsidRPr="00EE6935">
              <w:t>Thursday</w:t>
            </w:r>
          </w:p>
        </w:tc>
        <w:tc>
          <w:tcPr>
            <w:tcW w:w="1710" w:type="dxa"/>
          </w:tcPr>
          <w:p w:rsidR="00381E53" w:rsidRDefault="00381E53" w:rsidP="00381E53">
            <w:pPr>
              <w:jc w:val="center"/>
            </w:pPr>
          </w:p>
        </w:tc>
        <w:tc>
          <w:tcPr>
            <w:tcW w:w="4590" w:type="dxa"/>
            <w:vAlign w:val="center"/>
          </w:tcPr>
          <w:p w:rsidR="00381E53" w:rsidRPr="00320B6F" w:rsidRDefault="00381E53" w:rsidP="00381E53">
            <w:pPr>
              <w:autoSpaceDE w:val="0"/>
              <w:autoSpaceDN w:val="0"/>
              <w:adjustRightInd w:val="0"/>
              <w:spacing w:line="360" w:lineRule="auto"/>
              <w:rPr>
                <w:rFonts w:cstheme="minorHAnsi"/>
                <w:sz w:val="24"/>
                <w:szCs w:val="24"/>
              </w:rPr>
            </w:pPr>
            <w:r>
              <w:rPr>
                <w:rFonts w:cstheme="minorHAnsi"/>
                <w:sz w:val="24"/>
                <w:szCs w:val="24"/>
              </w:rPr>
              <w:t xml:space="preserve">Lab preparation </w:t>
            </w:r>
          </w:p>
        </w:tc>
      </w:tr>
      <w:tr w:rsidR="00381E53" w:rsidRPr="00320B6F" w:rsidTr="00381E53">
        <w:trPr>
          <w:jc w:val="center"/>
        </w:trPr>
        <w:tc>
          <w:tcPr>
            <w:tcW w:w="900" w:type="dxa"/>
            <w:vAlign w:val="center"/>
          </w:tcPr>
          <w:p w:rsidR="00381E53" w:rsidRPr="00320B6F" w:rsidRDefault="00381E53" w:rsidP="00381E53">
            <w:pPr>
              <w:jc w:val="center"/>
              <w:rPr>
                <w:rFonts w:cstheme="minorHAnsi"/>
                <w:sz w:val="24"/>
                <w:szCs w:val="24"/>
              </w:rPr>
            </w:pPr>
            <w:r>
              <w:rPr>
                <w:rFonts w:cstheme="minorHAnsi"/>
                <w:sz w:val="24"/>
                <w:szCs w:val="24"/>
              </w:rPr>
              <w:t>3</w:t>
            </w:r>
          </w:p>
        </w:tc>
        <w:tc>
          <w:tcPr>
            <w:tcW w:w="1530" w:type="dxa"/>
          </w:tcPr>
          <w:p w:rsidR="00381E53" w:rsidRPr="009624E6" w:rsidRDefault="00381E53" w:rsidP="00381E53">
            <w:pPr>
              <w:rPr>
                <w:rFonts w:asciiTheme="majorHAnsi" w:hAnsiTheme="majorHAnsi" w:cstheme="minorHAnsi"/>
                <w:bCs/>
              </w:rPr>
            </w:pPr>
            <w:r w:rsidRPr="009624E6">
              <w:rPr>
                <w:rFonts w:asciiTheme="majorHAnsi" w:hAnsiTheme="majorHAnsi" w:cstheme="minorHAnsi"/>
                <w:bCs/>
              </w:rPr>
              <w:t>1</w:t>
            </w:r>
            <w:r>
              <w:rPr>
                <w:rFonts w:asciiTheme="majorHAnsi" w:hAnsiTheme="majorHAnsi" w:cstheme="minorHAnsi"/>
                <w:bCs/>
              </w:rPr>
              <w:t>5</w:t>
            </w:r>
            <w:r w:rsidRPr="009624E6">
              <w:rPr>
                <w:rFonts w:asciiTheme="majorHAnsi" w:hAnsiTheme="majorHAnsi" w:cstheme="minorHAnsi"/>
                <w:bCs/>
              </w:rPr>
              <w:t>/1/1439</w:t>
            </w:r>
          </w:p>
        </w:tc>
        <w:tc>
          <w:tcPr>
            <w:tcW w:w="1530" w:type="dxa"/>
          </w:tcPr>
          <w:p w:rsidR="00381E53" w:rsidRDefault="00381E53" w:rsidP="00381E53">
            <w:pPr>
              <w:jc w:val="center"/>
            </w:pPr>
            <w:r w:rsidRPr="00EE6935">
              <w:t>Thursday</w:t>
            </w:r>
          </w:p>
        </w:tc>
        <w:tc>
          <w:tcPr>
            <w:tcW w:w="1710" w:type="dxa"/>
          </w:tcPr>
          <w:p w:rsidR="00381E53" w:rsidRPr="004E6CBC" w:rsidRDefault="00381E53" w:rsidP="00381E53">
            <w:pPr>
              <w:jc w:val="center"/>
            </w:pPr>
          </w:p>
        </w:tc>
        <w:tc>
          <w:tcPr>
            <w:tcW w:w="4590" w:type="dxa"/>
            <w:vAlign w:val="center"/>
          </w:tcPr>
          <w:p w:rsidR="00381E53" w:rsidRPr="00DE17F4" w:rsidRDefault="00381E53" w:rsidP="00381E53">
            <w:pPr>
              <w:pStyle w:val="ListParagraph"/>
              <w:numPr>
                <w:ilvl w:val="0"/>
                <w:numId w:val="36"/>
              </w:numPr>
              <w:autoSpaceDE w:val="0"/>
              <w:autoSpaceDN w:val="0"/>
              <w:adjustRightInd w:val="0"/>
              <w:spacing w:line="360" w:lineRule="auto"/>
              <w:rPr>
                <w:rFonts w:cstheme="minorHAnsi"/>
                <w:sz w:val="24"/>
                <w:szCs w:val="24"/>
              </w:rPr>
            </w:pPr>
            <w:r w:rsidRPr="00DE17F4">
              <w:rPr>
                <w:rFonts w:cstheme="minorHAnsi"/>
                <w:sz w:val="24"/>
                <w:szCs w:val="24"/>
              </w:rPr>
              <w:t xml:space="preserve">Orientation </w:t>
            </w:r>
          </w:p>
          <w:p w:rsidR="00381E53" w:rsidRPr="00DE17F4" w:rsidRDefault="00381E53" w:rsidP="00381E53">
            <w:pPr>
              <w:pStyle w:val="ListParagraph"/>
              <w:numPr>
                <w:ilvl w:val="0"/>
                <w:numId w:val="36"/>
              </w:numPr>
              <w:autoSpaceDE w:val="0"/>
              <w:autoSpaceDN w:val="0"/>
              <w:adjustRightInd w:val="0"/>
              <w:spacing w:line="360" w:lineRule="auto"/>
              <w:rPr>
                <w:rFonts w:cstheme="minorHAnsi"/>
                <w:sz w:val="24"/>
                <w:szCs w:val="24"/>
              </w:rPr>
            </w:pPr>
            <w:r w:rsidRPr="00DE17F4">
              <w:rPr>
                <w:rFonts w:cstheme="minorHAnsi"/>
                <w:sz w:val="24"/>
                <w:szCs w:val="24"/>
              </w:rPr>
              <w:t xml:space="preserve">Introduction to the course </w:t>
            </w:r>
          </w:p>
        </w:tc>
      </w:tr>
      <w:tr w:rsidR="00381E53" w:rsidRPr="00320B6F" w:rsidTr="00381E53">
        <w:trPr>
          <w:jc w:val="center"/>
        </w:trPr>
        <w:tc>
          <w:tcPr>
            <w:tcW w:w="900" w:type="dxa"/>
            <w:vAlign w:val="center"/>
          </w:tcPr>
          <w:p w:rsidR="00381E53" w:rsidRPr="00320B6F" w:rsidRDefault="00381E53" w:rsidP="00381E53">
            <w:pPr>
              <w:jc w:val="center"/>
              <w:rPr>
                <w:rFonts w:cstheme="minorHAnsi"/>
                <w:sz w:val="24"/>
                <w:szCs w:val="24"/>
              </w:rPr>
            </w:pPr>
            <w:r>
              <w:rPr>
                <w:rFonts w:cstheme="minorHAnsi"/>
                <w:sz w:val="24"/>
                <w:szCs w:val="24"/>
              </w:rPr>
              <w:t>4</w:t>
            </w:r>
          </w:p>
        </w:tc>
        <w:tc>
          <w:tcPr>
            <w:tcW w:w="1530" w:type="dxa"/>
          </w:tcPr>
          <w:p w:rsidR="00381E53" w:rsidRPr="009624E6" w:rsidRDefault="00381E53" w:rsidP="00381E53">
            <w:pPr>
              <w:rPr>
                <w:rFonts w:asciiTheme="majorHAnsi" w:hAnsiTheme="majorHAnsi" w:cstheme="minorHAnsi"/>
                <w:bCs/>
              </w:rPr>
            </w:pPr>
            <w:r w:rsidRPr="009624E6">
              <w:rPr>
                <w:rFonts w:asciiTheme="majorHAnsi" w:hAnsiTheme="majorHAnsi" w:cstheme="minorHAnsi"/>
                <w:bCs/>
              </w:rPr>
              <w:t>2</w:t>
            </w:r>
            <w:r>
              <w:rPr>
                <w:rFonts w:asciiTheme="majorHAnsi" w:hAnsiTheme="majorHAnsi" w:cstheme="minorHAnsi"/>
                <w:bCs/>
              </w:rPr>
              <w:t>2</w:t>
            </w:r>
            <w:r w:rsidRPr="009624E6">
              <w:rPr>
                <w:rFonts w:asciiTheme="majorHAnsi" w:hAnsiTheme="majorHAnsi" w:cstheme="minorHAnsi"/>
                <w:bCs/>
              </w:rPr>
              <w:t>/1/1439</w:t>
            </w:r>
          </w:p>
        </w:tc>
        <w:tc>
          <w:tcPr>
            <w:tcW w:w="1530" w:type="dxa"/>
          </w:tcPr>
          <w:p w:rsidR="00381E53" w:rsidRDefault="00381E53" w:rsidP="00381E53">
            <w:pPr>
              <w:jc w:val="center"/>
            </w:pPr>
            <w:r w:rsidRPr="00EE6935">
              <w:t>Thursday</w:t>
            </w:r>
          </w:p>
        </w:tc>
        <w:tc>
          <w:tcPr>
            <w:tcW w:w="1710" w:type="dxa"/>
          </w:tcPr>
          <w:p w:rsidR="00381E53" w:rsidRPr="004E6CBC" w:rsidRDefault="00381E53" w:rsidP="00381E53">
            <w:pPr>
              <w:jc w:val="center"/>
            </w:pPr>
          </w:p>
        </w:tc>
        <w:tc>
          <w:tcPr>
            <w:tcW w:w="4590" w:type="dxa"/>
            <w:vAlign w:val="center"/>
          </w:tcPr>
          <w:p w:rsidR="00381E53" w:rsidRPr="00DE17F4" w:rsidRDefault="00381E53" w:rsidP="00381E53">
            <w:pPr>
              <w:pStyle w:val="ListParagraph"/>
              <w:numPr>
                <w:ilvl w:val="0"/>
                <w:numId w:val="35"/>
              </w:numPr>
              <w:autoSpaceDE w:val="0"/>
              <w:autoSpaceDN w:val="0"/>
              <w:adjustRightInd w:val="0"/>
              <w:spacing w:line="360" w:lineRule="auto"/>
              <w:rPr>
                <w:rFonts w:cstheme="minorHAnsi"/>
                <w:sz w:val="24"/>
                <w:szCs w:val="24"/>
              </w:rPr>
            </w:pPr>
            <w:r w:rsidRPr="00DE17F4">
              <w:rPr>
                <w:rFonts w:cstheme="minorHAnsi"/>
                <w:sz w:val="24"/>
                <w:szCs w:val="24"/>
              </w:rPr>
              <w:t>First prenatal visit assessment</w:t>
            </w:r>
          </w:p>
        </w:tc>
      </w:tr>
      <w:tr w:rsidR="00381E53" w:rsidRPr="00320B6F" w:rsidTr="00381E53">
        <w:trPr>
          <w:jc w:val="center"/>
        </w:trPr>
        <w:tc>
          <w:tcPr>
            <w:tcW w:w="900" w:type="dxa"/>
            <w:shd w:val="clear" w:color="auto" w:fill="FFFFFF" w:themeFill="background1"/>
            <w:vAlign w:val="center"/>
          </w:tcPr>
          <w:p w:rsidR="00381E53" w:rsidRPr="00320B6F" w:rsidRDefault="00381E53" w:rsidP="00381E53">
            <w:pPr>
              <w:jc w:val="center"/>
              <w:rPr>
                <w:rFonts w:cstheme="minorHAnsi"/>
                <w:sz w:val="24"/>
                <w:szCs w:val="24"/>
              </w:rPr>
            </w:pPr>
            <w:r>
              <w:rPr>
                <w:rFonts w:cstheme="minorHAnsi"/>
                <w:sz w:val="24"/>
                <w:szCs w:val="24"/>
              </w:rPr>
              <w:t>5</w:t>
            </w:r>
          </w:p>
        </w:tc>
        <w:tc>
          <w:tcPr>
            <w:tcW w:w="1530" w:type="dxa"/>
            <w:shd w:val="clear" w:color="auto" w:fill="FFFFFF" w:themeFill="background1"/>
          </w:tcPr>
          <w:p w:rsidR="00381E53" w:rsidRPr="009624E6" w:rsidRDefault="00381E53" w:rsidP="00381E53">
            <w:pPr>
              <w:rPr>
                <w:rFonts w:asciiTheme="majorHAnsi" w:hAnsiTheme="majorHAnsi" w:cstheme="minorHAnsi"/>
                <w:bCs/>
              </w:rPr>
            </w:pPr>
            <w:r w:rsidRPr="009624E6">
              <w:rPr>
                <w:rFonts w:asciiTheme="majorHAnsi" w:hAnsiTheme="majorHAnsi" w:cstheme="minorHAnsi"/>
                <w:bCs/>
              </w:rPr>
              <w:t>2</w:t>
            </w:r>
            <w:r>
              <w:rPr>
                <w:rFonts w:asciiTheme="majorHAnsi" w:hAnsiTheme="majorHAnsi" w:cstheme="minorHAnsi"/>
                <w:bCs/>
              </w:rPr>
              <w:t>9</w:t>
            </w:r>
            <w:r w:rsidRPr="009624E6">
              <w:rPr>
                <w:rFonts w:asciiTheme="majorHAnsi" w:hAnsiTheme="majorHAnsi" w:cstheme="minorHAnsi"/>
                <w:bCs/>
              </w:rPr>
              <w:t>/1/1439</w:t>
            </w:r>
          </w:p>
        </w:tc>
        <w:tc>
          <w:tcPr>
            <w:tcW w:w="1530" w:type="dxa"/>
            <w:shd w:val="clear" w:color="auto" w:fill="FFFFFF" w:themeFill="background1"/>
          </w:tcPr>
          <w:p w:rsidR="00381E53" w:rsidRDefault="00381E53" w:rsidP="00381E53">
            <w:pPr>
              <w:jc w:val="center"/>
            </w:pPr>
            <w:r w:rsidRPr="00EE6935">
              <w:t>Thursday</w:t>
            </w:r>
          </w:p>
        </w:tc>
        <w:tc>
          <w:tcPr>
            <w:tcW w:w="1710" w:type="dxa"/>
            <w:shd w:val="clear" w:color="auto" w:fill="FFFFFF" w:themeFill="background1"/>
          </w:tcPr>
          <w:p w:rsidR="00381E53" w:rsidRPr="004E6CBC" w:rsidRDefault="00381E53" w:rsidP="00381E53">
            <w:pPr>
              <w:jc w:val="center"/>
            </w:pPr>
          </w:p>
        </w:tc>
        <w:tc>
          <w:tcPr>
            <w:tcW w:w="4590" w:type="dxa"/>
            <w:shd w:val="clear" w:color="auto" w:fill="FFFFFF" w:themeFill="background1"/>
            <w:vAlign w:val="center"/>
          </w:tcPr>
          <w:p w:rsidR="00381E53" w:rsidRPr="00DE17F4" w:rsidRDefault="00381E53" w:rsidP="00381E53">
            <w:pPr>
              <w:pStyle w:val="ListParagraph"/>
              <w:numPr>
                <w:ilvl w:val="0"/>
                <w:numId w:val="35"/>
              </w:numPr>
              <w:autoSpaceDE w:val="0"/>
              <w:autoSpaceDN w:val="0"/>
              <w:adjustRightInd w:val="0"/>
              <w:spacing w:line="360" w:lineRule="auto"/>
              <w:rPr>
                <w:rFonts w:cstheme="minorHAnsi"/>
                <w:sz w:val="24"/>
                <w:szCs w:val="24"/>
              </w:rPr>
            </w:pPr>
            <w:r w:rsidRPr="00DE17F4">
              <w:rPr>
                <w:rFonts w:cstheme="minorHAnsi"/>
                <w:sz w:val="24"/>
                <w:szCs w:val="24"/>
              </w:rPr>
              <w:t>Breast examination</w:t>
            </w:r>
          </w:p>
        </w:tc>
      </w:tr>
      <w:tr w:rsidR="00381E53" w:rsidRPr="00320B6F" w:rsidTr="00381E53">
        <w:trPr>
          <w:jc w:val="center"/>
        </w:trPr>
        <w:tc>
          <w:tcPr>
            <w:tcW w:w="900" w:type="dxa"/>
            <w:shd w:val="clear" w:color="auto" w:fill="FFFFFF" w:themeFill="background1"/>
            <w:vAlign w:val="center"/>
          </w:tcPr>
          <w:p w:rsidR="00381E53" w:rsidRPr="00320B6F" w:rsidRDefault="00381E53" w:rsidP="00381E53">
            <w:pPr>
              <w:jc w:val="center"/>
              <w:rPr>
                <w:rFonts w:cstheme="minorHAnsi"/>
                <w:sz w:val="24"/>
                <w:szCs w:val="24"/>
              </w:rPr>
            </w:pPr>
            <w:r>
              <w:rPr>
                <w:rFonts w:cstheme="minorHAnsi"/>
                <w:sz w:val="24"/>
                <w:szCs w:val="24"/>
              </w:rPr>
              <w:t>6</w:t>
            </w:r>
          </w:p>
        </w:tc>
        <w:tc>
          <w:tcPr>
            <w:tcW w:w="1530" w:type="dxa"/>
            <w:shd w:val="clear" w:color="auto" w:fill="FFFFFF" w:themeFill="background1"/>
          </w:tcPr>
          <w:p w:rsidR="00381E53" w:rsidRPr="009624E6" w:rsidRDefault="00381E53" w:rsidP="00381E53">
            <w:pPr>
              <w:rPr>
                <w:rFonts w:asciiTheme="majorHAnsi" w:hAnsiTheme="majorHAnsi" w:cstheme="minorHAnsi"/>
                <w:bCs/>
              </w:rPr>
            </w:pPr>
            <w:r>
              <w:rPr>
                <w:rFonts w:asciiTheme="majorHAnsi" w:hAnsiTheme="majorHAnsi" w:cstheme="minorHAnsi"/>
                <w:bCs/>
              </w:rPr>
              <w:t>6</w:t>
            </w:r>
            <w:r w:rsidRPr="009624E6">
              <w:rPr>
                <w:rFonts w:asciiTheme="majorHAnsi" w:hAnsiTheme="majorHAnsi" w:cstheme="minorHAnsi"/>
                <w:bCs/>
              </w:rPr>
              <w:t>/2/1439</w:t>
            </w:r>
          </w:p>
        </w:tc>
        <w:tc>
          <w:tcPr>
            <w:tcW w:w="1530" w:type="dxa"/>
            <w:shd w:val="clear" w:color="auto" w:fill="FFFFFF" w:themeFill="background1"/>
          </w:tcPr>
          <w:p w:rsidR="00381E53" w:rsidRDefault="00381E53" w:rsidP="00381E53">
            <w:pPr>
              <w:jc w:val="center"/>
            </w:pPr>
            <w:r w:rsidRPr="00EE6935">
              <w:t>Thursday</w:t>
            </w:r>
          </w:p>
        </w:tc>
        <w:tc>
          <w:tcPr>
            <w:tcW w:w="1710" w:type="dxa"/>
            <w:shd w:val="clear" w:color="auto" w:fill="FFFFFF" w:themeFill="background1"/>
          </w:tcPr>
          <w:p w:rsidR="00381E53" w:rsidRPr="004E6CBC" w:rsidRDefault="00381E53" w:rsidP="00381E53">
            <w:pPr>
              <w:jc w:val="center"/>
            </w:pPr>
          </w:p>
        </w:tc>
        <w:tc>
          <w:tcPr>
            <w:tcW w:w="4590" w:type="dxa"/>
            <w:shd w:val="clear" w:color="auto" w:fill="FFFFFF" w:themeFill="background1"/>
            <w:vAlign w:val="center"/>
          </w:tcPr>
          <w:p w:rsidR="00381E53" w:rsidRPr="00DE17F4" w:rsidRDefault="00381E53" w:rsidP="00381E53">
            <w:pPr>
              <w:pStyle w:val="ListParagraph"/>
              <w:numPr>
                <w:ilvl w:val="0"/>
                <w:numId w:val="35"/>
              </w:numPr>
              <w:autoSpaceDE w:val="0"/>
              <w:autoSpaceDN w:val="0"/>
              <w:adjustRightInd w:val="0"/>
              <w:spacing w:line="360" w:lineRule="auto"/>
              <w:rPr>
                <w:rFonts w:cstheme="minorHAnsi"/>
                <w:sz w:val="24"/>
                <w:szCs w:val="24"/>
              </w:rPr>
            </w:pPr>
            <w:r w:rsidRPr="00DE17F4">
              <w:rPr>
                <w:rFonts w:cstheme="minorHAnsi"/>
                <w:sz w:val="24"/>
                <w:szCs w:val="24"/>
              </w:rPr>
              <w:t>Stages of delivery</w:t>
            </w:r>
          </w:p>
        </w:tc>
      </w:tr>
      <w:tr w:rsidR="00381E53" w:rsidRPr="00320B6F" w:rsidTr="00381E53">
        <w:trPr>
          <w:jc w:val="center"/>
        </w:trPr>
        <w:tc>
          <w:tcPr>
            <w:tcW w:w="900" w:type="dxa"/>
            <w:shd w:val="clear" w:color="auto" w:fill="C6D9F1" w:themeFill="text2" w:themeFillTint="33"/>
            <w:vAlign w:val="center"/>
          </w:tcPr>
          <w:p w:rsidR="00381E53" w:rsidRPr="00320B6F" w:rsidRDefault="00381E53" w:rsidP="00381E53">
            <w:pPr>
              <w:jc w:val="center"/>
              <w:rPr>
                <w:rFonts w:cstheme="minorHAnsi"/>
                <w:sz w:val="24"/>
                <w:szCs w:val="24"/>
              </w:rPr>
            </w:pPr>
            <w:r>
              <w:rPr>
                <w:rFonts w:cstheme="minorHAnsi"/>
                <w:sz w:val="24"/>
                <w:szCs w:val="24"/>
              </w:rPr>
              <w:t>7</w:t>
            </w:r>
          </w:p>
        </w:tc>
        <w:tc>
          <w:tcPr>
            <w:tcW w:w="1530" w:type="dxa"/>
            <w:shd w:val="clear" w:color="auto" w:fill="C6D9F1" w:themeFill="text2" w:themeFillTint="33"/>
          </w:tcPr>
          <w:p w:rsidR="00381E53" w:rsidRPr="007A55F3" w:rsidRDefault="00381E53" w:rsidP="00381E53">
            <w:pPr>
              <w:rPr>
                <w:rFonts w:asciiTheme="majorHAnsi" w:hAnsiTheme="majorHAnsi" w:cstheme="minorHAnsi"/>
              </w:rPr>
            </w:pPr>
            <w:r w:rsidRPr="007A55F3">
              <w:rPr>
                <w:rFonts w:asciiTheme="majorHAnsi" w:hAnsiTheme="majorHAnsi" w:cstheme="minorHAnsi"/>
              </w:rPr>
              <w:t>1</w:t>
            </w:r>
            <w:r>
              <w:rPr>
                <w:rFonts w:asciiTheme="majorHAnsi" w:hAnsiTheme="majorHAnsi" w:cstheme="minorHAnsi"/>
              </w:rPr>
              <w:t>3</w:t>
            </w:r>
            <w:r w:rsidRPr="007A55F3">
              <w:rPr>
                <w:rFonts w:asciiTheme="majorHAnsi" w:hAnsiTheme="majorHAnsi" w:cstheme="minorHAnsi"/>
              </w:rPr>
              <w:t>/2/1439</w:t>
            </w:r>
          </w:p>
        </w:tc>
        <w:tc>
          <w:tcPr>
            <w:tcW w:w="1530" w:type="dxa"/>
            <w:shd w:val="clear" w:color="auto" w:fill="C6D9F1" w:themeFill="text2" w:themeFillTint="33"/>
          </w:tcPr>
          <w:p w:rsidR="00381E53" w:rsidRDefault="00381E53" w:rsidP="00381E53">
            <w:pPr>
              <w:jc w:val="center"/>
            </w:pPr>
            <w:r w:rsidRPr="00EE6935">
              <w:t>Thursday</w:t>
            </w:r>
          </w:p>
        </w:tc>
        <w:tc>
          <w:tcPr>
            <w:tcW w:w="1710" w:type="dxa"/>
            <w:shd w:val="clear" w:color="auto" w:fill="C6D9F1" w:themeFill="text2" w:themeFillTint="33"/>
          </w:tcPr>
          <w:p w:rsidR="00381E53" w:rsidRPr="004E6CBC" w:rsidRDefault="00381E53" w:rsidP="00381E53">
            <w:pPr>
              <w:jc w:val="center"/>
            </w:pPr>
          </w:p>
        </w:tc>
        <w:tc>
          <w:tcPr>
            <w:tcW w:w="4590" w:type="dxa"/>
            <w:shd w:val="clear" w:color="auto" w:fill="C6D9F1" w:themeFill="text2" w:themeFillTint="33"/>
            <w:vAlign w:val="center"/>
          </w:tcPr>
          <w:p w:rsidR="00381E53" w:rsidRPr="00320B6F" w:rsidRDefault="00381E53" w:rsidP="00381E53">
            <w:pPr>
              <w:autoSpaceDE w:val="0"/>
              <w:autoSpaceDN w:val="0"/>
              <w:adjustRightInd w:val="0"/>
              <w:spacing w:line="360" w:lineRule="auto"/>
              <w:jc w:val="center"/>
              <w:rPr>
                <w:rFonts w:cstheme="minorHAnsi"/>
                <w:sz w:val="24"/>
                <w:szCs w:val="24"/>
              </w:rPr>
            </w:pPr>
            <w:r>
              <w:rPr>
                <w:rFonts w:cstheme="minorHAnsi"/>
                <w:b/>
                <w:bCs/>
                <w:sz w:val="24"/>
                <w:szCs w:val="24"/>
              </w:rPr>
              <w:t>Clinical Midterm Exam</w:t>
            </w:r>
          </w:p>
        </w:tc>
      </w:tr>
      <w:tr w:rsidR="00381E53" w:rsidRPr="00320B6F" w:rsidTr="00381E53">
        <w:trPr>
          <w:jc w:val="center"/>
        </w:trPr>
        <w:tc>
          <w:tcPr>
            <w:tcW w:w="900" w:type="dxa"/>
            <w:shd w:val="clear" w:color="auto" w:fill="FFFFFF" w:themeFill="background1"/>
            <w:vAlign w:val="center"/>
          </w:tcPr>
          <w:p w:rsidR="00381E53" w:rsidRPr="009B33FD" w:rsidRDefault="00381E53" w:rsidP="00381E53">
            <w:pPr>
              <w:jc w:val="center"/>
              <w:rPr>
                <w:rFonts w:cstheme="minorHAnsi"/>
                <w:sz w:val="24"/>
                <w:szCs w:val="24"/>
              </w:rPr>
            </w:pPr>
            <w:r w:rsidRPr="009B33FD">
              <w:rPr>
                <w:rFonts w:cstheme="minorHAnsi"/>
                <w:sz w:val="24"/>
                <w:szCs w:val="24"/>
              </w:rPr>
              <w:t>8</w:t>
            </w:r>
          </w:p>
        </w:tc>
        <w:tc>
          <w:tcPr>
            <w:tcW w:w="1530" w:type="dxa"/>
            <w:shd w:val="clear" w:color="auto" w:fill="FFFFFF" w:themeFill="background1"/>
          </w:tcPr>
          <w:p w:rsidR="00381E53" w:rsidRPr="009624E6" w:rsidRDefault="00381E53" w:rsidP="00381E53">
            <w:pPr>
              <w:rPr>
                <w:rFonts w:asciiTheme="majorHAnsi" w:hAnsiTheme="majorHAnsi" w:cstheme="minorHAnsi"/>
                <w:bCs/>
              </w:rPr>
            </w:pPr>
            <w:r>
              <w:rPr>
                <w:rFonts w:asciiTheme="majorHAnsi" w:hAnsiTheme="majorHAnsi" w:cstheme="minorHAnsi"/>
                <w:bCs/>
              </w:rPr>
              <w:t>20</w:t>
            </w:r>
            <w:r w:rsidRPr="009624E6">
              <w:rPr>
                <w:rFonts w:asciiTheme="majorHAnsi" w:hAnsiTheme="majorHAnsi" w:cstheme="minorHAnsi"/>
                <w:bCs/>
              </w:rPr>
              <w:t>/2/1439</w:t>
            </w:r>
          </w:p>
        </w:tc>
        <w:tc>
          <w:tcPr>
            <w:tcW w:w="1530" w:type="dxa"/>
            <w:shd w:val="clear" w:color="auto" w:fill="FFFFFF" w:themeFill="background1"/>
          </w:tcPr>
          <w:p w:rsidR="00381E53" w:rsidRDefault="00381E53" w:rsidP="00381E53">
            <w:pPr>
              <w:jc w:val="center"/>
            </w:pPr>
            <w:r w:rsidRPr="00EE6935">
              <w:t>Thursday</w:t>
            </w:r>
          </w:p>
        </w:tc>
        <w:tc>
          <w:tcPr>
            <w:tcW w:w="1710" w:type="dxa"/>
            <w:shd w:val="clear" w:color="auto" w:fill="FFFFFF" w:themeFill="background1"/>
          </w:tcPr>
          <w:p w:rsidR="00381E53" w:rsidRPr="004E6CBC" w:rsidRDefault="00381E53" w:rsidP="00381E53">
            <w:pPr>
              <w:jc w:val="center"/>
            </w:pPr>
          </w:p>
        </w:tc>
        <w:tc>
          <w:tcPr>
            <w:tcW w:w="4590" w:type="dxa"/>
            <w:shd w:val="clear" w:color="auto" w:fill="FFFFFF" w:themeFill="background1"/>
            <w:vAlign w:val="center"/>
          </w:tcPr>
          <w:p w:rsidR="00381E53" w:rsidRPr="00DE17F4" w:rsidRDefault="00381E53" w:rsidP="00381E53">
            <w:pPr>
              <w:pStyle w:val="ListParagraph"/>
              <w:numPr>
                <w:ilvl w:val="0"/>
                <w:numId w:val="32"/>
              </w:numPr>
              <w:autoSpaceDE w:val="0"/>
              <w:autoSpaceDN w:val="0"/>
              <w:adjustRightInd w:val="0"/>
              <w:spacing w:line="360" w:lineRule="auto"/>
              <w:rPr>
                <w:rFonts w:cstheme="minorHAnsi"/>
                <w:sz w:val="24"/>
                <w:szCs w:val="24"/>
              </w:rPr>
            </w:pPr>
            <w:r>
              <w:rPr>
                <w:rFonts w:cstheme="minorHAnsi"/>
                <w:sz w:val="24"/>
                <w:szCs w:val="24"/>
              </w:rPr>
              <w:t>Gestational diabetes</w:t>
            </w:r>
          </w:p>
        </w:tc>
      </w:tr>
      <w:tr w:rsidR="00381E53" w:rsidRPr="00320B6F" w:rsidTr="00381E53">
        <w:trPr>
          <w:jc w:val="center"/>
        </w:trPr>
        <w:tc>
          <w:tcPr>
            <w:tcW w:w="900" w:type="dxa"/>
            <w:shd w:val="clear" w:color="auto" w:fill="FFFFFF" w:themeFill="background1"/>
            <w:vAlign w:val="center"/>
          </w:tcPr>
          <w:p w:rsidR="00381E53" w:rsidRPr="009B33FD" w:rsidRDefault="00381E53" w:rsidP="00381E53">
            <w:pPr>
              <w:jc w:val="center"/>
              <w:rPr>
                <w:rFonts w:cstheme="minorHAnsi"/>
                <w:sz w:val="24"/>
                <w:szCs w:val="24"/>
              </w:rPr>
            </w:pPr>
            <w:r w:rsidRPr="009B33FD">
              <w:rPr>
                <w:rFonts w:cstheme="minorHAnsi"/>
                <w:sz w:val="24"/>
                <w:szCs w:val="24"/>
              </w:rPr>
              <w:t>9</w:t>
            </w:r>
          </w:p>
        </w:tc>
        <w:tc>
          <w:tcPr>
            <w:tcW w:w="1530" w:type="dxa"/>
            <w:shd w:val="clear" w:color="auto" w:fill="FFFFFF" w:themeFill="background1"/>
          </w:tcPr>
          <w:p w:rsidR="00381E53" w:rsidRPr="009624E6" w:rsidRDefault="00381E53" w:rsidP="00381E53">
            <w:pPr>
              <w:rPr>
                <w:rFonts w:asciiTheme="majorHAnsi" w:hAnsiTheme="majorHAnsi" w:cstheme="minorHAnsi"/>
                <w:bCs/>
              </w:rPr>
            </w:pPr>
            <w:r w:rsidRPr="009624E6">
              <w:rPr>
                <w:rFonts w:asciiTheme="majorHAnsi" w:hAnsiTheme="majorHAnsi" w:cstheme="minorHAnsi"/>
                <w:bCs/>
              </w:rPr>
              <w:t>2</w:t>
            </w:r>
            <w:r>
              <w:rPr>
                <w:rFonts w:asciiTheme="majorHAnsi" w:hAnsiTheme="majorHAnsi" w:cstheme="minorHAnsi"/>
                <w:bCs/>
              </w:rPr>
              <w:t>7</w:t>
            </w:r>
            <w:r w:rsidRPr="009624E6">
              <w:rPr>
                <w:rFonts w:asciiTheme="majorHAnsi" w:hAnsiTheme="majorHAnsi" w:cstheme="minorHAnsi"/>
                <w:bCs/>
              </w:rPr>
              <w:t>/2/1439</w:t>
            </w:r>
          </w:p>
        </w:tc>
        <w:tc>
          <w:tcPr>
            <w:tcW w:w="1530" w:type="dxa"/>
            <w:shd w:val="clear" w:color="auto" w:fill="FFFFFF" w:themeFill="background1"/>
          </w:tcPr>
          <w:p w:rsidR="00381E53" w:rsidRDefault="00381E53" w:rsidP="00381E53">
            <w:pPr>
              <w:jc w:val="center"/>
            </w:pPr>
            <w:r w:rsidRPr="00EE6935">
              <w:t>Thursday</w:t>
            </w:r>
          </w:p>
        </w:tc>
        <w:tc>
          <w:tcPr>
            <w:tcW w:w="1710" w:type="dxa"/>
            <w:shd w:val="clear" w:color="auto" w:fill="FFFFFF" w:themeFill="background1"/>
          </w:tcPr>
          <w:p w:rsidR="00381E53" w:rsidRPr="004E6CBC" w:rsidRDefault="00381E53" w:rsidP="00381E53">
            <w:pPr>
              <w:jc w:val="center"/>
            </w:pPr>
          </w:p>
        </w:tc>
        <w:tc>
          <w:tcPr>
            <w:tcW w:w="4590" w:type="dxa"/>
            <w:shd w:val="clear" w:color="auto" w:fill="FFFFFF" w:themeFill="background1"/>
            <w:vAlign w:val="center"/>
          </w:tcPr>
          <w:p w:rsidR="00381E53" w:rsidRPr="0098184A" w:rsidRDefault="00381E53" w:rsidP="0098184A">
            <w:pPr>
              <w:pStyle w:val="ListParagraph"/>
              <w:numPr>
                <w:ilvl w:val="0"/>
                <w:numId w:val="37"/>
              </w:numPr>
              <w:autoSpaceDE w:val="0"/>
              <w:autoSpaceDN w:val="0"/>
              <w:adjustRightInd w:val="0"/>
              <w:spacing w:line="360" w:lineRule="auto"/>
              <w:jc w:val="center"/>
              <w:rPr>
                <w:rFonts w:cstheme="minorHAnsi"/>
                <w:b/>
                <w:bCs/>
                <w:sz w:val="24"/>
                <w:szCs w:val="24"/>
              </w:rPr>
            </w:pPr>
            <w:r w:rsidRPr="0098184A">
              <w:rPr>
                <w:rFonts w:cstheme="minorHAnsi"/>
                <w:sz w:val="24"/>
                <w:szCs w:val="24"/>
              </w:rPr>
              <w:t>Placenta previa and Placenta abruption</w:t>
            </w:r>
          </w:p>
        </w:tc>
      </w:tr>
      <w:tr w:rsidR="00381E53" w:rsidRPr="00320B6F" w:rsidTr="00381E53">
        <w:trPr>
          <w:jc w:val="center"/>
        </w:trPr>
        <w:tc>
          <w:tcPr>
            <w:tcW w:w="900" w:type="dxa"/>
            <w:shd w:val="clear" w:color="auto" w:fill="FFFFFF" w:themeFill="background1"/>
            <w:vAlign w:val="center"/>
          </w:tcPr>
          <w:p w:rsidR="00381E53" w:rsidRPr="009B33FD" w:rsidRDefault="00381E53" w:rsidP="00381E53">
            <w:pPr>
              <w:jc w:val="center"/>
              <w:rPr>
                <w:rFonts w:cstheme="minorHAnsi"/>
                <w:sz w:val="24"/>
                <w:szCs w:val="24"/>
              </w:rPr>
            </w:pPr>
            <w:r w:rsidRPr="009B33FD">
              <w:rPr>
                <w:rFonts w:cstheme="minorHAnsi"/>
                <w:sz w:val="24"/>
                <w:szCs w:val="24"/>
              </w:rPr>
              <w:t>10</w:t>
            </w:r>
          </w:p>
        </w:tc>
        <w:tc>
          <w:tcPr>
            <w:tcW w:w="1530" w:type="dxa"/>
            <w:shd w:val="clear" w:color="auto" w:fill="FFFFFF" w:themeFill="background1"/>
          </w:tcPr>
          <w:p w:rsidR="00381E53" w:rsidRPr="009624E6" w:rsidRDefault="00381E53" w:rsidP="00381E53">
            <w:pPr>
              <w:rPr>
                <w:rFonts w:asciiTheme="majorHAnsi" w:hAnsiTheme="majorHAnsi" w:cstheme="minorHAnsi"/>
                <w:bCs/>
              </w:rPr>
            </w:pPr>
            <w:r>
              <w:rPr>
                <w:rFonts w:asciiTheme="majorHAnsi" w:hAnsiTheme="majorHAnsi" w:cstheme="minorHAnsi"/>
                <w:bCs/>
              </w:rPr>
              <w:t>5</w:t>
            </w:r>
            <w:r w:rsidRPr="009624E6">
              <w:rPr>
                <w:rFonts w:asciiTheme="majorHAnsi" w:hAnsiTheme="majorHAnsi" w:cstheme="minorHAnsi"/>
                <w:bCs/>
              </w:rPr>
              <w:t>/3/1439</w:t>
            </w:r>
          </w:p>
        </w:tc>
        <w:tc>
          <w:tcPr>
            <w:tcW w:w="1530" w:type="dxa"/>
            <w:shd w:val="clear" w:color="auto" w:fill="FFFFFF" w:themeFill="background1"/>
          </w:tcPr>
          <w:p w:rsidR="00381E53" w:rsidRDefault="00381E53" w:rsidP="00381E53">
            <w:pPr>
              <w:jc w:val="center"/>
            </w:pPr>
            <w:r w:rsidRPr="00EE6935">
              <w:t>Thursday</w:t>
            </w:r>
          </w:p>
        </w:tc>
        <w:tc>
          <w:tcPr>
            <w:tcW w:w="1710" w:type="dxa"/>
            <w:shd w:val="clear" w:color="auto" w:fill="FFFFFF" w:themeFill="background1"/>
          </w:tcPr>
          <w:p w:rsidR="00381E53" w:rsidRPr="004E6CBC" w:rsidRDefault="00381E53" w:rsidP="00381E53">
            <w:pPr>
              <w:jc w:val="center"/>
            </w:pPr>
          </w:p>
        </w:tc>
        <w:tc>
          <w:tcPr>
            <w:tcW w:w="4590" w:type="dxa"/>
            <w:shd w:val="clear" w:color="auto" w:fill="FFFFFF" w:themeFill="background1"/>
            <w:vAlign w:val="center"/>
          </w:tcPr>
          <w:p w:rsidR="00381E53" w:rsidRPr="00145C8D" w:rsidRDefault="00381E53" w:rsidP="00381E53">
            <w:pPr>
              <w:pStyle w:val="ListParagraph"/>
              <w:numPr>
                <w:ilvl w:val="0"/>
                <w:numId w:val="31"/>
              </w:numPr>
              <w:autoSpaceDE w:val="0"/>
              <w:autoSpaceDN w:val="0"/>
              <w:adjustRightInd w:val="0"/>
              <w:spacing w:line="360" w:lineRule="auto"/>
              <w:rPr>
                <w:rFonts w:cstheme="minorHAnsi"/>
                <w:sz w:val="24"/>
                <w:szCs w:val="24"/>
              </w:rPr>
            </w:pPr>
            <w:r>
              <w:rPr>
                <w:rFonts w:cstheme="minorHAnsi"/>
                <w:sz w:val="24"/>
                <w:szCs w:val="24"/>
              </w:rPr>
              <w:t>Mal presentation and delivery instrument</w:t>
            </w:r>
          </w:p>
        </w:tc>
      </w:tr>
      <w:tr w:rsidR="00381E53" w:rsidRPr="00320B6F" w:rsidTr="00381E53">
        <w:trPr>
          <w:jc w:val="center"/>
        </w:trPr>
        <w:tc>
          <w:tcPr>
            <w:tcW w:w="900" w:type="dxa"/>
            <w:shd w:val="clear" w:color="auto" w:fill="C6D9F1" w:themeFill="text2" w:themeFillTint="33"/>
            <w:vAlign w:val="center"/>
          </w:tcPr>
          <w:p w:rsidR="00381E53" w:rsidRPr="009B33FD" w:rsidRDefault="00381E53" w:rsidP="00381E53">
            <w:pPr>
              <w:jc w:val="center"/>
              <w:rPr>
                <w:rFonts w:cstheme="minorHAnsi"/>
                <w:sz w:val="24"/>
                <w:szCs w:val="24"/>
              </w:rPr>
            </w:pPr>
            <w:r w:rsidRPr="009B33FD">
              <w:rPr>
                <w:rFonts w:cstheme="minorHAnsi"/>
                <w:sz w:val="24"/>
                <w:szCs w:val="24"/>
              </w:rPr>
              <w:t>11</w:t>
            </w:r>
          </w:p>
        </w:tc>
        <w:tc>
          <w:tcPr>
            <w:tcW w:w="1530" w:type="dxa"/>
            <w:shd w:val="clear" w:color="auto" w:fill="C6D9F1" w:themeFill="text2" w:themeFillTint="33"/>
          </w:tcPr>
          <w:p w:rsidR="00381E53" w:rsidRPr="007A55F3" w:rsidRDefault="00381E53" w:rsidP="00381E53">
            <w:pPr>
              <w:rPr>
                <w:rFonts w:asciiTheme="majorHAnsi" w:hAnsiTheme="majorHAnsi" w:cstheme="minorHAnsi"/>
                <w:b/>
                <w:bCs/>
              </w:rPr>
            </w:pPr>
            <w:r w:rsidRPr="007A55F3">
              <w:rPr>
                <w:rFonts w:asciiTheme="majorHAnsi" w:hAnsiTheme="majorHAnsi" w:cstheme="minorHAnsi"/>
                <w:b/>
                <w:bCs/>
              </w:rPr>
              <w:t>1</w:t>
            </w:r>
            <w:r>
              <w:rPr>
                <w:rFonts w:asciiTheme="majorHAnsi" w:hAnsiTheme="majorHAnsi" w:cstheme="minorHAnsi"/>
                <w:b/>
                <w:bCs/>
              </w:rPr>
              <w:t>2</w:t>
            </w:r>
            <w:r w:rsidRPr="007A55F3">
              <w:rPr>
                <w:rFonts w:asciiTheme="majorHAnsi" w:hAnsiTheme="majorHAnsi" w:cstheme="minorHAnsi"/>
                <w:b/>
                <w:bCs/>
              </w:rPr>
              <w:t>/3/1439</w:t>
            </w:r>
          </w:p>
        </w:tc>
        <w:tc>
          <w:tcPr>
            <w:tcW w:w="1530" w:type="dxa"/>
            <w:shd w:val="clear" w:color="auto" w:fill="C6D9F1" w:themeFill="text2" w:themeFillTint="33"/>
          </w:tcPr>
          <w:p w:rsidR="00381E53" w:rsidRDefault="00381E53" w:rsidP="00381E53">
            <w:pPr>
              <w:jc w:val="center"/>
            </w:pPr>
            <w:r w:rsidRPr="00EE6935">
              <w:t>Thursday</w:t>
            </w:r>
          </w:p>
        </w:tc>
        <w:tc>
          <w:tcPr>
            <w:tcW w:w="1710" w:type="dxa"/>
            <w:shd w:val="clear" w:color="auto" w:fill="C6D9F1" w:themeFill="text2" w:themeFillTint="33"/>
          </w:tcPr>
          <w:p w:rsidR="00381E53" w:rsidRPr="004E6CBC" w:rsidRDefault="00381E53" w:rsidP="00381E53">
            <w:pPr>
              <w:jc w:val="center"/>
            </w:pPr>
          </w:p>
        </w:tc>
        <w:tc>
          <w:tcPr>
            <w:tcW w:w="4590" w:type="dxa"/>
            <w:shd w:val="clear" w:color="auto" w:fill="C6D9F1" w:themeFill="text2" w:themeFillTint="33"/>
            <w:vAlign w:val="center"/>
          </w:tcPr>
          <w:p w:rsidR="00381E53" w:rsidRPr="00432399" w:rsidRDefault="00381E53" w:rsidP="00381E53">
            <w:pPr>
              <w:pStyle w:val="ListParagraph"/>
              <w:numPr>
                <w:ilvl w:val="0"/>
                <w:numId w:val="29"/>
              </w:numPr>
              <w:autoSpaceDE w:val="0"/>
              <w:autoSpaceDN w:val="0"/>
              <w:adjustRightInd w:val="0"/>
              <w:spacing w:line="360" w:lineRule="auto"/>
              <w:rPr>
                <w:rFonts w:cstheme="minorHAnsi"/>
                <w:sz w:val="24"/>
                <w:szCs w:val="24"/>
              </w:rPr>
            </w:pPr>
            <w:r w:rsidRPr="00AE4625">
              <w:rPr>
                <w:rFonts w:cstheme="minorHAnsi"/>
                <w:b/>
                <w:bCs/>
                <w:sz w:val="24"/>
                <w:szCs w:val="24"/>
              </w:rPr>
              <w:t>Written Midterm Exam</w:t>
            </w:r>
          </w:p>
        </w:tc>
      </w:tr>
      <w:tr w:rsidR="00381E53" w:rsidRPr="00320B6F" w:rsidTr="00381E53">
        <w:trPr>
          <w:jc w:val="center"/>
        </w:trPr>
        <w:tc>
          <w:tcPr>
            <w:tcW w:w="900" w:type="dxa"/>
            <w:shd w:val="clear" w:color="auto" w:fill="FFFFFF" w:themeFill="background1"/>
            <w:vAlign w:val="center"/>
          </w:tcPr>
          <w:p w:rsidR="00381E53" w:rsidRPr="00AE4625" w:rsidRDefault="00381E53" w:rsidP="00381E53">
            <w:pPr>
              <w:jc w:val="center"/>
              <w:rPr>
                <w:rFonts w:cstheme="minorHAnsi"/>
                <w:b/>
                <w:bCs/>
                <w:sz w:val="24"/>
                <w:szCs w:val="24"/>
              </w:rPr>
            </w:pPr>
            <w:r w:rsidRPr="00AE4625">
              <w:rPr>
                <w:rFonts w:cstheme="minorHAnsi"/>
                <w:b/>
                <w:bCs/>
                <w:sz w:val="24"/>
                <w:szCs w:val="24"/>
              </w:rPr>
              <w:t>12</w:t>
            </w:r>
          </w:p>
        </w:tc>
        <w:tc>
          <w:tcPr>
            <w:tcW w:w="1530" w:type="dxa"/>
            <w:shd w:val="clear" w:color="auto" w:fill="FFFFFF" w:themeFill="background1"/>
          </w:tcPr>
          <w:p w:rsidR="00381E53" w:rsidRPr="009624E6" w:rsidRDefault="00381E53" w:rsidP="00381E53">
            <w:pPr>
              <w:rPr>
                <w:rFonts w:asciiTheme="majorHAnsi" w:hAnsiTheme="majorHAnsi" w:cstheme="minorHAnsi"/>
                <w:b/>
                <w:bCs/>
              </w:rPr>
            </w:pPr>
            <w:r w:rsidRPr="009624E6">
              <w:rPr>
                <w:rFonts w:asciiTheme="majorHAnsi" w:hAnsiTheme="majorHAnsi" w:cstheme="minorHAnsi"/>
                <w:b/>
                <w:bCs/>
              </w:rPr>
              <w:t>1</w:t>
            </w:r>
            <w:r>
              <w:rPr>
                <w:rFonts w:asciiTheme="majorHAnsi" w:hAnsiTheme="majorHAnsi" w:cstheme="minorHAnsi"/>
                <w:b/>
                <w:bCs/>
              </w:rPr>
              <w:t>9</w:t>
            </w:r>
            <w:r w:rsidRPr="009624E6">
              <w:rPr>
                <w:rFonts w:asciiTheme="majorHAnsi" w:hAnsiTheme="majorHAnsi" w:cstheme="minorHAnsi"/>
                <w:b/>
                <w:bCs/>
              </w:rPr>
              <w:t>/3/1439</w:t>
            </w:r>
          </w:p>
        </w:tc>
        <w:tc>
          <w:tcPr>
            <w:tcW w:w="1530" w:type="dxa"/>
            <w:shd w:val="clear" w:color="auto" w:fill="FFFFFF" w:themeFill="background1"/>
          </w:tcPr>
          <w:p w:rsidR="00381E53" w:rsidRDefault="00381E53" w:rsidP="00381E53">
            <w:pPr>
              <w:jc w:val="center"/>
            </w:pPr>
            <w:r w:rsidRPr="00EE6935">
              <w:t>Thursday</w:t>
            </w:r>
          </w:p>
        </w:tc>
        <w:tc>
          <w:tcPr>
            <w:tcW w:w="1710" w:type="dxa"/>
            <w:shd w:val="clear" w:color="auto" w:fill="FFFFFF" w:themeFill="background1"/>
          </w:tcPr>
          <w:p w:rsidR="00381E53" w:rsidRPr="00AE4625" w:rsidRDefault="00381E53" w:rsidP="00381E53">
            <w:pPr>
              <w:jc w:val="center"/>
              <w:rPr>
                <w:b/>
                <w:bCs/>
              </w:rPr>
            </w:pPr>
          </w:p>
        </w:tc>
        <w:tc>
          <w:tcPr>
            <w:tcW w:w="4590" w:type="dxa"/>
            <w:shd w:val="clear" w:color="auto" w:fill="FFFFFF" w:themeFill="background1"/>
            <w:vAlign w:val="center"/>
          </w:tcPr>
          <w:p w:rsidR="00381E53" w:rsidRPr="00AE4625" w:rsidRDefault="00381E53" w:rsidP="00381E53">
            <w:pPr>
              <w:pStyle w:val="ListParagraph"/>
              <w:numPr>
                <w:ilvl w:val="0"/>
                <w:numId w:val="33"/>
              </w:numPr>
              <w:autoSpaceDE w:val="0"/>
              <w:autoSpaceDN w:val="0"/>
              <w:adjustRightInd w:val="0"/>
              <w:spacing w:line="360" w:lineRule="auto"/>
              <w:rPr>
                <w:rFonts w:cstheme="minorHAnsi"/>
                <w:b/>
                <w:bCs/>
                <w:sz w:val="24"/>
                <w:szCs w:val="24"/>
              </w:rPr>
            </w:pPr>
            <w:r w:rsidRPr="009B33FD">
              <w:rPr>
                <w:rFonts w:cstheme="minorHAnsi"/>
                <w:sz w:val="24"/>
                <w:szCs w:val="24"/>
              </w:rPr>
              <w:t>Complications During Pregnancy</w:t>
            </w:r>
          </w:p>
        </w:tc>
      </w:tr>
      <w:tr w:rsidR="00381E53" w:rsidRPr="00320B6F" w:rsidTr="00381E53">
        <w:trPr>
          <w:jc w:val="center"/>
        </w:trPr>
        <w:tc>
          <w:tcPr>
            <w:tcW w:w="900" w:type="dxa"/>
            <w:shd w:val="clear" w:color="auto" w:fill="FFFFFF" w:themeFill="background1"/>
            <w:vAlign w:val="center"/>
          </w:tcPr>
          <w:p w:rsidR="00381E53" w:rsidRPr="00320B6F" w:rsidRDefault="00381E53" w:rsidP="00381E53">
            <w:pPr>
              <w:jc w:val="center"/>
              <w:rPr>
                <w:rFonts w:cstheme="minorHAnsi"/>
                <w:sz w:val="24"/>
                <w:szCs w:val="24"/>
              </w:rPr>
            </w:pPr>
            <w:r>
              <w:rPr>
                <w:rFonts w:cstheme="minorHAnsi"/>
                <w:sz w:val="24"/>
                <w:szCs w:val="24"/>
              </w:rPr>
              <w:t>13</w:t>
            </w:r>
          </w:p>
        </w:tc>
        <w:tc>
          <w:tcPr>
            <w:tcW w:w="1530" w:type="dxa"/>
            <w:shd w:val="clear" w:color="auto" w:fill="FFFFFF" w:themeFill="background1"/>
          </w:tcPr>
          <w:p w:rsidR="00381E53" w:rsidRPr="009624E6" w:rsidRDefault="00381E53" w:rsidP="00381E53">
            <w:pPr>
              <w:rPr>
                <w:rFonts w:asciiTheme="majorHAnsi" w:hAnsiTheme="majorHAnsi" w:cstheme="minorHAnsi"/>
                <w:bCs/>
              </w:rPr>
            </w:pPr>
            <w:r w:rsidRPr="009624E6">
              <w:rPr>
                <w:rFonts w:asciiTheme="majorHAnsi" w:hAnsiTheme="majorHAnsi" w:cstheme="minorHAnsi"/>
                <w:bCs/>
              </w:rPr>
              <w:t>2</w:t>
            </w:r>
            <w:r>
              <w:rPr>
                <w:rFonts w:asciiTheme="majorHAnsi" w:hAnsiTheme="majorHAnsi" w:cstheme="minorHAnsi"/>
                <w:bCs/>
              </w:rPr>
              <w:t>6</w:t>
            </w:r>
            <w:r w:rsidRPr="009624E6">
              <w:rPr>
                <w:rFonts w:asciiTheme="majorHAnsi" w:hAnsiTheme="majorHAnsi" w:cstheme="minorHAnsi"/>
                <w:bCs/>
              </w:rPr>
              <w:t>/3/1439</w:t>
            </w:r>
          </w:p>
        </w:tc>
        <w:tc>
          <w:tcPr>
            <w:tcW w:w="1530" w:type="dxa"/>
            <w:shd w:val="clear" w:color="auto" w:fill="FFFFFF" w:themeFill="background1"/>
          </w:tcPr>
          <w:p w:rsidR="00381E53" w:rsidRDefault="00381E53" w:rsidP="00381E53">
            <w:pPr>
              <w:jc w:val="center"/>
            </w:pPr>
            <w:r w:rsidRPr="00EE6935">
              <w:t>Thursday</w:t>
            </w:r>
          </w:p>
        </w:tc>
        <w:tc>
          <w:tcPr>
            <w:tcW w:w="1710" w:type="dxa"/>
            <w:shd w:val="clear" w:color="auto" w:fill="FFFFFF" w:themeFill="background1"/>
          </w:tcPr>
          <w:p w:rsidR="00381E53" w:rsidRPr="004E6CBC" w:rsidRDefault="00381E53" w:rsidP="00381E53">
            <w:pPr>
              <w:jc w:val="center"/>
            </w:pPr>
          </w:p>
        </w:tc>
        <w:tc>
          <w:tcPr>
            <w:tcW w:w="4590" w:type="dxa"/>
            <w:shd w:val="clear" w:color="auto" w:fill="FFFFFF" w:themeFill="background1"/>
            <w:vAlign w:val="center"/>
          </w:tcPr>
          <w:p w:rsidR="00381E53" w:rsidRPr="009B33FD" w:rsidRDefault="00381E53" w:rsidP="00381E53">
            <w:pPr>
              <w:pStyle w:val="ListParagraph"/>
              <w:numPr>
                <w:ilvl w:val="0"/>
                <w:numId w:val="33"/>
              </w:numPr>
              <w:autoSpaceDE w:val="0"/>
              <w:autoSpaceDN w:val="0"/>
              <w:adjustRightInd w:val="0"/>
              <w:spacing w:line="360" w:lineRule="auto"/>
              <w:rPr>
                <w:rFonts w:cstheme="minorHAnsi"/>
                <w:sz w:val="24"/>
                <w:szCs w:val="24"/>
              </w:rPr>
            </w:pPr>
            <w:r w:rsidRPr="00AF475E">
              <w:rPr>
                <w:rFonts w:cstheme="minorHAnsi"/>
                <w:sz w:val="24"/>
                <w:szCs w:val="24"/>
              </w:rPr>
              <w:t xml:space="preserve">Student Presentation  </w:t>
            </w:r>
          </w:p>
        </w:tc>
      </w:tr>
      <w:tr w:rsidR="00381E53" w:rsidRPr="00320B6F" w:rsidTr="00381E53">
        <w:trPr>
          <w:jc w:val="center"/>
        </w:trPr>
        <w:tc>
          <w:tcPr>
            <w:tcW w:w="900" w:type="dxa"/>
            <w:shd w:val="clear" w:color="auto" w:fill="C6D9F1" w:themeFill="text2" w:themeFillTint="33"/>
            <w:vAlign w:val="center"/>
          </w:tcPr>
          <w:p w:rsidR="00381E53" w:rsidRPr="00381E53" w:rsidRDefault="00381E53" w:rsidP="00381E53">
            <w:pPr>
              <w:jc w:val="center"/>
              <w:rPr>
                <w:rFonts w:cstheme="minorHAnsi"/>
                <w:b/>
                <w:bCs/>
                <w:sz w:val="24"/>
                <w:szCs w:val="24"/>
              </w:rPr>
            </w:pPr>
            <w:r w:rsidRPr="00381E53">
              <w:rPr>
                <w:rFonts w:cstheme="minorHAnsi"/>
                <w:b/>
                <w:bCs/>
                <w:sz w:val="24"/>
                <w:szCs w:val="24"/>
              </w:rPr>
              <w:t>14</w:t>
            </w:r>
          </w:p>
        </w:tc>
        <w:tc>
          <w:tcPr>
            <w:tcW w:w="1530" w:type="dxa"/>
            <w:shd w:val="clear" w:color="auto" w:fill="C6D9F1" w:themeFill="text2" w:themeFillTint="33"/>
          </w:tcPr>
          <w:p w:rsidR="00381E53" w:rsidRPr="00381E53" w:rsidRDefault="00381E53" w:rsidP="00381E53">
            <w:pPr>
              <w:rPr>
                <w:rFonts w:asciiTheme="majorHAnsi" w:hAnsiTheme="majorHAnsi" w:cstheme="minorHAnsi"/>
                <w:b/>
                <w:bCs/>
              </w:rPr>
            </w:pPr>
            <w:r w:rsidRPr="00381E53">
              <w:rPr>
                <w:rFonts w:asciiTheme="majorHAnsi" w:hAnsiTheme="majorHAnsi" w:cstheme="minorHAnsi"/>
                <w:b/>
                <w:bCs/>
              </w:rPr>
              <w:t>3/4/1439</w:t>
            </w:r>
          </w:p>
        </w:tc>
        <w:tc>
          <w:tcPr>
            <w:tcW w:w="1530" w:type="dxa"/>
            <w:shd w:val="clear" w:color="auto" w:fill="C6D9F1" w:themeFill="text2" w:themeFillTint="33"/>
          </w:tcPr>
          <w:p w:rsidR="00381E53" w:rsidRPr="00381E53" w:rsidRDefault="00381E53" w:rsidP="00381E53">
            <w:pPr>
              <w:jc w:val="center"/>
              <w:rPr>
                <w:b/>
                <w:bCs/>
              </w:rPr>
            </w:pPr>
            <w:r>
              <w:rPr>
                <w:b/>
                <w:bCs/>
              </w:rPr>
              <w:t>-----------</w:t>
            </w:r>
          </w:p>
        </w:tc>
        <w:tc>
          <w:tcPr>
            <w:tcW w:w="1710" w:type="dxa"/>
            <w:shd w:val="clear" w:color="auto" w:fill="C6D9F1" w:themeFill="text2" w:themeFillTint="33"/>
          </w:tcPr>
          <w:p w:rsidR="00381E53" w:rsidRPr="00381E53" w:rsidRDefault="00381E53" w:rsidP="00381E53">
            <w:pPr>
              <w:jc w:val="center"/>
              <w:rPr>
                <w:b/>
                <w:bCs/>
              </w:rPr>
            </w:pPr>
          </w:p>
        </w:tc>
        <w:tc>
          <w:tcPr>
            <w:tcW w:w="4590" w:type="dxa"/>
            <w:shd w:val="clear" w:color="auto" w:fill="C6D9F1" w:themeFill="text2" w:themeFillTint="33"/>
            <w:vAlign w:val="center"/>
          </w:tcPr>
          <w:p w:rsidR="00381E53" w:rsidRPr="00381E53" w:rsidRDefault="00381E53" w:rsidP="00381E53">
            <w:pPr>
              <w:autoSpaceDE w:val="0"/>
              <w:autoSpaceDN w:val="0"/>
              <w:adjustRightInd w:val="0"/>
              <w:spacing w:line="360" w:lineRule="auto"/>
              <w:jc w:val="center"/>
              <w:rPr>
                <w:rFonts w:cstheme="minorHAnsi"/>
                <w:b/>
                <w:bCs/>
                <w:sz w:val="24"/>
                <w:szCs w:val="24"/>
              </w:rPr>
            </w:pPr>
            <w:r w:rsidRPr="00381E53">
              <w:rPr>
                <w:rFonts w:cstheme="minorHAnsi"/>
                <w:b/>
                <w:bCs/>
                <w:sz w:val="24"/>
                <w:szCs w:val="24"/>
              </w:rPr>
              <w:t xml:space="preserve">Final exam </w:t>
            </w:r>
          </w:p>
        </w:tc>
      </w:tr>
      <w:tr w:rsidR="00381E53" w:rsidRPr="00320B6F" w:rsidTr="00381E53">
        <w:trPr>
          <w:jc w:val="center"/>
        </w:trPr>
        <w:tc>
          <w:tcPr>
            <w:tcW w:w="900" w:type="dxa"/>
            <w:shd w:val="clear" w:color="auto" w:fill="FFFFFF" w:themeFill="background1"/>
            <w:vAlign w:val="center"/>
          </w:tcPr>
          <w:p w:rsidR="00381E53" w:rsidRPr="00320B6F" w:rsidRDefault="00381E53" w:rsidP="00381E53">
            <w:pPr>
              <w:jc w:val="center"/>
              <w:rPr>
                <w:rFonts w:cstheme="minorHAnsi"/>
                <w:sz w:val="24"/>
                <w:szCs w:val="24"/>
              </w:rPr>
            </w:pPr>
            <w:r>
              <w:rPr>
                <w:rFonts w:cstheme="minorHAnsi"/>
                <w:sz w:val="24"/>
                <w:szCs w:val="24"/>
              </w:rPr>
              <w:t>15</w:t>
            </w:r>
          </w:p>
        </w:tc>
        <w:tc>
          <w:tcPr>
            <w:tcW w:w="1530" w:type="dxa"/>
            <w:shd w:val="clear" w:color="auto" w:fill="FFFFFF" w:themeFill="background1"/>
          </w:tcPr>
          <w:p w:rsidR="00381E53" w:rsidRPr="009624E6" w:rsidRDefault="00381E53" w:rsidP="00381E53">
            <w:pPr>
              <w:rPr>
                <w:rFonts w:asciiTheme="majorHAnsi" w:hAnsiTheme="majorHAnsi" w:cstheme="minorHAnsi"/>
                <w:bCs/>
              </w:rPr>
            </w:pPr>
            <w:r>
              <w:rPr>
                <w:rFonts w:asciiTheme="majorHAnsi" w:hAnsiTheme="majorHAnsi" w:cstheme="minorHAnsi"/>
                <w:bCs/>
              </w:rPr>
              <w:t>10</w:t>
            </w:r>
            <w:r w:rsidRPr="009624E6">
              <w:rPr>
                <w:rFonts w:asciiTheme="majorHAnsi" w:hAnsiTheme="majorHAnsi" w:cstheme="minorHAnsi"/>
                <w:bCs/>
              </w:rPr>
              <w:t>/4/1439</w:t>
            </w:r>
          </w:p>
        </w:tc>
        <w:tc>
          <w:tcPr>
            <w:tcW w:w="1530" w:type="dxa"/>
            <w:shd w:val="clear" w:color="auto" w:fill="FFFFFF" w:themeFill="background1"/>
          </w:tcPr>
          <w:p w:rsidR="00381E53" w:rsidRDefault="00381E53" w:rsidP="00381E53">
            <w:pPr>
              <w:jc w:val="center"/>
            </w:pPr>
            <w:r w:rsidRPr="00EE6935">
              <w:t>Thursday</w:t>
            </w:r>
          </w:p>
        </w:tc>
        <w:tc>
          <w:tcPr>
            <w:tcW w:w="1710" w:type="dxa"/>
            <w:shd w:val="clear" w:color="auto" w:fill="FFFFFF" w:themeFill="background1"/>
          </w:tcPr>
          <w:p w:rsidR="00381E53" w:rsidRDefault="00381E53" w:rsidP="00381E53">
            <w:pPr>
              <w:jc w:val="center"/>
            </w:pPr>
          </w:p>
        </w:tc>
        <w:tc>
          <w:tcPr>
            <w:tcW w:w="4590" w:type="dxa"/>
            <w:shd w:val="clear" w:color="auto" w:fill="FFFFFF" w:themeFill="background1"/>
            <w:vAlign w:val="center"/>
          </w:tcPr>
          <w:p w:rsidR="00381E53" w:rsidRPr="00320B6F" w:rsidRDefault="00D975EA" w:rsidP="00381E53">
            <w:pPr>
              <w:autoSpaceDE w:val="0"/>
              <w:autoSpaceDN w:val="0"/>
              <w:adjustRightInd w:val="0"/>
              <w:spacing w:line="360" w:lineRule="auto"/>
              <w:jc w:val="center"/>
              <w:rPr>
                <w:rFonts w:cstheme="minorHAnsi"/>
                <w:sz w:val="24"/>
                <w:szCs w:val="24"/>
              </w:rPr>
            </w:pPr>
            <w:r>
              <w:rPr>
                <w:rFonts w:cstheme="minorHAnsi"/>
                <w:sz w:val="24"/>
                <w:szCs w:val="24"/>
              </w:rPr>
              <w:t xml:space="preserve">University General Exam </w:t>
            </w:r>
          </w:p>
        </w:tc>
      </w:tr>
    </w:tbl>
    <w:p w:rsidR="0001158F" w:rsidRPr="006C2B70" w:rsidRDefault="0001158F" w:rsidP="001039B8">
      <w:pPr>
        <w:tabs>
          <w:tab w:val="left" w:pos="1410"/>
        </w:tabs>
      </w:pPr>
    </w:p>
    <w:sectPr w:rsidR="0001158F" w:rsidRPr="006C2B70" w:rsidSect="0053616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AF8" w:rsidRDefault="00973AF8" w:rsidP="00084D34">
      <w:pPr>
        <w:spacing w:after="0" w:line="240" w:lineRule="auto"/>
      </w:pPr>
      <w:r>
        <w:separator/>
      </w:r>
    </w:p>
  </w:endnote>
  <w:endnote w:type="continuationSeparator" w:id="0">
    <w:p w:rsidR="00973AF8" w:rsidRDefault="00973AF8"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54115"/>
      <w:docPartObj>
        <w:docPartGallery w:val="Page Numbers (Bottom of Page)"/>
        <w:docPartUnique/>
      </w:docPartObj>
    </w:sdtPr>
    <w:sdtEndPr/>
    <w:sdtContent>
      <w:p w:rsidR="00084D34" w:rsidRDefault="005314A6">
        <w:pPr>
          <w:pStyle w:val="Footer"/>
          <w:jc w:val="center"/>
        </w:pPr>
        <w:r>
          <w:fldChar w:fldCharType="begin"/>
        </w:r>
        <w:r w:rsidR="00C454FB">
          <w:instrText xml:space="preserve"> PAGE   \* MERGEFORMAT </w:instrText>
        </w:r>
        <w:r>
          <w:fldChar w:fldCharType="separate"/>
        </w:r>
        <w:r w:rsidR="00FC5095">
          <w:rPr>
            <w:noProof/>
          </w:rPr>
          <w:t>2</w:t>
        </w:r>
        <w:r>
          <w:rPr>
            <w:noProof/>
          </w:rPr>
          <w:fldChar w:fldCharType="end"/>
        </w:r>
      </w:p>
    </w:sdtContent>
  </w:sdt>
  <w:p w:rsidR="00084D34" w:rsidRDefault="00084D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AF8" w:rsidRDefault="00973AF8" w:rsidP="00084D34">
      <w:pPr>
        <w:spacing w:after="0" w:line="240" w:lineRule="auto"/>
      </w:pPr>
      <w:r>
        <w:separator/>
      </w:r>
    </w:p>
  </w:footnote>
  <w:footnote w:type="continuationSeparator" w:id="0">
    <w:p w:rsidR="00973AF8" w:rsidRDefault="00973AF8" w:rsidP="00084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D34" w:rsidRDefault="00084D34" w:rsidP="00084D34">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1.25pt;height:11.25pt" o:bullet="t">
        <v:imagedata r:id="rId1" o:title="BD21518_"/>
      </v:shape>
    </w:pict>
  </w:numPicBullet>
  <w:abstractNum w:abstractNumId="0" w15:restartNumberingAfterBreak="0">
    <w:nsid w:val="00195B39"/>
    <w:multiLevelType w:val="hybridMultilevel"/>
    <w:tmpl w:val="D256DC54"/>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2" w15:restartNumberingAfterBreak="0">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270E91"/>
    <w:multiLevelType w:val="hybridMultilevel"/>
    <w:tmpl w:val="227896A0"/>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5" w15:restartNumberingAfterBreak="0">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6" w15:restartNumberingAfterBreak="0">
    <w:nsid w:val="0B254415"/>
    <w:multiLevelType w:val="hybridMultilevel"/>
    <w:tmpl w:val="312CEC9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15072C"/>
    <w:multiLevelType w:val="hybridMultilevel"/>
    <w:tmpl w:val="5ADC23E0"/>
    <w:lvl w:ilvl="0" w:tplc="C3BEC25E">
      <w:start w:val="1"/>
      <w:numFmt w:val="lowerLetter"/>
      <w:lvlText w:val="%1."/>
      <w:lvlJc w:val="left"/>
      <w:pPr>
        <w:tabs>
          <w:tab w:val="num" w:pos="1440"/>
        </w:tabs>
        <w:ind w:left="1440" w:hanging="360"/>
      </w:pPr>
      <w:rPr>
        <w:rFonts w:ascii="Times New Roman" w:eastAsia="Times New Roman" w:hAnsi="Times New Roman" w:cs="Times New Roman"/>
        <w:b w:val="0"/>
        <w:bCs w:val="0"/>
      </w:rPr>
    </w:lvl>
    <w:lvl w:ilvl="1" w:tplc="04090001">
      <w:start w:val="1"/>
      <w:numFmt w:val="bullet"/>
      <w:lvlText w:val=""/>
      <w:lvlJc w:val="left"/>
      <w:pPr>
        <w:tabs>
          <w:tab w:val="num" w:pos="0"/>
        </w:tabs>
        <w:ind w:left="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15:restartNumberingAfterBreak="0">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9" w15:restartNumberingAfterBreak="0">
    <w:nsid w:val="24D359D6"/>
    <w:multiLevelType w:val="hybridMultilevel"/>
    <w:tmpl w:val="74F2D31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61955B0"/>
    <w:multiLevelType w:val="hybridMultilevel"/>
    <w:tmpl w:val="F9C0E9B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2" w15:restartNumberingAfterBreak="0">
    <w:nsid w:val="28661841"/>
    <w:multiLevelType w:val="hybridMultilevel"/>
    <w:tmpl w:val="79CA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15" w15:restartNumberingAfterBreak="0">
    <w:nsid w:val="2F3532C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D73133"/>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23C58A4"/>
    <w:multiLevelType w:val="hybridMultilevel"/>
    <w:tmpl w:val="9968C64A"/>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3D635C"/>
    <w:multiLevelType w:val="hybridMultilevel"/>
    <w:tmpl w:val="FABA6AE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A026C8"/>
    <w:multiLevelType w:val="hybridMultilevel"/>
    <w:tmpl w:val="163A0690"/>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6630AB"/>
    <w:multiLevelType w:val="hybridMultilevel"/>
    <w:tmpl w:val="527A6FAA"/>
    <w:lvl w:ilvl="0" w:tplc="29261478">
      <w:start w:val="1"/>
      <w:numFmt w:val="bullet"/>
      <w:lvlText w:val=""/>
      <w:lvlPicBulletId w:val="0"/>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4AA3181D"/>
    <w:multiLevelType w:val="hybridMultilevel"/>
    <w:tmpl w:val="B322B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24" w15:restartNumberingAfterBreak="0">
    <w:nsid w:val="53D2754D"/>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32C5F8C"/>
    <w:multiLevelType w:val="hybridMultilevel"/>
    <w:tmpl w:val="7CE6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37774C"/>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DB133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C8E4F62"/>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30" w15:restartNumberingAfterBreak="0">
    <w:nsid w:val="74F11F57"/>
    <w:multiLevelType w:val="hybridMultilevel"/>
    <w:tmpl w:val="C714F6A6"/>
    <w:lvl w:ilvl="0" w:tplc="29261478">
      <w:start w:val="1"/>
      <w:numFmt w:val="bullet"/>
      <w:lvlText w:val=""/>
      <w:lvlPicBulletId w:val="0"/>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1" w15:restartNumberingAfterBreak="0">
    <w:nsid w:val="77221F32"/>
    <w:multiLevelType w:val="hybridMultilevel"/>
    <w:tmpl w:val="1E7CE3A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305182"/>
    <w:multiLevelType w:val="singleLevel"/>
    <w:tmpl w:val="00BDFB77"/>
    <w:lvl w:ilvl="0">
      <w:start w:val="1"/>
      <w:numFmt w:val="decimal"/>
      <w:lvlText w:val="%1."/>
      <w:lvlJc w:val="left"/>
      <w:pPr>
        <w:tabs>
          <w:tab w:val="num" w:pos="504"/>
        </w:tabs>
        <w:ind w:left="720"/>
      </w:pPr>
      <w:rPr>
        <w:snapToGrid/>
        <w:sz w:val="27"/>
        <w:szCs w:val="27"/>
      </w:rPr>
    </w:lvl>
  </w:abstractNum>
  <w:abstractNum w:abstractNumId="33" w15:restartNumberingAfterBreak="0">
    <w:nsid w:val="7B87435E"/>
    <w:multiLevelType w:val="hybridMultilevel"/>
    <w:tmpl w:val="655E4118"/>
    <w:lvl w:ilvl="0" w:tplc="29261478">
      <w:start w:val="1"/>
      <w:numFmt w:val="bullet"/>
      <w:lvlText w:val=""/>
      <w:lvlPicBulletId w:val="0"/>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15:restartNumberingAfterBreak="0">
    <w:nsid w:val="7F983079"/>
    <w:multiLevelType w:val="hybridMultilevel"/>
    <w:tmpl w:val="B45842B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9"/>
  </w:num>
  <w:num w:numId="3">
    <w:abstractNumId w:val="32"/>
  </w:num>
  <w:num w:numId="4">
    <w:abstractNumId w:val="14"/>
  </w:num>
  <w:num w:numId="5">
    <w:abstractNumId w:val="5"/>
  </w:num>
  <w:num w:numId="6">
    <w:abstractNumId w:val="11"/>
  </w:num>
  <w:num w:numId="7">
    <w:abstractNumId w:val="23"/>
  </w:num>
  <w:num w:numId="8">
    <w:abstractNumId w:val="8"/>
  </w:num>
  <w:num w:numId="9">
    <w:abstractNumId w:val="2"/>
  </w:num>
  <w:num w:numId="10">
    <w:abstractNumId w:val="4"/>
  </w:num>
  <w:num w:numId="11">
    <w:abstractNumId w:val="4"/>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19"/>
  </w:num>
  <w:num w:numId="13">
    <w:abstractNumId w:val="4"/>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6"/>
  </w:num>
  <w:num w:numId="15">
    <w:abstractNumId w:val="13"/>
  </w:num>
  <w:num w:numId="16">
    <w:abstractNumId w:val="31"/>
  </w:num>
  <w:num w:numId="17">
    <w:abstractNumId w:val="24"/>
  </w:num>
  <w:num w:numId="18">
    <w:abstractNumId w:val="9"/>
  </w:num>
  <w:num w:numId="19">
    <w:abstractNumId w:val="27"/>
  </w:num>
  <w:num w:numId="20">
    <w:abstractNumId w:val="28"/>
  </w:num>
  <w:num w:numId="21">
    <w:abstractNumId w:val="16"/>
  </w:num>
  <w:num w:numId="22">
    <w:abstractNumId w:val="15"/>
  </w:num>
  <w:num w:numId="23">
    <w:abstractNumId w:val="26"/>
  </w:num>
  <w:num w:numId="24">
    <w:abstractNumId w:val="22"/>
  </w:num>
  <w:num w:numId="25">
    <w:abstractNumId w:val="25"/>
  </w:num>
  <w:num w:numId="26">
    <w:abstractNumId w:val="7"/>
  </w:num>
  <w:num w:numId="27">
    <w:abstractNumId w:val="18"/>
  </w:num>
  <w:num w:numId="28">
    <w:abstractNumId w:val="17"/>
  </w:num>
  <w:num w:numId="29">
    <w:abstractNumId w:val="3"/>
  </w:num>
  <w:num w:numId="30">
    <w:abstractNumId w:val="34"/>
  </w:num>
  <w:num w:numId="31">
    <w:abstractNumId w:val="0"/>
  </w:num>
  <w:num w:numId="32">
    <w:abstractNumId w:val="33"/>
  </w:num>
  <w:num w:numId="33">
    <w:abstractNumId w:val="21"/>
  </w:num>
  <w:num w:numId="34">
    <w:abstractNumId w:val="12"/>
  </w:num>
  <w:num w:numId="35">
    <w:abstractNumId w:val="10"/>
  </w:num>
  <w:num w:numId="36">
    <w:abstractNumId w:val="20"/>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158F"/>
    <w:rsid w:val="0001158F"/>
    <w:rsid w:val="00024EA9"/>
    <w:rsid w:val="00084D34"/>
    <w:rsid w:val="000B74F2"/>
    <w:rsid w:val="000C3B09"/>
    <w:rsid w:val="000C3DE8"/>
    <w:rsid w:val="000D17BF"/>
    <w:rsid w:val="000E7DC4"/>
    <w:rsid w:val="000F1F27"/>
    <w:rsid w:val="000F7048"/>
    <w:rsid w:val="000F7AFC"/>
    <w:rsid w:val="001039B8"/>
    <w:rsid w:val="001079D2"/>
    <w:rsid w:val="001176EC"/>
    <w:rsid w:val="00130AD5"/>
    <w:rsid w:val="00145C8D"/>
    <w:rsid w:val="00167989"/>
    <w:rsid w:val="001C31F2"/>
    <w:rsid w:val="00235E79"/>
    <w:rsid w:val="0025511F"/>
    <w:rsid w:val="002605DB"/>
    <w:rsid w:val="0026208B"/>
    <w:rsid w:val="0026471B"/>
    <w:rsid w:val="00287BE7"/>
    <w:rsid w:val="002E0356"/>
    <w:rsid w:val="002F68A8"/>
    <w:rsid w:val="00304B8C"/>
    <w:rsid w:val="00305060"/>
    <w:rsid w:val="00320B6F"/>
    <w:rsid w:val="003677CE"/>
    <w:rsid w:val="00381E53"/>
    <w:rsid w:val="003C40B5"/>
    <w:rsid w:val="003D26DC"/>
    <w:rsid w:val="00410448"/>
    <w:rsid w:val="00422E43"/>
    <w:rsid w:val="00432399"/>
    <w:rsid w:val="004760DE"/>
    <w:rsid w:val="00480898"/>
    <w:rsid w:val="00483B77"/>
    <w:rsid w:val="004843B0"/>
    <w:rsid w:val="004A4943"/>
    <w:rsid w:val="004C22C1"/>
    <w:rsid w:val="004C689E"/>
    <w:rsid w:val="00514735"/>
    <w:rsid w:val="00517716"/>
    <w:rsid w:val="005314A6"/>
    <w:rsid w:val="00531CCD"/>
    <w:rsid w:val="00536169"/>
    <w:rsid w:val="00537807"/>
    <w:rsid w:val="005413DC"/>
    <w:rsid w:val="00543F7F"/>
    <w:rsid w:val="0055030A"/>
    <w:rsid w:val="00563186"/>
    <w:rsid w:val="0058757A"/>
    <w:rsid w:val="005A06FC"/>
    <w:rsid w:val="005A341B"/>
    <w:rsid w:val="005E360A"/>
    <w:rsid w:val="0065435E"/>
    <w:rsid w:val="00662DE8"/>
    <w:rsid w:val="0066567C"/>
    <w:rsid w:val="00684120"/>
    <w:rsid w:val="00687A41"/>
    <w:rsid w:val="006A1ECD"/>
    <w:rsid w:val="006B311D"/>
    <w:rsid w:val="006C2B70"/>
    <w:rsid w:val="006D04BE"/>
    <w:rsid w:val="006E50C7"/>
    <w:rsid w:val="00732569"/>
    <w:rsid w:val="00743E95"/>
    <w:rsid w:val="007A3A17"/>
    <w:rsid w:val="007C234D"/>
    <w:rsid w:val="007D1FFF"/>
    <w:rsid w:val="00802F13"/>
    <w:rsid w:val="0081304E"/>
    <w:rsid w:val="008212F0"/>
    <w:rsid w:val="00823198"/>
    <w:rsid w:val="008510CC"/>
    <w:rsid w:val="0085583C"/>
    <w:rsid w:val="00861997"/>
    <w:rsid w:val="008843ED"/>
    <w:rsid w:val="0088645F"/>
    <w:rsid w:val="0088665F"/>
    <w:rsid w:val="00890252"/>
    <w:rsid w:val="00895453"/>
    <w:rsid w:val="008D025E"/>
    <w:rsid w:val="008E3847"/>
    <w:rsid w:val="00915057"/>
    <w:rsid w:val="00923ED0"/>
    <w:rsid w:val="009700CC"/>
    <w:rsid w:val="00973AF8"/>
    <w:rsid w:val="0097479C"/>
    <w:rsid w:val="0098184A"/>
    <w:rsid w:val="009A2B56"/>
    <w:rsid w:val="009A731F"/>
    <w:rsid w:val="009B33FD"/>
    <w:rsid w:val="00A452EC"/>
    <w:rsid w:val="00A94157"/>
    <w:rsid w:val="00AB436D"/>
    <w:rsid w:val="00AB6A4A"/>
    <w:rsid w:val="00AE2A59"/>
    <w:rsid w:val="00AE4625"/>
    <w:rsid w:val="00AF475E"/>
    <w:rsid w:val="00B35A82"/>
    <w:rsid w:val="00B62D3D"/>
    <w:rsid w:val="00B902E9"/>
    <w:rsid w:val="00B97FF3"/>
    <w:rsid w:val="00BC5E2D"/>
    <w:rsid w:val="00BD131E"/>
    <w:rsid w:val="00BE1D09"/>
    <w:rsid w:val="00C26FB3"/>
    <w:rsid w:val="00C454FB"/>
    <w:rsid w:val="00C45D58"/>
    <w:rsid w:val="00C673AC"/>
    <w:rsid w:val="00C73918"/>
    <w:rsid w:val="00C96FE3"/>
    <w:rsid w:val="00CB4E74"/>
    <w:rsid w:val="00CC53EA"/>
    <w:rsid w:val="00CC5672"/>
    <w:rsid w:val="00CE1B07"/>
    <w:rsid w:val="00CE2E3F"/>
    <w:rsid w:val="00D06752"/>
    <w:rsid w:val="00D14405"/>
    <w:rsid w:val="00D47E99"/>
    <w:rsid w:val="00D6588B"/>
    <w:rsid w:val="00D975EA"/>
    <w:rsid w:val="00DA612D"/>
    <w:rsid w:val="00DB70CB"/>
    <w:rsid w:val="00DD19FA"/>
    <w:rsid w:val="00DE17F4"/>
    <w:rsid w:val="00DF48F6"/>
    <w:rsid w:val="00E033FE"/>
    <w:rsid w:val="00E57BCC"/>
    <w:rsid w:val="00E72197"/>
    <w:rsid w:val="00E916F9"/>
    <w:rsid w:val="00E972A9"/>
    <w:rsid w:val="00EA6825"/>
    <w:rsid w:val="00EF5D4E"/>
    <w:rsid w:val="00F14945"/>
    <w:rsid w:val="00F72993"/>
    <w:rsid w:val="00F73D5E"/>
    <w:rsid w:val="00F83DC7"/>
    <w:rsid w:val="00F85F0B"/>
    <w:rsid w:val="00FC5095"/>
    <w:rsid w:val="00FF28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9234"/>
  <w15:docId w15:val="{6F054268-DC4D-410C-AC15-F922E9CA3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B70"/>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link w:val="Heading5Char"/>
    <w:qFormat/>
    <w:rsid w:val="0097479C"/>
    <w:pPr>
      <w:bidi/>
      <w:spacing w:before="240" w:after="60" w:line="240" w:lineRule="auto"/>
      <w:outlineLvl w:val="4"/>
    </w:pPr>
    <w:rPr>
      <w:rFonts w:ascii="Times New Roman" w:eastAsia="Times New Roman" w:hAnsi="Times New Roman" w:cs="Times New Roman"/>
      <w:b/>
      <w:bCs/>
      <w:i/>
      <w:iCs/>
      <w:sz w:val="26"/>
      <w:szCs w:val="26"/>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customStyle="1" w:styleId="Heading5Char">
    <w:name w:val="Heading 5 Char"/>
    <w:basedOn w:val="DefaultParagraphFont"/>
    <w:link w:val="Heading5"/>
    <w:rsid w:val="0097479C"/>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1050</TotalTime>
  <Pages>1</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user</cp:lastModifiedBy>
  <cp:revision>43</cp:revision>
  <cp:lastPrinted>2017-02-19T04:50:00Z</cp:lastPrinted>
  <dcterms:created xsi:type="dcterms:W3CDTF">2013-09-03T07:33:00Z</dcterms:created>
  <dcterms:modified xsi:type="dcterms:W3CDTF">2017-09-20T10:39:00Z</dcterms:modified>
</cp:coreProperties>
</file>