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9CD" w:rsidRPr="00B779CD" w:rsidRDefault="00B779CD" w:rsidP="00B779CD">
      <w:pPr>
        <w:shd w:val="clear" w:color="auto" w:fill="F2F2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>CURRICULUM         VITAE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 </w:t>
      </w:r>
      <w:r w:rsidRPr="00B779CD">
        <w:rPr>
          <w:rFonts w:ascii="Times New Roman" w:eastAsia="Times New Roman" w:hAnsi="Times New Roman" w:cs="Times New Roman"/>
          <w:b/>
          <w:bCs/>
          <w:color w:val="008000"/>
          <w:sz w:val="20"/>
          <w:szCs w:val="20"/>
        </w:rPr>
        <w:t>Name:</w:t>
      </w: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  </w:t>
      </w:r>
      <w:proofErr w:type="spellStart"/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>Hesham</w:t>
      </w:r>
      <w:proofErr w:type="spellEnd"/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 Mohamed Abbas El-</w:t>
      </w:r>
      <w:proofErr w:type="spellStart"/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>Araby</w:t>
      </w:r>
      <w:proofErr w:type="spellEnd"/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             </w:t>
      </w:r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Profession:</w:t>
      </w: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>    Professor of Geophysics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                                    Geology Department,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                                    College of Science,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                                    </w:t>
      </w:r>
      <w:proofErr w:type="gramStart"/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>King Saud University.</w:t>
      </w:r>
      <w:proofErr w:type="gramEnd"/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>      </w:t>
      </w:r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 xml:space="preserve"> Date of</w:t>
      </w:r>
      <w:proofErr w:type="gramStart"/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  Birth</w:t>
      </w:r>
      <w:proofErr w:type="gramEnd"/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:</w:t>
      </w: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   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1963. </w:t>
      </w: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>           </w:t>
      </w:r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Nationality:</w:t>
      </w: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  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Egyptian.</w:t>
      </w:r>
    </w:p>
    <w:p w:rsidR="00B779CD" w:rsidRPr="00B779CD" w:rsidRDefault="00B779CD" w:rsidP="009F46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      </w:t>
      </w:r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Marital Status:</w:t>
      </w: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  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Married with </w:t>
      </w:r>
      <w:r w:rsidR="009F46D2">
        <w:rPr>
          <w:rFonts w:ascii="Times New Roman" w:eastAsia="Times New Roman" w:hAnsi="Times New Roman" w:cs="Times New Roman"/>
          <w:color w:val="0000FF"/>
          <w:sz w:val="20"/>
          <w:szCs w:val="20"/>
        </w:rPr>
        <w:t>2</w:t>
      </w:r>
      <w:bookmarkStart w:id="0" w:name="_GoBack"/>
      <w:bookmarkEnd w:id="0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children</w:t>
      </w: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>.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> </w:t>
      </w:r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Address: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                   Office</w:t>
      </w:r>
      <w:r w:rsidRPr="00B779CD">
        <w:rPr>
          <w:rFonts w:ascii="Times New Roman" w:eastAsia="Times New Roman" w:hAnsi="Times New Roman" w:cs="Times New Roman"/>
          <w:color w:val="008040"/>
          <w:sz w:val="20"/>
          <w:szCs w:val="20"/>
        </w:rPr>
        <w:t>: 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 Geology Department,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     College of Science,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    King Saud University,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    P.O. Box 2455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 -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Riyadh 11451,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     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Kingdom of Saudi Arabia.</w:t>
      </w:r>
      <w:proofErr w:type="gramEnd"/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                       </w:t>
      </w:r>
      <w:proofErr w:type="gramStart"/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Tel :</w:t>
      </w:r>
      <w:proofErr w:type="gramEnd"/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   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00966-1-4676208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                      </w:t>
      </w:r>
      <w:proofErr w:type="gramStart"/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Fax :</w:t>
      </w:r>
      <w:proofErr w:type="gramEnd"/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 </w:t>
      </w: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  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00966-1-4676214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        </w:t>
      </w:r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Mobile:</w:t>
      </w: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   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00966-503275177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                </w:t>
      </w:r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E-</w:t>
      </w:r>
      <w:proofErr w:type="gramStart"/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mail  :</w:t>
      </w:r>
      <w:proofErr w:type="gramEnd"/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   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hmaraby@hotmail.com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lastRenderedPageBreak/>
        <w:t> </w:t>
      </w:r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Educational</w:t>
      </w:r>
      <w:proofErr w:type="gramStart"/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  Career</w:t>
      </w:r>
      <w:proofErr w:type="gramEnd"/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: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(1) B.Sc. in Geophysics with grade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     "Distinction with First Class 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Honours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", Cairo Univ.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,1984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.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  (2) M.Sc. in Geophysics (Potential Methods),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       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Cairo University, 1987.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      (3) Ph.D. in Geophysics (Potential Methods),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       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Cairo University, 1990.</w:t>
      </w:r>
      <w:proofErr w:type="gramEnd"/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> </w:t>
      </w:r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Professional Career: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 (1) Demonstrator, Geophysics Dept.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          Cairo Univ., 1984-1987.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 (2) Assistant Lecturer,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 Geophysics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Dept.,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           Cairo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 Univ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. 1987-1990.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        (3) Lecturer, Geophysics Dept.,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           Cairo, Univ., 1990-1995.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 (4) Scientific researcher, Koln University,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                       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Germany, June-Dec., 1993.</w:t>
      </w:r>
      <w:proofErr w:type="gramEnd"/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(5) Scientific researcher, Koln University,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                       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Germany, Nov. 1994-Jan. 1995.</w:t>
      </w:r>
      <w:proofErr w:type="gramEnd"/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        (6) Scientific researcher, Argonne National  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                           Laboratory, Chicago, USA, Mar.-Oct. 1997.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 (7) Associate Professor, Geophysics Dept.,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                       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Cairo Univ., 1995-till now.</w:t>
      </w:r>
      <w:proofErr w:type="gramEnd"/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(8) Manager of information and data analysis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lastRenderedPageBreak/>
        <w:t xml:space="preserve">                                                 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laboratory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in Cairo University Center for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                      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Environmental Hazard Mitigation.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1996-2001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 (9)  Associate Professor, Geology Department,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           College of Science, King Saud University,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           Aug 2001- Feb 2006.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(10)  Professor, Geology Department,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             College of Science, King Saud University,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                     Mar 2006 – till now.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 </w:t>
      </w:r>
      <w:proofErr w:type="gramStart"/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Training</w:t>
      </w:r>
      <w:r w:rsidRPr="00B779CD">
        <w:rPr>
          <w:rFonts w:ascii="Times New Roman" w:eastAsia="Times New Roman" w:hAnsi="Times New Roman" w:cs="Times New Roman"/>
          <w:color w:val="008040"/>
          <w:sz w:val="20"/>
          <w:szCs w:val="20"/>
        </w:rPr>
        <w:t xml:space="preserve">  </w:t>
      </w:r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: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(1) Post-graduate Advanced Training Courses  on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                  "Computer-Aided Exploration Geophysics"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           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From Free Univ., Berlin, 1987-1989.</w:t>
      </w:r>
      <w:proofErr w:type="gramEnd"/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 (2) Introduction to Geographic information system GIS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                   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at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Cairo 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Univ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.,Sept., 1995, organized by Washington Univ.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 (3) Principles and processing of Remote sensing data using 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 PCI package on Sun work stations, at Cairo Univ., Sept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.,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                         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1995, organized by Washington Univ.</w:t>
      </w:r>
      <w:proofErr w:type="gramEnd"/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 (4) Advanced training on GIS using ARCINFO package on 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  SUN work stations, at Cairo Univ., Dec.., 1995, organized 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   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by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Washington Univ.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    (5) Introduction to ArcGIS for ArcView and 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ArcInfo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(I) &amp; 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  (II), at King Saud University, May, 2002, organized by 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   </w:t>
      </w:r>
      <w:proofErr w:type="spellStart"/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Moammar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Information Systems.</w:t>
      </w:r>
      <w:proofErr w:type="gramEnd"/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International Conferences: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(1) 7th International Mathematical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lastRenderedPageBreak/>
        <w:t>                                                  Geophysics Seminar, Berlin,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               Feb. 8th-11th, 1989. (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participation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)            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                                          (2) 8th International Mathematical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               Geophysics Seminar, Berlin,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               Feb. 4-9, 1990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.(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participation)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             (3) 12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  <w:vertAlign w:val="superscript"/>
        </w:rPr>
        <w:t>th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Annual meeting of the Egyptian 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                           Geophysical 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Society(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EGS) and Society of 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                           Exploration 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Geophysicists(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SEG), Cairo, 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                   Egypt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,21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-24 March, 1994.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                     (4) Big Cities World Conference 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On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Natural 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                                      Disaster Mitigation in conjunction with the 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                   10th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 International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Seminar On Earthquake 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                   Prognostics Cairo, Jan., 1996.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                   (Organization &amp; Participation)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                 (5)   The 92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  <w:vertAlign w:val="superscript"/>
        </w:rPr>
        <w:t>nd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Annual Meeting of Air and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                           Waste Management Association, St. Louis, 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                                                     Missouri, June 21-24, 1999.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> </w:t>
      </w:r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 xml:space="preserve">Scientific </w:t>
      </w:r>
      <w:proofErr w:type="gramStart"/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Missions :</w:t>
      </w:r>
      <w:proofErr w:type="gramEnd"/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 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(1) Geophysics Dept., Koln University, Germany,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                        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June-Dec., 1993.</w:t>
      </w:r>
      <w:proofErr w:type="gramEnd"/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      (2) Geophysics Dept., Koln 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University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,Germany</w:t>
      </w:r>
      <w:proofErr w:type="spellEnd"/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,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               Aug., 1994 - Jan., 1995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      (3) Argonne National Laboratory, Chicago       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                  University, USA. Mar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.–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Oct., 1997.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lastRenderedPageBreak/>
        <w:t> </w:t>
      </w:r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Awards: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 (1)   15-months Carl 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Duisberg-Gesellschaft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grant in Faculty of 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  Geosciences and Mathematics of Free University of 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     Berlin, Germany.</w:t>
      </w:r>
    </w:p>
    <w:p w:rsidR="00B779CD" w:rsidRPr="00B779CD" w:rsidRDefault="00B779CD" w:rsidP="00B779CD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 (2)  3-months DAAD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 Fellowship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in Koln, Germany.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 (3)  7- months Fulbright grant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 on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GIS Applications in 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 Geophysical Environmental Hazard Mitigation, Argonne 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 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National Laboratory, Chicago University, USA.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> </w:t>
      </w:r>
      <w:proofErr w:type="gramStart"/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 xml:space="preserve">Languages </w:t>
      </w:r>
      <w:r w:rsidRPr="00B779CD">
        <w:rPr>
          <w:rFonts w:ascii="Times New Roman" w:eastAsia="Times New Roman" w:hAnsi="Times New Roman" w:cs="Times New Roman"/>
          <w:color w:val="008040"/>
          <w:sz w:val="20"/>
          <w:szCs w:val="20"/>
        </w:rPr>
        <w:t>:</w:t>
      </w:r>
      <w:proofErr w:type="gramEnd"/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           </w:t>
      </w:r>
      <w:r w:rsidRPr="00B779CD">
        <w:rPr>
          <w:rFonts w:ascii="Times New Roman" w:eastAsia="Times New Roman" w:hAnsi="Times New Roman" w:cs="Times New Roman"/>
          <w:b/>
          <w:bCs/>
          <w:i/>
          <w:iCs/>
          <w:color w:val="0000FF"/>
          <w:sz w:val="20"/>
          <w:szCs w:val="20"/>
          <w:u w:val="single"/>
        </w:rPr>
        <w:t>Written</w:t>
      </w:r>
      <w:r w:rsidRPr="00B779CD">
        <w:rPr>
          <w:rFonts w:ascii="Times New Roman" w:eastAsia="Times New Roman" w:hAnsi="Times New Roman" w:cs="Times New Roman"/>
          <w:b/>
          <w:bCs/>
          <w:i/>
          <w:iCs/>
          <w:color w:val="0000FF"/>
          <w:sz w:val="20"/>
          <w:szCs w:val="20"/>
        </w:rPr>
        <w:t xml:space="preserve">                 </w:t>
      </w:r>
      <w:r w:rsidRPr="00B779CD">
        <w:rPr>
          <w:rFonts w:ascii="Times New Roman" w:eastAsia="Times New Roman" w:hAnsi="Times New Roman" w:cs="Times New Roman"/>
          <w:b/>
          <w:bCs/>
          <w:i/>
          <w:iCs/>
          <w:color w:val="0000FF"/>
          <w:sz w:val="20"/>
          <w:szCs w:val="20"/>
          <w:u w:val="single"/>
        </w:rPr>
        <w:t>Spoken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 </w:t>
      </w: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1- Arabic       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V.Good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 V. Good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                2- English       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V. Good               V. Good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                3-German      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Good                      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Good</w:t>
      </w:r>
      <w:proofErr w:type="spellEnd"/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                4- French       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Fair                         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Fair</w:t>
      </w:r>
      <w:proofErr w:type="spellEnd"/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Memberships :</w:t>
      </w:r>
      <w:proofErr w:type="gramEnd"/>
      <w:r w:rsidRPr="00B779CD">
        <w:rPr>
          <w:rFonts w:ascii="Times New Roman" w:eastAsia="Times New Roman" w:hAnsi="Times New Roman" w:cs="Times New Roman"/>
          <w:color w:val="008040"/>
          <w:sz w:val="20"/>
          <w:szCs w:val="20"/>
        </w:rPr>
        <w:t xml:space="preserve"> 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(1) Geology Department Board, King Saud University.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  (2) Egyptian Geophysical Society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Supervision    :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Nine M.Sc. and seven Ph.D. Thesis.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> </w:t>
      </w:r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Publications   :</w:t>
      </w:r>
      <w:r w:rsidRPr="00B779CD">
        <w:rPr>
          <w:rFonts w:ascii="Times New Roman" w:eastAsia="Times New Roman" w:hAnsi="Times New Roman" w:cs="Times New Roman"/>
          <w:color w:val="008040"/>
          <w:sz w:val="20"/>
          <w:szCs w:val="20"/>
        </w:rPr>
        <w:t xml:space="preserve">  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More than 40 Scientific Papers in International Periodicals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lastRenderedPageBreak/>
        <w:t xml:space="preserve">                              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and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Journals.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 xml:space="preserve">Computer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 xml:space="preserve">  </w:t>
      </w:r>
      <w:proofErr w:type="gramStart"/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experience :</w:t>
      </w:r>
      <w:proofErr w:type="gramEnd"/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  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1- Programming in Basic Language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 2- Programming in FORTRAN Language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 3- Programming in C &amp; C++ language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 4- Geographic information systems ARCINFO, MapInfo.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 5- Remote sensing PCI &amp; 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Erdas</w:t>
      </w:r>
      <w:proofErr w:type="spellEnd"/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 packages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.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 6- Microsoft word, Excel, Power point, Coral draw.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 7- The most advanced packages in Geophysical 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  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methods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(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Interpex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&amp; 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Geosoft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)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 8-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 Data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Base packages.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 9-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 DOS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, Win 95,98,2000,XP and UNIX operating systems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   (PC’s &amp; SUN workstations)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   </w:t>
      </w:r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 xml:space="preserve">Teaching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 xml:space="preserve">  </w:t>
      </w:r>
      <w:proofErr w:type="gramStart"/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Experience :</w:t>
      </w:r>
      <w:proofErr w:type="gramEnd"/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 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1-Theoretical gravity. (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Gph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213)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 2- Theoretical magnetic (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Gph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214)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 3- Gravity Survey. (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Gph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217)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 4- Gravity and Shape of the Earth. (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Gph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202)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         5- Earth’s Magnetic field. (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Gph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203)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 6- Practical Geophysics. (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Gph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205)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lastRenderedPageBreak/>
        <w:t xml:space="preserve">                        7- Computer applications in 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potentaial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fields. (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Gph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317)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 8- Potential field Separation techniques. (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Gph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318)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 9- Magnetic Exploration. (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Gph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303)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 10- Gravitational Methods. (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Gph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307)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 11- Potential field exploration methods. (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Gph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309) 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 12- Potential fields interpretation. (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Gph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419)</w:t>
      </w:r>
    </w:p>
    <w:p w:rsidR="00B779CD" w:rsidRPr="00B779CD" w:rsidRDefault="00B779CD" w:rsidP="00B77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 13- Computer applications in Geophysics. (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Gph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422)</w:t>
      </w:r>
    </w:p>
    <w:p w:rsidR="00B779CD" w:rsidRPr="00B779CD" w:rsidRDefault="00B779CD" w:rsidP="00B779CD">
      <w:pPr>
        <w:tabs>
          <w:tab w:val="left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 14- Practical geophysical project. (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Gph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491)</w:t>
      </w:r>
    </w:p>
    <w:p w:rsidR="00B779CD" w:rsidRPr="00B779CD" w:rsidRDefault="00B779CD" w:rsidP="00B779CD">
      <w:pPr>
        <w:tabs>
          <w:tab w:val="left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 15- General Geophysics. (Fourth Year Geology Department)</w:t>
      </w:r>
    </w:p>
    <w:p w:rsidR="00B779CD" w:rsidRPr="00B779CD" w:rsidRDefault="00B779CD" w:rsidP="00B779CD">
      <w:pPr>
        <w:tabs>
          <w:tab w:val="left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   15- Selected Topics for seismic diploma students.</w:t>
      </w:r>
    </w:p>
    <w:p w:rsidR="00B779CD" w:rsidRPr="00B779CD" w:rsidRDefault="00B779CD" w:rsidP="00B779CD">
      <w:pPr>
        <w:tabs>
          <w:tab w:val="left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 16- Mathematical Methods in Geophysics. (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seismic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diploma)</w:t>
      </w:r>
    </w:p>
    <w:p w:rsidR="00B779CD" w:rsidRPr="00B779CD" w:rsidRDefault="00B779CD" w:rsidP="00B779CD">
      <w:pPr>
        <w:tabs>
          <w:tab w:val="left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 17- Computer applications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.(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seismic diploma)</w:t>
      </w:r>
    </w:p>
    <w:p w:rsidR="00B779CD" w:rsidRPr="00B779CD" w:rsidRDefault="00B779CD" w:rsidP="00B779CD">
      <w:pPr>
        <w:tabs>
          <w:tab w:val="left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 18- Gravity (Applied Geophysics Diploma)</w:t>
      </w:r>
    </w:p>
    <w:p w:rsidR="00B779CD" w:rsidRPr="00B779CD" w:rsidRDefault="00B779CD" w:rsidP="00B779CD">
      <w:pPr>
        <w:tabs>
          <w:tab w:val="left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 19- Mathematical considerations in Geophysics. 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(Applied Dip.)</w:t>
      </w:r>
      <w:proofErr w:type="gramEnd"/>
    </w:p>
    <w:p w:rsidR="00B779CD" w:rsidRPr="00B779CD" w:rsidRDefault="00B779CD" w:rsidP="00B779CD">
      <w:pPr>
        <w:tabs>
          <w:tab w:val="left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 20- Computer application in Geophysics. (M.Sc. seismic)</w:t>
      </w:r>
    </w:p>
    <w:p w:rsidR="00B779CD" w:rsidRPr="00B779CD" w:rsidRDefault="00B779CD" w:rsidP="00B779CD">
      <w:pPr>
        <w:tabs>
          <w:tab w:val="left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 21- Gravitational Methods. (M.Sc. Potential Fields)                      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ind w:left="1740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> </w:t>
      </w:r>
    </w:p>
    <w:p w:rsidR="00B779CD" w:rsidRPr="00B779CD" w:rsidRDefault="00B779CD" w:rsidP="00B779C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779CD">
        <w:rPr>
          <w:rFonts w:ascii="Times New Roman" w:eastAsia="Times New Roman" w:hAnsi="Times New Roman" w:cs="Times New Roman"/>
          <w:b/>
          <w:bCs/>
          <w:color w:val="008040"/>
          <w:kern w:val="36"/>
          <w:sz w:val="20"/>
          <w:szCs w:val="20"/>
        </w:rPr>
        <w:t>Professional</w:t>
      </w:r>
    </w:p>
    <w:p w:rsidR="00B779CD" w:rsidRPr="00B779CD" w:rsidRDefault="00B779CD" w:rsidP="00B779CD">
      <w:pPr>
        <w:tabs>
          <w:tab w:val="right" w:pos="864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 xml:space="preserve">  </w:t>
      </w:r>
      <w:proofErr w:type="gramStart"/>
      <w:r w:rsidRPr="00B779CD">
        <w:rPr>
          <w:rFonts w:ascii="Times New Roman" w:eastAsia="Times New Roman" w:hAnsi="Times New Roman" w:cs="Times New Roman"/>
          <w:b/>
          <w:bCs/>
          <w:color w:val="008040"/>
          <w:sz w:val="20"/>
          <w:szCs w:val="20"/>
        </w:rPr>
        <w:t>Experience :</w:t>
      </w:r>
      <w:proofErr w:type="gramEnd"/>
      <w:r w:rsidRPr="00B779CD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 xml:space="preserve"> </w:t>
      </w: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1-Participate in geophysical field work and interpretation of   </w:t>
      </w:r>
    </w:p>
    <w:p w:rsidR="00B779CD" w:rsidRPr="00B779CD" w:rsidRDefault="00B779CD" w:rsidP="00B779CD">
      <w:pPr>
        <w:tabs>
          <w:tab w:val="right" w:pos="864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 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more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than five projects to evaluate new urban community         </w:t>
      </w:r>
    </w:p>
    <w:p w:rsidR="00B779CD" w:rsidRPr="00B779CD" w:rsidRDefault="00B779CD" w:rsidP="00B779CD">
      <w:pPr>
        <w:tabs>
          <w:tab w:val="right" w:pos="864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 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sites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.</w:t>
      </w:r>
    </w:p>
    <w:p w:rsidR="00B779CD" w:rsidRPr="00B779CD" w:rsidRDefault="00B779CD" w:rsidP="00B779CD">
      <w:pPr>
        <w:tabs>
          <w:tab w:val="right" w:pos="864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     2- Conducting more than ten projects for water shade and </w:t>
      </w:r>
    </w:p>
    <w:p w:rsidR="00B779CD" w:rsidRPr="00B779CD" w:rsidRDefault="00B779CD" w:rsidP="00B779CD">
      <w:pPr>
        <w:tabs>
          <w:tab w:val="right" w:pos="864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 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flash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flood analysis to protect existing and </w:t>
      </w:r>
      <w:proofErr w:type="spell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planed</w:t>
      </w:r>
      <w:proofErr w:type="spell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urban  </w:t>
      </w:r>
    </w:p>
    <w:p w:rsidR="00B779CD" w:rsidRPr="00B779CD" w:rsidRDefault="00B779CD" w:rsidP="00B779CD">
      <w:pPr>
        <w:tabs>
          <w:tab w:val="right" w:pos="864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 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communities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.</w:t>
      </w:r>
    </w:p>
    <w:p w:rsidR="00B779CD" w:rsidRPr="00B779CD" w:rsidRDefault="00B779CD" w:rsidP="00B779CD">
      <w:pPr>
        <w:tabs>
          <w:tab w:val="right" w:pos="864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 3- Constructing the geographical information system maps</w:t>
      </w:r>
    </w:p>
    <w:p w:rsidR="00B779CD" w:rsidRPr="00B779CD" w:rsidRDefault="00B779CD" w:rsidP="00B779CD">
      <w:pPr>
        <w:tabs>
          <w:tab w:val="right" w:pos="864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lastRenderedPageBreak/>
        <w:t xml:space="preserve">                              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for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Cairo air improvement project (USAID) </w:t>
      </w:r>
    </w:p>
    <w:p w:rsidR="00B779CD" w:rsidRPr="00B779CD" w:rsidRDefault="00B779CD" w:rsidP="00B779CD">
      <w:pPr>
        <w:tabs>
          <w:tab w:val="right" w:pos="864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 4- Application of geographical information systems GIS in  </w:t>
      </w:r>
    </w:p>
    <w:p w:rsidR="00B779CD" w:rsidRPr="00B779CD" w:rsidRDefault="00B779CD" w:rsidP="00B779CD">
      <w:pPr>
        <w:tabs>
          <w:tab w:val="right" w:pos="864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      </w:t>
      </w:r>
      <w:proofErr w:type="gramStart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geophysical</w:t>
      </w:r>
      <w:proofErr w:type="gramEnd"/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 research projects.</w:t>
      </w:r>
    </w:p>
    <w:p w:rsidR="00B779CD" w:rsidRPr="00B779CD" w:rsidRDefault="00B779CD" w:rsidP="00B779CD">
      <w:pPr>
        <w:tabs>
          <w:tab w:val="right" w:pos="864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  5- Conducting remote sensing research projects.</w:t>
      </w:r>
    </w:p>
    <w:p w:rsidR="00B779CD" w:rsidRPr="00B779CD" w:rsidRDefault="00B779CD" w:rsidP="00B779CD">
      <w:pPr>
        <w:tabs>
          <w:tab w:val="right" w:pos="864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 xml:space="preserve">                        6- Conducting potential field research papers. </w:t>
      </w:r>
    </w:p>
    <w:p w:rsidR="00B779CD" w:rsidRPr="00B779CD" w:rsidRDefault="00B779CD" w:rsidP="00B779CD">
      <w:pPr>
        <w:tabs>
          <w:tab w:val="right" w:pos="864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9CD">
        <w:rPr>
          <w:rFonts w:ascii="Times New Roman" w:eastAsia="Times New Roman" w:hAnsi="Times New Roman" w:cs="Times New Roman"/>
          <w:color w:val="0000FF"/>
          <w:sz w:val="20"/>
          <w:szCs w:val="20"/>
        </w:rPr>
        <w:t>                        7- Scientific referee for national journals.   </w:t>
      </w:r>
    </w:p>
    <w:p w:rsidR="00425A2A" w:rsidRDefault="00425A2A">
      <w:pPr>
        <w:rPr>
          <w:rFonts w:hint="cs"/>
          <w:rtl/>
        </w:rPr>
      </w:pPr>
    </w:p>
    <w:sectPr w:rsidR="00425A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CD"/>
    <w:rsid w:val="00425A2A"/>
    <w:rsid w:val="009F46D2"/>
    <w:rsid w:val="00B7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93420">
          <w:marLeft w:val="-426"/>
          <w:marRight w:val="-284"/>
          <w:marTop w:val="0"/>
          <w:marBottom w:val="0"/>
          <w:divBdr>
            <w:top w:val="single" w:sz="36" w:space="1" w:color="auto"/>
            <w:left w:val="single" w:sz="36" w:space="1" w:color="auto"/>
            <w:bottom w:val="single" w:sz="36" w:space="1" w:color="auto"/>
            <w:right w:val="single" w:sz="36" w:space="1" w:color="auto"/>
          </w:divBdr>
        </w:div>
        <w:div w:id="115757126">
          <w:marLeft w:val="0"/>
          <w:marRight w:val="0"/>
          <w:marTop w:val="0"/>
          <w:marBottom w:val="0"/>
          <w:divBdr>
            <w:top w:val="single" w:sz="12" w:space="1" w:color="auto"/>
            <w:left w:val="single" w:sz="12" w:space="1" w:color="auto"/>
            <w:bottom w:val="single" w:sz="12" w:space="1" w:color="auto"/>
            <w:right w:val="single" w:sz="12" w:space="1" w:color="auto"/>
          </w:divBdr>
        </w:div>
        <w:div w:id="576591499">
          <w:marLeft w:val="0"/>
          <w:marRight w:val="0"/>
          <w:marTop w:val="0"/>
          <w:marBottom w:val="0"/>
          <w:divBdr>
            <w:top w:val="single" w:sz="12" w:space="1" w:color="auto"/>
            <w:left w:val="single" w:sz="12" w:space="1" w:color="auto"/>
            <w:bottom w:val="single" w:sz="12" w:space="1" w:color="auto"/>
            <w:right w:val="single" w:sz="12" w:space="1" w:color="auto"/>
          </w:divBdr>
        </w:div>
        <w:div w:id="1699617735">
          <w:marLeft w:val="0"/>
          <w:marRight w:val="0"/>
          <w:marTop w:val="0"/>
          <w:marBottom w:val="0"/>
          <w:divBdr>
            <w:top w:val="single" w:sz="12" w:space="1" w:color="auto"/>
            <w:left w:val="single" w:sz="12" w:space="1" w:color="auto"/>
            <w:bottom w:val="single" w:sz="12" w:space="1" w:color="auto"/>
            <w:right w:val="single" w:sz="12" w:space="1" w:color="auto"/>
          </w:divBdr>
        </w:div>
        <w:div w:id="562371902">
          <w:marLeft w:val="0"/>
          <w:marRight w:val="0"/>
          <w:marTop w:val="0"/>
          <w:marBottom w:val="0"/>
          <w:divBdr>
            <w:top w:val="single" w:sz="12" w:space="1" w:color="auto"/>
            <w:left w:val="single" w:sz="12" w:space="4" w:color="auto"/>
            <w:bottom w:val="single" w:sz="12" w:space="1" w:color="auto"/>
            <w:right w:val="single" w:sz="12" w:space="4" w:color="auto"/>
          </w:divBdr>
        </w:div>
        <w:div w:id="185087607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1" w:color="auto"/>
            <w:bottom w:val="single" w:sz="8" w:space="1" w:color="auto"/>
            <w:right w:val="single" w:sz="8" w:space="1" w:color="auto"/>
          </w:divBdr>
        </w:div>
        <w:div w:id="93358998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1" w:color="auto"/>
            <w:bottom w:val="single" w:sz="8" w:space="1" w:color="auto"/>
            <w:right w:val="single" w:sz="8" w:space="1" w:color="auto"/>
          </w:divBdr>
        </w:div>
        <w:div w:id="13239054">
          <w:marLeft w:val="0"/>
          <w:marRight w:val="0"/>
          <w:marTop w:val="0"/>
          <w:marBottom w:val="0"/>
          <w:divBdr>
            <w:top w:val="single" w:sz="12" w:space="1" w:color="auto"/>
            <w:left w:val="single" w:sz="12" w:space="1" w:color="auto"/>
            <w:bottom w:val="single" w:sz="12" w:space="1" w:color="auto"/>
            <w:right w:val="single" w:sz="12" w:space="1" w:color="auto"/>
          </w:divBdr>
        </w:div>
        <w:div w:id="67503349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467119861">
          <w:marLeft w:val="-143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950964642">
          <w:marLeft w:val="141"/>
          <w:marRight w:val="0"/>
          <w:marTop w:val="0"/>
          <w:marBottom w:val="0"/>
          <w:divBdr>
            <w:top w:val="single" w:sz="8" w:space="1" w:color="auto"/>
            <w:left w:val="single" w:sz="8" w:space="18" w:color="auto"/>
            <w:bottom w:val="single" w:sz="8" w:space="1" w:color="auto"/>
            <w:right w:val="single" w:sz="8" w:space="4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1580</Words>
  <Characters>9010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10569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2016-11-28T08:09:00Z</dcterms:created>
  <dcterms:modified xsi:type="dcterms:W3CDTF">2016-11-28T09:04:00Z</dcterms:modified>
</cp:coreProperties>
</file>