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AC" w:rsidRDefault="00327F28">
      <w:pPr>
        <w:tabs>
          <w:tab w:val="left" w:pos="11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Curriculum Vitae</w:t>
      </w:r>
    </w:p>
    <w:p w:rsidR="009302AC" w:rsidRDefault="009302AC">
      <w:pPr>
        <w:tabs>
          <w:tab w:val="left" w:pos="118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9302AC" w:rsidRDefault="009302AC">
      <w:pPr>
        <w:tabs>
          <w:tab w:val="left" w:pos="11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:rsidR="009302AC" w:rsidRDefault="00327F28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Personal Information:</w:t>
      </w: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Name:</w:t>
      </w:r>
      <w:r>
        <w:rPr>
          <w:rFonts w:ascii="Times New Roman" w:eastAsia="Times New Roman" w:hAnsi="Times New Roman" w:cs="Times New Roman"/>
          <w:sz w:val="24"/>
        </w:rPr>
        <w:t xml:space="preserve">                  Ahmed </w:t>
      </w:r>
      <w:proofErr w:type="spellStart"/>
      <w:r>
        <w:rPr>
          <w:rFonts w:ascii="Times New Roman" w:eastAsia="Times New Roman" w:hAnsi="Times New Roman" w:cs="Times New Roman"/>
          <w:sz w:val="24"/>
        </w:rPr>
        <w:t>Nafea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Alharbi</w:t>
      </w:r>
      <w:proofErr w:type="spellEnd"/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Date of Birth:    </w:t>
      </w:r>
      <w:r>
        <w:rPr>
          <w:rFonts w:ascii="Times New Roman" w:eastAsia="Times New Roman" w:hAnsi="Times New Roman" w:cs="Times New Roman"/>
          <w:sz w:val="24"/>
        </w:rPr>
        <w:t xml:space="preserve">  13/ 4/ 1983 </w:t>
      </w: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Nationality:</w:t>
      </w:r>
      <w:r>
        <w:rPr>
          <w:rFonts w:ascii="Times New Roman" w:eastAsia="Times New Roman" w:hAnsi="Times New Roman" w:cs="Times New Roman"/>
          <w:sz w:val="24"/>
        </w:rPr>
        <w:t xml:space="preserve">         Saudi</w:t>
      </w: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Marital Status:</w:t>
      </w:r>
      <w:r>
        <w:rPr>
          <w:rFonts w:ascii="Times New Roman" w:eastAsia="Times New Roman" w:hAnsi="Times New Roman" w:cs="Times New Roman"/>
          <w:sz w:val="24"/>
        </w:rPr>
        <w:t xml:space="preserve">   Married             </w:t>
      </w: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4"/>
        </w:rPr>
        <w:t>Address:</w:t>
      </w:r>
      <w:r>
        <w:rPr>
          <w:rFonts w:ascii="Times New Roman" w:eastAsia="Times New Roman" w:hAnsi="Times New Roman" w:cs="Times New Roman"/>
          <w:sz w:val="24"/>
        </w:rPr>
        <w:t xml:space="preserve">             College of Languages and Translation, King Saud University,</w:t>
      </w:r>
      <w:r>
        <w:rPr>
          <w:rFonts w:ascii="Times New Roman" w:eastAsia="Times New Roman" w:hAnsi="Times New Roman" w:cs="Times New Roman"/>
          <w:sz w:val="20"/>
        </w:rPr>
        <w:t xml:space="preserve">       </w:t>
      </w: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</w:rPr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</w:rPr>
        <w:t>Riyadh, Saudi Arabia.</w:t>
      </w: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Mobile:</w:t>
      </w:r>
      <w:r>
        <w:rPr>
          <w:rFonts w:ascii="Times New Roman" w:eastAsia="Times New Roman" w:hAnsi="Times New Roman" w:cs="Times New Roman"/>
          <w:b/>
          <w:sz w:val="32"/>
        </w:rPr>
        <w:t xml:space="preserve">          </w:t>
      </w:r>
      <w:r>
        <w:rPr>
          <w:rFonts w:ascii="Times New Roman" w:eastAsia="Times New Roman" w:hAnsi="Times New Roman" w:cs="Times New Roman"/>
          <w:sz w:val="24"/>
        </w:rPr>
        <w:t>564867048 - 581234077</w:t>
      </w:r>
    </w:p>
    <w:p w:rsidR="009302AC" w:rsidRDefault="00327F28">
      <w:pPr>
        <w:tabs>
          <w:tab w:val="right" w:pos="8306"/>
        </w:tabs>
        <w:bidi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E-mail:               </w:t>
      </w:r>
      <w:r>
        <w:rPr>
          <w:rFonts w:ascii="Times New Roman" w:eastAsia="Times New Roman" w:hAnsi="Times New Roman" w:cs="Times New Roman"/>
          <w:sz w:val="24"/>
        </w:rPr>
        <w:t>al7rbi_82@hotmail.com</w:t>
      </w:r>
    </w:p>
    <w:p w:rsidR="009302AC" w:rsidRDefault="00327F28">
      <w:pPr>
        <w:tabs>
          <w:tab w:val="right" w:pos="8306"/>
        </w:tabs>
        <w:bidi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</w:t>
      </w: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302AC" w:rsidRDefault="00327F28">
      <w:pPr>
        <w:numPr>
          <w:ilvl w:val="0"/>
          <w:numId w:val="2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Education:</w:t>
      </w:r>
    </w:p>
    <w:p w:rsidR="009302AC" w:rsidRDefault="00327F28">
      <w:pPr>
        <w:spacing w:before="100" w:after="1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2009           Postgraduate Diploma in Arabic-English Translation and Interpreting, University of </w:t>
      </w:r>
      <w:proofErr w:type="spellStart"/>
      <w:r>
        <w:rPr>
          <w:rFonts w:ascii="Times New Roman" w:eastAsia="Times New Roman" w:hAnsi="Times New Roman" w:cs="Times New Roman"/>
          <w:sz w:val="24"/>
        </w:rPr>
        <w:t>Salford</w:t>
      </w:r>
      <w:proofErr w:type="spellEnd"/>
      <w:r>
        <w:rPr>
          <w:rFonts w:ascii="Times New Roman" w:eastAsia="Times New Roman" w:hAnsi="Times New Roman" w:cs="Times New Roman"/>
          <w:sz w:val="24"/>
        </w:rPr>
        <w:t>, Manchester, United Kingdom.</w:t>
      </w:r>
    </w:p>
    <w:p w:rsidR="009302AC" w:rsidRDefault="00327F28">
      <w:pPr>
        <w:spacing w:before="100" w:after="1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2006        B.A.</w:t>
      </w:r>
      <w:r>
        <w:rPr>
          <w:rFonts w:ascii="NimbusRomNo9L-Regu" w:eastAsia="NimbusRomNo9L-Regu" w:hAnsi="NimbusRomNo9L-Regu" w:cs="NimbusRomNo9L-Regu"/>
        </w:rPr>
        <w:t xml:space="preserve"> (Honors)</w:t>
      </w:r>
      <w:r>
        <w:rPr>
          <w:rFonts w:ascii="Times New Roman" w:eastAsia="Times New Roman" w:hAnsi="Times New Roman" w:cs="Times New Roman"/>
          <w:sz w:val="24"/>
        </w:rPr>
        <w:t xml:space="preserve"> Department of European Languages &amp; Literature: English, Faculty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of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Arts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and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Humanities, King </w:t>
      </w:r>
      <w:proofErr w:type="spellStart"/>
      <w:r>
        <w:rPr>
          <w:rFonts w:ascii="Times New Roman" w:eastAsia="Times New Roman" w:hAnsi="Times New Roman" w:cs="Times New Roman"/>
          <w:sz w:val="24"/>
        </w:rPr>
        <w:t>Abdulaziz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University, Jeddah, Saudi Arabia.</w:t>
      </w:r>
    </w:p>
    <w:p w:rsidR="009302AC" w:rsidRDefault="00327F28">
      <w:pPr>
        <w:spacing w:before="100" w:after="1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2004    English language course, Aspect International Language Academy, </w:t>
      </w:r>
      <w:r>
        <w:rPr>
          <w:rFonts w:ascii="Times New Roman" w:eastAsia="Times New Roman" w:hAnsi="Times New Roman" w:cs="Times New Roman"/>
          <w:spacing w:val="5"/>
          <w:sz w:val="24"/>
        </w:rPr>
        <w:t xml:space="preserve">Bournemouth, </w:t>
      </w:r>
      <w:r>
        <w:rPr>
          <w:rFonts w:ascii="Times New Roman" w:eastAsia="Times New Roman" w:hAnsi="Times New Roman" w:cs="Times New Roman"/>
          <w:sz w:val="24"/>
        </w:rPr>
        <w:t xml:space="preserve">United Kingdom. </w:t>
      </w:r>
    </w:p>
    <w:p w:rsidR="009302AC" w:rsidRDefault="009302AC">
      <w:pPr>
        <w:spacing w:before="100" w:after="100" w:line="240" w:lineRule="auto"/>
        <w:ind w:left="96"/>
        <w:rPr>
          <w:rFonts w:ascii="Times New Roman" w:eastAsia="Times New Roman" w:hAnsi="Times New Roman" w:cs="Times New Roman"/>
          <w:sz w:val="23"/>
        </w:rPr>
      </w:pPr>
    </w:p>
    <w:p w:rsidR="009302AC" w:rsidRDefault="009302AC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</w:rPr>
      </w:pPr>
    </w:p>
    <w:p w:rsidR="009302AC" w:rsidRDefault="00327F28">
      <w:pPr>
        <w:numPr>
          <w:ilvl w:val="0"/>
          <w:numId w:val="3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Research Interests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9302AC" w:rsidRDefault="009302AC">
      <w:pPr>
        <w:spacing w:before="100" w:after="10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302AC" w:rsidRDefault="00327F28">
      <w:pPr>
        <w:numPr>
          <w:ilvl w:val="0"/>
          <w:numId w:val="4"/>
        </w:numPr>
        <w:spacing w:after="0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Language Teaching Methodology</w:t>
      </w:r>
    </w:p>
    <w:p w:rsidR="009302AC" w:rsidRDefault="00327F28">
      <w:pPr>
        <w:numPr>
          <w:ilvl w:val="0"/>
          <w:numId w:val="4"/>
        </w:numPr>
        <w:spacing w:after="0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262A2D"/>
          <w:sz w:val="24"/>
        </w:rPr>
        <w:t xml:space="preserve">Foreign Language Acquisition </w:t>
      </w:r>
    </w:p>
    <w:p w:rsidR="009302AC" w:rsidRDefault="00327F28">
      <w:pPr>
        <w:numPr>
          <w:ilvl w:val="0"/>
          <w:numId w:val="4"/>
        </w:numPr>
        <w:spacing w:after="0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262A2D"/>
          <w:sz w:val="24"/>
        </w:rPr>
        <w:t xml:space="preserve">Descriptive linguistics </w:t>
      </w:r>
    </w:p>
    <w:p w:rsidR="009302AC" w:rsidRDefault="00327F28">
      <w:pPr>
        <w:numPr>
          <w:ilvl w:val="0"/>
          <w:numId w:val="4"/>
        </w:numPr>
        <w:spacing w:after="0"/>
        <w:ind w:left="144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Translation Studies</w:t>
      </w: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9302AC" w:rsidRDefault="00327F28">
      <w:pPr>
        <w:numPr>
          <w:ilvl w:val="0"/>
          <w:numId w:val="5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Professional Experience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2006 - Present    Teaching Assistant, Department of European Languages and Translation, College of Languages and Translation, King Saud University,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Riyadh, Saudi Arabia.</w:t>
      </w:r>
    </w:p>
    <w:p w:rsidR="009302AC" w:rsidRDefault="009302AC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302AC" w:rsidRDefault="009302AC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302AC" w:rsidRDefault="009302A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327F28" w:rsidRDefault="00327F2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327F28" w:rsidRDefault="00327F2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327F28" w:rsidRDefault="00327F2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Courses Taught:</w:t>
      </w:r>
    </w:p>
    <w:p w:rsidR="009302AC" w:rsidRDefault="009302AC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118 Najd          Reading 1,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127 </w:t>
      </w:r>
      <w:proofErr w:type="gramStart"/>
      <w:r>
        <w:rPr>
          <w:rFonts w:ascii="Times New Roman" w:eastAsia="Times New Roman" w:hAnsi="Times New Roman" w:cs="Times New Roman"/>
          <w:sz w:val="24"/>
        </w:rPr>
        <w:t>Najd          Vocabulary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1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171 Najd          Speaking 1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191 </w:t>
      </w:r>
      <w:proofErr w:type="gramStart"/>
      <w:r>
        <w:rPr>
          <w:rFonts w:ascii="Times New Roman" w:eastAsia="Times New Roman" w:hAnsi="Times New Roman" w:cs="Times New Roman"/>
          <w:sz w:val="24"/>
        </w:rPr>
        <w:t>Najd          Grammar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1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214 Cs  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>Computer Applications in Translation 1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241 Najd          Listening 3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271 Najd          Speaking 3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218 </w:t>
      </w:r>
      <w:r>
        <w:rPr>
          <w:rFonts w:ascii="Times New Roman" w:eastAsia="Times New Roman" w:hAnsi="Times New Roman" w:cs="Times New Roman"/>
          <w:sz w:val="24"/>
        </w:rPr>
        <w:t>Najd          Writing 3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272 Najd          Speaking 4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333 Najd          Translation in the field of administration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414 Arab          Computer applications in translation 2</w:t>
      </w:r>
    </w:p>
    <w:p w:rsidR="009302AC" w:rsidRDefault="00327F2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429 Najd          Translation in the field of computer science</w:t>
      </w: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Other Activities:</w:t>
      </w:r>
    </w:p>
    <w:p w:rsidR="009302AC" w:rsidRDefault="00327F28">
      <w:pPr>
        <w:spacing w:before="100" w:after="1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 20</w:t>
      </w:r>
      <w:r>
        <w:rPr>
          <w:rFonts w:ascii="Times New Roman" w:eastAsia="Times New Roman" w:hAnsi="Times New Roman" w:cs="Times New Roman"/>
          <w:sz w:val="24"/>
        </w:rPr>
        <w:t xml:space="preserve">08        Interpreter, King </w:t>
      </w:r>
      <w:proofErr w:type="spellStart"/>
      <w:r>
        <w:rPr>
          <w:rFonts w:ascii="Times New Roman" w:eastAsia="Times New Roman" w:hAnsi="Times New Roman" w:cs="Times New Roman"/>
          <w:sz w:val="24"/>
        </w:rPr>
        <w:t>Abdulaziz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and His Companions Foundation for Giftedness and Creativity, Riyadh, Saudi Arabia.</w:t>
      </w:r>
    </w:p>
    <w:p w:rsidR="009302AC" w:rsidRDefault="00327F28">
      <w:pPr>
        <w:spacing w:before="100" w:after="1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2006         English Language Teacher, Institute of Direct English, </w:t>
      </w:r>
      <w:proofErr w:type="spellStart"/>
      <w:r>
        <w:rPr>
          <w:rFonts w:ascii="Times New Roman" w:eastAsia="Times New Roman" w:hAnsi="Times New Roman" w:cs="Times New Roman"/>
          <w:sz w:val="24"/>
        </w:rPr>
        <w:t>Alkhaleej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Training and Education Company, Jeddah, Saudi Arabia.</w:t>
      </w:r>
    </w:p>
    <w:p w:rsidR="009302AC" w:rsidRDefault="00327F28">
      <w:pPr>
        <w:spacing w:before="100" w:after="10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200</w:t>
      </w:r>
      <w:r>
        <w:rPr>
          <w:rFonts w:ascii="Times New Roman" w:eastAsia="Times New Roman" w:hAnsi="Times New Roman" w:cs="Times New Roman"/>
          <w:sz w:val="24"/>
        </w:rPr>
        <w:t>5         Interpreter, 1</w:t>
      </w:r>
      <w:r>
        <w:rPr>
          <w:rFonts w:ascii="Times New Roman" w:eastAsia="Times New Roman" w:hAnsi="Times New Roman" w:cs="Times New Roman"/>
          <w:sz w:val="24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</w:rPr>
        <w:t xml:space="preserve"> Islamic Solidarity Games, Jeddah, Saudi Arabia.</w:t>
      </w:r>
    </w:p>
    <w:p w:rsidR="009302AC" w:rsidRDefault="009302AC">
      <w:pPr>
        <w:spacing w:before="100" w:after="10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9302AC" w:rsidRDefault="009302AC">
      <w:pPr>
        <w:spacing w:after="0" w:line="240" w:lineRule="auto"/>
        <w:ind w:left="2160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302AC" w:rsidRDefault="00327F28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ab/>
      </w:r>
    </w:p>
    <w:p w:rsidR="009302AC" w:rsidRDefault="00327F28">
      <w:pPr>
        <w:numPr>
          <w:ilvl w:val="0"/>
          <w:numId w:val="6"/>
        </w:numPr>
        <w:spacing w:before="100" w:after="100" w:line="240" w:lineRule="auto"/>
        <w:ind w:left="720" w:hanging="36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Honors  And Awards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:</w:t>
      </w:r>
    </w:p>
    <w:p w:rsidR="009302AC" w:rsidRDefault="009302AC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9302AC" w:rsidRDefault="009302AC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9302AC" w:rsidRDefault="00327F2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1F1F1F"/>
          <w:sz w:val="24"/>
        </w:rPr>
        <w:t xml:space="preserve">2006         Certificate of </w:t>
      </w:r>
      <w:r>
        <w:rPr>
          <w:rFonts w:ascii="Times New Roman" w:eastAsia="Times New Roman" w:hAnsi="Times New Roman" w:cs="Times New Roman"/>
          <w:sz w:val="24"/>
        </w:rPr>
        <w:t>Excellence</w:t>
      </w:r>
      <w:r>
        <w:rPr>
          <w:rFonts w:ascii="Times New Roman" w:eastAsia="Times New Roman" w:hAnsi="Times New Roman" w:cs="Times New Roman"/>
          <w:color w:val="1F1F1F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Deanship of Admission &amp; Registration, </w:t>
      </w:r>
      <w:r>
        <w:rPr>
          <w:rFonts w:ascii="Times New Roman" w:eastAsia="Times New Roman" w:hAnsi="Times New Roman" w:cs="Times New Roman"/>
          <w:color w:val="1F1F1F"/>
          <w:sz w:val="24"/>
        </w:rPr>
        <w:t>King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Abdulaziz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University.</w:t>
      </w:r>
    </w:p>
    <w:p w:rsidR="009302AC" w:rsidRDefault="00327F28">
      <w:pPr>
        <w:spacing w:before="100" w:after="100" w:line="348" w:lineRule="auto"/>
        <w:rPr>
          <w:rFonts w:ascii="Times New Roman" w:eastAsia="Times New Roman" w:hAnsi="Times New Roman" w:cs="Times New Roman"/>
          <w:color w:val="1F1F1F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2003         </w:t>
      </w:r>
      <w:r>
        <w:rPr>
          <w:rFonts w:ascii="Times New Roman" w:eastAsia="Times New Roman" w:hAnsi="Times New Roman" w:cs="Times New Roman"/>
          <w:color w:val="1F1F1F"/>
          <w:sz w:val="24"/>
        </w:rPr>
        <w:t xml:space="preserve">Certificate of Appreciation, </w:t>
      </w:r>
      <w:r>
        <w:rPr>
          <w:rFonts w:ascii="Times New Roman" w:eastAsia="Times New Roman" w:hAnsi="Times New Roman" w:cs="Times New Roman"/>
          <w:sz w:val="24"/>
        </w:rPr>
        <w:t xml:space="preserve">Department of European Languages &amp; Literature, King </w:t>
      </w:r>
      <w:proofErr w:type="spellStart"/>
      <w:r>
        <w:rPr>
          <w:rFonts w:ascii="Times New Roman" w:eastAsia="Times New Roman" w:hAnsi="Times New Roman" w:cs="Times New Roman"/>
          <w:sz w:val="24"/>
        </w:rPr>
        <w:t>Abdulaziz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University.</w:t>
      </w: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9302AC" w:rsidRDefault="009302AC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</w:p>
    <w:p w:rsidR="009302AC" w:rsidRDefault="009302AC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9302AC" w:rsidRDefault="009302AC">
      <w:pPr>
        <w:bidi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9302A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-Regu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B3E3C"/>
    <w:multiLevelType w:val="multilevel"/>
    <w:tmpl w:val="784C63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8B74A0"/>
    <w:multiLevelType w:val="multilevel"/>
    <w:tmpl w:val="CF1E38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C542EB"/>
    <w:multiLevelType w:val="multilevel"/>
    <w:tmpl w:val="CD667A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8F0733"/>
    <w:multiLevelType w:val="multilevel"/>
    <w:tmpl w:val="C7D24F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123B00"/>
    <w:multiLevelType w:val="multilevel"/>
    <w:tmpl w:val="813EC6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212CEE"/>
    <w:multiLevelType w:val="multilevel"/>
    <w:tmpl w:val="A754CE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302AC"/>
    <w:rsid w:val="00327F28"/>
    <w:rsid w:val="0093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1934</Characters>
  <Application>Microsoft Office Word</Application>
  <DocSecurity>0</DocSecurity>
  <Lines>16</Lines>
  <Paragraphs>4</Paragraphs>
  <ScaleCrop>false</ScaleCrop>
  <Company>Toshiba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Toshiba</cp:lastModifiedBy>
  <cp:revision>2</cp:revision>
  <dcterms:created xsi:type="dcterms:W3CDTF">2014-10-15T19:13:00Z</dcterms:created>
  <dcterms:modified xsi:type="dcterms:W3CDTF">2014-10-15T19:13:00Z</dcterms:modified>
</cp:coreProperties>
</file>