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55EEEB" w14:textId="0BE42089" w:rsidR="00F46AF9" w:rsidRDefault="006B1A7A" w:rsidP="001736BC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imesNewRomanPS-BoldMT" w:cs="TimesNewRomanPS-BoldMT"/>
          <w:b/>
          <w:bCs/>
          <w:sz w:val="36"/>
          <w:szCs w:val="36"/>
          <w:rtl/>
        </w:rPr>
      </w:pPr>
      <w:r>
        <w:rPr>
          <w:rFonts w:ascii="Arial-BoldMT" w:hAnsi="Arial-BoldMT" w:cs="Arial-BoldMT"/>
          <w:b/>
          <w:bCs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32241A3C" wp14:editId="1EB61DE8">
            <wp:simplePos x="0" y="0"/>
            <wp:positionH relativeFrom="column">
              <wp:posOffset>-72390</wp:posOffset>
            </wp:positionH>
            <wp:positionV relativeFrom="paragraph">
              <wp:posOffset>-659765</wp:posOffset>
            </wp:positionV>
            <wp:extent cx="1487170" cy="2014220"/>
            <wp:effectExtent l="0" t="0" r="0" b="508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170" cy="201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6AF9">
        <w:rPr>
          <w:rFonts w:ascii="Arial-Black" w:hAnsi="Arial-Black" w:cs="Arial-Black"/>
          <w:sz w:val="41"/>
          <w:szCs w:val="41"/>
        </w:rPr>
        <w:t>CURRICULUM VITAE</w:t>
      </w:r>
    </w:p>
    <w:p w14:paraId="44BBA016" w14:textId="77777777" w:rsidR="00405B7F" w:rsidRDefault="00405B7F" w:rsidP="00405B7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imesNewRomanPS-BoldMT" w:cs="TimesNewRomanPS-BoldMT"/>
          <w:b/>
          <w:bCs/>
          <w:sz w:val="36"/>
          <w:szCs w:val="36"/>
          <w:rtl/>
        </w:rPr>
      </w:pPr>
    </w:p>
    <w:p w14:paraId="6CF9495A" w14:textId="77777777" w:rsidR="00F46AF9" w:rsidRDefault="00F46AF9" w:rsidP="00405B7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imesNewRomanPS-BoldMT" w:cs="TimesNewRomanPS-BoldMT"/>
          <w:b/>
          <w:bCs/>
          <w:sz w:val="36"/>
          <w:szCs w:val="36"/>
          <w:rtl/>
        </w:rPr>
      </w:pPr>
    </w:p>
    <w:p w14:paraId="327FE7F9" w14:textId="77777777" w:rsidR="00F46AF9" w:rsidRDefault="00F46AF9" w:rsidP="00405B7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imesNewRomanPS-BoldMT" w:cs="TimesNewRomanPS-BoldMT"/>
          <w:b/>
          <w:bCs/>
          <w:sz w:val="36"/>
          <w:szCs w:val="36"/>
          <w:rtl/>
        </w:rPr>
        <w:sectPr w:rsidR="00F46AF9" w:rsidSect="00F46AF9">
          <w:pgSz w:w="12240" w:h="15840"/>
          <w:pgMar w:top="1440" w:right="1440" w:bottom="1440" w:left="900" w:header="720" w:footer="720" w:gutter="0"/>
          <w:cols w:space="720"/>
          <w:docGrid w:linePitch="360"/>
        </w:sectPr>
      </w:pPr>
    </w:p>
    <w:p w14:paraId="6FF3130C" w14:textId="07DE4398" w:rsidR="00F46AF9" w:rsidRDefault="006B1A7A" w:rsidP="006B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lastRenderedPageBreak/>
        <w:t xml:space="preserve"> </w:t>
      </w:r>
      <w:r w:rsidR="00F46AF9">
        <w:rPr>
          <w:rFonts w:ascii="Arial-BoldMT" w:hAnsi="Arial-BoldMT" w:cs="Arial-BoldMT"/>
          <w:b/>
          <w:bCs/>
          <w:sz w:val="24"/>
          <w:szCs w:val="24"/>
        </w:rPr>
        <w:t>ABDULLAH SAAD ALQEDAIRI</w:t>
      </w:r>
    </w:p>
    <w:p w14:paraId="5B2E9A29" w14:textId="3406C6FC" w:rsidR="00F46AF9" w:rsidRDefault="006B1A7A" w:rsidP="006B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18"/>
          <w:szCs w:val="18"/>
        </w:rPr>
      </w:pPr>
      <w:r>
        <w:rPr>
          <w:rFonts w:ascii="Arial-BoldMT" w:hAnsi="Arial-BoldMT" w:cs="Arial-BoldMT"/>
          <w:b/>
          <w:bCs/>
          <w:sz w:val="18"/>
          <w:szCs w:val="18"/>
        </w:rPr>
        <w:t xml:space="preserve">    </w:t>
      </w:r>
      <w:r w:rsidR="009941AE">
        <w:rPr>
          <w:rFonts w:ascii="Arial-BoldMT" w:hAnsi="Arial-BoldMT" w:cs="Arial-BoldMT"/>
          <w:b/>
          <w:bCs/>
          <w:sz w:val="18"/>
          <w:szCs w:val="18"/>
        </w:rPr>
        <w:t>BDS, MS</w:t>
      </w:r>
      <w:r w:rsidR="00F46AF9">
        <w:rPr>
          <w:rFonts w:ascii="Arial-BoldMT" w:hAnsi="Arial-BoldMT" w:cs="Arial-BoldMT"/>
          <w:b/>
          <w:bCs/>
          <w:sz w:val="18"/>
          <w:szCs w:val="18"/>
        </w:rPr>
        <w:t>, FRCDC</w:t>
      </w:r>
    </w:p>
    <w:p w14:paraId="6544C979" w14:textId="292BAEF8" w:rsidR="006B1A7A" w:rsidRDefault="006B1A7A" w:rsidP="006B1A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18"/>
          <w:szCs w:val="18"/>
        </w:rPr>
      </w:pPr>
    </w:p>
    <w:p w14:paraId="25DCF8D4" w14:textId="77777777" w:rsidR="00EA23C7" w:rsidRDefault="00EA23C7" w:rsidP="00F46AF9">
      <w:pPr>
        <w:widowControl w:val="0"/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18"/>
          <w:szCs w:val="18"/>
        </w:rPr>
      </w:pPr>
      <w:bookmarkStart w:id="0" w:name="_GoBack"/>
      <w:bookmarkEnd w:id="0"/>
    </w:p>
    <w:p w14:paraId="28D6141D" w14:textId="77777777" w:rsidR="00FD78EC" w:rsidRPr="00FD78EC" w:rsidRDefault="00F46AF9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  <w:u w:val="single"/>
        </w:rPr>
      </w:pPr>
      <w:r w:rsidRPr="00FD78E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 xml:space="preserve">Present </w:t>
      </w:r>
      <w:proofErr w:type="gramStart"/>
      <w:r w:rsidRPr="00FD78E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 xml:space="preserve">title </w:t>
      </w:r>
      <w:r w:rsidRPr="00FD78EC">
        <w:rPr>
          <w:rFonts w:ascii="Arial-BoldItalicMT" w:hAnsi="Arial-BoldItalicMT" w:cs="Arial-BoldItalicMT"/>
          <w:sz w:val="24"/>
          <w:szCs w:val="24"/>
          <w:u w:val="single"/>
        </w:rPr>
        <w:t>:</w:t>
      </w:r>
      <w:proofErr w:type="gramEnd"/>
      <w:r w:rsidRPr="00FD78EC">
        <w:rPr>
          <w:rFonts w:ascii="Arial-BoldItalicMT" w:hAnsi="Arial-BoldItalicMT" w:cs="Arial-BoldItalicMT"/>
          <w:sz w:val="24"/>
          <w:szCs w:val="24"/>
          <w:u w:val="single"/>
        </w:rPr>
        <w:t xml:space="preserve"> </w:t>
      </w:r>
    </w:p>
    <w:p w14:paraId="7C0108AC" w14:textId="7340C299" w:rsidR="00F46AF9" w:rsidRDefault="00C5718A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>
        <w:rPr>
          <w:rFonts w:ascii="Arial-BoldItalicMT" w:hAnsi="Arial-BoldItalicMT" w:cs="Arial-BoldItalicMT"/>
          <w:sz w:val="24"/>
          <w:szCs w:val="24"/>
        </w:rPr>
        <w:t xml:space="preserve">Assistant Professor </w:t>
      </w:r>
      <w:r w:rsidR="00F46AF9">
        <w:rPr>
          <w:rFonts w:ascii="Arial-BoldItalicMT" w:hAnsi="Arial-BoldItalicMT" w:cs="Arial-BoldItalicMT"/>
          <w:sz w:val="24"/>
          <w:szCs w:val="24"/>
        </w:rPr>
        <w:t xml:space="preserve">and Consultant in </w:t>
      </w:r>
      <w:proofErr w:type="spellStart"/>
      <w:r w:rsidR="00F46AF9">
        <w:rPr>
          <w:rFonts w:ascii="Arial-BoldItalicMT" w:hAnsi="Arial-BoldItalicMT" w:cs="Arial-BoldItalicMT"/>
          <w:sz w:val="24"/>
          <w:szCs w:val="24"/>
        </w:rPr>
        <w:t>Endodontics</w:t>
      </w:r>
      <w:proofErr w:type="spellEnd"/>
      <w:r w:rsidR="001736BC">
        <w:rPr>
          <w:rFonts w:ascii="Arial-BoldItalicMT" w:hAnsi="Arial-BoldItalicMT" w:cs="Arial-BoldItalicMT"/>
          <w:sz w:val="24"/>
          <w:szCs w:val="24"/>
        </w:rPr>
        <w:t xml:space="preserve"> </w:t>
      </w:r>
      <w:r w:rsidR="00F46AF9">
        <w:rPr>
          <w:rFonts w:ascii="Arial-BoldItalicMT" w:hAnsi="Arial-BoldItalicMT" w:cs="Arial-BoldItalicMT"/>
          <w:sz w:val="24"/>
          <w:szCs w:val="24"/>
        </w:rPr>
        <w:t>College of Dentistry, King Saud University, Riyadh, SA</w:t>
      </w:r>
    </w:p>
    <w:p w14:paraId="0677D45C" w14:textId="77777777" w:rsidR="00FD78EC" w:rsidRPr="00FD78EC" w:rsidRDefault="00F46AF9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  <w:u w:val="single"/>
        </w:rPr>
      </w:pPr>
      <w:proofErr w:type="gramStart"/>
      <w:r w:rsidRPr="00FD78E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 xml:space="preserve">Nationality </w:t>
      </w:r>
      <w:r w:rsidRPr="00FD78EC">
        <w:rPr>
          <w:rFonts w:ascii="Arial-BoldItalicMT" w:hAnsi="Arial-BoldItalicMT" w:cs="Arial-BoldItalicMT"/>
          <w:sz w:val="24"/>
          <w:szCs w:val="24"/>
          <w:u w:val="single"/>
        </w:rPr>
        <w:t>:</w:t>
      </w:r>
      <w:proofErr w:type="gramEnd"/>
      <w:r w:rsidRPr="00FD78EC">
        <w:rPr>
          <w:rFonts w:ascii="Arial-BoldItalicMT" w:hAnsi="Arial-BoldItalicMT" w:cs="Arial-BoldItalicMT"/>
          <w:sz w:val="24"/>
          <w:szCs w:val="24"/>
          <w:u w:val="single"/>
        </w:rPr>
        <w:t xml:space="preserve"> </w:t>
      </w:r>
    </w:p>
    <w:p w14:paraId="4EB6A52C" w14:textId="3E1A93C8" w:rsidR="00F46AF9" w:rsidRDefault="00F46AF9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>
        <w:rPr>
          <w:rFonts w:ascii="Arial-BoldItalicMT" w:hAnsi="Arial-BoldItalicMT" w:cs="Arial-BoldItalicMT"/>
          <w:sz w:val="24"/>
          <w:szCs w:val="24"/>
        </w:rPr>
        <w:t>Saudi Arabia</w:t>
      </w:r>
    </w:p>
    <w:p w14:paraId="06166331" w14:textId="77777777" w:rsidR="00FD78EC" w:rsidRPr="00FD78EC" w:rsidRDefault="00F46AF9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  <w:u w:val="single"/>
        </w:rPr>
      </w:pPr>
      <w:r w:rsidRPr="00FD78E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 xml:space="preserve">Contact </w:t>
      </w:r>
      <w:proofErr w:type="gramStart"/>
      <w:r w:rsidRPr="00FD78E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 xml:space="preserve">information </w:t>
      </w:r>
      <w:r w:rsidRPr="00FD78EC">
        <w:rPr>
          <w:rFonts w:ascii="Arial-BoldItalicMT" w:hAnsi="Arial-BoldItalicMT" w:cs="Arial-BoldItalicMT"/>
          <w:sz w:val="24"/>
          <w:szCs w:val="24"/>
          <w:u w:val="single"/>
        </w:rPr>
        <w:t>:</w:t>
      </w:r>
      <w:proofErr w:type="gramEnd"/>
      <w:r w:rsidRPr="00FD78EC">
        <w:rPr>
          <w:rFonts w:ascii="Arial-BoldItalicMT" w:hAnsi="Arial-BoldItalicMT" w:cs="Arial-BoldItalicMT"/>
          <w:sz w:val="24"/>
          <w:szCs w:val="24"/>
          <w:u w:val="single"/>
        </w:rPr>
        <w:t xml:space="preserve"> </w:t>
      </w:r>
    </w:p>
    <w:p w14:paraId="306C5B4A" w14:textId="23E81576" w:rsidR="00F46AF9" w:rsidRDefault="00F46AF9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proofErr w:type="gramStart"/>
      <w:r>
        <w:rPr>
          <w:rFonts w:ascii="Arial-BoldItalicMT" w:hAnsi="Arial-BoldItalicMT" w:cs="Arial-BoldItalicMT"/>
          <w:sz w:val="24"/>
          <w:szCs w:val="24"/>
        </w:rPr>
        <w:t xml:space="preserve">Department of </w:t>
      </w:r>
      <w:r w:rsidRPr="00F46AF9">
        <w:rPr>
          <w:rFonts w:ascii="Arial-BoldItalicMT" w:hAnsi="Arial-BoldItalicMT" w:cs="Arial-BoldItalicMT"/>
          <w:sz w:val="24"/>
          <w:szCs w:val="24"/>
        </w:rPr>
        <w:t>Restorative Dental Science (RDS)</w:t>
      </w:r>
      <w:r w:rsidR="001736BC">
        <w:rPr>
          <w:rFonts w:ascii="Arial-BoldItalicMT" w:hAnsi="Arial-BoldItalicMT" w:cs="Arial-BoldItalicMT"/>
          <w:sz w:val="24"/>
          <w:szCs w:val="24"/>
        </w:rPr>
        <w:t xml:space="preserve">, </w:t>
      </w:r>
      <w:r>
        <w:rPr>
          <w:rFonts w:ascii="Arial-BoldItalicMT" w:hAnsi="Arial-BoldItalicMT" w:cs="Arial-BoldItalicMT"/>
          <w:sz w:val="24"/>
          <w:szCs w:val="24"/>
        </w:rPr>
        <w:t>College of Dentistry, King Saud University.</w:t>
      </w:r>
      <w:proofErr w:type="gramEnd"/>
    </w:p>
    <w:p w14:paraId="65A9BCD2" w14:textId="77777777" w:rsidR="00F46AF9" w:rsidRDefault="00F46AF9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FD78E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>E-</w:t>
      </w:r>
      <w:proofErr w:type="gramStart"/>
      <w:r w:rsidRPr="00FD78E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 xml:space="preserve">mail </w:t>
      </w:r>
      <w:r w:rsidRPr="00FD78EC">
        <w:rPr>
          <w:rFonts w:ascii="Arial-BoldItalicMT" w:hAnsi="Arial-BoldItalicMT" w:cs="Arial-BoldItalicMT"/>
          <w:sz w:val="24"/>
          <w:szCs w:val="24"/>
          <w:u w:val="single"/>
        </w:rPr>
        <w:t>:</w:t>
      </w:r>
      <w:proofErr w:type="gramEnd"/>
      <w:r>
        <w:rPr>
          <w:rFonts w:ascii="Arial-BoldItalicMT" w:hAnsi="Arial-BoldItalicMT" w:cs="Arial-BoldItalicMT"/>
          <w:sz w:val="24"/>
          <w:szCs w:val="24"/>
        </w:rPr>
        <w:t xml:space="preserve"> </w:t>
      </w:r>
      <w:hyperlink r:id="rId8" w:history="1">
        <w:r w:rsidR="009941AE" w:rsidRPr="00966723">
          <w:rPr>
            <w:rStyle w:val="Hyperlink"/>
            <w:rFonts w:ascii="Arial-BoldItalicMT" w:hAnsi="Arial-BoldItalicMT" w:cs="Arial-BoldItalicMT"/>
            <w:sz w:val="24"/>
            <w:szCs w:val="24"/>
          </w:rPr>
          <w:t>aalqedairi@ksu.edu</w:t>
        </w:r>
      </w:hyperlink>
    </w:p>
    <w:p w14:paraId="3BBDC3D1" w14:textId="77777777" w:rsidR="009941AE" w:rsidRDefault="009941AE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</w:p>
    <w:p w14:paraId="1D881714" w14:textId="75905BB0" w:rsidR="001736BC" w:rsidRPr="001736BC" w:rsidRDefault="009941AE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/>
          <w:bCs/>
          <w:i/>
          <w:iCs/>
          <w:sz w:val="26"/>
          <w:szCs w:val="26"/>
          <w:u w:val="single"/>
        </w:rPr>
      </w:pPr>
      <w:r w:rsidRPr="001736B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>CREDENTIALS &amp; QUALIFICATIONS</w:t>
      </w:r>
    </w:p>
    <w:p w14:paraId="076D20CB" w14:textId="77777777" w:rsidR="009941AE" w:rsidRDefault="009941AE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/>
          <w:bCs/>
          <w:sz w:val="24"/>
          <w:szCs w:val="24"/>
        </w:rPr>
      </w:pPr>
      <w:r>
        <w:rPr>
          <w:rFonts w:ascii="Arial-BoldItalicMT" w:hAnsi="Arial-BoldItalicMT" w:cs="Arial-BoldItalicMT"/>
          <w:sz w:val="24"/>
          <w:szCs w:val="24"/>
        </w:rPr>
        <w:t xml:space="preserve">2011 Fellowship Of Royal College Of Dentists At Canada </w:t>
      </w:r>
      <w:r>
        <w:rPr>
          <w:rFonts w:ascii="Arial-BoldItalicMT" w:hAnsi="Arial-BoldItalicMT" w:cs="Arial-BoldItalicMT"/>
          <w:b/>
          <w:bCs/>
          <w:sz w:val="24"/>
          <w:szCs w:val="24"/>
        </w:rPr>
        <w:t>(FRCDC)</w:t>
      </w:r>
    </w:p>
    <w:p w14:paraId="008FB03E" w14:textId="77777777" w:rsidR="009941AE" w:rsidRDefault="009941AE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proofErr w:type="gramStart"/>
      <w:r>
        <w:rPr>
          <w:rFonts w:ascii="Arial-BoldItalicMT" w:hAnsi="Arial-BoldItalicMT" w:cs="Arial-BoldItalicMT"/>
          <w:sz w:val="24"/>
          <w:szCs w:val="24"/>
        </w:rPr>
        <w:t xml:space="preserve">2012 Master of </w:t>
      </w:r>
      <w:r w:rsidRPr="009941AE">
        <w:rPr>
          <w:rFonts w:ascii="Arial-BoldItalicMT" w:hAnsi="Arial-BoldItalicMT" w:cs="Arial-BoldItalicMT"/>
          <w:sz w:val="24"/>
          <w:szCs w:val="24"/>
        </w:rPr>
        <w:t xml:space="preserve">Oral Science </w:t>
      </w:r>
      <w:r>
        <w:rPr>
          <w:rFonts w:ascii="Arial-BoldItalicMT" w:hAnsi="Arial-BoldItalicMT" w:cs="Arial-BoldItalicMT"/>
          <w:sz w:val="24"/>
          <w:szCs w:val="24"/>
        </w:rPr>
        <w:t>(</w:t>
      </w:r>
      <w:r>
        <w:rPr>
          <w:rFonts w:ascii="Arial-BoldItalicMT" w:hAnsi="Arial-BoldItalicMT" w:cs="Arial-BoldItalicMT"/>
          <w:b/>
          <w:bCs/>
          <w:sz w:val="24"/>
          <w:szCs w:val="24"/>
        </w:rPr>
        <w:t>MS</w:t>
      </w:r>
      <w:r>
        <w:rPr>
          <w:rFonts w:ascii="Arial-BoldItalicMT" w:hAnsi="Arial-BoldItalicMT" w:cs="Arial-BoldItalicMT"/>
          <w:sz w:val="24"/>
          <w:szCs w:val="24"/>
        </w:rPr>
        <w:t>), Buffalo, NY, USA.</w:t>
      </w:r>
      <w:proofErr w:type="gramEnd"/>
    </w:p>
    <w:p w14:paraId="2368D93F" w14:textId="082BFD44" w:rsidR="00B640D6" w:rsidRDefault="00B640D6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proofErr w:type="gramStart"/>
      <w:r>
        <w:rPr>
          <w:rFonts w:ascii="Arial-BoldItalicMT" w:hAnsi="Arial-BoldItalicMT" w:cs="Arial-BoldItalicMT"/>
          <w:sz w:val="24"/>
          <w:szCs w:val="24"/>
        </w:rPr>
        <w:t>2012 B</w:t>
      </w:r>
      <w:r w:rsidR="00C5718A">
        <w:rPr>
          <w:rFonts w:ascii="Arial-BoldItalicMT" w:hAnsi="Arial-BoldItalicMT" w:cs="Arial-BoldItalicMT"/>
          <w:sz w:val="24"/>
          <w:szCs w:val="24"/>
        </w:rPr>
        <w:t>C</w:t>
      </w:r>
      <w:r>
        <w:rPr>
          <w:rFonts w:ascii="Arial-BoldItalicMT" w:hAnsi="Arial-BoldItalicMT" w:cs="Arial-BoldItalicMT"/>
          <w:sz w:val="24"/>
          <w:szCs w:val="24"/>
        </w:rPr>
        <w:t>LS &amp; ACLS, American Heart Association.</w:t>
      </w:r>
      <w:proofErr w:type="gramEnd"/>
      <w:r>
        <w:rPr>
          <w:rFonts w:ascii="Arial-BoldItalicMT" w:hAnsi="Arial-BoldItalicMT" w:cs="Arial-BoldItalicMT"/>
          <w:sz w:val="24"/>
          <w:szCs w:val="24"/>
        </w:rPr>
        <w:t xml:space="preserve"> Buffalo, NY, USA.</w:t>
      </w:r>
    </w:p>
    <w:p w14:paraId="08630B80" w14:textId="1A9FD0C7" w:rsidR="009941AE" w:rsidRDefault="00B640D6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proofErr w:type="gramStart"/>
      <w:r>
        <w:rPr>
          <w:rFonts w:ascii="Arial-BoldItalicMT" w:hAnsi="Arial-BoldItalicMT" w:cs="Arial-BoldItalicMT"/>
          <w:sz w:val="24"/>
          <w:szCs w:val="24"/>
        </w:rPr>
        <w:t>2010 B</w:t>
      </w:r>
      <w:r w:rsidR="00C5718A">
        <w:rPr>
          <w:rFonts w:ascii="Arial-BoldItalicMT" w:hAnsi="Arial-BoldItalicMT" w:cs="Arial-BoldItalicMT"/>
          <w:sz w:val="24"/>
          <w:szCs w:val="24"/>
        </w:rPr>
        <w:t>C</w:t>
      </w:r>
      <w:r w:rsidR="009941AE">
        <w:rPr>
          <w:rFonts w:ascii="Arial-BoldItalicMT" w:hAnsi="Arial-BoldItalicMT" w:cs="Arial-BoldItalicMT"/>
          <w:sz w:val="24"/>
          <w:szCs w:val="24"/>
        </w:rPr>
        <w:t>LS &amp; ACLS, American Heart Association.</w:t>
      </w:r>
      <w:proofErr w:type="gramEnd"/>
      <w:r w:rsidR="009941AE">
        <w:rPr>
          <w:rFonts w:ascii="Arial-BoldItalicMT" w:hAnsi="Arial-BoldItalicMT" w:cs="Arial-BoldItalicMT"/>
          <w:sz w:val="24"/>
          <w:szCs w:val="24"/>
        </w:rPr>
        <w:t xml:space="preserve"> Buffalo, NY, USA.</w:t>
      </w:r>
    </w:p>
    <w:p w14:paraId="5ABCE2A9" w14:textId="0019292E" w:rsidR="009941AE" w:rsidRDefault="00B640D6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proofErr w:type="gramStart"/>
      <w:r>
        <w:rPr>
          <w:rFonts w:ascii="Arial-BoldItalicMT" w:hAnsi="Arial-BoldItalicMT" w:cs="Arial-BoldItalicMT"/>
          <w:sz w:val="24"/>
          <w:szCs w:val="24"/>
        </w:rPr>
        <w:t>2008 B</w:t>
      </w:r>
      <w:r w:rsidR="00C5718A">
        <w:rPr>
          <w:rFonts w:ascii="Arial-BoldItalicMT" w:hAnsi="Arial-BoldItalicMT" w:cs="Arial-BoldItalicMT"/>
          <w:sz w:val="24"/>
          <w:szCs w:val="24"/>
        </w:rPr>
        <w:t>C</w:t>
      </w:r>
      <w:r w:rsidR="009941AE">
        <w:rPr>
          <w:rFonts w:ascii="Arial-BoldItalicMT" w:hAnsi="Arial-BoldItalicMT" w:cs="Arial-BoldItalicMT"/>
          <w:sz w:val="24"/>
          <w:szCs w:val="24"/>
        </w:rPr>
        <w:t>LS &amp; ACLS, American Heart Association.</w:t>
      </w:r>
      <w:proofErr w:type="gramEnd"/>
      <w:r w:rsidR="009941AE">
        <w:rPr>
          <w:rFonts w:ascii="Arial-BoldItalicMT" w:hAnsi="Arial-BoldItalicMT" w:cs="Arial-BoldItalicMT"/>
          <w:sz w:val="24"/>
          <w:szCs w:val="24"/>
        </w:rPr>
        <w:t xml:space="preserve"> Buffalo, NY, USA.</w:t>
      </w:r>
    </w:p>
    <w:p w14:paraId="1B505596" w14:textId="604D76BE" w:rsidR="00EA23C7" w:rsidRDefault="00B640D6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proofErr w:type="gramStart"/>
      <w:r>
        <w:rPr>
          <w:rFonts w:ascii="Arial-BoldItalicMT" w:hAnsi="Arial-BoldItalicMT" w:cs="Arial-BoldItalicMT"/>
          <w:sz w:val="24"/>
          <w:szCs w:val="24"/>
        </w:rPr>
        <w:t>2001 B</w:t>
      </w:r>
      <w:r w:rsidR="00C5718A">
        <w:rPr>
          <w:rFonts w:ascii="Arial-BoldItalicMT" w:hAnsi="Arial-BoldItalicMT" w:cs="Arial-BoldItalicMT"/>
          <w:sz w:val="24"/>
          <w:szCs w:val="24"/>
        </w:rPr>
        <w:t>C</w:t>
      </w:r>
      <w:r w:rsidR="009941AE">
        <w:rPr>
          <w:rFonts w:ascii="Arial-BoldItalicMT" w:hAnsi="Arial-BoldItalicMT" w:cs="Arial-BoldItalicMT"/>
          <w:sz w:val="24"/>
          <w:szCs w:val="24"/>
        </w:rPr>
        <w:t>LS &amp; ACLS, Saudi Heart Association, KSU, Riyadh, SA.</w:t>
      </w:r>
      <w:proofErr w:type="gramEnd"/>
    </w:p>
    <w:p w14:paraId="73F011BD" w14:textId="77777777" w:rsidR="00F46AF9" w:rsidRDefault="009941AE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>
        <w:rPr>
          <w:rFonts w:ascii="Arial-BoldItalicMT" w:hAnsi="Arial-BoldItalicMT" w:cs="Arial-BoldItalicMT"/>
          <w:sz w:val="24"/>
          <w:szCs w:val="24"/>
        </w:rPr>
        <w:t>2002 Bachelor of Dental Surgery (</w:t>
      </w:r>
      <w:r>
        <w:rPr>
          <w:rFonts w:ascii="Arial-BoldItalicMT" w:hAnsi="Arial-BoldItalicMT" w:cs="Arial-BoldItalicMT"/>
          <w:b/>
          <w:bCs/>
          <w:sz w:val="24"/>
          <w:szCs w:val="24"/>
        </w:rPr>
        <w:t>BDS</w:t>
      </w:r>
      <w:r>
        <w:rPr>
          <w:rFonts w:ascii="Arial-BoldItalicMT" w:hAnsi="Arial-BoldItalicMT" w:cs="Arial-BoldItalicMT"/>
          <w:sz w:val="24"/>
          <w:szCs w:val="24"/>
        </w:rPr>
        <w:t xml:space="preserve">), KSU, Riyadh, SA. </w:t>
      </w:r>
    </w:p>
    <w:p w14:paraId="5BE56CFB" w14:textId="77777777" w:rsidR="00EA23C7" w:rsidRDefault="00EA23C7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</w:p>
    <w:p w14:paraId="0B92B3A0" w14:textId="6EB01E89" w:rsidR="00EA23C7" w:rsidRPr="001736BC" w:rsidRDefault="001736BC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</w:pPr>
      <w:r w:rsidRPr="001736B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>EDUCATION AND TRAINING</w:t>
      </w:r>
    </w:p>
    <w:p w14:paraId="1601BDD2" w14:textId="77777777" w:rsidR="00EA23C7" w:rsidRPr="00EA23C7" w:rsidRDefault="00EA23C7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B640D6">
        <w:rPr>
          <w:rFonts w:ascii="Arial-BoldItalicMT" w:hAnsi="Arial-BoldItalicMT" w:cs="Arial-BoldItalicMT"/>
          <w:b/>
          <w:sz w:val="24"/>
          <w:szCs w:val="24"/>
        </w:rPr>
        <w:t>2008-2011</w:t>
      </w:r>
      <w:r>
        <w:rPr>
          <w:rFonts w:ascii="Arial-BoldItalicMT" w:hAnsi="Arial-BoldItalicMT" w:cs="Arial-BoldItalicMT"/>
          <w:sz w:val="24"/>
          <w:szCs w:val="24"/>
        </w:rPr>
        <w:t xml:space="preserve"> </w:t>
      </w:r>
      <w:r w:rsidRPr="00EA23C7">
        <w:rPr>
          <w:rFonts w:ascii="Arial-BoldItalicMT" w:hAnsi="Arial-BoldItalicMT" w:cs="Arial-BoldItalicMT"/>
          <w:sz w:val="24"/>
          <w:szCs w:val="24"/>
        </w:rPr>
        <w:t>Master of Oral Science</w:t>
      </w:r>
      <w:r>
        <w:rPr>
          <w:rFonts w:ascii="Arial-BoldItalicMT" w:hAnsi="Arial-BoldItalicMT" w:cs="Arial-BoldItalicMT"/>
          <w:sz w:val="24"/>
          <w:szCs w:val="24"/>
        </w:rPr>
        <w:t>,</w:t>
      </w:r>
      <w:r w:rsidRPr="00EA23C7">
        <w:rPr>
          <w:rFonts w:ascii="Arial-BoldItalicMT" w:hAnsi="Arial-BoldItalicMT" w:cs="Arial-BoldItalicMT"/>
          <w:sz w:val="24"/>
          <w:szCs w:val="24"/>
        </w:rPr>
        <w:t xml:space="preserve"> </w:t>
      </w:r>
      <w:r w:rsidRPr="00EA23C7">
        <w:rPr>
          <w:rFonts w:ascii="Arial-BoldItalicMT" w:hAnsi="Arial-BoldItalicMT" w:cs="Arial-BoldItalicMT"/>
          <w:bCs/>
          <w:sz w:val="24"/>
          <w:szCs w:val="24"/>
        </w:rPr>
        <w:t>State University of New York at Buffalo, Buffalo, NY, USA</w:t>
      </w:r>
      <w:r w:rsidR="003118D9">
        <w:rPr>
          <w:rFonts w:ascii="Arial-BoldItalicMT" w:hAnsi="Arial-BoldItalicMT" w:cs="Arial-BoldItalicMT"/>
          <w:bCs/>
          <w:sz w:val="24"/>
          <w:szCs w:val="24"/>
        </w:rPr>
        <w:t xml:space="preserve">. </w:t>
      </w:r>
      <w:r w:rsidR="003118D9" w:rsidRPr="003118D9">
        <w:rPr>
          <w:rFonts w:ascii="Arial-BoldItalicMT" w:hAnsi="Arial-BoldItalicMT" w:cs="Arial-BoldItalicMT"/>
          <w:bCs/>
          <w:sz w:val="24"/>
          <w:szCs w:val="24"/>
        </w:rPr>
        <w:t>Thesis Title “The Effects of Two Accelerants on The properties of Portland Cement, Grey and White MTA</w:t>
      </w:r>
      <w:r w:rsidR="003118D9">
        <w:rPr>
          <w:rFonts w:ascii="Arial-BoldItalicMT" w:hAnsi="Arial-BoldItalicMT" w:cs="Arial-BoldItalicMT"/>
          <w:bCs/>
          <w:sz w:val="24"/>
          <w:szCs w:val="24"/>
        </w:rPr>
        <w:t>”</w:t>
      </w:r>
      <w:r w:rsidR="003118D9" w:rsidRPr="003118D9">
        <w:rPr>
          <w:rFonts w:ascii="Arial-BoldItalicMT" w:hAnsi="Arial-BoldItalicMT" w:cs="Arial-BoldItalicMT"/>
          <w:bCs/>
          <w:sz w:val="24"/>
          <w:szCs w:val="24"/>
        </w:rPr>
        <w:t>.</w:t>
      </w:r>
    </w:p>
    <w:p w14:paraId="5BDBD9B5" w14:textId="77777777" w:rsidR="00EA23C7" w:rsidRPr="00EA23C7" w:rsidRDefault="00EA23C7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B640D6">
        <w:rPr>
          <w:rFonts w:ascii="Arial-BoldItalicMT" w:hAnsi="Arial-BoldItalicMT" w:cs="Arial-BoldItalicMT"/>
          <w:b/>
          <w:sz w:val="24"/>
          <w:szCs w:val="24"/>
        </w:rPr>
        <w:t>2008-2011</w:t>
      </w:r>
      <w:r>
        <w:rPr>
          <w:rFonts w:ascii="Arial-BoldItalicMT" w:hAnsi="Arial-BoldItalicMT" w:cs="Arial-BoldItalicMT"/>
          <w:sz w:val="24"/>
          <w:szCs w:val="24"/>
        </w:rPr>
        <w:t xml:space="preserve"> </w:t>
      </w:r>
      <w:r w:rsidRPr="00EA23C7">
        <w:rPr>
          <w:rFonts w:ascii="Arial-BoldItalicMT" w:hAnsi="Arial-BoldItalicMT" w:cs="Arial-BoldItalicMT"/>
          <w:sz w:val="24"/>
          <w:szCs w:val="24"/>
        </w:rPr>
        <w:t>Certificate of Proficiency in Endodontics</w:t>
      </w:r>
      <w:r>
        <w:rPr>
          <w:rFonts w:ascii="Arial-BoldItalicMT" w:hAnsi="Arial-BoldItalicMT" w:cs="Arial-BoldItalicMT"/>
          <w:sz w:val="24"/>
          <w:szCs w:val="24"/>
        </w:rPr>
        <w:t>,</w:t>
      </w:r>
      <w:r w:rsidRPr="00EA23C7">
        <w:rPr>
          <w:rFonts w:ascii="Arial-BoldItalicMT" w:hAnsi="Arial-BoldItalicMT" w:cs="Arial-BoldItalicMT"/>
          <w:sz w:val="24"/>
          <w:szCs w:val="24"/>
        </w:rPr>
        <w:t xml:space="preserve"> </w:t>
      </w:r>
      <w:r w:rsidRPr="00EA23C7">
        <w:rPr>
          <w:rFonts w:ascii="Arial-BoldItalicMT" w:hAnsi="Arial-BoldItalicMT" w:cs="Arial-BoldItalicMT"/>
          <w:bCs/>
          <w:sz w:val="24"/>
          <w:szCs w:val="24"/>
        </w:rPr>
        <w:t>State University of New York at Buffalo, Buffalo, NY, USA</w:t>
      </w:r>
    </w:p>
    <w:p w14:paraId="1C3BEC58" w14:textId="77777777" w:rsidR="00EA23C7" w:rsidRDefault="00EA23C7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proofErr w:type="gramStart"/>
      <w:r w:rsidRPr="00B640D6">
        <w:rPr>
          <w:rFonts w:ascii="Arial-BoldItalicMT" w:hAnsi="Arial-BoldItalicMT" w:cs="Arial-BoldItalicMT"/>
          <w:b/>
          <w:sz w:val="24"/>
          <w:szCs w:val="24"/>
        </w:rPr>
        <w:t>2002-2003</w:t>
      </w:r>
      <w:r>
        <w:rPr>
          <w:rFonts w:ascii="Arial-BoldItalicMT" w:hAnsi="Arial-BoldItalicMT" w:cs="Arial-BoldItalicMT"/>
          <w:sz w:val="24"/>
          <w:szCs w:val="24"/>
        </w:rPr>
        <w:t xml:space="preserve"> Internship Pro</w:t>
      </w:r>
      <w:r w:rsidR="00B640D6">
        <w:rPr>
          <w:rFonts w:ascii="Arial-BoldItalicMT" w:hAnsi="Arial-BoldItalicMT" w:cs="Arial-BoldItalicMT"/>
          <w:sz w:val="24"/>
          <w:szCs w:val="24"/>
        </w:rPr>
        <w:t>gram, College of Dentistry, KSU,</w:t>
      </w:r>
      <w:r>
        <w:rPr>
          <w:rFonts w:ascii="Arial-BoldItalicMT" w:hAnsi="Arial-BoldItalicMT" w:cs="Arial-BoldItalicMT"/>
          <w:sz w:val="24"/>
          <w:szCs w:val="24"/>
        </w:rPr>
        <w:t xml:space="preserve"> Riyadh, SA.</w:t>
      </w:r>
      <w:proofErr w:type="gramEnd"/>
    </w:p>
    <w:p w14:paraId="41E69B8C" w14:textId="77777777" w:rsidR="00EA23C7" w:rsidRDefault="00EA23C7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proofErr w:type="gramStart"/>
      <w:r w:rsidRPr="00B640D6">
        <w:rPr>
          <w:rFonts w:ascii="Arial-BoldItalicMT" w:hAnsi="Arial-BoldItalicMT" w:cs="Arial-BoldItalicMT"/>
          <w:b/>
          <w:sz w:val="24"/>
          <w:szCs w:val="24"/>
        </w:rPr>
        <w:t>1996-2002</w:t>
      </w:r>
      <w:r>
        <w:rPr>
          <w:rFonts w:ascii="Arial-BoldItalicMT" w:hAnsi="Arial-BoldItalicMT" w:cs="Arial-BoldItalicMT"/>
          <w:sz w:val="24"/>
          <w:szCs w:val="24"/>
        </w:rPr>
        <w:t xml:space="preserve"> Bachelor of Dental Surgery</w:t>
      </w:r>
      <w:r w:rsidR="00B640D6">
        <w:rPr>
          <w:rFonts w:ascii="Arial-BoldItalicMT" w:hAnsi="Arial-BoldItalicMT" w:cs="Arial-BoldItalicMT"/>
          <w:sz w:val="24"/>
          <w:szCs w:val="24"/>
        </w:rPr>
        <w:t xml:space="preserve"> (BDS)</w:t>
      </w:r>
      <w:r>
        <w:rPr>
          <w:rFonts w:ascii="Arial-BoldItalicMT" w:hAnsi="Arial-BoldItalicMT" w:cs="Arial-BoldItalicMT"/>
          <w:sz w:val="24"/>
          <w:szCs w:val="24"/>
        </w:rPr>
        <w:t>, College of Dentistry, KSU.</w:t>
      </w:r>
      <w:proofErr w:type="gramEnd"/>
      <w:r>
        <w:rPr>
          <w:rFonts w:ascii="Arial-BoldItalicMT" w:hAnsi="Arial-BoldItalicMT" w:cs="Arial-BoldItalicMT"/>
          <w:sz w:val="24"/>
          <w:szCs w:val="24"/>
        </w:rPr>
        <w:t xml:space="preserve"> Riyadh, SA.</w:t>
      </w:r>
    </w:p>
    <w:p w14:paraId="46EA30D0" w14:textId="77777777" w:rsidR="003118D9" w:rsidRDefault="003118D9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</w:p>
    <w:p w14:paraId="215F6512" w14:textId="20B8633F" w:rsidR="003118D9" w:rsidRPr="001736BC" w:rsidRDefault="001736BC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</w:pPr>
      <w:r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>PROFESSIONAL APPOINTMENTS</w:t>
      </w:r>
    </w:p>
    <w:p w14:paraId="2153A436" w14:textId="2E23DDE3" w:rsidR="003118D9" w:rsidRDefault="00B34DC7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B640D6">
        <w:rPr>
          <w:rFonts w:ascii="Arial-BoldItalicMT" w:hAnsi="Arial-BoldItalicMT" w:cs="Arial-BoldItalicMT"/>
          <w:b/>
          <w:sz w:val="24"/>
          <w:szCs w:val="24"/>
        </w:rPr>
        <w:t>2014</w:t>
      </w:r>
      <w:r w:rsidR="00B640D6">
        <w:rPr>
          <w:rFonts w:ascii="Arial-BoldItalicMT" w:hAnsi="Arial-BoldItalicMT" w:cs="Arial-BoldItalicMT"/>
          <w:b/>
          <w:sz w:val="24"/>
          <w:szCs w:val="24"/>
        </w:rPr>
        <w:t xml:space="preserve"> </w:t>
      </w:r>
      <w:r w:rsidR="00B640D6" w:rsidRPr="00B640D6">
        <w:rPr>
          <w:rFonts w:ascii="Arial-BoldItalicMT" w:hAnsi="Arial-BoldItalicMT" w:cs="Arial-BoldItalicMT"/>
          <w:b/>
          <w:sz w:val="24"/>
          <w:szCs w:val="24"/>
        </w:rPr>
        <w:t>-</w:t>
      </w:r>
      <w:r w:rsidR="003118D9" w:rsidRPr="00B640D6">
        <w:rPr>
          <w:rFonts w:ascii="Arial-BoldItalicMT" w:hAnsi="Arial-BoldItalicMT" w:cs="Arial-BoldItalicMT"/>
          <w:b/>
          <w:sz w:val="24"/>
          <w:szCs w:val="24"/>
        </w:rPr>
        <w:t xml:space="preserve"> Present</w:t>
      </w:r>
      <w:r w:rsidR="003118D9" w:rsidRPr="003118D9">
        <w:rPr>
          <w:rFonts w:ascii="Arial-BoldItalicMT" w:hAnsi="Arial-BoldItalicMT" w:cs="Arial-BoldItalicMT"/>
          <w:sz w:val="24"/>
          <w:szCs w:val="24"/>
        </w:rPr>
        <w:t xml:space="preserve"> Assistant Professor &amp; Consultant </w:t>
      </w:r>
      <w:r>
        <w:rPr>
          <w:rFonts w:ascii="Arial-BoldItalicMT" w:hAnsi="Arial-BoldItalicMT" w:cs="Arial-BoldItalicMT"/>
          <w:sz w:val="24"/>
          <w:szCs w:val="24"/>
        </w:rPr>
        <w:t xml:space="preserve">in Endodontics, </w:t>
      </w:r>
      <w:r w:rsidRPr="00B34DC7">
        <w:rPr>
          <w:rFonts w:ascii="Arial-BoldItalicMT" w:hAnsi="Arial-BoldItalicMT" w:cs="Arial-BoldItalicMT"/>
          <w:sz w:val="24"/>
          <w:szCs w:val="24"/>
        </w:rPr>
        <w:t>Division of</w:t>
      </w:r>
      <w:r w:rsidR="001A3F3E">
        <w:rPr>
          <w:rFonts w:ascii="Arial-BoldItalicMT" w:hAnsi="Arial-BoldItalicMT" w:cs="Arial-BoldItalicMT"/>
          <w:sz w:val="24"/>
          <w:szCs w:val="24"/>
        </w:rPr>
        <w:t xml:space="preserve"> </w:t>
      </w:r>
      <w:r w:rsidRPr="00B34DC7">
        <w:rPr>
          <w:rFonts w:ascii="Arial-BoldItalicMT" w:hAnsi="Arial-BoldItalicMT" w:cs="Arial-BoldItalicMT"/>
          <w:sz w:val="24"/>
          <w:szCs w:val="24"/>
        </w:rPr>
        <w:t>Endodontic Dentistry</w:t>
      </w:r>
      <w:r w:rsidR="003118D9" w:rsidRPr="003118D9">
        <w:rPr>
          <w:rFonts w:ascii="Arial-BoldItalicMT" w:hAnsi="Arial-BoldItalicMT" w:cs="Arial-BoldItalicMT"/>
          <w:sz w:val="24"/>
          <w:szCs w:val="24"/>
        </w:rPr>
        <w:t xml:space="preserve">, Department of </w:t>
      </w:r>
      <w:hyperlink r:id="rId9" w:history="1">
        <w:r w:rsidR="00D63A72" w:rsidRPr="00D63A72">
          <w:rPr>
            <w:rStyle w:val="Hyperlink"/>
            <w:rFonts w:ascii="Arial-BoldItalicMT" w:hAnsi="Arial-BoldItalicMT" w:cs="Arial-BoldItalicMT"/>
            <w:color w:val="auto"/>
            <w:sz w:val="24"/>
            <w:szCs w:val="24"/>
            <w:u w:val="none"/>
          </w:rPr>
          <w:t>Restorative Dental Science</w:t>
        </w:r>
      </w:hyperlink>
      <w:r w:rsidR="00D63A72">
        <w:rPr>
          <w:rFonts w:ascii="Arial-BoldItalicMT" w:hAnsi="Arial-BoldItalicMT" w:cs="Arial-BoldItalicMT"/>
          <w:sz w:val="24"/>
          <w:szCs w:val="24"/>
        </w:rPr>
        <w:t xml:space="preserve"> (R</w:t>
      </w:r>
      <w:r w:rsidR="003118D9" w:rsidRPr="003118D9">
        <w:rPr>
          <w:rFonts w:ascii="Arial-BoldItalicMT" w:hAnsi="Arial-BoldItalicMT" w:cs="Arial-BoldItalicMT"/>
          <w:sz w:val="24"/>
          <w:szCs w:val="24"/>
        </w:rPr>
        <w:t>DS),</w:t>
      </w:r>
      <w:r w:rsidR="00D63A72">
        <w:rPr>
          <w:rFonts w:ascii="Arial-BoldItalicMT" w:hAnsi="Arial-BoldItalicMT" w:cs="Arial-BoldItalicMT"/>
          <w:sz w:val="24"/>
          <w:szCs w:val="24"/>
        </w:rPr>
        <w:t xml:space="preserve"> </w:t>
      </w:r>
      <w:r w:rsidR="003118D9" w:rsidRPr="003118D9">
        <w:rPr>
          <w:rFonts w:ascii="Arial-BoldItalicMT" w:hAnsi="Arial-BoldItalicMT" w:cs="Arial-BoldItalicMT"/>
          <w:sz w:val="24"/>
          <w:szCs w:val="24"/>
        </w:rPr>
        <w:t>College of Dentistry, KSU. Riyadh, SA.</w:t>
      </w:r>
    </w:p>
    <w:p w14:paraId="20CF68FC" w14:textId="77777777" w:rsidR="00D63A72" w:rsidRDefault="00D63A72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B640D6">
        <w:rPr>
          <w:rFonts w:ascii="Arial-BoldItalicMT" w:hAnsi="Arial-BoldItalicMT" w:cs="Arial-BoldItalicMT"/>
          <w:b/>
          <w:sz w:val="24"/>
          <w:szCs w:val="24"/>
        </w:rPr>
        <w:t>2013-2014</w:t>
      </w:r>
      <w:r>
        <w:rPr>
          <w:rFonts w:ascii="Arial-BoldItalicMT" w:hAnsi="Arial-BoldItalicMT" w:cs="Arial-BoldItalicMT"/>
          <w:sz w:val="24"/>
          <w:szCs w:val="24"/>
        </w:rPr>
        <w:t xml:space="preserve"> </w:t>
      </w:r>
      <w:r w:rsidRPr="00D63A72">
        <w:rPr>
          <w:rFonts w:ascii="Arial-BoldItalicMT" w:hAnsi="Arial-BoldItalicMT" w:cs="Arial-BoldItalicMT"/>
          <w:sz w:val="24"/>
          <w:szCs w:val="24"/>
        </w:rPr>
        <w:t>Ass</w:t>
      </w:r>
      <w:r>
        <w:rPr>
          <w:rFonts w:ascii="Arial-BoldItalicMT" w:hAnsi="Arial-BoldItalicMT" w:cs="Arial-BoldItalicMT"/>
          <w:sz w:val="24"/>
          <w:szCs w:val="24"/>
        </w:rPr>
        <w:t>ociate</w:t>
      </w:r>
      <w:r w:rsidRPr="00D63A72">
        <w:rPr>
          <w:rFonts w:ascii="Arial-BoldItalicMT" w:hAnsi="Arial-BoldItalicMT" w:cs="Arial-BoldItalicMT"/>
          <w:sz w:val="24"/>
          <w:szCs w:val="24"/>
        </w:rPr>
        <w:t xml:space="preserve"> Consultant in Endodontics</w:t>
      </w:r>
      <w:r>
        <w:rPr>
          <w:rFonts w:ascii="Arial-BoldItalicMT" w:hAnsi="Arial-BoldItalicMT" w:cs="Arial-BoldItalicMT"/>
          <w:sz w:val="24"/>
          <w:szCs w:val="24"/>
        </w:rPr>
        <w:t>,</w:t>
      </w:r>
      <w:r w:rsidRPr="003118D9">
        <w:rPr>
          <w:rFonts w:ascii="Arial-BoldItalicMT" w:hAnsi="Arial-BoldItalicMT" w:cs="Arial-BoldItalicMT"/>
          <w:sz w:val="24"/>
          <w:szCs w:val="24"/>
        </w:rPr>
        <w:t xml:space="preserve"> </w:t>
      </w:r>
      <w:r w:rsidRPr="00D63A72">
        <w:rPr>
          <w:rFonts w:ascii="Arial-BoldItalicMT" w:hAnsi="Arial-BoldItalicMT" w:cs="Arial-BoldItalicMT"/>
          <w:sz w:val="24"/>
          <w:szCs w:val="24"/>
        </w:rPr>
        <w:t>Royal Clinics for the Custodian of the Two Holy Mosques, Riyadh, KSA</w:t>
      </w:r>
    </w:p>
    <w:p w14:paraId="4FFB5C52" w14:textId="77777777" w:rsidR="00D63A72" w:rsidRPr="003118D9" w:rsidRDefault="00D63A72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B640D6">
        <w:rPr>
          <w:rFonts w:ascii="Arial-BoldItalicMT" w:hAnsi="Arial-BoldItalicMT" w:cs="Arial-BoldItalicMT"/>
          <w:b/>
          <w:sz w:val="24"/>
          <w:szCs w:val="24"/>
        </w:rPr>
        <w:t>2012-2013</w:t>
      </w:r>
      <w:r>
        <w:rPr>
          <w:rFonts w:ascii="Arial-BoldItalicMT" w:hAnsi="Arial-BoldItalicMT" w:cs="Arial-BoldItalicMT"/>
          <w:sz w:val="24"/>
          <w:szCs w:val="24"/>
        </w:rPr>
        <w:t xml:space="preserve"> </w:t>
      </w:r>
      <w:r w:rsidRPr="00D63A72">
        <w:rPr>
          <w:rFonts w:ascii="Arial-BoldItalicMT" w:hAnsi="Arial-BoldItalicMT" w:cs="Arial-BoldItalicMT"/>
          <w:sz w:val="24"/>
          <w:szCs w:val="24"/>
        </w:rPr>
        <w:t>Ass</w:t>
      </w:r>
      <w:r>
        <w:rPr>
          <w:rFonts w:ascii="Arial-BoldItalicMT" w:hAnsi="Arial-BoldItalicMT" w:cs="Arial-BoldItalicMT"/>
          <w:sz w:val="24"/>
          <w:szCs w:val="24"/>
        </w:rPr>
        <w:t>istant</w:t>
      </w:r>
      <w:r w:rsidRPr="00D63A72">
        <w:rPr>
          <w:rFonts w:ascii="Arial-BoldItalicMT" w:hAnsi="Arial-BoldItalicMT" w:cs="Arial-BoldItalicMT"/>
          <w:sz w:val="24"/>
          <w:szCs w:val="24"/>
        </w:rPr>
        <w:t xml:space="preserve"> Consultant in Endodontics</w:t>
      </w:r>
      <w:r>
        <w:rPr>
          <w:rFonts w:ascii="Arial-BoldItalicMT" w:hAnsi="Arial-BoldItalicMT" w:cs="Arial-BoldItalicMT"/>
          <w:sz w:val="24"/>
          <w:szCs w:val="24"/>
        </w:rPr>
        <w:t>,</w:t>
      </w:r>
      <w:r w:rsidRPr="003118D9">
        <w:rPr>
          <w:rFonts w:ascii="Arial-BoldItalicMT" w:hAnsi="Arial-BoldItalicMT" w:cs="Arial-BoldItalicMT"/>
          <w:sz w:val="24"/>
          <w:szCs w:val="24"/>
        </w:rPr>
        <w:t xml:space="preserve"> </w:t>
      </w:r>
      <w:r w:rsidRPr="00D63A72">
        <w:rPr>
          <w:rFonts w:ascii="Arial-BoldItalicMT" w:hAnsi="Arial-BoldItalicMT" w:cs="Arial-BoldItalicMT"/>
          <w:sz w:val="24"/>
          <w:szCs w:val="24"/>
        </w:rPr>
        <w:t>Royal Clinics for the Custodian of the Two Holy Mosques, Riyadh, KSA</w:t>
      </w:r>
    </w:p>
    <w:p w14:paraId="79118848" w14:textId="77777777" w:rsidR="003118D9" w:rsidRDefault="00D63A72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B640D6">
        <w:rPr>
          <w:rFonts w:ascii="Arial-BoldItalicMT" w:hAnsi="Arial-BoldItalicMT" w:cs="Arial-BoldItalicMT"/>
          <w:b/>
          <w:sz w:val="24"/>
          <w:szCs w:val="24"/>
        </w:rPr>
        <w:t>2007-2008</w:t>
      </w:r>
      <w:r w:rsidR="003118D9" w:rsidRPr="003118D9">
        <w:rPr>
          <w:rFonts w:ascii="Arial-BoldItalicMT" w:hAnsi="Arial-BoldItalicMT" w:cs="Arial-BoldItalicMT"/>
          <w:sz w:val="24"/>
          <w:szCs w:val="24"/>
        </w:rPr>
        <w:t xml:space="preserve"> General Dental Practitioner, </w:t>
      </w:r>
      <w:r w:rsidRPr="00D63A72">
        <w:rPr>
          <w:rFonts w:ascii="Arial-BoldItalicMT" w:hAnsi="Arial-BoldItalicMT" w:cs="Arial-BoldItalicMT"/>
          <w:sz w:val="24"/>
          <w:szCs w:val="24"/>
        </w:rPr>
        <w:t>Royal Clinics for the Custodian of the Two Holy Mosques, Riyadh, KSA</w:t>
      </w:r>
    </w:p>
    <w:p w14:paraId="30A631D6" w14:textId="77777777" w:rsidR="00D63A72" w:rsidRDefault="00D63A72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B640D6">
        <w:rPr>
          <w:rFonts w:ascii="Arial-BoldItalicMT" w:hAnsi="Arial-BoldItalicMT" w:cs="Arial-BoldItalicMT"/>
          <w:b/>
          <w:sz w:val="24"/>
          <w:szCs w:val="24"/>
        </w:rPr>
        <w:t>2006-2007</w:t>
      </w:r>
      <w:r>
        <w:rPr>
          <w:rFonts w:ascii="Arial-BoldItalicMT" w:hAnsi="Arial-BoldItalicMT" w:cs="Arial-BoldItalicMT"/>
          <w:sz w:val="24"/>
          <w:szCs w:val="24"/>
        </w:rPr>
        <w:t xml:space="preserve"> </w:t>
      </w:r>
      <w:r w:rsidRPr="003118D9">
        <w:rPr>
          <w:rFonts w:ascii="Arial-BoldItalicMT" w:hAnsi="Arial-BoldItalicMT" w:cs="Arial-BoldItalicMT"/>
          <w:sz w:val="24"/>
          <w:szCs w:val="24"/>
        </w:rPr>
        <w:t>General Dental Practitioner</w:t>
      </w:r>
      <w:r>
        <w:rPr>
          <w:rFonts w:ascii="Arial-BoldItalicMT" w:hAnsi="Arial-BoldItalicMT" w:cs="Arial-BoldItalicMT"/>
          <w:sz w:val="24"/>
          <w:szCs w:val="24"/>
        </w:rPr>
        <w:t>,</w:t>
      </w:r>
      <w:r w:rsidRPr="00D63A72">
        <w:t xml:space="preserve"> </w:t>
      </w:r>
      <w:r w:rsidRPr="00D63A72">
        <w:rPr>
          <w:rFonts w:ascii="Arial-BoldItalicMT" w:hAnsi="Arial-BoldItalicMT" w:cs="Arial-BoldItalicMT"/>
          <w:sz w:val="24"/>
          <w:szCs w:val="24"/>
        </w:rPr>
        <w:t>King Fahd Medical City, Riyadh, KSA</w:t>
      </w:r>
    </w:p>
    <w:p w14:paraId="72D2A5FF" w14:textId="77777777" w:rsidR="00B640D6" w:rsidRDefault="00B640D6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B640D6">
        <w:rPr>
          <w:rFonts w:ascii="Arial-BoldItalicMT" w:hAnsi="Arial-BoldItalicMT" w:cs="Arial-BoldItalicMT"/>
          <w:b/>
          <w:sz w:val="24"/>
          <w:szCs w:val="24"/>
        </w:rPr>
        <w:t>2003-2006</w:t>
      </w:r>
      <w:r>
        <w:rPr>
          <w:rFonts w:ascii="Arial-BoldItalicMT" w:hAnsi="Arial-BoldItalicMT" w:cs="Arial-BoldItalicMT"/>
          <w:sz w:val="24"/>
          <w:szCs w:val="24"/>
        </w:rPr>
        <w:t xml:space="preserve"> </w:t>
      </w:r>
      <w:r w:rsidRPr="003118D9">
        <w:rPr>
          <w:rFonts w:ascii="Arial-BoldItalicMT" w:hAnsi="Arial-BoldItalicMT" w:cs="Arial-BoldItalicMT"/>
          <w:sz w:val="24"/>
          <w:szCs w:val="24"/>
        </w:rPr>
        <w:t>General Dental Practitioner</w:t>
      </w:r>
      <w:r>
        <w:rPr>
          <w:rFonts w:ascii="Arial-BoldItalicMT" w:hAnsi="Arial-BoldItalicMT" w:cs="Arial-BoldItalicMT"/>
          <w:sz w:val="24"/>
          <w:szCs w:val="24"/>
        </w:rPr>
        <w:t>,</w:t>
      </w:r>
      <w:r w:rsidRPr="00B640D6">
        <w:t xml:space="preserve"> </w:t>
      </w:r>
      <w:r w:rsidRPr="00B640D6">
        <w:rPr>
          <w:rFonts w:ascii="Arial-BoldItalicMT" w:hAnsi="Arial-BoldItalicMT" w:cs="Arial-BoldItalicMT"/>
          <w:sz w:val="24"/>
          <w:szCs w:val="24"/>
        </w:rPr>
        <w:t>Security Forces Hospital Program, Riyadh, KSA</w:t>
      </w:r>
      <w:r>
        <w:rPr>
          <w:rFonts w:ascii="Arial-BoldItalicMT" w:hAnsi="Arial-BoldItalicMT" w:cs="Arial-BoldItalicMT"/>
          <w:sz w:val="24"/>
          <w:szCs w:val="24"/>
        </w:rPr>
        <w:t>.</w:t>
      </w:r>
    </w:p>
    <w:p w14:paraId="16371DE0" w14:textId="77777777" w:rsidR="00030265" w:rsidRDefault="00030265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</w:p>
    <w:p w14:paraId="5B81E620" w14:textId="77777777" w:rsidR="00B640D6" w:rsidRPr="001736BC" w:rsidRDefault="00B640D6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</w:pPr>
      <w:r w:rsidRPr="001736B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>CONFERENCES, SYMPOSIA &amp; WORKSHOPS</w:t>
      </w:r>
    </w:p>
    <w:p w14:paraId="21664BF8" w14:textId="77777777" w:rsidR="00B640D6" w:rsidRDefault="00B640D6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>
        <w:rPr>
          <w:rFonts w:ascii="Arial-BoldItalicMT" w:hAnsi="Arial-BoldItalicMT" w:cs="Arial-BoldItalicMT"/>
          <w:sz w:val="24"/>
          <w:szCs w:val="24"/>
        </w:rPr>
        <w:t>Continuous education seminars accredit by Saudi Commission for Health Specialties</w:t>
      </w:r>
    </w:p>
    <w:p w14:paraId="6C7D239C" w14:textId="77777777" w:rsidR="00030265" w:rsidRDefault="00030265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proofErr w:type="gramStart"/>
      <w:r>
        <w:rPr>
          <w:rFonts w:ascii="Arial-BoldItalicMT" w:hAnsi="Arial-BoldItalicMT" w:cs="Arial-BoldItalicMT"/>
          <w:sz w:val="24"/>
          <w:szCs w:val="24"/>
        </w:rPr>
        <w:t xml:space="preserve">Annual Meeting of </w:t>
      </w:r>
      <w:r w:rsidRPr="00B640D6">
        <w:rPr>
          <w:rFonts w:ascii="Arial-BoldItalicMT" w:hAnsi="Arial-BoldItalicMT" w:cs="Arial-BoldItalicMT"/>
          <w:sz w:val="24"/>
          <w:szCs w:val="24"/>
        </w:rPr>
        <w:t xml:space="preserve">American Association of </w:t>
      </w:r>
      <w:proofErr w:type="spellStart"/>
      <w:r w:rsidRPr="00B640D6">
        <w:rPr>
          <w:rFonts w:ascii="Arial-BoldItalicMT" w:hAnsi="Arial-BoldItalicMT" w:cs="Arial-BoldItalicMT"/>
          <w:sz w:val="24"/>
          <w:szCs w:val="24"/>
        </w:rPr>
        <w:t>Endodontists</w:t>
      </w:r>
      <w:proofErr w:type="spellEnd"/>
      <w:r>
        <w:rPr>
          <w:rFonts w:ascii="Arial-BoldItalicMT" w:hAnsi="Arial-BoldItalicMT" w:cs="Arial-BoldItalicMT"/>
          <w:sz w:val="24"/>
          <w:szCs w:val="24"/>
        </w:rPr>
        <w:t xml:space="preserve"> (AAE), 2009, 2010, 2011.</w:t>
      </w:r>
      <w:proofErr w:type="gramEnd"/>
    </w:p>
    <w:p w14:paraId="17CC128F" w14:textId="77777777" w:rsidR="00B640D6" w:rsidRDefault="00B640D6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B640D6">
        <w:rPr>
          <w:rFonts w:ascii="Arial-BoldItalicMT" w:hAnsi="Arial-BoldItalicMT" w:cs="Arial-BoldItalicMT"/>
          <w:sz w:val="24"/>
          <w:szCs w:val="24"/>
        </w:rPr>
        <w:t>Certificate of Attendance of the Annual and Membership Me</w:t>
      </w:r>
      <w:r>
        <w:rPr>
          <w:rFonts w:ascii="Arial-BoldItalicMT" w:hAnsi="Arial-BoldItalicMT" w:cs="Arial-BoldItalicMT"/>
          <w:sz w:val="24"/>
          <w:szCs w:val="24"/>
        </w:rPr>
        <w:t>eting of the SDS held in Riyadh, 2003, 2007, 2013 &amp;2014.</w:t>
      </w:r>
    </w:p>
    <w:p w14:paraId="0AF0A73C" w14:textId="77777777" w:rsidR="00B640D6" w:rsidRDefault="00B640D6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B640D6">
        <w:rPr>
          <w:rFonts w:ascii="Arial-BoldItalicMT" w:hAnsi="Arial-BoldItalicMT" w:cs="Arial-BoldItalicMT"/>
          <w:sz w:val="24"/>
          <w:szCs w:val="24"/>
        </w:rPr>
        <w:t>Certificate of A</w:t>
      </w:r>
      <w:r>
        <w:rPr>
          <w:rFonts w:ascii="Arial-BoldItalicMT" w:hAnsi="Arial-BoldItalicMT" w:cs="Arial-BoldItalicMT"/>
          <w:sz w:val="24"/>
          <w:szCs w:val="24"/>
        </w:rPr>
        <w:t xml:space="preserve">ttendance of </w:t>
      </w:r>
      <w:r w:rsidRPr="00B640D6">
        <w:rPr>
          <w:rFonts w:ascii="Arial-BoldItalicMT" w:hAnsi="Arial-BoldItalicMT" w:cs="Arial-BoldItalicMT"/>
          <w:sz w:val="24"/>
          <w:szCs w:val="24"/>
        </w:rPr>
        <w:t>Dubai World Dental Meeting</w:t>
      </w:r>
      <w:r>
        <w:rPr>
          <w:rFonts w:ascii="Arial-BoldItalicMT" w:hAnsi="Arial-BoldItalicMT" w:cs="Arial-BoldItalicMT"/>
          <w:sz w:val="24"/>
          <w:szCs w:val="24"/>
        </w:rPr>
        <w:t xml:space="preserve"> (DWDM) held in Dubai, </w:t>
      </w:r>
      <w:r w:rsidRPr="00B640D6">
        <w:rPr>
          <w:rFonts w:ascii="Arial-BoldItalicMT" w:hAnsi="Arial-BoldItalicMT" w:cs="Arial-BoldItalicMT"/>
          <w:sz w:val="24"/>
          <w:szCs w:val="24"/>
        </w:rPr>
        <w:t>2006.</w:t>
      </w:r>
    </w:p>
    <w:p w14:paraId="4D4C4D83" w14:textId="77777777" w:rsidR="00030265" w:rsidRDefault="00030265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proofErr w:type="gramStart"/>
      <w:r w:rsidRPr="00B640D6">
        <w:rPr>
          <w:rFonts w:ascii="Arial-BoldItalicMT" w:hAnsi="Arial-BoldItalicMT" w:cs="Arial-BoldItalicMT"/>
          <w:sz w:val="24"/>
          <w:szCs w:val="24"/>
        </w:rPr>
        <w:t>Certificate of A</w:t>
      </w:r>
      <w:r>
        <w:rPr>
          <w:rFonts w:ascii="Arial-BoldItalicMT" w:hAnsi="Arial-BoldItalicMT" w:cs="Arial-BoldItalicMT"/>
          <w:sz w:val="24"/>
          <w:szCs w:val="24"/>
        </w:rPr>
        <w:t>ttendance of Annual meeting of Saudi Endodontic Society, 2012.</w:t>
      </w:r>
      <w:proofErr w:type="gramEnd"/>
    </w:p>
    <w:p w14:paraId="03467495" w14:textId="77777777" w:rsidR="00030265" w:rsidRDefault="00030265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proofErr w:type="gramStart"/>
      <w:r>
        <w:rPr>
          <w:rFonts w:ascii="Arial-BoldItalicMT" w:hAnsi="Arial-BoldItalicMT" w:cs="Arial-BoldItalicMT"/>
          <w:sz w:val="24"/>
          <w:szCs w:val="24"/>
        </w:rPr>
        <w:t>Continuous education seminars, Buffalo NY, USA, 2009-2011.</w:t>
      </w:r>
      <w:proofErr w:type="gramEnd"/>
    </w:p>
    <w:p w14:paraId="40F33160" w14:textId="77777777" w:rsidR="00030265" w:rsidRDefault="00030265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</w:p>
    <w:p w14:paraId="4CBA0106" w14:textId="77777777" w:rsidR="00030265" w:rsidRPr="001736BC" w:rsidRDefault="00030265" w:rsidP="00173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</w:pPr>
      <w:r w:rsidRPr="001736B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>RESEARCH &amp; PROJECTS</w:t>
      </w:r>
    </w:p>
    <w:p w14:paraId="185A09F6" w14:textId="1418AD01" w:rsidR="001736BC" w:rsidRDefault="001A3F3E" w:rsidP="001736BC">
      <w:pPr>
        <w:widowControl w:val="0"/>
        <w:tabs>
          <w:tab w:val="left" w:pos="648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D9243B">
        <w:rPr>
          <w:rFonts w:ascii="Arial-BoldItalicMT" w:hAnsi="Arial-BoldItalicMT" w:cs="Arial-BoldItalicMT"/>
          <w:b/>
          <w:bCs/>
          <w:iCs/>
          <w:sz w:val="24"/>
          <w:szCs w:val="24"/>
        </w:rPr>
        <w:t>Master Thesis</w:t>
      </w:r>
      <w:r w:rsidRPr="00030265"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 xml:space="preserve"> </w:t>
      </w:r>
      <w:r w:rsidRPr="00030265">
        <w:rPr>
          <w:rFonts w:ascii="Arial-BoldItalicMT" w:hAnsi="Arial-BoldItalicMT" w:cs="Arial-BoldItalicMT"/>
          <w:sz w:val="24"/>
          <w:szCs w:val="24"/>
        </w:rPr>
        <w:t>[2011/2012]</w:t>
      </w:r>
      <w:r>
        <w:rPr>
          <w:rFonts w:ascii="Arial-BoldItalicMT" w:hAnsi="Arial-BoldItalicMT" w:cs="Arial-BoldItalicMT"/>
          <w:sz w:val="24"/>
          <w:szCs w:val="24"/>
        </w:rPr>
        <w:t xml:space="preserve"> “</w:t>
      </w:r>
      <w:r w:rsidRPr="00030265">
        <w:rPr>
          <w:rFonts w:ascii="Arial-BoldItalicMT" w:hAnsi="Arial-BoldItalicMT" w:cs="Arial-BoldItalicMT"/>
          <w:sz w:val="24"/>
          <w:szCs w:val="24"/>
        </w:rPr>
        <w:t>The Ef</w:t>
      </w:r>
      <w:r w:rsidR="001736BC">
        <w:rPr>
          <w:rFonts w:ascii="Arial-BoldItalicMT" w:hAnsi="Arial-BoldItalicMT" w:cs="Arial-BoldItalicMT"/>
          <w:sz w:val="24"/>
          <w:szCs w:val="24"/>
        </w:rPr>
        <w:t xml:space="preserve">fects of Two Accelerants on The </w:t>
      </w:r>
      <w:r w:rsidRPr="00030265">
        <w:rPr>
          <w:rFonts w:ascii="Arial-BoldItalicMT" w:hAnsi="Arial-BoldItalicMT" w:cs="Arial-BoldItalicMT"/>
          <w:sz w:val="24"/>
          <w:szCs w:val="24"/>
        </w:rPr>
        <w:t>properties of Portland Cement, Grey and White MTA</w:t>
      </w:r>
      <w:r>
        <w:rPr>
          <w:rFonts w:ascii="Arial-BoldItalicMT" w:hAnsi="Arial-BoldItalicMT" w:cs="Arial-BoldItalicMT"/>
          <w:sz w:val="24"/>
          <w:szCs w:val="24"/>
        </w:rPr>
        <w:t>”</w:t>
      </w:r>
      <w:r w:rsidRPr="00030265">
        <w:rPr>
          <w:rFonts w:ascii="Arial-BoldItalicMT" w:hAnsi="Arial-BoldItalicMT" w:cs="Arial-BoldItalicMT"/>
          <w:sz w:val="24"/>
          <w:szCs w:val="24"/>
        </w:rPr>
        <w:t>.</w:t>
      </w:r>
    </w:p>
    <w:p w14:paraId="50246DE8" w14:textId="297AE202" w:rsidR="001A3F3E" w:rsidRPr="00D9243B" w:rsidRDefault="001A3F3E" w:rsidP="001736BC">
      <w:pPr>
        <w:widowControl w:val="0"/>
        <w:tabs>
          <w:tab w:val="left" w:pos="648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/>
          <w:bCs/>
          <w:i/>
          <w:iCs/>
          <w:sz w:val="24"/>
          <w:szCs w:val="24"/>
        </w:rPr>
      </w:pPr>
      <w:r w:rsidRPr="00D9243B">
        <w:rPr>
          <w:rFonts w:ascii="Arial-BoldItalicMT" w:hAnsi="Arial-BoldItalicMT" w:cs="Arial-BoldItalicMT"/>
          <w:b/>
          <w:bCs/>
          <w:iCs/>
          <w:sz w:val="24"/>
          <w:szCs w:val="24"/>
        </w:rPr>
        <w:t xml:space="preserve">Public </w:t>
      </w:r>
      <w:proofErr w:type="gramStart"/>
      <w:r w:rsidRPr="00D9243B">
        <w:rPr>
          <w:rFonts w:ascii="Arial-BoldItalicMT" w:hAnsi="Arial-BoldItalicMT" w:cs="Arial-BoldItalicMT"/>
          <w:b/>
          <w:bCs/>
          <w:iCs/>
          <w:sz w:val="24"/>
          <w:szCs w:val="24"/>
        </w:rPr>
        <w:t>Health  Education</w:t>
      </w:r>
      <w:proofErr w:type="gramEnd"/>
      <w:r w:rsidRPr="00D9243B">
        <w:rPr>
          <w:rFonts w:ascii="Arial-BoldItalicMT" w:hAnsi="Arial-BoldItalicMT" w:cs="Arial-BoldItalicMT"/>
          <w:b/>
          <w:bCs/>
          <w:iCs/>
          <w:sz w:val="24"/>
          <w:szCs w:val="24"/>
        </w:rPr>
        <w:t xml:space="preserve"> Project</w:t>
      </w:r>
      <w:r w:rsidRPr="00030265"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 xml:space="preserve"> </w:t>
      </w:r>
      <w:r w:rsidRPr="00030265">
        <w:rPr>
          <w:rFonts w:ascii="Arial-BoldItalicMT" w:hAnsi="Arial-BoldItalicMT" w:cs="Arial-BoldItalicMT"/>
          <w:sz w:val="24"/>
          <w:szCs w:val="24"/>
        </w:rPr>
        <w:t>[2001/2002]</w:t>
      </w:r>
      <w:r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 xml:space="preserve"> “</w:t>
      </w:r>
      <w:r w:rsidRPr="00030265">
        <w:rPr>
          <w:rFonts w:ascii="Arial-BoldItalicMT" w:hAnsi="Arial-BoldItalicMT" w:cs="Arial-BoldItalicMT"/>
          <w:sz w:val="24"/>
          <w:szCs w:val="24"/>
        </w:rPr>
        <w:t>Effects of Smoking on Oral Health; presented to King Faisal Air Force Academy</w:t>
      </w:r>
      <w:r>
        <w:rPr>
          <w:rFonts w:ascii="Arial-BoldItalicMT" w:hAnsi="Arial-BoldItalicMT" w:cs="Arial-BoldItalicMT"/>
          <w:sz w:val="24"/>
          <w:szCs w:val="24"/>
        </w:rPr>
        <w:t>”</w:t>
      </w:r>
      <w:r w:rsidRPr="00030265">
        <w:rPr>
          <w:rFonts w:ascii="Arial-BoldItalicMT" w:hAnsi="Arial-BoldItalicMT" w:cs="Arial-BoldItalicMT"/>
          <w:sz w:val="24"/>
          <w:szCs w:val="24"/>
        </w:rPr>
        <w:t xml:space="preserve">. </w:t>
      </w:r>
    </w:p>
    <w:p w14:paraId="20993F37" w14:textId="6A3D1FE5" w:rsidR="001A3F3E" w:rsidRDefault="002E23E7" w:rsidP="001736BC">
      <w:pPr>
        <w:widowControl w:val="0"/>
        <w:tabs>
          <w:tab w:val="left" w:pos="6480"/>
          <w:tab w:val="left" w:pos="9810"/>
        </w:tabs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  <w:r w:rsidRPr="00030265"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 xml:space="preserve">Interns’ </w:t>
      </w:r>
      <w:r w:rsidR="001A3F3E" w:rsidRPr="00D9243B">
        <w:rPr>
          <w:rFonts w:ascii="Arial-BoldItalicMT" w:hAnsi="Arial-BoldItalicMT" w:cs="Arial-BoldItalicMT"/>
          <w:b/>
          <w:bCs/>
          <w:iCs/>
          <w:sz w:val="24"/>
          <w:szCs w:val="24"/>
        </w:rPr>
        <w:t>Research Project</w:t>
      </w:r>
      <w:r w:rsidR="001A3F3E" w:rsidRPr="00030265"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 xml:space="preserve"> </w:t>
      </w:r>
      <w:r w:rsidR="001A3F3E" w:rsidRPr="00030265">
        <w:rPr>
          <w:rFonts w:ascii="Arial-BoldItalicMT" w:hAnsi="Arial-BoldItalicMT" w:cs="Arial-BoldItalicMT"/>
          <w:sz w:val="24"/>
          <w:szCs w:val="24"/>
        </w:rPr>
        <w:t>[2002/2003]</w:t>
      </w:r>
      <w:r w:rsidR="001A3F3E">
        <w:rPr>
          <w:rFonts w:ascii="Arial-BoldItalicMT" w:hAnsi="Arial-BoldItalicMT" w:cs="Arial-BoldItalicMT"/>
          <w:b/>
          <w:bCs/>
          <w:i/>
          <w:iCs/>
          <w:sz w:val="24"/>
          <w:szCs w:val="24"/>
        </w:rPr>
        <w:t xml:space="preserve"> “</w:t>
      </w:r>
      <w:r w:rsidR="001A3F3E" w:rsidRPr="00030265">
        <w:rPr>
          <w:rFonts w:ascii="Arial-BoldItalicMT" w:hAnsi="Arial-BoldItalicMT" w:cs="Arial-BoldItalicMT"/>
          <w:sz w:val="24"/>
          <w:szCs w:val="24"/>
        </w:rPr>
        <w:t>Effects of Oral Hygiene Instructions on Periodontal Status of Diabetic Patient, Type II</w:t>
      </w:r>
      <w:r w:rsidR="001A3F3E">
        <w:rPr>
          <w:rFonts w:ascii="Arial-BoldItalicMT" w:hAnsi="Arial-BoldItalicMT" w:cs="Arial-BoldItalicMT"/>
          <w:sz w:val="24"/>
          <w:szCs w:val="24"/>
        </w:rPr>
        <w:t>”</w:t>
      </w:r>
      <w:r w:rsidR="001A3F3E" w:rsidRPr="00030265">
        <w:rPr>
          <w:rFonts w:ascii="Arial-BoldItalicMT" w:hAnsi="Arial-BoldItalicMT" w:cs="Arial-BoldItalicMT"/>
          <w:sz w:val="24"/>
          <w:szCs w:val="24"/>
        </w:rPr>
        <w:t>.</w:t>
      </w:r>
    </w:p>
    <w:p w14:paraId="00147283" w14:textId="77777777" w:rsidR="006A55A1" w:rsidRDefault="006A55A1" w:rsidP="001736BC">
      <w:pPr>
        <w:widowControl w:val="0"/>
        <w:tabs>
          <w:tab w:val="left" w:pos="648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sz w:val="24"/>
          <w:szCs w:val="24"/>
        </w:rPr>
      </w:pPr>
    </w:p>
    <w:p w14:paraId="77F7489B" w14:textId="77777777" w:rsidR="006A55A1" w:rsidRPr="001736BC" w:rsidRDefault="006A55A1" w:rsidP="001736BC">
      <w:pPr>
        <w:widowControl w:val="0"/>
        <w:tabs>
          <w:tab w:val="left" w:pos="648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</w:pPr>
      <w:r w:rsidRPr="001736BC">
        <w:rPr>
          <w:rFonts w:ascii="Arial-BoldItalicMT" w:hAnsi="Arial-BoldItalicMT" w:cs="Arial-BoldItalicMT"/>
          <w:b/>
          <w:bCs/>
          <w:i/>
          <w:iCs/>
          <w:sz w:val="24"/>
          <w:szCs w:val="24"/>
          <w:u w:val="single"/>
        </w:rPr>
        <w:t>PROFESSIONAL MEMBERSHIP</w:t>
      </w:r>
    </w:p>
    <w:p w14:paraId="64A95A6B" w14:textId="2D7EBBB4" w:rsidR="006A55A1" w:rsidRPr="00D9243B" w:rsidRDefault="006A55A1" w:rsidP="001736BC">
      <w:pPr>
        <w:widowControl w:val="0"/>
        <w:tabs>
          <w:tab w:val="left" w:pos="648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Cs/>
          <w:iCs/>
          <w:sz w:val="24"/>
          <w:szCs w:val="24"/>
        </w:rPr>
      </w:pPr>
      <w:r w:rsidRPr="00D9243B">
        <w:rPr>
          <w:rFonts w:ascii="Arial-BoldItalicMT" w:hAnsi="Arial-BoldItalicMT" w:cs="Arial-BoldItalicMT"/>
          <w:bCs/>
          <w:iCs/>
          <w:sz w:val="24"/>
          <w:szCs w:val="24"/>
        </w:rPr>
        <w:t>Saudi Dental Society</w:t>
      </w:r>
      <w:r w:rsidR="001736BC">
        <w:rPr>
          <w:rFonts w:ascii="Arial-BoldItalicMT" w:hAnsi="Arial-BoldItalicMT" w:cs="Arial-BoldItalicMT"/>
          <w:bCs/>
          <w:iCs/>
          <w:sz w:val="24"/>
          <w:szCs w:val="24"/>
        </w:rPr>
        <w:t xml:space="preserve"> (SDS)</w:t>
      </w:r>
    </w:p>
    <w:p w14:paraId="4FFE9B4E" w14:textId="71F3A920" w:rsidR="006A55A1" w:rsidRPr="00D9243B" w:rsidRDefault="006A55A1" w:rsidP="001736BC">
      <w:pPr>
        <w:widowControl w:val="0"/>
        <w:tabs>
          <w:tab w:val="left" w:pos="648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Cs/>
          <w:iCs/>
          <w:sz w:val="24"/>
          <w:szCs w:val="24"/>
        </w:rPr>
      </w:pPr>
      <w:r w:rsidRPr="00D9243B">
        <w:rPr>
          <w:rFonts w:ascii="Arial-BoldItalicMT" w:hAnsi="Arial-BoldItalicMT" w:cs="Arial-BoldItalicMT"/>
          <w:bCs/>
          <w:iCs/>
          <w:sz w:val="24"/>
          <w:szCs w:val="24"/>
        </w:rPr>
        <w:t>Saudi Endodontic Society</w:t>
      </w:r>
      <w:r w:rsidR="001736BC">
        <w:rPr>
          <w:rFonts w:ascii="Arial-BoldItalicMT" w:hAnsi="Arial-BoldItalicMT" w:cs="Arial-BoldItalicMT"/>
          <w:bCs/>
          <w:iCs/>
          <w:sz w:val="24"/>
          <w:szCs w:val="24"/>
        </w:rPr>
        <w:t xml:space="preserve"> (SES)</w:t>
      </w:r>
    </w:p>
    <w:p w14:paraId="7598D068" w14:textId="077E0AE8" w:rsidR="006A55A1" w:rsidRPr="00D9243B" w:rsidRDefault="006A55A1" w:rsidP="001736BC">
      <w:pPr>
        <w:widowControl w:val="0"/>
        <w:tabs>
          <w:tab w:val="left" w:pos="648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Cs/>
          <w:iCs/>
          <w:sz w:val="24"/>
          <w:szCs w:val="24"/>
        </w:rPr>
      </w:pPr>
      <w:r w:rsidRPr="00D9243B">
        <w:rPr>
          <w:rFonts w:ascii="Arial-BoldItalicMT" w:hAnsi="Arial-BoldItalicMT" w:cs="Arial-BoldItalicMT"/>
          <w:bCs/>
          <w:iCs/>
          <w:sz w:val="24"/>
          <w:szCs w:val="24"/>
        </w:rPr>
        <w:t>Sau</w:t>
      </w:r>
      <w:r w:rsidR="001736BC">
        <w:rPr>
          <w:rFonts w:ascii="Arial-BoldItalicMT" w:hAnsi="Arial-BoldItalicMT" w:cs="Arial-BoldItalicMT"/>
          <w:bCs/>
          <w:iCs/>
          <w:sz w:val="24"/>
          <w:szCs w:val="24"/>
        </w:rPr>
        <w:t>di Council for Health Specialty</w:t>
      </w:r>
    </w:p>
    <w:p w14:paraId="02801428" w14:textId="162F3E89" w:rsidR="006A55A1" w:rsidRPr="00D9243B" w:rsidRDefault="006A55A1" w:rsidP="001736BC">
      <w:pPr>
        <w:widowControl w:val="0"/>
        <w:tabs>
          <w:tab w:val="left" w:pos="648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Cs/>
          <w:iCs/>
          <w:sz w:val="24"/>
          <w:szCs w:val="24"/>
        </w:rPr>
      </w:pPr>
      <w:r w:rsidRPr="00D9243B">
        <w:rPr>
          <w:rFonts w:ascii="Arial-BoldItalicMT" w:hAnsi="Arial-BoldItalicMT" w:cs="Arial-BoldItalicMT"/>
          <w:bCs/>
          <w:iCs/>
          <w:sz w:val="24"/>
          <w:szCs w:val="24"/>
        </w:rPr>
        <w:t xml:space="preserve">American Association of </w:t>
      </w:r>
      <w:proofErr w:type="spellStart"/>
      <w:r w:rsidRPr="00D9243B">
        <w:rPr>
          <w:rFonts w:ascii="Arial-BoldItalicMT" w:hAnsi="Arial-BoldItalicMT" w:cs="Arial-BoldItalicMT"/>
          <w:bCs/>
          <w:iCs/>
          <w:sz w:val="24"/>
          <w:szCs w:val="24"/>
        </w:rPr>
        <w:t>Endodontists</w:t>
      </w:r>
      <w:proofErr w:type="spellEnd"/>
      <w:r w:rsidR="001736BC">
        <w:rPr>
          <w:rFonts w:ascii="Arial-BoldItalicMT" w:hAnsi="Arial-BoldItalicMT" w:cs="Arial-BoldItalicMT"/>
          <w:bCs/>
          <w:iCs/>
          <w:sz w:val="24"/>
          <w:szCs w:val="24"/>
        </w:rPr>
        <w:t xml:space="preserve"> (AAE)</w:t>
      </w:r>
    </w:p>
    <w:p w14:paraId="2B79BA92" w14:textId="0691E514" w:rsidR="006A55A1" w:rsidRDefault="006A55A1" w:rsidP="001736BC">
      <w:pPr>
        <w:widowControl w:val="0"/>
        <w:tabs>
          <w:tab w:val="left" w:pos="6480"/>
          <w:tab w:val="left" w:pos="9900"/>
        </w:tabs>
        <w:autoSpaceDE w:val="0"/>
        <w:autoSpaceDN w:val="0"/>
        <w:adjustRightInd w:val="0"/>
        <w:spacing w:after="0" w:line="240" w:lineRule="auto"/>
        <w:jc w:val="both"/>
        <w:rPr>
          <w:rFonts w:ascii="Arial-BoldItalicMT" w:hAnsi="Arial-BoldItalicMT" w:cs="Arial-BoldItalicMT"/>
          <w:bCs/>
          <w:iCs/>
          <w:sz w:val="24"/>
          <w:szCs w:val="24"/>
        </w:rPr>
      </w:pPr>
      <w:r w:rsidRPr="00D9243B">
        <w:rPr>
          <w:rFonts w:ascii="Arial-BoldItalicMT" w:hAnsi="Arial-BoldItalicMT" w:cs="Arial-BoldItalicMT"/>
          <w:bCs/>
          <w:iCs/>
          <w:sz w:val="24"/>
          <w:szCs w:val="24"/>
        </w:rPr>
        <w:t>Royal College of Dentists in Canada (RCDC</w:t>
      </w:r>
      <w:r>
        <w:rPr>
          <w:rFonts w:ascii="Arial-BoldItalicMT" w:hAnsi="Arial-BoldItalicMT" w:cs="Arial-BoldItalicMT"/>
          <w:bCs/>
          <w:iCs/>
          <w:sz w:val="24"/>
          <w:szCs w:val="24"/>
        </w:rPr>
        <w:t>)</w:t>
      </w:r>
    </w:p>
    <w:p w14:paraId="1EE19BD8" w14:textId="77777777" w:rsidR="001A3F3E" w:rsidRDefault="001A3F3E" w:rsidP="00B640D6">
      <w:pPr>
        <w:widowControl w:val="0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b/>
          <w:bCs/>
          <w:i/>
          <w:iCs/>
          <w:sz w:val="26"/>
          <w:szCs w:val="26"/>
        </w:rPr>
      </w:pPr>
    </w:p>
    <w:p w14:paraId="03067F52" w14:textId="77777777" w:rsidR="001A3F3E" w:rsidRDefault="001A3F3E" w:rsidP="00D9243B">
      <w:pPr>
        <w:widowControl w:val="0"/>
        <w:tabs>
          <w:tab w:val="left" w:pos="6480"/>
        </w:tabs>
        <w:autoSpaceDE w:val="0"/>
        <w:autoSpaceDN w:val="0"/>
        <w:adjustRightInd w:val="0"/>
        <w:spacing w:after="0" w:line="240" w:lineRule="auto"/>
        <w:ind w:right="1854"/>
        <w:jc w:val="both"/>
        <w:rPr>
          <w:rFonts w:ascii="Arial-BoldItalicMT" w:hAnsi="Arial-BoldItalicMT" w:cs="Arial-BoldItalicMT"/>
          <w:sz w:val="24"/>
          <w:szCs w:val="24"/>
        </w:rPr>
        <w:sectPr w:rsidR="001A3F3E" w:rsidSect="001A3F3E">
          <w:type w:val="continuous"/>
          <w:pgSz w:w="12240" w:h="15840"/>
          <w:pgMar w:top="1440" w:right="1440" w:bottom="1440" w:left="900" w:header="720" w:footer="720" w:gutter="0"/>
          <w:cols w:space="720"/>
          <w:docGrid w:linePitch="360"/>
        </w:sect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660"/>
      </w:tblGrid>
      <w:tr w:rsidR="00030265" w:rsidRPr="00030265" w14:paraId="4F9EF7F2" w14:textId="77777777" w:rsidTr="00030265">
        <w:trPr>
          <w:trHeight w:val="2132"/>
        </w:trPr>
        <w:tc>
          <w:tcPr>
            <w:tcW w:w="6660" w:type="dxa"/>
            <w:shd w:val="clear" w:color="auto" w:fill="auto"/>
          </w:tcPr>
          <w:p w14:paraId="4970FB1A" w14:textId="77777777" w:rsidR="00030265" w:rsidRDefault="00030265" w:rsidP="00D9243B">
            <w:pPr>
              <w:widowControl w:val="0"/>
              <w:tabs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ind w:right="1854"/>
              <w:jc w:val="both"/>
              <w:rPr>
                <w:rFonts w:ascii="Arial-BoldItalicMT" w:hAnsi="Arial-BoldItalicMT" w:cs="Arial-BoldItalicMT"/>
                <w:sz w:val="24"/>
                <w:szCs w:val="24"/>
              </w:rPr>
            </w:pPr>
          </w:p>
          <w:p w14:paraId="0D5E7708" w14:textId="70A4D98A" w:rsidR="006A55A1" w:rsidRDefault="006A55A1" w:rsidP="006A55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NewRomanPS-BoldMT" w:cs="TimesNewRomanPS-BoldMT"/>
                <w:bCs/>
                <w:sz w:val="24"/>
                <w:szCs w:val="24"/>
              </w:rPr>
            </w:pPr>
          </w:p>
          <w:p w14:paraId="260958C3" w14:textId="31040A28" w:rsidR="006A55A1" w:rsidRPr="00030265" w:rsidRDefault="006A55A1" w:rsidP="00D9243B">
            <w:pPr>
              <w:widowControl w:val="0"/>
              <w:tabs>
                <w:tab w:val="left" w:pos="6480"/>
              </w:tabs>
              <w:autoSpaceDE w:val="0"/>
              <w:autoSpaceDN w:val="0"/>
              <w:adjustRightInd w:val="0"/>
              <w:spacing w:after="0" w:line="240" w:lineRule="auto"/>
              <w:ind w:right="1854"/>
              <w:jc w:val="both"/>
              <w:rPr>
                <w:rFonts w:ascii="Arial-BoldItalicMT" w:hAnsi="Arial-BoldItalicMT" w:cs="Arial-BoldItalicMT"/>
                <w:sz w:val="24"/>
                <w:szCs w:val="24"/>
              </w:rPr>
            </w:pPr>
          </w:p>
        </w:tc>
      </w:tr>
    </w:tbl>
    <w:p w14:paraId="209AE737" w14:textId="77777777" w:rsidR="00030265" w:rsidRDefault="00030265" w:rsidP="00B640D6">
      <w:pPr>
        <w:widowControl w:val="0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sz w:val="24"/>
          <w:szCs w:val="24"/>
        </w:rPr>
      </w:pPr>
    </w:p>
    <w:p w14:paraId="71A4FCD3" w14:textId="77777777" w:rsidR="00030265" w:rsidRDefault="00030265" w:rsidP="00B640D6">
      <w:pPr>
        <w:widowControl w:val="0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sz w:val="24"/>
          <w:szCs w:val="24"/>
        </w:rPr>
      </w:pPr>
    </w:p>
    <w:p w14:paraId="61840E4E" w14:textId="77777777" w:rsidR="00B640D6" w:rsidRPr="00EA23C7" w:rsidRDefault="00B640D6" w:rsidP="003118D9">
      <w:pPr>
        <w:widowControl w:val="0"/>
        <w:autoSpaceDE w:val="0"/>
        <w:autoSpaceDN w:val="0"/>
        <w:adjustRightInd w:val="0"/>
        <w:spacing w:after="0" w:line="240" w:lineRule="auto"/>
        <w:rPr>
          <w:rFonts w:ascii="Arial-BoldItalicMT" w:hAnsi="Arial-BoldItalicMT" w:cs="Arial-BoldItalicMT"/>
          <w:sz w:val="24"/>
          <w:szCs w:val="24"/>
        </w:rPr>
      </w:pPr>
    </w:p>
    <w:sectPr w:rsidR="00B640D6" w:rsidRPr="00EA23C7" w:rsidSect="001A3F3E">
      <w:type w:val="continuous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NewRomanPS-Bold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-Bold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-Black">
    <w:altName w:val="Arial Black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-BoldItalicM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5848"/>
    <w:multiLevelType w:val="hybridMultilevel"/>
    <w:tmpl w:val="CDCE13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B75600"/>
    <w:multiLevelType w:val="singleLevel"/>
    <w:tmpl w:val="04090001"/>
    <w:lvl w:ilvl="0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</w:abstractNum>
  <w:abstractNum w:abstractNumId="2">
    <w:nsid w:val="6C8B60DF"/>
    <w:multiLevelType w:val="hybridMultilevel"/>
    <w:tmpl w:val="1BBC542E"/>
    <w:lvl w:ilvl="0" w:tplc="04090001">
      <w:start w:val="1"/>
      <w:numFmt w:val="bullet"/>
      <w:lvlText w:val=""/>
      <w:lvlJc w:val="left"/>
      <w:pPr>
        <w:tabs>
          <w:tab w:val="num" w:pos="1090"/>
        </w:tabs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3">
    <w:nsid w:val="6E2146C0"/>
    <w:multiLevelType w:val="hybridMultilevel"/>
    <w:tmpl w:val="02781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9491C"/>
    <w:multiLevelType w:val="hybridMultilevel"/>
    <w:tmpl w:val="8E083028"/>
    <w:lvl w:ilvl="0" w:tplc="C0B0DBE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AF9"/>
    <w:rsid w:val="00002322"/>
    <w:rsid w:val="00030265"/>
    <w:rsid w:val="001736BC"/>
    <w:rsid w:val="001A3F3E"/>
    <w:rsid w:val="002050A9"/>
    <w:rsid w:val="002E23E7"/>
    <w:rsid w:val="003118D9"/>
    <w:rsid w:val="00405B7F"/>
    <w:rsid w:val="004D0074"/>
    <w:rsid w:val="005D63B1"/>
    <w:rsid w:val="005F550B"/>
    <w:rsid w:val="006021F7"/>
    <w:rsid w:val="006A55A1"/>
    <w:rsid w:val="006B1A7A"/>
    <w:rsid w:val="00855FA9"/>
    <w:rsid w:val="008B78D7"/>
    <w:rsid w:val="009941AE"/>
    <w:rsid w:val="009D4CF7"/>
    <w:rsid w:val="009E3851"/>
    <w:rsid w:val="00AB3775"/>
    <w:rsid w:val="00B34DC7"/>
    <w:rsid w:val="00B640D6"/>
    <w:rsid w:val="00BA5597"/>
    <w:rsid w:val="00C5718A"/>
    <w:rsid w:val="00D63A72"/>
    <w:rsid w:val="00D765E6"/>
    <w:rsid w:val="00D9243B"/>
    <w:rsid w:val="00EA23C7"/>
    <w:rsid w:val="00F46AF9"/>
    <w:rsid w:val="00F51577"/>
    <w:rsid w:val="00FD78EC"/>
    <w:rsid w:val="00FE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DD09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B7F"/>
    <w:pPr>
      <w:ind w:left="720"/>
      <w:contextualSpacing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9941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A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A7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B7F"/>
    <w:pPr>
      <w:ind w:left="720"/>
      <w:contextualSpacing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uiPriority w:val="99"/>
    <w:unhideWhenUsed/>
    <w:rsid w:val="009941A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A7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A7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lqedairi@ksu.ed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dent.ksu.edu.sa/faculty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08C148-902A-4950-8DB6-6FAEE9440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 Alqedairi</dc:creator>
  <cp:lastModifiedBy> </cp:lastModifiedBy>
  <cp:revision>2</cp:revision>
  <dcterms:created xsi:type="dcterms:W3CDTF">2014-02-17T21:11:00Z</dcterms:created>
  <dcterms:modified xsi:type="dcterms:W3CDTF">2014-02-17T21:11:00Z</dcterms:modified>
</cp:coreProperties>
</file>