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CE" w:rsidRDefault="001F32CE" w:rsidP="001F32CE">
      <w:pPr>
        <w:bidi w:val="0"/>
        <w:rPr>
          <w:b/>
          <w:bCs/>
          <w:lang w:bidi="ar-EG"/>
        </w:rPr>
      </w:pPr>
      <w:bookmarkStart w:id="0" w:name="_GoBack"/>
      <w:bookmarkEnd w:id="0"/>
    </w:p>
    <w:p w:rsidR="001F32CE" w:rsidRDefault="001F32CE" w:rsidP="001F32CE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الســـــــيــرة الـــــذاتــــــــــيــة</w:t>
      </w:r>
    </w:p>
    <w:p w:rsidR="001F32CE" w:rsidRPr="00317BD1" w:rsidRDefault="001F32CE" w:rsidP="001F32CE">
      <w:pPr>
        <w:jc w:val="center"/>
        <w:rPr>
          <w:b/>
          <w:bCs/>
          <w:sz w:val="28"/>
          <w:szCs w:val="28"/>
          <w:rtl/>
          <w:lang w:bidi="ar-EG"/>
        </w:rPr>
      </w:pP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>الاسم</w:t>
      </w:r>
      <w:r w:rsidRPr="00317BD1">
        <w:rPr>
          <w:sz w:val="28"/>
          <w:szCs w:val="28"/>
          <w:rtl/>
          <w:lang w:bidi="ar-AE"/>
        </w:rPr>
        <w:t xml:space="preserve"> :</w:t>
      </w:r>
      <w:r w:rsidRPr="00317BD1">
        <w:rPr>
          <w:sz w:val="28"/>
          <w:szCs w:val="28"/>
          <w:rtl/>
          <w:lang w:bidi="ar-AE"/>
        </w:rPr>
        <w:tab/>
      </w:r>
      <w:r w:rsidRPr="00317BD1">
        <w:rPr>
          <w:sz w:val="28"/>
          <w:szCs w:val="28"/>
          <w:rtl/>
          <w:lang w:bidi="ar-AE"/>
        </w:rPr>
        <w:tab/>
        <w:t xml:space="preserve"> ايهاب حلمي سيد احمد الحارتي</w:t>
      </w:r>
    </w:p>
    <w:p w:rsidR="001F32CE" w:rsidRPr="00317BD1" w:rsidRDefault="001F32CE" w:rsidP="001F32CE">
      <w:pPr>
        <w:ind w:left="1440" w:hanging="1440"/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>الوظيفة الحالية</w:t>
      </w:r>
      <w:r w:rsidRPr="00317BD1">
        <w:rPr>
          <w:sz w:val="28"/>
          <w:szCs w:val="28"/>
          <w:rtl/>
          <w:lang w:bidi="ar-AE"/>
        </w:rPr>
        <w:t xml:space="preserve">: </w:t>
      </w:r>
      <w:r>
        <w:rPr>
          <w:rFonts w:hint="cs"/>
          <w:sz w:val="28"/>
          <w:szCs w:val="28"/>
          <w:rtl/>
        </w:rPr>
        <w:t xml:space="preserve"> </w:t>
      </w:r>
      <w:r w:rsidRPr="00317BD1">
        <w:rPr>
          <w:sz w:val="28"/>
          <w:szCs w:val="28"/>
          <w:rtl/>
          <w:lang w:bidi="ar-AE"/>
        </w:rPr>
        <w:t xml:space="preserve">محاضر– قسم الانتاج النباتي – كلية علوم الاغذية والزراعه جامعة الملك سعود </w:t>
      </w: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 xml:space="preserve">المؤهلات العلمية:   </w:t>
      </w:r>
      <w:r w:rsidRPr="00317BD1">
        <w:rPr>
          <w:sz w:val="28"/>
          <w:szCs w:val="28"/>
          <w:rtl/>
          <w:lang w:bidi="ar-AE"/>
        </w:rPr>
        <w:t xml:space="preserve">دكتوراه العلوم الزراعية - قسم الماحصيل - </w:t>
      </w:r>
      <w:r>
        <w:rPr>
          <w:rFonts w:hint="cs"/>
          <w:sz w:val="28"/>
          <w:szCs w:val="28"/>
          <w:rtl/>
          <w:lang w:bidi="ar-AE"/>
        </w:rPr>
        <w:t xml:space="preserve">         </w:t>
      </w:r>
      <w:r w:rsidRPr="00317BD1">
        <w:rPr>
          <w:sz w:val="28"/>
          <w:szCs w:val="28"/>
          <w:rtl/>
          <w:lang w:bidi="ar-AE"/>
        </w:rPr>
        <w:t xml:space="preserve">جامعة الزقازيق 2005م </w:t>
      </w:r>
      <w:r w:rsidRPr="00317BD1">
        <w:rPr>
          <w:sz w:val="28"/>
          <w:szCs w:val="28"/>
          <w:rtl/>
          <w:lang w:bidi="ar-AE"/>
        </w:rPr>
        <w:tab/>
      </w:r>
      <w:r w:rsidRPr="00317BD1">
        <w:rPr>
          <w:sz w:val="28"/>
          <w:szCs w:val="28"/>
          <w:rtl/>
          <w:lang w:bidi="ar-AE"/>
        </w:rPr>
        <w:tab/>
      </w:r>
      <w:r w:rsidRPr="00317BD1">
        <w:rPr>
          <w:rFonts w:hint="cs"/>
          <w:sz w:val="28"/>
          <w:szCs w:val="28"/>
          <w:rtl/>
          <w:lang w:bidi="ar-AE"/>
        </w:rPr>
        <w:t xml:space="preserve">    </w:t>
      </w:r>
      <w:r w:rsidRPr="00317BD1">
        <w:rPr>
          <w:sz w:val="28"/>
          <w:szCs w:val="28"/>
          <w:rtl/>
          <w:lang w:bidi="ar-AE"/>
        </w:rPr>
        <w:t xml:space="preserve"> ماجستير العلوم الزراعية - قسم المحاصيل - </w:t>
      </w:r>
      <w:r>
        <w:rPr>
          <w:rFonts w:hint="cs"/>
          <w:sz w:val="28"/>
          <w:szCs w:val="28"/>
          <w:rtl/>
          <w:lang w:bidi="ar-AE"/>
        </w:rPr>
        <w:t xml:space="preserve">        </w:t>
      </w:r>
      <w:r w:rsidRPr="00317BD1">
        <w:rPr>
          <w:sz w:val="28"/>
          <w:szCs w:val="28"/>
          <w:rtl/>
          <w:lang w:bidi="ar-AE"/>
        </w:rPr>
        <w:t>جامعة القاهرة</w:t>
      </w:r>
      <w:r>
        <w:rPr>
          <w:rFonts w:hint="cs"/>
          <w:sz w:val="28"/>
          <w:szCs w:val="28"/>
          <w:rtl/>
          <w:lang w:bidi="ar-AE"/>
        </w:rPr>
        <w:t xml:space="preserve">   </w:t>
      </w:r>
      <w:r w:rsidRPr="00317BD1">
        <w:rPr>
          <w:sz w:val="28"/>
          <w:szCs w:val="28"/>
          <w:rtl/>
          <w:lang w:bidi="ar-AE"/>
        </w:rPr>
        <w:t xml:space="preserve"> 1999م  </w:t>
      </w: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sz w:val="28"/>
          <w:szCs w:val="28"/>
          <w:rtl/>
          <w:lang w:bidi="ar-AE"/>
        </w:rPr>
        <w:tab/>
      </w:r>
      <w:r w:rsidRPr="00317BD1">
        <w:rPr>
          <w:rFonts w:hint="cs"/>
          <w:sz w:val="28"/>
          <w:szCs w:val="28"/>
          <w:rtl/>
          <w:lang w:bidi="ar-AE"/>
        </w:rPr>
        <w:t xml:space="preserve">               </w:t>
      </w:r>
      <w:r w:rsidRPr="00317BD1">
        <w:rPr>
          <w:sz w:val="28"/>
          <w:szCs w:val="28"/>
          <w:rtl/>
          <w:lang w:bidi="ar-AE"/>
        </w:rPr>
        <w:t xml:space="preserve">بكالوريوس الزراعة </w:t>
      </w:r>
      <w:r>
        <w:rPr>
          <w:rFonts w:hint="cs"/>
          <w:sz w:val="28"/>
          <w:szCs w:val="28"/>
          <w:rtl/>
          <w:lang w:bidi="ar-AE"/>
        </w:rPr>
        <w:t xml:space="preserve">     </w:t>
      </w:r>
      <w:r w:rsidRPr="00317BD1">
        <w:rPr>
          <w:sz w:val="28"/>
          <w:szCs w:val="28"/>
          <w:rtl/>
          <w:lang w:bidi="ar-AE"/>
        </w:rPr>
        <w:t>- شعبة الوراثة -</w:t>
      </w:r>
      <w:r>
        <w:rPr>
          <w:rFonts w:hint="cs"/>
          <w:sz w:val="28"/>
          <w:szCs w:val="28"/>
          <w:rtl/>
          <w:lang w:bidi="ar-AE"/>
        </w:rPr>
        <w:t xml:space="preserve">           </w:t>
      </w:r>
      <w:r w:rsidRPr="00317BD1">
        <w:rPr>
          <w:sz w:val="28"/>
          <w:szCs w:val="28"/>
          <w:rtl/>
          <w:lang w:bidi="ar-AE"/>
        </w:rPr>
        <w:t xml:space="preserve"> جامعة الازهر</w:t>
      </w:r>
      <w:r>
        <w:rPr>
          <w:rFonts w:hint="cs"/>
          <w:sz w:val="28"/>
          <w:szCs w:val="28"/>
          <w:rtl/>
          <w:lang w:bidi="ar-AE"/>
        </w:rPr>
        <w:t xml:space="preserve">   </w:t>
      </w:r>
      <w:r w:rsidRPr="00317BD1">
        <w:rPr>
          <w:sz w:val="28"/>
          <w:szCs w:val="28"/>
          <w:rtl/>
          <w:lang w:bidi="ar-AE"/>
        </w:rPr>
        <w:t xml:space="preserve"> 1991م</w:t>
      </w:r>
    </w:p>
    <w:p w:rsidR="001F32CE" w:rsidRDefault="001F32CE" w:rsidP="001F32CE">
      <w:pPr>
        <w:pStyle w:val="BodyText"/>
        <w:tabs>
          <w:tab w:val="right" w:pos="8080"/>
          <w:tab w:val="right" w:pos="8222"/>
        </w:tabs>
        <w:bidi/>
        <w:spacing w:line="240" w:lineRule="auto"/>
        <w:ind w:right="85"/>
        <w:rPr>
          <w:rFonts w:cs="Times New Roman"/>
          <w:b/>
          <w:bCs/>
          <w:u w:val="single"/>
          <w:rtl/>
          <w:lang w:eastAsia="en-US" w:bidi="ar-AE"/>
        </w:rPr>
      </w:pPr>
    </w:p>
    <w:p w:rsidR="001F32CE" w:rsidRPr="00317BD1" w:rsidRDefault="001F32CE" w:rsidP="001F32CE">
      <w:pPr>
        <w:pStyle w:val="BodyText"/>
        <w:tabs>
          <w:tab w:val="right" w:pos="8080"/>
          <w:tab w:val="right" w:pos="8222"/>
        </w:tabs>
        <w:bidi/>
        <w:spacing w:line="240" w:lineRule="auto"/>
        <w:ind w:right="85"/>
        <w:rPr>
          <w:rFonts w:cs="Times New Roman"/>
          <w:b/>
          <w:bCs/>
          <w:u w:val="single"/>
          <w:lang w:eastAsia="en-US"/>
        </w:rPr>
      </w:pPr>
      <w:r w:rsidRPr="00317BD1">
        <w:rPr>
          <w:rFonts w:cs="Times New Roman"/>
          <w:b/>
          <w:bCs/>
          <w:u w:val="single"/>
          <w:rtl/>
          <w:lang w:eastAsia="en-US"/>
        </w:rPr>
        <w:t>النشاط العلمى بجامعة الملك سعود:</w:t>
      </w:r>
    </w:p>
    <w:p w:rsidR="001F32CE" w:rsidRPr="00317BD1" w:rsidRDefault="001F32CE" w:rsidP="001F32CE">
      <w:pPr>
        <w:pStyle w:val="BodyText"/>
        <w:numPr>
          <w:ilvl w:val="0"/>
          <w:numId w:val="1"/>
        </w:numPr>
        <w:tabs>
          <w:tab w:val="clear" w:pos="720"/>
        </w:tabs>
        <w:bidi/>
        <w:spacing w:before="60" w:after="60" w:line="240" w:lineRule="auto"/>
        <w:ind w:right="-284"/>
        <w:rPr>
          <w:rFonts w:cs="Times New Roman"/>
          <w:lang w:eastAsia="en-US"/>
        </w:rPr>
      </w:pPr>
      <w:r w:rsidRPr="00317BD1">
        <w:rPr>
          <w:rFonts w:cs="Times New Roman"/>
          <w:rtl/>
          <w:lang w:eastAsia="en-US"/>
        </w:rPr>
        <w:t>الاشتراك في وضع وتنفيذ الخطط البحثية في وحدة ابحاث البقوليات.</w:t>
      </w:r>
    </w:p>
    <w:p w:rsidR="001F32CE" w:rsidRPr="00317BD1" w:rsidRDefault="001F32CE" w:rsidP="001F32CE">
      <w:pPr>
        <w:pStyle w:val="BodyText"/>
        <w:numPr>
          <w:ilvl w:val="0"/>
          <w:numId w:val="1"/>
        </w:numPr>
        <w:tabs>
          <w:tab w:val="clear" w:pos="720"/>
        </w:tabs>
        <w:bidi/>
        <w:spacing w:before="60" w:after="60" w:line="240" w:lineRule="auto"/>
        <w:ind w:right="-284"/>
        <w:rPr>
          <w:rFonts w:cs="Times New Roman"/>
          <w:lang w:eastAsia="en-US"/>
        </w:rPr>
      </w:pPr>
      <w:r w:rsidRPr="00317BD1">
        <w:rPr>
          <w:rFonts w:cs="Times New Roman" w:hint="cs"/>
          <w:rtl/>
          <w:lang w:eastAsia="en-US"/>
        </w:rPr>
        <w:t>الاشتراك في استنباط اصناف جديده من المحاصيل البقوليه ملائمه لظروف المملكه.</w:t>
      </w:r>
    </w:p>
    <w:p w:rsidR="001F32CE" w:rsidRPr="00317BD1" w:rsidRDefault="001F32CE" w:rsidP="001F32CE">
      <w:pPr>
        <w:pStyle w:val="BodyText"/>
        <w:numPr>
          <w:ilvl w:val="0"/>
          <w:numId w:val="1"/>
        </w:numPr>
        <w:tabs>
          <w:tab w:val="clear" w:pos="720"/>
        </w:tabs>
        <w:bidi/>
        <w:spacing w:before="60" w:after="60" w:line="240" w:lineRule="auto"/>
        <w:ind w:right="-284"/>
        <w:rPr>
          <w:rFonts w:cs="Times New Roman"/>
          <w:lang w:eastAsia="en-US"/>
        </w:rPr>
      </w:pPr>
      <w:r w:rsidRPr="00317BD1">
        <w:rPr>
          <w:rFonts w:cs="Times New Roman"/>
          <w:rtl/>
          <w:lang w:eastAsia="en-US"/>
        </w:rPr>
        <w:t>المسئول عن  تصميم وتنفيذ التجارب التطبيقيه للمحاصيل الحقليه (وحدة ابحاث البقوليات)</w:t>
      </w:r>
    </w:p>
    <w:p w:rsidR="001F32CE" w:rsidRPr="00317BD1" w:rsidRDefault="001F32CE" w:rsidP="001F32CE">
      <w:pPr>
        <w:pStyle w:val="BodyText"/>
        <w:numPr>
          <w:ilvl w:val="2"/>
          <w:numId w:val="1"/>
        </w:numPr>
        <w:bidi/>
        <w:spacing w:before="60" w:after="60" w:line="240" w:lineRule="auto"/>
        <w:ind w:left="799" w:right="-142" w:hanging="425"/>
        <w:rPr>
          <w:rFonts w:cs="Times New Roman"/>
          <w:lang w:eastAsia="en-US"/>
        </w:rPr>
      </w:pPr>
      <w:r w:rsidRPr="00317BD1">
        <w:rPr>
          <w:rFonts w:cs="Times New Roman" w:hint="cs"/>
          <w:rtl/>
          <w:lang w:eastAsia="en-US"/>
        </w:rPr>
        <w:t xml:space="preserve"> </w:t>
      </w:r>
      <w:r w:rsidRPr="00317BD1">
        <w:rPr>
          <w:rFonts w:cs="Times New Roman"/>
          <w:rtl/>
          <w:lang w:eastAsia="en-US"/>
        </w:rPr>
        <w:t>جمع وتقييم الاصول الوراثية من السلالات المحلية والمستوردة للمحاصيل البقولية وانتخاب أفضلها تحت ظروف المنطقه الوسطي وادخالها في برنامج التهجين والانتخاب داخل الاجيال الانعزالية.</w:t>
      </w:r>
    </w:p>
    <w:p w:rsidR="001F32CE" w:rsidRPr="00317BD1" w:rsidRDefault="001F32CE" w:rsidP="001F32CE">
      <w:pPr>
        <w:pStyle w:val="BodyText"/>
        <w:numPr>
          <w:ilvl w:val="0"/>
          <w:numId w:val="1"/>
        </w:numPr>
        <w:tabs>
          <w:tab w:val="clear" w:pos="720"/>
        </w:tabs>
        <w:bidi/>
        <w:spacing w:before="60" w:after="60" w:line="240" w:lineRule="auto"/>
        <w:ind w:right="-284"/>
        <w:rPr>
          <w:rFonts w:cs="Times New Roman"/>
          <w:lang w:eastAsia="en-US"/>
        </w:rPr>
      </w:pPr>
      <w:r w:rsidRPr="00317BD1">
        <w:rPr>
          <w:rFonts w:cs="Times New Roman"/>
          <w:rtl/>
          <w:lang w:eastAsia="en-US"/>
        </w:rPr>
        <w:t>دراسة انسب المعاملات الزراعية للمحاصيل البقولية تحت ظروف المنطقه الوسطي.</w:t>
      </w:r>
    </w:p>
    <w:p w:rsidR="001F32CE" w:rsidRPr="000710FF" w:rsidRDefault="001F32CE" w:rsidP="001F32CE">
      <w:pPr>
        <w:pStyle w:val="BodyText"/>
        <w:numPr>
          <w:ilvl w:val="2"/>
          <w:numId w:val="1"/>
        </w:numPr>
        <w:bidi/>
        <w:spacing w:before="60" w:after="60" w:line="240" w:lineRule="auto"/>
        <w:ind w:left="2160" w:right="-142" w:hanging="1786"/>
        <w:rPr>
          <w:rFonts w:cs="Times New Roman"/>
          <w:sz w:val="20"/>
          <w:szCs w:val="20"/>
          <w:lang w:eastAsia="en-US"/>
        </w:rPr>
      </w:pPr>
      <w:r w:rsidRPr="00317BD1">
        <w:rPr>
          <w:rFonts w:cs="Times New Roman" w:hint="cs"/>
          <w:rtl/>
          <w:lang w:eastAsia="en-US"/>
        </w:rPr>
        <w:t xml:space="preserve"> </w:t>
      </w:r>
      <w:r w:rsidRPr="00F17BA3">
        <w:rPr>
          <w:rFonts w:cs="Times New Roman"/>
          <w:rtl/>
          <w:lang w:eastAsia="en-US"/>
        </w:rPr>
        <w:t>المشاركه في كتابة النشرات الارشاديه للمحاصيل البقوليه (عدد اربعة نشرات)</w:t>
      </w:r>
      <w:r>
        <w:rPr>
          <w:rFonts w:cs="Times New Roman" w:hint="cs"/>
          <w:rtl/>
          <w:lang w:eastAsia="en-US"/>
        </w:rPr>
        <w:t xml:space="preserve">. </w:t>
      </w:r>
      <w:r w:rsidRPr="000710FF">
        <w:rPr>
          <w:rFonts w:cs="Times New Roman" w:hint="cs"/>
          <w:sz w:val="20"/>
          <w:szCs w:val="20"/>
          <w:lang w:eastAsia="en-US"/>
        </w:rPr>
        <w:t xml:space="preserve"> </w:t>
      </w:r>
    </w:p>
    <w:p w:rsidR="001F32CE" w:rsidRPr="00317BD1" w:rsidRDefault="001F32CE" w:rsidP="001F32CE">
      <w:pPr>
        <w:pStyle w:val="BodyText"/>
        <w:numPr>
          <w:ilvl w:val="2"/>
          <w:numId w:val="1"/>
        </w:numPr>
        <w:bidi/>
        <w:spacing w:before="60" w:after="60" w:line="240" w:lineRule="auto"/>
        <w:ind w:left="2160" w:right="-142" w:hanging="1786"/>
        <w:rPr>
          <w:rFonts w:cs="Times New Roman"/>
          <w:lang w:eastAsia="en-US"/>
        </w:rPr>
      </w:pPr>
      <w:r w:rsidRPr="00317BD1">
        <w:rPr>
          <w:rFonts w:cs="Times New Roman" w:hint="cs"/>
          <w:rtl/>
          <w:lang w:eastAsia="en-US"/>
        </w:rPr>
        <w:t>المشاركه في تدريس المقرا</w:t>
      </w:r>
      <w:r w:rsidRPr="008435B6">
        <w:rPr>
          <w:rFonts w:cs="Times New Roman" w:hint="cs"/>
          <w:rtl/>
          <w:lang w:eastAsia="en-US"/>
        </w:rPr>
        <w:t>رات الدراسيه</w:t>
      </w:r>
      <w:r>
        <w:rPr>
          <w:rFonts w:cs="Times New Roman" w:hint="cs"/>
          <w:rtl/>
          <w:lang w:eastAsia="en-US"/>
        </w:rPr>
        <w:t>. (اسس التجارب الحقليه 404, انتاج المحاصيل الحقليه 340 , التدريب الميداني 405)</w:t>
      </w:r>
      <w:r w:rsidRPr="008435B6">
        <w:rPr>
          <w:rFonts w:cs="Times New Roman" w:hint="cs"/>
          <w:rtl/>
          <w:lang w:eastAsia="en-US"/>
        </w:rPr>
        <w:t xml:space="preserve"> </w:t>
      </w:r>
    </w:p>
    <w:p w:rsidR="001F32CE" w:rsidRPr="00317BD1" w:rsidRDefault="001F32CE" w:rsidP="001F32CE">
      <w:pPr>
        <w:pStyle w:val="BodyText"/>
        <w:numPr>
          <w:ilvl w:val="2"/>
          <w:numId w:val="1"/>
        </w:numPr>
        <w:bidi/>
        <w:spacing w:before="60" w:after="60" w:line="240" w:lineRule="auto"/>
        <w:ind w:left="2160" w:right="-142" w:hanging="1786"/>
        <w:rPr>
          <w:rFonts w:cs="Times New Roman"/>
          <w:lang w:eastAsia="en-US"/>
        </w:rPr>
      </w:pPr>
      <w:r w:rsidRPr="00317BD1">
        <w:rPr>
          <w:rFonts w:cs="Times New Roman" w:hint="cs"/>
          <w:rtl/>
          <w:lang w:eastAsia="en-US"/>
        </w:rPr>
        <w:t xml:space="preserve"> </w:t>
      </w:r>
      <w:r w:rsidRPr="00317BD1">
        <w:rPr>
          <w:rFonts w:cs="Times New Roman"/>
          <w:rtl/>
          <w:lang w:eastAsia="en-US"/>
        </w:rPr>
        <w:t xml:space="preserve">المشاركة في إعداد التقرير السنوي لقسم الانتاج النباتي </w:t>
      </w:r>
    </w:p>
    <w:p w:rsidR="001F32CE" w:rsidRPr="00317BD1" w:rsidRDefault="001F32CE" w:rsidP="001F32CE">
      <w:pPr>
        <w:pStyle w:val="BodyText"/>
        <w:bidi/>
        <w:spacing w:before="60" w:after="60" w:line="240" w:lineRule="auto"/>
        <w:ind w:left="374" w:right="720"/>
        <w:rPr>
          <w:rFonts w:cs="Times New Roman"/>
          <w:b/>
          <w:bCs/>
          <w:lang w:eastAsia="en-US"/>
        </w:rPr>
      </w:pPr>
    </w:p>
    <w:p w:rsidR="001F32CE" w:rsidRPr="000710FF" w:rsidRDefault="001F32CE" w:rsidP="001F32CE">
      <w:pPr>
        <w:rPr>
          <w:b/>
          <w:bCs/>
          <w:sz w:val="28"/>
          <w:szCs w:val="28"/>
          <w:u w:val="single"/>
          <w:rtl/>
          <w:lang w:bidi="ar-AE"/>
        </w:rPr>
      </w:pPr>
      <w:r w:rsidRPr="000710FF">
        <w:rPr>
          <w:b/>
          <w:bCs/>
          <w:sz w:val="28"/>
          <w:szCs w:val="28"/>
          <w:u w:val="single"/>
          <w:rtl/>
          <w:lang w:bidi="ar-AE"/>
        </w:rPr>
        <w:t>الخبرات السابقة :</w:t>
      </w:r>
    </w:p>
    <w:p w:rsidR="001F32CE" w:rsidRDefault="001F32CE" w:rsidP="001F32CE">
      <w:pPr>
        <w:pStyle w:val="BodyText"/>
        <w:numPr>
          <w:ilvl w:val="0"/>
          <w:numId w:val="2"/>
        </w:numPr>
        <w:bidi/>
        <w:spacing w:before="120" w:after="120" w:line="240" w:lineRule="auto"/>
        <w:ind w:right="85"/>
        <w:rPr>
          <w:rFonts w:cs="Times New Roman"/>
          <w:lang w:eastAsia="en-US"/>
        </w:rPr>
      </w:pPr>
      <w:r w:rsidRPr="00317BD1">
        <w:rPr>
          <w:rFonts w:cs="Times New Roman"/>
          <w:rtl/>
          <w:lang w:eastAsia="en-US"/>
        </w:rPr>
        <w:t xml:space="preserve">المساهمة في استنباط الأصناف الجديده من الفول البلدى (مصر 1، مصر 2 ، مصر 3 ) وهي اصناف مقاومه للهالوك وكذلك الأصناف (جيزة 40 ، جيزة 2 </w:t>
      </w:r>
      <w:r>
        <w:rPr>
          <w:rFonts w:cs="Times New Roman" w:hint="cs"/>
          <w:rtl/>
          <w:lang w:eastAsia="en-US"/>
        </w:rPr>
        <w:t>محسن</w:t>
      </w:r>
      <w:r w:rsidRPr="00317BD1">
        <w:rPr>
          <w:rFonts w:cs="Times New Roman"/>
          <w:rtl/>
          <w:lang w:eastAsia="en-US"/>
        </w:rPr>
        <w:t>) وهي اصناف مبكرة في النضج .</w:t>
      </w:r>
    </w:p>
    <w:p w:rsidR="001F32CE" w:rsidRPr="008079A1" w:rsidRDefault="001F32CE" w:rsidP="001F32CE">
      <w:pPr>
        <w:pStyle w:val="BodyText"/>
        <w:numPr>
          <w:ilvl w:val="0"/>
          <w:numId w:val="2"/>
        </w:numPr>
        <w:bidi/>
        <w:spacing w:before="60" w:after="60" w:line="240" w:lineRule="auto"/>
        <w:ind w:right="85"/>
        <w:rPr>
          <w:rFonts w:cs="Times New Roman"/>
          <w:lang w:eastAsia="en-US"/>
        </w:rPr>
      </w:pPr>
      <w:r w:rsidRPr="00317BD1">
        <w:rPr>
          <w:rFonts w:cs="Times New Roman"/>
          <w:rtl/>
          <w:lang w:eastAsia="en-US"/>
        </w:rPr>
        <w:t xml:space="preserve">الاشتراك في تنفيذ برامج التعاون المشترك مع المراكز البحثيه العالميه </w:t>
      </w:r>
      <w:r w:rsidRPr="00317BD1">
        <w:rPr>
          <w:rFonts w:cs="Times New Roman"/>
          <w:lang w:eastAsia="en-US"/>
        </w:rPr>
        <w:t xml:space="preserve"> (ICARDA)</w:t>
      </w:r>
      <w:r>
        <w:rPr>
          <w:rFonts w:cs="Times New Roman"/>
          <w:rtl/>
          <w:lang w:eastAsia="en-US"/>
        </w:rPr>
        <w:t xml:space="preserve"> وتقييم ال</w:t>
      </w:r>
      <w:r>
        <w:rPr>
          <w:rFonts w:cs="Times New Roman" w:hint="cs"/>
          <w:rtl/>
          <w:lang w:eastAsia="en-US"/>
        </w:rPr>
        <w:t>تراكيب الوراثيه</w:t>
      </w:r>
      <w:r w:rsidRPr="00317BD1">
        <w:rPr>
          <w:rFonts w:cs="Times New Roman"/>
          <w:rtl/>
          <w:lang w:eastAsia="en-US"/>
        </w:rPr>
        <w:t xml:space="preserve"> في منطقة حوض نهر النيل و</w:t>
      </w:r>
      <w:r>
        <w:rPr>
          <w:rFonts w:cs="Times New Roman" w:hint="cs"/>
          <w:rtl/>
          <w:lang w:eastAsia="en-US"/>
        </w:rPr>
        <w:t xml:space="preserve">منطقة </w:t>
      </w:r>
      <w:r w:rsidRPr="00317BD1">
        <w:rPr>
          <w:rFonts w:cs="Times New Roman"/>
          <w:rtl/>
          <w:lang w:eastAsia="en-US"/>
        </w:rPr>
        <w:t>جنوب البحر المتوسط.</w:t>
      </w:r>
    </w:p>
    <w:p w:rsidR="001F32CE" w:rsidRPr="00317BD1" w:rsidRDefault="001F32CE" w:rsidP="001F32CE">
      <w:pPr>
        <w:pStyle w:val="BodyText"/>
        <w:numPr>
          <w:ilvl w:val="0"/>
          <w:numId w:val="2"/>
        </w:numPr>
        <w:bidi/>
        <w:spacing w:before="120" w:after="120" w:line="240" w:lineRule="auto"/>
        <w:ind w:right="85"/>
        <w:rPr>
          <w:rFonts w:cs="Times New Roman"/>
          <w:rtl/>
          <w:lang w:bidi="ar-AE"/>
        </w:rPr>
      </w:pPr>
      <w:r w:rsidRPr="00317BD1">
        <w:rPr>
          <w:rFonts w:cs="Times New Roman"/>
          <w:rtl/>
          <w:lang w:bidi="ar-AE"/>
        </w:rPr>
        <w:t>إدارة</w:t>
      </w:r>
      <w:r w:rsidRPr="00317BD1">
        <w:rPr>
          <w:rFonts w:cs="Times New Roman"/>
          <w:b/>
          <w:bCs/>
          <w:rtl/>
          <w:lang w:bidi="ar-AE"/>
        </w:rPr>
        <w:t xml:space="preserve"> </w:t>
      </w:r>
      <w:r w:rsidRPr="00317BD1">
        <w:rPr>
          <w:rFonts w:cs="Times New Roman"/>
          <w:rtl/>
          <w:lang w:bidi="ar-AE"/>
        </w:rPr>
        <w:t>المزارع وإنتاج المح</w:t>
      </w:r>
      <w:r>
        <w:rPr>
          <w:rFonts w:cs="Times New Roman"/>
          <w:rtl/>
          <w:lang w:bidi="ar-AE"/>
        </w:rPr>
        <w:t>اصيل الحقلية منذ 1993م – 20</w:t>
      </w:r>
      <w:r>
        <w:rPr>
          <w:rFonts w:cs="Times New Roman" w:hint="cs"/>
          <w:rtl/>
          <w:lang w:bidi="ar-AE"/>
        </w:rPr>
        <w:t>08</w:t>
      </w:r>
      <w:r w:rsidRPr="00317BD1">
        <w:rPr>
          <w:rFonts w:cs="Times New Roman"/>
          <w:rtl/>
          <w:lang w:bidi="ar-AE"/>
        </w:rPr>
        <w:t>م.</w:t>
      </w:r>
    </w:p>
    <w:p w:rsidR="001F32CE" w:rsidRDefault="001F32CE" w:rsidP="001F32CE">
      <w:pPr>
        <w:pStyle w:val="BodyText"/>
        <w:numPr>
          <w:ilvl w:val="0"/>
          <w:numId w:val="2"/>
        </w:numPr>
        <w:bidi/>
        <w:spacing w:before="120" w:after="120" w:line="240" w:lineRule="auto"/>
        <w:ind w:right="85"/>
        <w:rPr>
          <w:rFonts w:cs="Simplified Arabic"/>
          <w:b/>
          <w:bCs/>
          <w:sz w:val="34"/>
          <w:szCs w:val="32"/>
          <w:u w:val="single"/>
          <w:lang w:eastAsia="en-US"/>
        </w:rPr>
      </w:pPr>
      <w:r w:rsidRPr="00317BD1">
        <w:rPr>
          <w:rFonts w:cs="Times New Roman"/>
          <w:rtl/>
          <w:lang w:bidi="ar-AE"/>
        </w:rPr>
        <w:t>الأشراف علي الحقول الإرشادية وتنفيذ حزمة التوصيات للمحاصيل الحقليه بمحافظات مصر الوسطي.</w:t>
      </w:r>
    </w:p>
    <w:p w:rsidR="001F32CE" w:rsidRDefault="001F32CE" w:rsidP="001F32CE">
      <w:pPr>
        <w:rPr>
          <w:b/>
          <w:bCs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باحث مساعد </w:t>
      </w:r>
      <w:r w:rsidRPr="003E418A">
        <w:rPr>
          <w:b/>
          <w:bCs/>
          <w:sz w:val="28"/>
          <w:szCs w:val="28"/>
          <w:u w:val="single"/>
          <w:rtl/>
          <w:lang w:bidi="ar-AE"/>
        </w:rPr>
        <w:t>في المشاريع البحثية:</w:t>
      </w:r>
    </w:p>
    <w:p w:rsidR="001F32CE" w:rsidRPr="003E418A" w:rsidRDefault="001F32CE" w:rsidP="001F32C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  <w:lang w:bidi="ar-AE"/>
        </w:rPr>
        <w:t>1- خارج المملكه</w:t>
      </w:r>
    </w:p>
    <w:p w:rsidR="001F32CE" w:rsidRDefault="001F32CE" w:rsidP="001F32CE">
      <w:pPr>
        <w:numPr>
          <w:ilvl w:val="0"/>
          <w:numId w:val="3"/>
        </w:numPr>
        <w:rPr>
          <w:sz w:val="28"/>
          <w:szCs w:val="28"/>
          <w:lang w:bidi="ar-AE"/>
        </w:rPr>
      </w:pPr>
      <w:r w:rsidRPr="00881B39">
        <w:rPr>
          <w:rFonts w:hint="cs"/>
          <w:sz w:val="28"/>
          <w:szCs w:val="28"/>
          <w:rtl/>
          <w:lang w:bidi="ar-AE"/>
        </w:rPr>
        <w:t xml:space="preserve">وادى النيل لتحسين انتاجية المحاصيل البقوليه </w:t>
      </w:r>
      <w:r w:rsidRPr="00881B39">
        <w:rPr>
          <w:sz w:val="28"/>
          <w:szCs w:val="28"/>
          <w:lang w:bidi="ar-AE"/>
        </w:rPr>
        <w:t xml:space="preserve">(ICARDA/IFAD)        </w:t>
      </w:r>
      <w:r>
        <w:rPr>
          <w:sz w:val="28"/>
          <w:szCs w:val="28"/>
          <w:lang w:bidi="ar-AE"/>
        </w:rPr>
        <w:t xml:space="preserve">           </w:t>
      </w:r>
      <w:r w:rsidRPr="00881B39">
        <w:rPr>
          <w:sz w:val="28"/>
          <w:szCs w:val="28"/>
          <w:lang w:bidi="ar-AE"/>
        </w:rPr>
        <w:t xml:space="preserve">   </w:t>
      </w:r>
      <w:r>
        <w:rPr>
          <w:sz w:val="28"/>
          <w:szCs w:val="28"/>
          <w:lang w:bidi="ar-AE"/>
        </w:rPr>
        <w:t xml:space="preserve">   </w:t>
      </w:r>
    </w:p>
    <w:p w:rsidR="001F32CE" w:rsidRDefault="001F32CE" w:rsidP="001F32CE">
      <w:pPr>
        <w:numPr>
          <w:ilvl w:val="0"/>
          <w:numId w:val="3"/>
        </w:numPr>
        <w:rPr>
          <w:sz w:val="28"/>
          <w:szCs w:val="28"/>
          <w:lang w:bidi="ar-AE"/>
        </w:rPr>
      </w:pPr>
      <w:r w:rsidRPr="00881B39">
        <w:rPr>
          <w:rFonts w:hint="cs"/>
          <w:sz w:val="28"/>
          <w:szCs w:val="28"/>
          <w:rtl/>
          <w:lang w:bidi="ar-AE"/>
        </w:rPr>
        <w:lastRenderedPageBreak/>
        <w:t xml:space="preserve">المشروع القومي للأبحاث الزراعية </w:t>
      </w:r>
      <w:r w:rsidRPr="00881B39">
        <w:rPr>
          <w:sz w:val="28"/>
          <w:szCs w:val="28"/>
          <w:lang w:bidi="ar-AE"/>
        </w:rPr>
        <w:t xml:space="preserve">(NARP)                                                     </w:t>
      </w:r>
    </w:p>
    <w:p w:rsidR="001F32CE" w:rsidRDefault="001F32CE" w:rsidP="001F32CE">
      <w:pPr>
        <w:numPr>
          <w:ilvl w:val="0"/>
          <w:numId w:val="3"/>
        </w:numPr>
        <w:rPr>
          <w:sz w:val="28"/>
          <w:szCs w:val="28"/>
          <w:lang w:bidi="ar-AE"/>
        </w:rPr>
      </w:pPr>
      <w:r w:rsidRPr="00881B39">
        <w:rPr>
          <w:rFonts w:hint="cs"/>
          <w:sz w:val="28"/>
          <w:szCs w:val="28"/>
          <w:rtl/>
          <w:lang w:bidi="ar-AE"/>
        </w:rPr>
        <w:t xml:space="preserve">مشروع استخدام ونقل التكنولوجيا الزراعية  </w:t>
      </w:r>
      <w:r w:rsidRPr="00881B39">
        <w:rPr>
          <w:sz w:val="28"/>
          <w:szCs w:val="28"/>
          <w:lang w:bidi="ar-AE"/>
        </w:rPr>
        <w:t xml:space="preserve">(ATUT)                                          </w:t>
      </w:r>
    </w:p>
    <w:p w:rsidR="001F32CE" w:rsidRPr="00881B39" w:rsidRDefault="001F32CE" w:rsidP="001F32CE">
      <w:pPr>
        <w:numPr>
          <w:ilvl w:val="0"/>
          <w:numId w:val="3"/>
        </w:numPr>
        <w:rPr>
          <w:rFonts w:cs="Simplified Arabic"/>
          <w:sz w:val="26"/>
        </w:rPr>
      </w:pPr>
      <w:r w:rsidRPr="00881B39">
        <w:rPr>
          <w:rFonts w:hint="cs"/>
          <w:sz w:val="28"/>
          <w:szCs w:val="28"/>
          <w:rtl/>
          <w:lang w:bidi="ar-AE"/>
        </w:rPr>
        <w:t>مش</w:t>
      </w:r>
      <w:r w:rsidRPr="00881B39">
        <w:rPr>
          <w:sz w:val="28"/>
          <w:szCs w:val="28"/>
          <w:rtl/>
          <w:lang w:bidi="ar-AE"/>
        </w:rPr>
        <w:t>روع التكثيف</w:t>
      </w:r>
      <w:r w:rsidRPr="00881B39">
        <w:rPr>
          <w:sz w:val="28"/>
          <w:szCs w:val="28"/>
          <w:rtl/>
        </w:rPr>
        <w:t xml:space="preserve"> الزراعي – وحدة بحوث النظم المزراعية</w:t>
      </w:r>
      <w:r w:rsidRPr="00881B39">
        <w:rPr>
          <w:sz w:val="28"/>
          <w:szCs w:val="28"/>
          <w:rtl/>
          <w:lang w:bidi="ar-EG"/>
        </w:rPr>
        <w:t xml:space="preserve"> </w:t>
      </w:r>
      <w:r w:rsidRPr="00881B39">
        <w:rPr>
          <w:rFonts w:hint="cs"/>
          <w:sz w:val="28"/>
          <w:szCs w:val="28"/>
          <w:rtl/>
          <w:lang w:bidi="ar-EG"/>
        </w:rPr>
        <w:t xml:space="preserve"> </w:t>
      </w:r>
      <w:r w:rsidRPr="00881B39">
        <w:rPr>
          <w:sz w:val="28"/>
          <w:szCs w:val="28"/>
          <w:rtl/>
        </w:rPr>
        <w:t xml:space="preserve">             </w:t>
      </w:r>
      <w:r w:rsidRPr="00881B39">
        <w:rPr>
          <w:rFonts w:cs="Simplified Arabic" w:hint="cs"/>
          <w:sz w:val="26"/>
          <w:rtl/>
          <w:lang w:bidi="ar-EG"/>
        </w:rPr>
        <w:t xml:space="preserve">          </w:t>
      </w:r>
      <w:r w:rsidRPr="00881B39">
        <w:rPr>
          <w:rFonts w:cs="Simplified Arabic" w:hint="cs"/>
          <w:sz w:val="26"/>
          <w:rtl/>
        </w:rPr>
        <w:t xml:space="preserve"> </w:t>
      </w:r>
      <w:r w:rsidRPr="00881B39">
        <w:rPr>
          <w:rFonts w:cs="Simplified Arabic" w:hint="cs"/>
          <w:sz w:val="26"/>
          <w:rtl/>
          <w:lang w:bidi="ar-EG"/>
        </w:rPr>
        <w:t xml:space="preserve"> </w:t>
      </w:r>
      <w:r w:rsidRPr="00881B39">
        <w:rPr>
          <w:rFonts w:cs="Simplified Arabic"/>
          <w:sz w:val="26"/>
          <w:lang w:bidi="ar-EG"/>
        </w:rPr>
        <w:t>(</w:t>
      </w:r>
      <w:r w:rsidRPr="00881B39">
        <w:rPr>
          <w:rFonts w:cs="Simplified Arabic"/>
          <w:sz w:val="26"/>
        </w:rPr>
        <w:t>IFAD)</w:t>
      </w:r>
      <w:r w:rsidRPr="00881B39">
        <w:rPr>
          <w:rFonts w:cs="Simplified Arabic" w:hint="cs"/>
          <w:sz w:val="26"/>
          <w:rtl/>
          <w:lang w:bidi="ar-EG"/>
        </w:rPr>
        <w:t xml:space="preserve"> </w:t>
      </w:r>
    </w:p>
    <w:p w:rsidR="001F32CE" w:rsidRPr="00881B39" w:rsidRDefault="001F32CE" w:rsidP="001F32CE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rtl/>
        </w:rPr>
        <w:t>2</w:t>
      </w:r>
      <w:r w:rsidRPr="00881B39">
        <w:rPr>
          <w:rFonts w:hint="cs"/>
          <w:b/>
          <w:bCs/>
          <w:sz w:val="28"/>
          <w:szCs w:val="28"/>
          <w:u w:val="single"/>
          <w:rtl/>
        </w:rPr>
        <w:t>- داخل المملكه</w:t>
      </w:r>
    </w:p>
    <w:p w:rsidR="001F32CE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rtl/>
          <w:lang w:eastAsia="en-US"/>
        </w:rPr>
      </w:pPr>
      <w:r>
        <w:rPr>
          <w:rFonts w:cs="Times New Roman" w:hint="cs"/>
          <w:rtl/>
          <w:lang w:eastAsia="en-US"/>
        </w:rPr>
        <w:t xml:space="preserve">تحديد الجينات المرتبطه بتحمل الجفاف في الفول البلدي </w:t>
      </w:r>
    </w:p>
    <w:p w:rsidR="001F32CE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rtl/>
          <w:lang w:eastAsia="en-US"/>
        </w:rPr>
      </w:pPr>
      <w:r>
        <w:rPr>
          <w:rFonts w:cs="Times New Roman" w:hint="cs"/>
          <w:rtl/>
          <w:lang w:eastAsia="en-US"/>
        </w:rPr>
        <w:t>تطوير دلائل جزيئية والتقييم الحقلي لتراكيب وراثية من الفول البلدي</w:t>
      </w:r>
    </w:p>
    <w:p w:rsidR="001F32CE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lang w:eastAsia="en-US"/>
        </w:rPr>
      </w:pPr>
      <w:r w:rsidRPr="0018338B">
        <w:rPr>
          <w:rFonts w:cs="Times New Roman" w:hint="cs"/>
          <w:rtl/>
          <w:lang w:eastAsia="en-US"/>
        </w:rPr>
        <w:t xml:space="preserve">التطابق الوراثي للأصناف والسلالات المحلية والمستورده من الفول البلدي بواسطة الدلائل الجزيئية </w:t>
      </w:r>
    </w:p>
    <w:p w:rsidR="001F32CE" w:rsidRPr="0018338B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lang w:eastAsia="en-US"/>
        </w:rPr>
      </w:pPr>
      <w:r w:rsidRPr="0018338B">
        <w:rPr>
          <w:rFonts w:cs="Times New Roman" w:hint="cs"/>
          <w:rtl/>
          <w:lang w:eastAsia="en-US"/>
        </w:rPr>
        <w:t>تشجيع زراعة فول الصويا كمحصول صناعي واعد بالمملكة العربية السعودية</w:t>
      </w:r>
    </w:p>
    <w:p w:rsidR="001F32CE" w:rsidRPr="00FF2C86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rtl/>
          <w:lang w:eastAsia="en-US"/>
        </w:rPr>
      </w:pPr>
      <w:r w:rsidRPr="0018338B">
        <w:rPr>
          <w:rFonts w:cs="Times New Roman" w:hint="cs"/>
          <w:rtl/>
          <w:lang w:eastAsia="en-US"/>
        </w:rPr>
        <w:t xml:space="preserve">تقدير القيمة الغذائية لأصناف اللوبيا العلفية المحلية في مناطق مختلفة من المملكة العربية السعودية </w:t>
      </w:r>
    </w:p>
    <w:p w:rsidR="001F32CE" w:rsidRPr="0018338B" w:rsidRDefault="001F32CE" w:rsidP="001F32CE">
      <w:pPr>
        <w:pStyle w:val="BodyText"/>
        <w:numPr>
          <w:ilvl w:val="0"/>
          <w:numId w:val="4"/>
        </w:numPr>
        <w:bidi/>
        <w:spacing w:before="120" w:after="120" w:line="240" w:lineRule="auto"/>
        <w:ind w:right="85"/>
        <w:rPr>
          <w:rFonts w:cs="Times New Roman"/>
          <w:rtl/>
          <w:lang w:eastAsia="en-US"/>
        </w:rPr>
      </w:pPr>
      <w:r w:rsidRPr="0018338B">
        <w:rPr>
          <w:rFonts w:cs="Times New Roman" w:hint="cs"/>
          <w:rtl/>
          <w:lang w:eastAsia="en-US"/>
        </w:rPr>
        <w:t>التوحيد القياسي لطرق إكثار ونظم التحوير الوراثي للحمص</w:t>
      </w:r>
    </w:p>
    <w:p w:rsidR="001F32CE" w:rsidRDefault="001F32CE" w:rsidP="001F32CE">
      <w:pPr>
        <w:pStyle w:val="BodyText"/>
        <w:bidi/>
        <w:spacing w:before="120" w:after="120" w:line="240" w:lineRule="auto"/>
        <w:ind w:left="720" w:right="85"/>
        <w:rPr>
          <w:rFonts w:cs="Times New Roman"/>
          <w:rtl/>
          <w:lang w:eastAsia="en-US"/>
        </w:rPr>
      </w:pPr>
    </w:p>
    <w:p w:rsidR="001F32CE" w:rsidRDefault="001F32CE" w:rsidP="001F32CE">
      <w:pPr>
        <w:rPr>
          <w:b/>
          <w:bCs/>
          <w:sz w:val="28"/>
          <w:szCs w:val="28"/>
          <w:rtl/>
        </w:rPr>
      </w:pPr>
    </w:p>
    <w:p w:rsidR="001F32CE" w:rsidRPr="000710FF" w:rsidRDefault="001F32CE" w:rsidP="001F32CE">
      <w:pPr>
        <w:rPr>
          <w:b/>
          <w:bCs/>
          <w:sz w:val="28"/>
          <w:szCs w:val="28"/>
          <w:u w:val="single"/>
          <w:rtl/>
          <w:lang w:bidi="ar-AE"/>
        </w:rPr>
      </w:pPr>
      <w:r w:rsidRPr="000710FF">
        <w:rPr>
          <w:rFonts w:hint="cs"/>
          <w:b/>
          <w:bCs/>
          <w:sz w:val="28"/>
          <w:szCs w:val="28"/>
          <w:u w:val="single"/>
          <w:rtl/>
          <w:lang w:bidi="ar-AE"/>
        </w:rPr>
        <w:t>بيانات شخصيه</w:t>
      </w: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>الجنسية:</w:t>
      </w:r>
      <w:r w:rsidRPr="00317BD1">
        <w:rPr>
          <w:b/>
          <w:bCs/>
          <w:sz w:val="28"/>
          <w:szCs w:val="28"/>
          <w:rtl/>
          <w:lang w:bidi="ar-AE"/>
        </w:rPr>
        <w:tab/>
      </w:r>
      <w:r w:rsidRPr="00317BD1">
        <w:rPr>
          <w:sz w:val="28"/>
          <w:szCs w:val="28"/>
          <w:rtl/>
          <w:lang w:bidi="ar-AE"/>
        </w:rPr>
        <w:t xml:space="preserve"> مصري</w:t>
      </w: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>تاريخ الميلاد</w:t>
      </w:r>
      <w:r w:rsidRPr="00317BD1">
        <w:rPr>
          <w:sz w:val="28"/>
          <w:szCs w:val="28"/>
          <w:rtl/>
          <w:lang w:bidi="ar-AE"/>
        </w:rPr>
        <w:t>:</w:t>
      </w:r>
      <w:r w:rsidRPr="00317BD1">
        <w:rPr>
          <w:sz w:val="28"/>
          <w:szCs w:val="28"/>
          <w:rtl/>
          <w:lang w:bidi="ar-AE"/>
        </w:rPr>
        <w:tab/>
        <w:t xml:space="preserve"> 8/2/1969م</w:t>
      </w:r>
    </w:p>
    <w:p w:rsidR="001F32CE" w:rsidRPr="00317BD1" w:rsidRDefault="001F32CE" w:rsidP="001F32CE">
      <w:pPr>
        <w:rPr>
          <w:sz w:val="28"/>
          <w:szCs w:val="28"/>
          <w:rtl/>
        </w:rPr>
      </w:pPr>
      <w:r w:rsidRPr="00317BD1">
        <w:rPr>
          <w:b/>
          <w:bCs/>
          <w:sz w:val="28"/>
          <w:szCs w:val="28"/>
          <w:rtl/>
          <w:lang w:bidi="ar-AE"/>
        </w:rPr>
        <w:t>الحالة الاجتماعية</w:t>
      </w:r>
      <w:r w:rsidRPr="00317BD1">
        <w:rPr>
          <w:sz w:val="28"/>
          <w:szCs w:val="28"/>
          <w:rtl/>
          <w:lang w:bidi="ar-AE"/>
        </w:rPr>
        <w:t xml:space="preserve">: متزوج ويعول 3 اطفال </w:t>
      </w:r>
    </w:p>
    <w:p w:rsidR="001F32CE" w:rsidRPr="008079A1" w:rsidRDefault="001F32CE" w:rsidP="001F32CE">
      <w:pPr>
        <w:rPr>
          <w:sz w:val="20"/>
          <w:szCs w:val="20"/>
          <w:rtl/>
        </w:rPr>
      </w:pPr>
      <w:r w:rsidRPr="00317BD1">
        <w:rPr>
          <w:b/>
          <w:bCs/>
          <w:sz w:val="28"/>
          <w:szCs w:val="28"/>
          <w:rtl/>
          <w:lang w:bidi="ar-AE"/>
        </w:rPr>
        <w:t>البريد الاكتروني</w:t>
      </w:r>
      <w:r w:rsidRPr="00317BD1">
        <w:rPr>
          <w:sz w:val="28"/>
          <w:szCs w:val="28"/>
          <w:rtl/>
          <w:lang w:bidi="ar-AE"/>
        </w:rPr>
        <w:t xml:space="preserve">    </w:t>
      </w:r>
      <w:r w:rsidRPr="00317BD1">
        <w:rPr>
          <w:b/>
          <w:bCs/>
          <w:sz w:val="28"/>
          <w:szCs w:val="28"/>
          <w:lang w:bidi="ar-EG"/>
        </w:rPr>
        <w:tab/>
      </w:r>
      <w:r w:rsidRPr="00317BD1">
        <w:rPr>
          <w:sz w:val="28"/>
          <w:szCs w:val="28"/>
          <w:lang w:bidi="ar-EG"/>
        </w:rPr>
        <w:tab/>
      </w:r>
      <w:hyperlink r:id="rId6" w:history="1">
        <w:r w:rsidRPr="003A0EE6">
          <w:rPr>
            <w:rStyle w:val="Hyperlink"/>
            <w:sz w:val="20"/>
            <w:szCs w:val="20"/>
            <w:lang w:bidi="ar-EG"/>
          </w:rPr>
          <w:t>EHABELHARTY@YAHOO.COM</w:t>
        </w:r>
      </w:hyperlink>
    </w:p>
    <w:p w:rsidR="001F32CE" w:rsidRPr="008079A1" w:rsidRDefault="00E10FC6" w:rsidP="001F32CE">
      <w:pPr>
        <w:jc w:val="center"/>
        <w:rPr>
          <w:sz w:val="20"/>
          <w:szCs w:val="20"/>
        </w:rPr>
      </w:pPr>
      <w:hyperlink r:id="rId7" w:history="1">
        <w:r w:rsidR="001F32CE" w:rsidRPr="008079A1">
          <w:rPr>
            <w:rStyle w:val="Hyperlink"/>
            <w:sz w:val="20"/>
            <w:szCs w:val="20"/>
          </w:rPr>
          <w:t>EELHARTY@KSU.EDU.SA</w:t>
        </w:r>
      </w:hyperlink>
    </w:p>
    <w:p w:rsidR="001F32CE" w:rsidRPr="00D70EA1" w:rsidRDefault="001F32CE" w:rsidP="001F32CE">
      <w:pPr>
        <w:rPr>
          <w:b/>
          <w:bCs/>
          <w:sz w:val="28"/>
          <w:szCs w:val="28"/>
          <w:rtl/>
        </w:rPr>
      </w:pPr>
      <w:r w:rsidRPr="00D70EA1">
        <w:rPr>
          <w:rFonts w:hint="cs"/>
          <w:b/>
          <w:bCs/>
          <w:sz w:val="28"/>
          <w:szCs w:val="28"/>
          <w:rtl/>
          <w:lang w:bidi="ar-AE"/>
        </w:rPr>
        <w:t>الموقع الالكتروني</w:t>
      </w:r>
      <w:r>
        <w:rPr>
          <w:rFonts w:hint="cs"/>
          <w:rtl/>
        </w:rPr>
        <w:t xml:space="preserve">             </w:t>
      </w:r>
      <w:hyperlink r:id="rId8" w:history="1">
        <w:r>
          <w:rPr>
            <w:rStyle w:val="Hyperlink"/>
          </w:rPr>
          <w:t>http://faculty.ksu.edu.sa/ehab/default.asp</w:t>
        </w:r>
        <w:r w:rsidRPr="008079A1">
          <w:rPr>
            <w:rStyle w:val="Hyperlink"/>
            <w:sz w:val="20"/>
            <w:szCs w:val="20"/>
          </w:rPr>
          <w:t>x</w:t>
        </w:r>
      </w:hyperlink>
    </w:p>
    <w:p w:rsidR="001F32CE" w:rsidRPr="00317BD1" w:rsidRDefault="001F32CE" w:rsidP="001F32CE">
      <w:pPr>
        <w:rPr>
          <w:sz w:val="28"/>
          <w:szCs w:val="28"/>
          <w:rtl/>
        </w:rPr>
      </w:pPr>
      <w:r w:rsidRPr="00B045A6">
        <w:rPr>
          <w:b/>
          <w:bCs/>
          <w:sz w:val="28"/>
          <w:szCs w:val="28"/>
          <w:rtl/>
          <w:lang w:bidi="ar-EG"/>
        </w:rPr>
        <w:t>تليفون العمل</w:t>
      </w:r>
      <w:r w:rsidRPr="00317BD1">
        <w:rPr>
          <w:sz w:val="28"/>
          <w:szCs w:val="28"/>
          <w:rtl/>
          <w:lang w:bidi="ar-EG"/>
        </w:rPr>
        <w:t xml:space="preserve"> 014674059 966+</w:t>
      </w:r>
    </w:p>
    <w:p w:rsidR="001F32CE" w:rsidRPr="00317BD1" w:rsidRDefault="001F32CE" w:rsidP="001F32CE">
      <w:pPr>
        <w:rPr>
          <w:sz w:val="28"/>
          <w:szCs w:val="28"/>
          <w:rtl/>
          <w:lang w:bidi="ar-EG"/>
        </w:rPr>
      </w:pPr>
      <w:r w:rsidRPr="00317BD1">
        <w:rPr>
          <w:sz w:val="28"/>
          <w:szCs w:val="28"/>
          <w:rtl/>
          <w:lang w:bidi="ar-EG"/>
        </w:rPr>
        <w:t xml:space="preserve">       </w:t>
      </w:r>
      <w:r w:rsidRPr="00B045A6">
        <w:rPr>
          <w:b/>
          <w:bCs/>
          <w:sz w:val="28"/>
          <w:szCs w:val="28"/>
          <w:rtl/>
          <w:lang w:bidi="ar-EG"/>
        </w:rPr>
        <w:t>موبيل</w:t>
      </w:r>
      <w:r w:rsidRPr="00317BD1">
        <w:rPr>
          <w:sz w:val="28"/>
          <w:szCs w:val="28"/>
          <w:rtl/>
          <w:lang w:bidi="ar-EG"/>
        </w:rPr>
        <w:t xml:space="preserve"> 0532467627 966+</w:t>
      </w:r>
    </w:p>
    <w:p w:rsidR="001F32CE" w:rsidRPr="00317BD1" w:rsidRDefault="001F32CE" w:rsidP="001F32CE">
      <w:pPr>
        <w:rPr>
          <w:sz w:val="28"/>
          <w:szCs w:val="28"/>
          <w:rtl/>
          <w:lang w:bidi="ar-AE"/>
        </w:rPr>
      </w:pPr>
      <w:r w:rsidRPr="00317BD1">
        <w:rPr>
          <w:b/>
          <w:bCs/>
          <w:sz w:val="28"/>
          <w:szCs w:val="28"/>
          <w:rtl/>
          <w:lang w:bidi="ar-AE"/>
        </w:rPr>
        <w:t>التدرج الوظيفي</w:t>
      </w:r>
      <w:r w:rsidRPr="00317BD1">
        <w:rPr>
          <w:sz w:val="28"/>
          <w:szCs w:val="28"/>
          <w:rtl/>
          <w:lang w:bidi="ar-AE"/>
        </w:rPr>
        <w:t>: مساعد باحث 1993م</w:t>
      </w:r>
    </w:p>
    <w:p w:rsidR="001F32CE" w:rsidRPr="00317BD1" w:rsidRDefault="001F32CE" w:rsidP="001F32CE">
      <w:pPr>
        <w:ind w:left="720" w:firstLine="720"/>
        <w:rPr>
          <w:sz w:val="28"/>
          <w:szCs w:val="28"/>
          <w:rtl/>
          <w:lang w:bidi="ar-AE"/>
        </w:rPr>
      </w:pPr>
      <w:r w:rsidRPr="00317BD1">
        <w:rPr>
          <w:sz w:val="28"/>
          <w:szCs w:val="28"/>
          <w:rtl/>
          <w:lang w:bidi="ar-AE"/>
        </w:rPr>
        <w:t>باحث مساعد 1999م</w:t>
      </w:r>
    </w:p>
    <w:p w:rsidR="001F32CE" w:rsidRPr="00317BD1" w:rsidRDefault="001F32CE" w:rsidP="001F32CE">
      <w:pPr>
        <w:ind w:left="720" w:firstLine="720"/>
        <w:rPr>
          <w:sz w:val="28"/>
          <w:szCs w:val="28"/>
          <w:rtl/>
          <w:lang w:bidi="ar-AE"/>
        </w:rPr>
      </w:pPr>
      <w:r w:rsidRPr="00317BD1">
        <w:rPr>
          <w:sz w:val="28"/>
          <w:szCs w:val="28"/>
          <w:rtl/>
          <w:lang w:bidi="ar-AE"/>
        </w:rPr>
        <w:t>باحث 2005م</w:t>
      </w:r>
    </w:p>
    <w:p w:rsidR="001F32CE" w:rsidRDefault="001F32CE" w:rsidP="001F32CE">
      <w:pPr>
        <w:ind w:left="720" w:firstLine="720"/>
        <w:rPr>
          <w:sz w:val="28"/>
          <w:szCs w:val="28"/>
          <w:rtl/>
          <w:lang w:bidi="ar-AE"/>
        </w:rPr>
      </w:pPr>
      <w:r w:rsidRPr="00317BD1">
        <w:rPr>
          <w:sz w:val="28"/>
          <w:szCs w:val="28"/>
          <w:rtl/>
          <w:lang w:bidi="ar-AE"/>
        </w:rPr>
        <w:t>باحث اول  – معهد بحوث المحاصيل الحقلية – مركز البحوث الزراعية. 2011م</w:t>
      </w:r>
    </w:p>
    <w:p w:rsidR="001F32CE" w:rsidRDefault="001F32CE" w:rsidP="001F32CE">
      <w:pPr>
        <w:ind w:left="720"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ar-AE"/>
        </w:rPr>
        <w:t xml:space="preserve">محاضر </w:t>
      </w:r>
      <w:r>
        <w:rPr>
          <w:sz w:val="28"/>
          <w:szCs w:val="28"/>
          <w:rtl/>
          <w:lang w:bidi="ar-AE"/>
        </w:rPr>
        <w:t>–</w:t>
      </w:r>
      <w:r>
        <w:rPr>
          <w:rFonts w:hint="cs"/>
          <w:sz w:val="28"/>
          <w:szCs w:val="28"/>
          <w:rtl/>
          <w:lang w:bidi="ar-AE"/>
        </w:rPr>
        <w:t xml:space="preserve"> قسم الانتاج النباتي- كلية علوم الاغذية والزراعة- جامعة الملك سعود </w:t>
      </w:r>
      <w:r>
        <w:rPr>
          <w:sz w:val="28"/>
          <w:szCs w:val="28"/>
          <w:rtl/>
          <w:lang w:bidi="ar-AE"/>
        </w:rPr>
        <w:tab/>
      </w:r>
      <w:r>
        <w:rPr>
          <w:rFonts w:hint="cs"/>
          <w:sz w:val="28"/>
          <w:szCs w:val="28"/>
          <w:rtl/>
          <w:lang w:bidi="ar-AE"/>
        </w:rPr>
        <w:t>(من 2009- الان)</w:t>
      </w:r>
    </w:p>
    <w:p w:rsidR="001F32CE" w:rsidRDefault="001F32CE" w:rsidP="001F32CE">
      <w:pPr>
        <w:rPr>
          <w:sz w:val="28"/>
          <w:szCs w:val="28"/>
          <w:rtl/>
        </w:rPr>
      </w:pPr>
    </w:p>
    <w:p w:rsidR="001F32CE" w:rsidRPr="00FF2C86" w:rsidRDefault="001F32CE" w:rsidP="001F32CE">
      <w:pPr>
        <w:rPr>
          <w:b/>
          <w:bCs/>
          <w:sz w:val="28"/>
          <w:szCs w:val="28"/>
          <w:rtl/>
        </w:rPr>
      </w:pPr>
      <w:r w:rsidRPr="00FF2C86">
        <w:rPr>
          <w:rFonts w:hint="cs"/>
          <w:b/>
          <w:bCs/>
          <w:sz w:val="28"/>
          <w:szCs w:val="28"/>
          <w:rtl/>
        </w:rPr>
        <w:t xml:space="preserve"> عنوان رسالتي الماجستير والدكتوراه</w:t>
      </w:r>
    </w:p>
    <w:p w:rsidR="001F32CE" w:rsidRPr="008F7423" w:rsidRDefault="001F32CE" w:rsidP="001F32CE">
      <w:pPr>
        <w:pStyle w:val="NormalWeb"/>
        <w:ind w:left="450"/>
        <w:jc w:val="both"/>
        <w:rPr>
          <w:rFonts w:cs="Simplified Arabic"/>
        </w:rPr>
      </w:pPr>
      <w:proofErr w:type="gramStart"/>
      <w:r w:rsidRPr="009545AB">
        <w:rPr>
          <w:rFonts w:cs="Simplified Arabic"/>
          <w:b/>
          <w:bCs/>
        </w:rPr>
        <w:t>EL-</w:t>
      </w:r>
      <w:proofErr w:type="spellStart"/>
      <w:r w:rsidRPr="009545AB">
        <w:rPr>
          <w:rFonts w:cs="Simplified Arabic"/>
          <w:b/>
          <w:bCs/>
        </w:rPr>
        <w:t>Harty</w:t>
      </w:r>
      <w:proofErr w:type="spellEnd"/>
      <w:r w:rsidRPr="009545AB">
        <w:rPr>
          <w:rFonts w:cs="Simplified Arabic"/>
          <w:b/>
          <w:bCs/>
        </w:rPr>
        <w:t>, E.H.</w:t>
      </w:r>
      <w:r w:rsidRPr="008F7423">
        <w:rPr>
          <w:rFonts w:cs="Simplified Arabic"/>
        </w:rPr>
        <w:t xml:space="preserve"> (1999).</w:t>
      </w:r>
      <w:proofErr w:type="gramEnd"/>
      <w:r w:rsidRPr="008F7423">
        <w:rPr>
          <w:rFonts w:cs="Simplified Arabic"/>
        </w:rPr>
        <w:t> Performance of hybrids among five faba bean</w:t>
      </w:r>
      <w:r>
        <w:rPr>
          <w:rFonts w:cs="Simplified Arabic"/>
        </w:rPr>
        <w:t xml:space="preserve"> </w:t>
      </w:r>
      <w:r w:rsidRPr="008F7423">
        <w:rPr>
          <w:rFonts w:cs="Simplified Arabic"/>
        </w:rPr>
        <w:t xml:space="preserve">parents M.Sc. Thesis, Faculty of Agriculture, </w:t>
      </w:r>
      <w:proofErr w:type="gramStart"/>
      <w:r w:rsidRPr="008F7423">
        <w:rPr>
          <w:rFonts w:cs="Simplified Arabic"/>
        </w:rPr>
        <w:t>Cairo</w:t>
      </w:r>
      <w:proofErr w:type="gramEnd"/>
      <w:r w:rsidRPr="008F7423">
        <w:rPr>
          <w:rFonts w:cs="Simplified Arabic"/>
        </w:rPr>
        <w:t xml:space="preserve"> Univ. Egypt. </w:t>
      </w:r>
      <w:hyperlink r:id="rId9" w:tgtFrame="_self" w:history="1">
        <w:r w:rsidRPr="008F7423">
          <w:rPr>
            <w:rFonts w:cs="Simplified Arabic"/>
          </w:rPr>
          <w:t> </w:t>
        </w:r>
      </w:hyperlink>
    </w:p>
    <w:p w:rsidR="001F32CE" w:rsidRDefault="001F32CE" w:rsidP="001F32CE">
      <w:pPr>
        <w:pStyle w:val="NormalWeb"/>
        <w:shd w:val="clear" w:color="auto" w:fill="FFFFFF"/>
        <w:ind w:left="450"/>
        <w:jc w:val="both"/>
        <w:rPr>
          <w:rFonts w:cs="Simplified Arabic"/>
        </w:rPr>
      </w:pPr>
      <w:proofErr w:type="gramStart"/>
      <w:r w:rsidRPr="00ED3FC1">
        <w:rPr>
          <w:rFonts w:cs="Simplified Arabic"/>
          <w:b/>
          <w:bCs/>
        </w:rPr>
        <w:lastRenderedPageBreak/>
        <w:t>EL-</w:t>
      </w:r>
      <w:proofErr w:type="spellStart"/>
      <w:r w:rsidRPr="00ED3FC1">
        <w:rPr>
          <w:rFonts w:cs="Simplified Arabic"/>
          <w:b/>
          <w:bCs/>
        </w:rPr>
        <w:t>Harty</w:t>
      </w:r>
      <w:proofErr w:type="spellEnd"/>
      <w:r w:rsidRPr="00ED3FC1">
        <w:rPr>
          <w:rFonts w:cs="Simplified Arabic"/>
          <w:b/>
          <w:bCs/>
        </w:rPr>
        <w:t>, E.H.</w:t>
      </w:r>
      <w:proofErr w:type="gramEnd"/>
      <w:r w:rsidRPr="008F7423">
        <w:rPr>
          <w:rFonts w:cs="Simplified Arabic"/>
        </w:rPr>
        <w:t>  </w:t>
      </w:r>
      <w:proofErr w:type="gramStart"/>
      <w:r w:rsidRPr="008F7423">
        <w:rPr>
          <w:rFonts w:cs="Simplified Arabic"/>
        </w:rPr>
        <w:t>(2005).</w:t>
      </w:r>
      <w:r>
        <w:rPr>
          <w:rFonts w:cs="Simplified Arabic"/>
        </w:rPr>
        <w:t xml:space="preserve"> </w:t>
      </w:r>
      <w:r w:rsidRPr="008F7423">
        <w:rPr>
          <w:rFonts w:cs="Simplified Arabic"/>
        </w:rPr>
        <w:t xml:space="preserve">Evaluation of some </w:t>
      </w:r>
      <w:proofErr w:type="spellStart"/>
      <w:r w:rsidRPr="008F7423">
        <w:rPr>
          <w:rFonts w:cs="Simplified Arabic"/>
        </w:rPr>
        <w:t>faba</w:t>
      </w:r>
      <w:proofErr w:type="spellEnd"/>
      <w:r w:rsidRPr="008F7423">
        <w:rPr>
          <w:rFonts w:cs="Simplified Arabic"/>
        </w:rPr>
        <w:t xml:space="preserve"> bean (</w:t>
      </w:r>
      <w:proofErr w:type="spellStart"/>
      <w:r w:rsidRPr="00ED3FC1">
        <w:rPr>
          <w:rFonts w:cs="Simplified Arabic"/>
          <w:i/>
          <w:iCs/>
        </w:rPr>
        <w:t>Vicia</w:t>
      </w:r>
      <w:proofErr w:type="spellEnd"/>
      <w:r w:rsidRPr="00ED3FC1">
        <w:rPr>
          <w:rFonts w:cs="Simplified Arabic"/>
          <w:i/>
          <w:iCs/>
        </w:rPr>
        <w:t xml:space="preserve"> </w:t>
      </w:r>
      <w:proofErr w:type="spellStart"/>
      <w:r w:rsidRPr="00ED3FC1">
        <w:rPr>
          <w:rFonts w:cs="Simplified Arabic"/>
          <w:i/>
          <w:iCs/>
        </w:rPr>
        <w:t>faba</w:t>
      </w:r>
      <w:proofErr w:type="spellEnd"/>
      <w:r w:rsidRPr="008F7423">
        <w:rPr>
          <w:rFonts w:cs="Simplified Arabic"/>
        </w:rPr>
        <w:t>) lines</w:t>
      </w:r>
      <w:r>
        <w:rPr>
          <w:rFonts w:cs="Simplified Arabic"/>
        </w:rPr>
        <w:t xml:space="preserve"> </w:t>
      </w:r>
      <w:r w:rsidRPr="008F7423">
        <w:rPr>
          <w:rFonts w:cs="Simplified Arabic"/>
        </w:rPr>
        <w:t>for </w:t>
      </w:r>
      <w:proofErr w:type="spellStart"/>
      <w:r w:rsidRPr="008F7423">
        <w:rPr>
          <w:rFonts w:cs="Simplified Arabic"/>
        </w:rPr>
        <w:t>Orobanche</w:t>
      </w:r>
      <w:proofErr w:type="spellEnd"/>
      <w:r w:rsidRPr="008F7423">
        <w:rPr>
          <w:rFonts w:cs="Simplified Arabic"/>
        </w:rPr>
        <w:t> resistance.</w:t>
      </w:r>
      <w:proofErr w:type="gramEnd"/>
      <w:r w:rsidRPr="008F7423">
        <w:rPr>
          <w:rFonts w:cs="Simplified Arabic"/>
        </w:rPr>
        <w:t> Ph.D. Thesis,</w:t>
      </w:r>
      <w:r>
        <w:rPr>
          <w:rFonts w:cs="Simplified Arabic"/>
        </w:rPr>
        <w:t xml:space="preserve"> </w:t>
      </w:r>
      <w:r w:rsidRPr="008F7423">
        <w:rPr>
          <w:rFonts w:cs="Simplified Arabic"/>
        </w:rPr>
        <w:t>Faculty of Agriculture,</w:t>
      </w:r>
      <w:proofErr w:type="gramStart"/>
      <w:r w:rsidRPr="008F7423">
        <w:rPr>
          <w:rFonts w:cs="Simplified Arabic"/>
        </w:rPr>
        <w:t>  </w:t>
      </w:r>
      <w:proofErr w:type="spellStart"/>
      <w:r w:rsidRPr="008F7423">
        <w:rPr>
          <w:rFonts w:cs="Simplified Arabic"/>
        </w:rPr>
        <w:t>Zagazig</w:t>
      </w:r>
      <w:proofErr w:type="spellEnd"/>
      <w:proofErr w:type="gramEnd"/>
      <w:r w:rsidRPr="008F7423">
        <w:rPr>
          <w:rFonts w:cs="Simplified Arabic"/>
        </w:rPr>
        <w:t xml:space="preserve">  Univ. Egypt.  </w:t>
      </w:r>
    </w:p>
    <w:p w:rsidR="001F32CE" w:rsidRPr="00BD72B3" w:rsidRDefault="001F32CE" w:rsidP="001F32CE">
      <w:pPr>
        <w:rPr>
          <w:b/>
          <w:bCs/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  <w:r w:rsidRPr="00BD72B3">
        <w:rPr>
          <w:rFonts w:hint="cs"/>
          <w:b/>
          <w:bCs/>
          <w:sz w:val="28"/>
          <w:szCs w:val="28"/>
          <w:rtl/>
          <w:lang w:bidi="ar-AE"/>
        </w:rPr>
        <w:lastRenderedPageBreak/>
        <w:t>ايداع التتابع الجيني</w:t>
      </w:r>
      <w:r>
        <w:rPr>
          <w:rFonts w:hint="cs"/>
          <w:b/>
          <w:bCs/>
          <w:sz w:val="28"/>
          <w:szCs w:val="28"/>
          <w:rtl/>
        </w:rPr>
        <w:t xml:space="preserve"> التالي</w:t>
      </w:r>
      <w:r w:rsidRPr="00BD72B3">
        <w:rPr>
          <w:rFonts w:hint="cs"/>
          <w:b/>
          <w:bCs/>
          <w:sz w:val="28"/>
          <w:szCs w:val="28"/>
          <w:rtl/>
          <w:lang w:bidi="ar-AE"/>
        </w:rPr>
        <w:t xml:space="preserve"> في البنك الدولي للجينات</w:t>
      </w:r>
    </w:p>
    <w:p w:rsidR="001F32CE" w:rsidRPr="00FF2C86" w:rsidRDefault="001F32CE" w:rsidP="001F32CE">
      <w:pPr>
        <w:pStyle w:val="NormalWeb"/>
        <w:numPr>
          <w:ilvl w:val="0"/>
          <w:numId w:val="5"/>
        </w:numPr>
        <w:spacing w:line="360" w:lineRule="auto"/>
        <w:jc w:val="both"/>
        <w:rPr>
          <w:rStyle w:val="Hyperlink"/>
          <w:b/>
          <w:bCs/>
        </w:rPr>
      </w:pPr>
      <w:r w:rsidRPr="00263B8A">
        <w:rPr>
          <w:color w:val="333333"/>
        </w:rPr>
        <w:t>Al-</w:t>
      </w:r>
      <w:proofErr w:type="spellStart"/>
      <w:r w:rsidRPr="00263B8A">
        <w:rPr>
          <w:color w:val="333333"/>
        </w:rPr>
        <w:t>Faifi,S.A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Migdadi,H.M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Khan,M.A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Javed,M.M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Ammar,M.H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AlObaid,R</w:t>
      </w:r>
      <w:proofErr w:type="spellEnd"/>
      <w:r w:rsidRPr="00263B8A">
        <w:rPr>
          <w:color w:val="333333"/>
        </w:rPr>
        <w:t xml:space="preserve">., </w:t>
      </w:r>
      <w:proofErr w:type="spellStart"/>
      <w:r w:rsidRPr="00263B8A">
        <w:rPr>
          <w:color w:val="333333"/>
        </w:rPr>
        <w:t>Harhash,M</w:t>
      </w:r>
      <w:proofErr w:type="spellEnd"/>
      <w:r w:rsidRPr="00263B8A">
        <w:rPr>
          <w:color w:val="333333"/>
        </w:rPr>
        <w:t xml:space="preserve">., </w:t>
      </w:r>
      <w:r w:rsidRPr="00263B8A">
        <w:rPr>
          <w:b/>
          <w:bCs/>
          <w:color w:val="333333"/>
        </w:rPr>
        <w:t>EL-</w:t>
      </w:r>
      <w:proofErr w:type="spellStart"/>
      <w:r w:rsidRPr="00263B8A">
        <w:rPr>
          <w:b/>
          <w:bCs/>
          <w:color w:val="333333"/>
        </w:rPr>
        <w:t>Harty</w:t>
      </w:r>
      <w:proofErr w:type="spellEnd"/>
      <w:r w:rsidRPr="00263B8A">
        <w:rPr>
          <w:b/>
          <w:bCs/>
          <w:color w:val="333333"/>
        </w:rPr>
        <w:t>, E</w:t>
      </w:r>
      <w:r>
        <w:rPr>
          <w:color w:val="333333"/>
        </w:rPr>
        <w:t xml:space="preserve">. </w:t>
      </w:r>
      <w:r w:rsidRPr="001F32CE">
        <w:rPr>
          <w:b/>
          <w:bCs/>
          <w:color w:val="333333"/>
        </w:rPr>
        <w:t>H</w:t>
      </w:r>
      <w:r w:rsidRPr="00263B8A">
        <w:rPr>
          <w:color w:val="333333"/>
        </w:rPr>
        <w:t xml:space="preserve">. and </w:t>
      </w:r>
      <w:proofErr w:type="spellStart"/>
      <w:r w:rsidRPr="00263B8A">
        <w:rPr>
          <w:color w:val="333333"/>
        </w:rPr>
        <w:t>Alghamdi,S.S</w:t>
      </w:r>
      <w:proofErr w:type="spellEnd"/>
      <w:r w:rsidRPr="00263B8A">
        <w:rPr>
          <w:color w:val="333333"/>
        </w:rPr>
        <w:t>.(2013). Development and characterization of 93 novel SSR markers for date palm fingerprinting and genetic enhancement</w:t>
      </w:r>
      <w:r w:rsidRPr="00263B8A">
        <w:rPr>
          <w:color w:val="333333"/>
        </w:rPr>
        <w:br/>
      </w:r>
      <w:hyperlink r:id="rId10" w:history="1">
        <w:r w:rsidRPr="00FF2C86">
          <w:rPr>
            <w:rStyle w:val="Hyperlink"/>
            <w:b/>
            <w:bCs/>
          </w:rPr>
          <w:t>http://www.ncbi.nlm.nih.gov/nucgss/?term=LIBGSS_039019</w:t>
        </w:r>
      </w:hyperlink>
      <w:r w:rsidRPr="00FF2C86">
        <w:rPr>
          <w:rStyle w:val="Hyperlink"/>
        </w:rPr>
        <w:t>.</w:t>
      </w:r>
    </w:p>
    <w:p w:rsidR="001F32CE" w:rsidRDefault="001F32CE" w:rsidP="001F32CE">
      <w:pPr>
        <w:pStyle w:val="Normal20pt"/>
        <w:numPr>
          <w:ilvl w:val="0"/>
          <w:numId w:val="5"/>
        </w:numPr>
        <w:bidi w:val="0"/>
        <w:spacing w:line="360" w:lineRule="auto"/>
        <w:ind w:right="0"/>
        <w:jc w:val="both"/>
        <w:rPr>
          <w:b/>
          <w:bCs/>
          <w:sz w:val="24"/>
          <w:szCs w:val="24"/>
          <w:lang w:val="fr-FR"/>
        </w:rPr>
      </w:pPr>
      <w:r w:rsidRPr="00263B8A">
        <w:rPr>
          <w:color w:val="333333"/>
          <w:sz w:val="24"/>
          <w:szCs w:val="24"/>
        </w:rPr>
        <w:t>Al-</w:t>
      </w:r>
      <w:proofErr w:type="spellStart"/>
      <w:r w:rsidRPr="00263B8A">
        <w:rPr>
          <w:color w:val="333333"/>
          <w:sz w:val="24"/>
          <w:szCs w:val="24"/>
        </w:rPr>
        <w:t>Faifi,S.A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Migdadi,H.M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Khan,M.A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Javed,M.M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Ammar,M.H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AlObaid,R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proofErr w:type="spellStart"/>
      <w:r w:rsidRPr="00263B8A">
        <w:rPr>
          <w:color w:val="333333"/>
          <w:sz w:val="24"/>
          <w:szCs w:val="24"/>
        </w:rPr>
        <w:t>Harhash,M</w:t>
      </w:r>
      <w:proofErr w:type="spellEnd"/>
      <w:r w:rsidRPr="00263B8A">
        <w:rPr>
          <w:color w:val="333333"/>
          <w:sz w:val="24"/>
          <w:szCs w:val="24"/>
        </w:rPr>
        <w:t xml:space="preserve">., </w:t>
      </w:r>
      <w:r w:rsidRPr="00263B8A">
        <w:rPr>
          <w:b/>
          <w:bCs/>
          <w:color w:val="333333"/>
          <w:sz w:val="24"/>
          <w:szCs w:val="24"/>
        </w:rPr>
        <w:t>EL-</w:t>
      </w:r>
      <w:proofErr w:type="spellStart"/>
      <w:r w:rsidRPr="00263B8A">
        <w:rPr>
          <w:b/>
          <w:bCs/>
          <w:color w:val="333333"/>
          <w:sz w:val="24"/>
          <w:szCs w:val="24"/>
        </w:rPr>
        <w:t>Harty</w:t>
      </w:r>
      <w:proofErr w:type="spellEnd"/>
      <w:r w:rsidRPr="00263B8A">
        <w:rPr>
          <w:b/>
          <w:bCs/>
          <w:color w:val="333333"/>
          <w:sz w:val="24"/>
          <w:szCs w:val="24"/>
        </w:rPr>
        <w:t>, E.</w:t>
      </w:r>
      <w:r w:rsidRPr="00263B8A">
        <w:rPr>
          <w:color w:val="333333"/>
          <w:sz w:val="24"/>
          <w:szCs w:val="24"/>
        </w:rPr>
        <w:t xml:space="preserve"> and </w:t>
      </w:r>
      <w:proofErr w:type="spellStart"/>
      <w:r w:rsidRPr="00263B8A">
        <w:rPr>
          <w:color w:val="333333"/>
          <w:sz w:val="24"/>
          <w:szCs w:val="24"/>
        </w:rPr>
        <w:t>Alghamdi,S.S</w:t>
      </w:r>
      <w:proofErr w:type="spellEnd"/>
      <w:r w:rsidRPr="00263B8A">
        <w:rPr>
          <w:color w:val="333333"/>
          <w:sz w:val="24"/>
          <w:szCs w:val="24"/>
        </w:rPr>
        <w:t xml:space="preserve">.(2013). </w:t>
      </w:r>
      <w:r w:rsidRPr="00263B8A">
        <w:rPr>
          <w:color w:val="333333"/>
          <w:sz w:val="24"/>
          <w:szCs w:val="24"/>
          <w:lang w:val="fr-FR"/>
        </w:rPr>
        <w:t xml:space="preserve">333 </w:t>
      </w:r>
      <w:proofErr w:type="spellStart"/>
      <w:r w:rsidRPr="00263B8A">
        <w:rPr>
          <w:color w:val="333333"/>
          <w:sz w:val="24"/>
          <w:szCs w:val="24"/>
          <w:lang w:val="fr-FR"/>
        </w:rPr>
        <w:t>Phoenix</w:t>
      </w:r>
      <w:proofErr w:type="spellEnd"/>
      <w:r w:rsidRPr="00263B8A">
        <w:rPr>
          <w:color w:val="333333"/>
          <w:sz w:val="24"/>
          <w:szCs w:val="24"/>
          <w:lang w:val="fr-FR"/>
        </w:rPr>
        <w:t xml:space="preserve"> </w:t>
      </w:r>
      <w:proofErr w:type="spellStart"/>
      <w:r w:rsidRPr="00263B8A">
        <w:rPr>
          <w:color w:val="333333"/>
          <w:sz w:val="24"/>
          <w:szCs w:val="24"/>
          <w:lang w:val="fr-FR"/>
        </w:rPr>
        <w:t>dactylifera</w:t>
      </w:r>
      <w:proofErr w:type="spellEnd"/>
      <w:r w:rsidRPr="00263B8A">
        <w:rPr>
          <w:color w:val="333333"/>
          <w:sz w:val="24"/>
          <w:szCs w:val="24"/>
          <w:lang w:val="fr-FR"/>
        </w:rPr>
        <w:t xml:space="preserve"> cultivar </w:t>
      </w:r>
      <w:proofErr w:type="spellStart"/>
      <w:r w:rsidRPr="00263B8A">
        <w:rPr>
          <w:color w:val="333333"/>
          <w:sz w:val="24"/>
          <w:szCs w:val="24"/>
          <w:lang w:val="fr-FR"/>
        </w:rPr>
        <w:t>Sukary</w:t>
      </w:r>
      <w:proofErr w:type="spellEnd"/>
      <w:r w:rsidRPr="00263B8A">
        <w:rPr>
          <w:color w:val="333333"/>
          <w:sz w:val="24"/>
          <w:szCs w:val="24"/>
          <w:lang w:val="fr-FR"/>
        </w:rPr>
        <w:t xml:space="preserve"> EST-SSR </w:t>
      </w:r>
      <w:proofErr w:type="spellStart"/>
      <w:r w:rsidRPr="00263B8A">
        <w:rPr>
          <w:color w:val="333333"/>
          <w:sz w:val="24"/>
          <w:szCs w:val="24"/>
          <w:lang w:val="fr-FR"/>
        </w:rPr>
        <w:t>library</w:t>
      </w:r>
      <w:proofErr w:type="spellEnd"/>
      <w:r w:rsidRPr="00263B8A">
        <w:rPr>
          <w:color w:val="333333"/>
          <w:sz w:val="24"/>
          <w:szCs w:val="24"/>
          <w:lang w:val="fr-FR"/>
        </w:rPr>
        <w:t>.</w:t>
      </w:r>
    </w:p>
    <w:p w:rsidR="001F32CE" w:rsidRPr="001F32CE" w:rsidRDefault="00E10FC6" w:rsidP="001F3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ind w:left="450"/>
        <w:jc w:val="both"/>
        <w:rPr>
          <w:rStyle w:val="Hyperlink"/>
          <w:lang w:val="fr-FR"/>
        </w:rPr>
      </w:pPr>
      <w:r>
        <w:fldChar w:fldCharType="begin"/>
      </w:r>
      <w:r w:rsidRPr="00E10FC6">
        <w:rPr>
          <w:lang w:val="fr-FR"/>
        </w:rPr>
        <w:instrText xml:space="preserve"> HYPERLINK "http://www.ncbi.nlm.nih.gov/biosample?Db=biosample&amp;Cmd=ShowDetailView&amp;TermToSearch=1924514" </w:instrText>
      </w:r>
      <w:r>
        <w:fldChar w:fldCharType="separate"/>
      </w:r>
      <w:r w:rsidR="001F32CE" w:rsidRPr="001F32CE">
        <w:rPr>
          <w:rStyle w:val="Hyperlink"/>
          <w:b/>
          <w:bCs/>
          <w:lang w:val="fr-FR"/>
        </w:rPr>
        <w:t>http://www.ncbi.nlm.nih.gov/biosample?Db=biosample&amp;Cmd=ShowDetailView&amp;Te...</w:t>
      </w:r>
      <w:r>
        <w:rPr>
          <w:rStyle w:val="Hyperlink"/>
          <w:b/>
          <w:bCs/>
          <w:lang w:val="fr-FR"/>
        </w:rPr>
        <w:fldChar w:fldCharType="end"/>
      </w:r>
    </w:p>
    <w:p w:rsidR="001F32CE" w:rsidRPr="00263B8A" w:rsidRDefault="001F32CE" w:rsidP="001F32CE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jc w:val="both"/>
      </w:pPr>
      <w:proofErr w:type="spellStart"/>
      <w:r w:rsidRPr="00263B8A">
        <w:t>Ammar,M.H</w:t>
      </w:r>
      <w:proofErr w:type="spellEnd"/>
      <w:r w:rsidRPr="00263B8A">
        <w:t xml:space="preserve">., </w:t>
      </w:r>
      <w:proofErr w:type="spellStart"/>
      <w:r w:rsidRPr="00263B8A">
        <w:t>Migdadi,H.M</w:t>
      </w:r>
      <w:proofErr w:type="spellEnd"/>
      <w:r w:rsidRPr="00263B8A">
        <w:t xml:space="preserve">., </w:t>
      </w:r>
      <w:proofErr w:type="spellStart"/>
      <w:r w:rsidRPr="00263B8A">
        <w:t>Khan,M.A</w:t>
      </w:r>
      <w:proofErr w:type="spellEnd"/>
      <w:r w:rsidRPr="00263B8A">
        <w:t xml:space="preserve">., </w:t>
      </w:r>
      <w:r w:rsidRPr="00263B8A">
        <w:rPr>
          <w:b/>
          <w:bCs/>
        </w:rPr>
        <w:t>El-</w:t>
      </w:r>
      <w:proofErr w:type="spellStart"/>
      <w:r w:rsidRPr="00263B8A">
        <w:rPr>
          <w:b/>
          <w:bCs/>
        </w:rPr>
        <w:t>Harty</w:t>
      </w:r>
      <w:proofErr w:type="spellEnd"/>
      <w:r w:rsidRPr="00263B8A">
        <w:rPr>
          <w:b/>
          <w:bCs/>
        </w:rPr>
        <w:t>, E.H</w:t>
      </w:r>
      <w:r w:rsidRPr="00263B8A">
        <w:t xml:space="preserve">., </w:t>
      </w:r>
      <w:proofErr w:type="spellStart"/>
      <w:r w:rsidRPr="00263B8A">
        <w:t>Alghamdi</w:t>
      </w:r>
      <w:proofErr w:type="spellEnd"/>
      <w:r w:rsidRPr="00263B8A">
        <w:t xml:space="preserve"> ,S.S. (2014) Differential transcriptome profiling of faba bean (</w:t>
      </w:r>
      <w:r w:rsidRPr="00263B8A">
        <w:rPr>
          <w:i/>
          <w:iCs/>
        </w:rPr>
        <w:t>Vicia faba</w:t>
      </w:r>
      <w:r w:rsidRPr="00263B8A">
        <w:t xml:space="preserve"> L.) under drought stress (SSH sequences, 137 sequences)</w:t>
      </w:r>
    </w:p>
    <w:p w:rsidR="001F32CE" w:rsidRPr="00263B8A" w:rsidRDefault="00E10FC6" w:rsidP="001F3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ind w:left="450"/>
        <w:jc w:val="both"/>
        <w:rPr>
          <w:b/>
          <w:bCs/>
        </w:rPr>
      </w:pPr>
      <w:hyperlink r:id="rId11" w:history="1">
        <w:r w:rsidR="001F32CE" w:rsidRPr="00263B8A">
          <w:rPr>
            <w:rStyle w:val="Hyperlink"/>
            <w:b/>
            <w:bCs/>
          </w:rPr>
          <w:t>http://www.ncbi.nlm.nih.gov/biosample/LIBEST_028448</w:t>
        </w:r>
      </w:hyperlink>
    </w:p>
    <w:p w:rsidR="001F32CE" w:rsidRPr="00263B8A" w:rsidRDefault="00E10FC6" w:rsidP="001F3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ind w:left="450"/>
        <w:jc w:val="both"/>
        <w:rPr>
          <w:b/>
          <w:bCs/>
        </w:rPr>
      </w:pPr>
      <w:hyperlink r:id="rId12" w:history="1">
        <w:r w:rsidR="001F32CE" w:rsidRPr="00263B8A">
          <w:rPr>
            <w:rStyle w:val="Hyperlink"/>
            <w:b/>
            <w:bCs/>
          </w:rPr>
          <w:t>http://www.ncbi.nlm.nih.gov/nucest?LinkName=biosample_nucest&amp;from_uid=2894458</w:t>
        </w:r>
      </w:hyperlink>
    </w:p>
    <w:p w:rsidR="001F32CE" w:rsidRPr="00263B8A" w:rsidRDefault="001F32CE" w:rsidP="001F32CE">
      <w:pPr>
        <w:spacing w:line="360" w:lineRule="auto"/>
        <w:rPr>
          <w:b/>
          <w:bCs/>
          <w:lang w:bidi="ar-AE"/>
        </w:rPr>
      </w:pPr>
    </w:p>
    <w:p w:rsidR="001F32CE" w:rsidRPr="00263B8A" w:rsidRDefault="001F32CE" w:rsidP="001F32CE">
      <w:pPr>
        <w:spacing w:line="360" w:lineRule="auto"/>
        <w:rPr>
          <w:b/>
          <w:bCs/>
          <w:rtl/>
          <w:lang w:bidi="ar-AE"/>
        </w:rPr>
      </w:pPr>
    </w:p>
    <w:p w:rsidR="001F32CE" w:rsidRPr="003E418A" w:rsidRDefault="001F32CE" w:rsidP="001F32CE">
      <w:pPr>
        <w:rPr>
          <w:b/>
          <w:bCs/>
          <w:sz w:val="28"/>
          <w:szCs w:val="28"/>
          <w:u w:val="single"/>
          <w:rtl/>
        </w:rPr>
      </w:pPr>
      <w:r w:rsidRPr="003E418A">
        <w:rPr>
          <w:b/>
          <w:bCs/>
          <w:sz w:val="28"/>
          <w:szCs w:val="28"/>
          <w:u w:val="single"/>
          <w:rtl/>
          <w:lang w:bidi="ar-AE"/>
        </w:rPr>
        <w:t>البحوث المنشورة</w:t>
      </w:r>
    </w:p>
    <w:p w:rsidR="001F32CE" w:rsidRDefault="001F32CE" w:rsidP="001F32CE">
      <w:pPr>
        <w:pStyle w:val="NormalWeb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cs="Simplified Arabic"/>
        </w:rPr>
      </w:pPr>
      <w:r w:rsidRPr="008F7423">
        <w:rPr>
          <w:rFonts w:cs="Simplified Arabic"/>
        </w:rPr>
        <w:t>M.M.F. </w:t>
      </w:r>
      <w:proofErr w:type="spellStart"/>
      <w:r w:rsidRPr="008F7423">
        <w:rPr>
          <w:rFonts w:cs="Simplified Arabic"/>
        </w:rPr>
        <w:t>Abdalla</w:t>
      </w:r>
      <w:proofErr w:type="spellEnd"/>
      <w:r w:rsidRPr="008F7423">
        <w:rPr>
          <w:rFonts w:cs="Simplified Arabic"/>
        </w:rPr>
        <w:t xml:space="preserve">, D.S. </w:t>
      </w:r>
      <w:proofErr w:type="spellStart"/>
      <w:r w:rsidRPr="008F7423">
        <w:rPr>
          <w:rFonts w:cs="Simplified Arabic"/>
        </w:rPr>
        <w:t>Darwish</w:t>
      </w:r>
      <w:proofErr w:type="spellEnd"/>
      <w:r w:rsidRPr="008F7423">
        <w:rPr>
          <w:rFonts w:cs="Simplified Arabic"/>
        </w:rPr>
        <w:t>, M.M. EL-</w:t>
      </w:r>
      <w:proofErr w:type="spellStart"/>
      <w:r w:rsidRPr="008F7423">
        <w:rPr>
          <w:rFonts w:cs="Simplified Arabic"/>
        </w:rPr>
        <w:t>Hady</w:t>
      </w:r>
      <w:proofErr w:type="spellEnd"/>
      <w:r w:rsidRPr="008F7423">
        <w:rPr>
          <w:rFonts w:cs="Simplified Arabic"/>
        </w:rPr>
        <w:t xml:space="preserve"> and </w:t>
      </w:r>
      <w:r w:rsidRPr="00437564">
        <w:rPr>
          <w:rFonts w:cs="Simplified Arabic"/>
          <w:b/>
          <w:bCs/>
        </w:rPr>
        <w:t>E.H. EL-</w:t>
      </w:r>
      <w:proofErr w:type="spellStart"/>
      <w:r w:rsidRPr="00437564">
        <w:rPr>
          <w:rFonts w:cs="Simplified Arabic"/>
          <w:b/>
          <w:bCs/>
        </w:rPr>
        <w:t>Harty</w:t>
      </w:r>
      <w:proofErr w:type="spellEnd"/>
      <w:r w:rsidRPr="008F7423">
        <w:rPr>
          <w:rFonts w:cs="Simplified Arabic"/>
        </w:rPr>
        <w:t> (1999). Investigations on faba beans, </w:t>
      </w:r>
      <w:r w:rsidRPr="00BE55DD">
        <w:rPr>
          <w:rFonts w:cs="Simplified Arabic"/>
          <w:i/>
          <w:iCs/>
        </w:rPr>
        <w:t>Vicia faba </w:t>
      </w:r>
      <w:r w:rsidRPr="008F7423">
        <w:rPr>
          <w:rFonts w:cs="Simplified Arabic"/>
        </w:rPr>
        <w:t>L.</w:t>
      </w:r>
      <w:r>
        <w:rPr>
          <w:rFonts w:cs="Simplified Arabic"/>
        </w:rPr>
        <w:t xml:space="preserve"> </w:t>
      </w:r>
      <w:r w:rsidRPr="008F7423">
        <w:rPr>
          <w:rFonts w:cs="Simplified Arabic"/>
        </w:rPr>
        <w:t xml:space="preserve">12– </w:t>
      </w:r>
      <w:proofErr w:type="spellStart"/>
      <w:r w:rsidRPr="008F7423">
        <w:rPr>
          <w:rFonts w:cs="Simplified Arabic"/>
        </w:rPr>
        <w:t>Diallel</w:t>
      </w:r>
      <w:proofErr w:type="spellEnd"/>
      <w:r w:rsidRPr="008F7423">
        <w:rPr>
          <w:rFonts w:cs="Simplified Arabic"/>
        </w:rPr>
        <w:t> crossed materials grown under cages. Proceed. First Pl. Breed. Conf., Egypt. J. Plant Breed. 3: 213-229 </w:t>
      </w:r>
    </w:p>
    <w:p w:rsidR="001F32CE" w:rsidRPr="008F7423" w:rsidRDefault="001F32CE" w:rsidP="001F32CE">
      <w:pPr>
        <w:pStyle w:val="NormalWeb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cs="Simplified Arabic"/>
        </w:rPr>
      </w:pPr>
      <w:r w:rsidRPr="008F7423">
        <w:rPr>
          <w:rFonts w:cs="Simplified Arabic"/>
        </w:rPr>
        <w:t>M.M.F. </w:t>
      </w:r>
      <w:proofErr w:type="spellStart"/>
      <w:r w:rsidRPr="008F7423">
        <w:rPr>
          <w:rFonts w:cs="Simplified Arabic"/>
        </w:rPr>
        <w:t>Abdalla</w:t>
      </w:r>
      <w:proofErr w:type="spellEnd"/>
      <w:r w:rsidRPr="008F7423">
        <w:rPr>
          <w:rFonts w:cs="Simplified Arabic"/>
        </w:rPr>
        <w:t xml:space="preserve">, D.S. </w:t>
      </w:r>
      <w:proofErr w:type="spellStart"/>
      <w:r w:rsidRPr="008F7423">
        <w:rPr>
          <w:rFonts w:cs="Simplified Arabic"/>
        </w:rPr>
        <w:t>Darwish</w:t>
      </w:r>
      <w:proofErr w:type="spellEnd"/>
      <w:r w:rsidRPr="008F7423">
        <w:rPr>
          <w:rFonts w:cs="Simplified Arabic"/>
        </w:rPr>
        <w:t>, M.M. EL-</w:t>
      </w:r>
      <w:proofErr w:type="spellStart"/>
      <w:r w:rsidRPr="008F7423">
        <w:rPr>
          <w:rFonts w:cs="Simplified Arabic"/>
        </w:rPr>
        <w:t>Hady</w:t>
      </w:r>
      <w:proofErr w:type="spellEnd"/>
      <w:r w:rsidRPr="008F7423">
        <w:rPr>
          <w:rFonts w:cs="Simplified Arabic"/>
        </w:rPr>
        <w:t xml:space="preserve"> and </w:t>
      </w:r>
      <w:r w:rsidRPr="00BE55DD">
        <w:rPr>
          <w:rFonts w:cs="Simplified Arabic"/>
          <w:b/>
          <w:bCs/>
        </w:rPr>
        <w:t>E.H. EL-</w:t>
      </w:r>
      <w:proofErr w:type="spellStart"/>
      <w:r w:rsidRPr="00BE55DD">
        <w:rPr>
          <w:rFonts w:cs="Simplified Arabic"/>
          <w:b/>
          <w:bCs/>
        </w:rPr>
        <w:t>Harty</w:t>
      </w:r>
      <w:proofErr w:type="spellEnd"/>
      <w:r w:rsidRPr="008F7423">
        <w:rPr>
          <w:rFonts w:cs="Simplified Arabic"/>
        </w:rPr>
        <w:t> (2001)</w:t>
      </w:r>
      <w:r w:rsidRPr="008F7423">
        <w:rPr>
          <w:rFonts w:cs="Simplified Arabic"/>
          <w:b/>
          <w:bCs/>
        </w:rPr>
        <w:t>.</w:t>
      </w:r>
      <w:r w:rsidRPr="008F7423">
        <w:rPr>
          <w:rFonts w:cs="Simplified Arabic"/>
        </w:rPr>
        <w:t> Investigations on faba beans, Vicia faba L. 6– F1 and F2 </w:t>
      </w:r>
      <w:proofErr w:type="spellStart"/>
      <w:r w:rsidRPr="008F7423">
        <w:rPr>
          <w:rFonts w:cs="Simplified Arabic"/>
        </w:rPr>
        <w:t>diallel</w:t>
      </w:r>
      <w:proofErr w:type="spellEnd"/>
      <w:r w:rsidRPr="008F7423">
        <w:rPr>
          <w:rFonts w:cs="Simplified Arabic"/>
        </w:rPr>
        <w:t> hybrids with reciprocals among five parents. Egypt. J. Plant Breed. 5: 155-179. </w:t>
      </w:r>
    </w:p>
    <w:p w:rsidR="001F32CE" w:rsidRPr="009545AB" w:rsidRDefault="001F32CE" w:rsidP="001F32CE">
      <w:pPr>
        <w:pStyle w:val="NormalWeb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cs="Simplified Arabic"/>
        </w:rPr>
      </w:pPr>
      <w:r w:rsidRPr="009545AB">
        <w:rPr>
          <w:rFonts w:cs="Simplified Arabic"/>
        </w:rPr>
        <w:t>El-</w:t>
      </w:r>
      <w:proofErr w:type="spellStart"/>
      <w:r w:rsidRPr="009545AB">
        <w:rPr>
          <w:rFonts w:cs="Simplified Arabic"/>
        </w:rPr>
        <w:t>Hosary</w:t>
      </w:r>
      <w:proofErr w:type="spellEnd"/>
      <w:r w:rsidRPr="009545AB">
        <w:rPr>
          <w:rFonts w:cs="Simplified Arabic"/>
        </w:rPr>
        <w:t xml:space="preserve">, A.A.; S.A. </w:t>
      </w:r>
      <w:proofErr w:type="spellStart"/>
      <w:r w:rsidRPr="009545AB">
        <w:rPr>
          <w:rFonts w:cs="Simplified Arabic"/>
        </w:rPr>
        <w:t>Sedhom</w:t>
      </w:r>
      <w:proofErr w:type="spellEnd"/>
      <w:r w:rsidRPr="009545AB">
        <w:rPr>
          <w:rFonts w:cs="Simplified Arabic"/>
        </w:rPr>
        <w:t>; M.M. El-</w:t>
      </w:r>
      <w:proofErr w:type="spellStart"/>
      <w:r w:rsidRPr="009545AB">
        <w:rPr>
          <w:rFonts w:cs="Simplified Arabic"/>
        </w:rPr>
        <w:t>Hady</w:t>
      </w:r>
      <w:proofErr w:type="spellEnd"/>
      <w:r w:rsidRPr="009545AB">
        <w:rPr>
          <w:rFonts w:cs="Simplified Arabic"/>
        </w:rPr>
        <w:t xml:space="preserve">; Sabah M. </w:t>
      </w:r>
      <w:proofErr w:type="spellStart"/>
      <w:r w:rsidRPr="009545AB">
        <w:rPr>
          <w:rFonts w:cs="Simplified Arabic"/>
        </w:rPr>
        <w:t>Attia</w:t>
      </w:r>
      <w:proofErr w:type="spellEnd"/>
      <w:r w:rsidRPr="009545AB">
        <w:rPr>
          <w:rFonts w:cs="Simplified Arabic"/>
        </w:rPr>
        <w:t xml:space="preserve"> and</w:t>
      </w:r>
      <w:r w:rsidRPr="009545AB">
        <w:rPr>
          <w:rFonts w:cs="Simplified Arabic"/>
          <w:b/>
          <w:bCs/>
        </w:rPr>
        <w:t> E.H. EL-</w:t>
      </w:r>
      <w:proofErr w:type="spellStart"/>
      <w:r w:rsidRPr="009545AB">
        <w:rPr>
          <w:rFonts w:cs="Simplified Arabic"/>
          <w:b/>
          <w:bCs/>
        </w:rPr>
        <w:t>Harty</w:t>
      </w:r>
      <w:proofErr w:type="spellEnd"/>
      <w:r w:rsidRPr="009545AB">
        <w:rPr>
          <w:rFonts w:cs="Simplified Arabic"/>
        </w:rPr>
        <w:t> (2006). Phenotypic and genotypic stability of some faba bean (</w:t>
      </w:r>
      <w:r w:rsidRPr="00BE55DD">
        <w:rPr>
          <w:rFonts w:cs="Simplified Arabic"/>
          <w:i/>
          <w:iCs/>
        </w:rPr>
        <w:t>Vicia faba</w:t>
      </w:r>
      <w:r w:rsidRPr="009545AB">
        <w:rPr>
          <w:rFonts w:cs="Simplified Arabic"/>
        </w:rPr>
        <w:t> L.) genotypes. </w:t>
      </w:r>
      <w:proofErr w:type="spellStart"/>
      <w:r w:rsidRPr="009545AB">
        <w:rPr>
          <w:rFonts w:cs="Simplified Arabic"/>
        </w:rPr>
        <w:t>Proce</w:t>
      </w:r>
      <w:proofErr w:type="spellEnd"/>
      <w:r w:rsidRPr="009545AB">
        <w:rPr>
          <w:rFonts w:cs="Simplified Arabic"/>
        </w:rPr>
        <w:t xml:space="preserve"> of Third Egyptian and Syrian Conference; Agriculture and Food in the </w:t>
      </w:r>
      <w:r>
        <w:rPr>
          <w:rFonts w:cs="Simplified Arabic"/>
        </w:rPr>
        <w:t>Arab World El-</w:t>
      </w:r>
      <w:proofErr w:type="spellStart"/>
      <w:r>
        <w:rPr>
          <w:rFonts w:cs="Simplified Arabic"/>
        </w:rPr>
        <w:t>Minia</w:t>
      </w:r>
      <w:proofErr w:type="spellEnd"/>
      <w:r>
        <w:rPr>
          <w:rFonts w:cs="Simplified Arabic"/>
        </w:rPr>
        <w:t>:</w:t>
      </w:r>
      <w:r w:rsidRPr="009545AB">
        <w:rPr>
          <w:rFonts w:cs="Simplified Arabic"/>
        </w:rPr>
        <w:t xml:space="preserve"> 6-9 Nov., 2006. </w:t>
      </w:r>
      <w:proofErr w:type="spellStart"/>
      <w:r w:rsidRPr="009545AB">
        <w:rPr>
          <w:rFonts w:cs="Simplified Arabic"/>
        </w:rPr>
        <w:t>Vol</w:t>
      </w:r>
      <w:proofErr w:type="spellEnd"/>
      <w:r w:rsidRPr="009545AB">
        <w:rPr>
          <w:rFonts w:cs="Simplified Arabic"/>
        </w:rPr>
        <w:t xml:space="preserve"> (3) No 1: 33-43. 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1A7E90">
        <w:rPr>
          <w:rFonts w:cs="Simplified Arabic"/>
          <w:b/>
          <w:bCs/>
          <w:sz w:val="24"/>
          <w:szCs w:val="24"/>
          <w:lang w:eastAsia="en-US"/>
        </w:rPr>
        <w:lastRenderedPageBreak/>
        <w:t>EL-</w:t>
      </w:r>
      <w:proofErr w:type="spellStart"/>
      <w:r w:rsidRPr="001A7E90">
        <w:rPr>
          <w:rFonts w:cs="Simplified Arabic"/>
          <w:b/>
          <w:bCs/>
          <w:sz w:val="24"/>
          <w:szCs w:val="24"/>
          <w:lang w:eastAsia="en-US"/>
        </w:rPr>
        <w:t>Harty</w:t>
      </w:r>
      <w:proofErr w:type="spellEnd"/>
      <w:r w:rsidRPr="001A7E90">
        <w:rPr>
          <w:rFonts w:cs="Simplified Arabic"/>
          <w:b/>
          <w:bCs/>
          <w:sz w:val="24"/>
          <w:szCs w:val="24"/>
          <w:lang w:eastAsia="en-US"/>
        </w:rPr>
        <w:t>, E.H.</w:t>
      </w:r>
      <w:r w:rsidRPr="001A7E90">
        <w:rPr>
          <w:rFonts w:cs="Simplified Arabic"/>
          <w:sz w:val="24"/>
          <w:szCs w:val="24"/>
          <w:lang w:eastAsia="en-US"/>
        </w:rPr>
        <w:t xml:space="preserve">; M.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Shaaban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; M.M.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Omran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and S.B.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Ragheb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(2007). Heterosis and genetic analysis of yield and some characters in faba bean (</w:t>
      </w:r>
      <w:r w:rsidRPr="001A7E90">
        <w:rPr>
          <w:rFonts w:cs="Simplified Arabic"/>
          <w:i/>
          <w:iCs/>
          <w:sz w:val="24"/>
          <w:szCs w:val="24"/>
          <w:lang w:eastAsia="en-US"/>
        </w:rPr>
        <w:t>Vicia faba</w:t>
      </w:r>
      <w:r w:rsidRPr="001A7E90">
        <w:rPr>
          <w:rFonts w:cs="Simplified Arabic"/>
          <w:sz w:val="24"/>
          <w:szCs w:val="24"/>
          <w:lang w:eastAsia="en-US"/>
        </w:rPr>
        <w:t xml:space="preserve"> L.).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Minia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J. of Agric. Res. &amp; Develop. Vol. 27 (5) :897-913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1A7E90">
        <w:rPr>
          <w:rFonts w:cs="Simplified Arabic"/>
          <w:sz w:val="24"/>
          <w:szCs w:val="24"/>
          <w:lang w:eastAsia="en-US"/>
        </w:rPr>
        <w:t>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Sayad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, Z.S.; </w:t>
      </w:r>
      <w:r w:rsidRPr="001A7E90">
        <w:rPr>
          <w:rFonts w:cs="Simplified Arabic"/>
          <w:b/>
          <w:bCs/>
          <w:sz w:val="24"/>
          <w:szCs w:val="24"/>
          <w:lang w:eastAsia="en-US"/>
        </w:rPr>
        <w:t>E.H. EL-</w:t>
      </w:r>
      <w:proofErr w:type="spellStart"/>
      <w:r w:rsidRPr="001A7E90">
        <w:rPr>
          <w:rFonts w:cs="Simplified Arabic"/>
          <w:b/>
          <w:bCs/>
          <w:sz w:val="24"/>
          <w:szCs w:val="24"/>
          <w:lang w:eastAsia="en-US"/>
        </w:rPr>
        <w:t>Harty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;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Kh.M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. Yamani and G.A.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Abd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El-Hafez (2007). Genotype x environment interaction and maturity and yield stability of some white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lupin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genotypes under Egyptian conditions. Annals of Agric. Sc.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Moshtohor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, Vol. 45 (3): 1045-1056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1A7E90">
        <w:rPr>
          <w:rFonts w:cs="Simplified Arabic"/>
          <w:sz w:val="24"/>
          <w:szCs w:val="24"/>
          <w:lang w:eastAsia="en-US"/>
        </w:rPr>
        <w:t xml:space="preserve">Sabah M.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Attia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; 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Hady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, M.M.; 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Taweel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, A.M.S.A. and </w:t>
      </w:r>
      <w:r w:rsidRPr="001A7E90">
        <w:rPr>
          <w:rFonts w:cs="Simplified Arabic"/>
          <w:b/>
          <w:bCs/>
          <w:sz w:val="24"/>
          <w:szCs w:val="24"/>
          <w:lang w:eastAsia="en-US"/>
        </w:rPr>
        <w:t>EL-</w:t>
      </w:r>
      <w:proofErr w:type="spellStart"/>
      <w:r w:rsidRPr="001A7E90">
        <w:rPr>
          <w:rFonts w:cs="Simplified Arabic"/>
          <w:b/>
          <w:bCs/>
          <w:sz w:val="24"/>
          <w:szCs w:val="24"/>
          <w:lang w:eastAsia="en-US"/>
        </w:rPr>
        <w:t>Harty</w:t>
      </w:r>
      <w:proofErr w:type="spellEnd"/>
      <w:r w:rsidRPr="001A7E90">
        <w:rPr>
          <w:rFonts w:cs="Simplified Arabic"/>
          <w:b/>
          <w:bCs/>
          <w:sz w:val="24"/>
          <w:szCs w:val="24"/>
          <w:lang w:eastAsia="en-US"/>
        </w:rPr>
        <w:t>, E.H</w:t>
      </w:r>
      <w:r w:rsidRPr="001A7E90">
        <w:rPr>
          <w:rFonts w:cs="Simplified Arabic"/>
          <w:sz w:val="24"/>
          <w:szCs w:val="24"/>
          <w:lang w:eastAsia="en-US"/>
        </w:rPr>
        <w:t xml:space="preserve">. (2007). Stability statistics of some faba bean genotypes. Annals of  Agric. Sc.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Moshtohor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, Vol. 45 (2): 525-544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1A7E90">
        <w:rPr>
          <w:rFonts w:cs="Simplified Arabic"/>
          <w:sz w:val="24"/>
          <w:szCs w:val="24"/>
          <w:lang w:eastAsia="en-US"/>
        </w:rPr>
        <w:t>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Garhy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, A.M.; </w:t>
      </w:r>
      <w:proofErr w:type="spellStart"/>
      <w:proofErr w:type="gramStart"/>
      <w:r w:rsidRPr="001A7E90">
        <w:rPr>
          <w:rFonts w:cs="Simplified Arabic"/>
          <w:sz w:val="24"/>
          <w:szCs w:val="24"/>
          <w:lang w:eastAsia="en-US"/>
        </w:rPr>
        <w:t>Shaaban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,M</w:t>
      </w:r>
      <w:proofErr w:type="gramEnd"/>
      <w:r w:rsidRPr="001A7E90">
        <w:rPr>
          <w:rFonts w:cs="Simplified Arabic"/>
          <w:sz w:val="24"/>
          <w:szCs w:val="24"/>
          <w:lang w:eastAsia="en-US"/>
        </w:rPr>
        <w:t>.; Ola A. 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Galaly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;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Omran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, M.M.; </w:t>
      </w:r>
      <w:r w:rsidRPr="001A7E90">
        <w:rPr>
          <w:rFonts w:cs="Simplified Arabic"/>
          <w:b/>
          <w:bCs/>
          <w:sz w:val="24"/>
          <w:szCs w:val="24"/>
          <w:lang w:eastAsia="en-US"/>
        </w:rPr>
        <w:t>EL-</w:t>
      </w:r>
      <w:proofErr w:type="spellStart"/>
      <w:r w:rsidRPr="001A7E90">
        <w:rPr>
          <w:rFonts w:cs="Simplified Arabic"/>
          <w:b/>
          <w:bCs/>
          <w:sz w:val="24"/>
          <w:szCs w:val="24"/>
          <w:lang w:eastAsia="en-US"/>
        </w:rPr>
        <w:t>Harty</w:t>
      </w:r>
      <w:proofErr w:type="spellEnd"/>
      <w:r w:rsidRPr="001A7E90">
        <w:rPr>
          <w:rFonts w:cs="Simplified Arabic"/>
          <w:b/>
          <w:bCs/>
          <w:sz w:val="24"/>
          <w:szCs w:val="24"/>
          <w:lang w:eastAsia="en-US"/>
        </w:rPr>
        <w:t>, E.H.</w:t>
      </w:r>
      <w:r w:rsidRPr="001A7E90">
        <w:rPr>
          <w:rFonts w:cs="Simplified Arabic"/>
          <w:sz w:val="24"/>
          <w:szCs w:val="24"/>
          <w:lang w:eastAsia="en-US"/>
        </w:rPr>
        <w:t xml:space="preserve"> and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Ragheb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, S.B. (2008). Combining ability and heterosis in some top crosses of soybean (</w:t>
      </w:r>
      <w:r w:rsidRPr="001A7E90">
        <w:rPr>
          <w:rFonts w:cs="Simplified Arabic"/>
          <w:i/>
          <w:iCs/>
          <w:sz w:val="24"/>
          <w:szCs w:val="24"/>
          <w:lang w:eastAsia="en-US"/>
        </w:rPr>
        <w:t>Glycine max</w:t>
      </w:r>
      <w:r w:rsidRPr="001A7E90">
        <w:rPr>
          <w:rFonts w:cs="Simplified Arabic"/>
          <w:sz w:val="24"/>
          <w:szCs w:val="24"/>
          <w:lang w:eastAsia="en-US"/>
        </w:rPr>
        <w:t xml:space="preserve"> L. Merrill). Annals of Agric. Sc. 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Moshtohor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>, Vol. 46 (1): 45-53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1A7E90">
        <w:rPr>
          <w:rFonts w:cs="Simplified Arabic"/>
          <w:sz w:val="24"/>
          <w:szCs w:val="24"/>
          <w:lang w:eastAsia="en-US"/>
        </w:rPr>
        <w:t>El-</w:t>
      </w:r>
      <w:proofErr w:type="spellStart"/>
      <w:r w:rsidRPr="001A7E90">
        <w:rPr>
          <w:rFonts w:cs="Simplified Arabic"/>
          <w:sz w:val="24"/>
          <w:szCs w:val="24"/>
          <w:lang w:eastAsia="en-US"/>
        </w:rPr>
        <w:t>Defrawi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, G.M. and </w:t>
      </w:r>
      <w:r w:rsidRPr="001A7E90">
        <w:rPr>
          <w:rFonts w:cs="Simplified Arabic"/>
          <w:b/>
          <w:bCs/>
          <w:sz w:val="24"/>
          <w:szCs w:val="24"/>
          <w:lang w:eastAsia="en-US"/>
        </w:rPr>
        <w:t>E.H. E.L-</w:t>
      </w:r>
      <w:proofErr w:type="spellStart"/>
      <w:r w:rsidRPr="001A7E90">
        <w:rPr>
          <w:rFonts w:cs="Simplified Arabic"/>
          <w:b/>
          <w:bCs/>
          <w:sz w:val="24"/>
          <w:szCs w:val="24"/>
          <w:lang w:eastAsia="en-US"/>
        </w:rPr>
        <w:t>Harty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(2009). Injury levels and yield loss model for the cowpea aphid (</w:t>
      </w:r>
      <w:r w:rsidRPr="001A7E90">
        <w:rPr>
          <w:rFonts w:cs="Simplified Arabic"/>
          <w:i/>
          <w:iCs/>
          <w:sz w:val="24"/>
          <w:szCs w:val="24"/>
          <w:lang w:eastAsia="en-US"/>
        </w:rPr>
        <w:t xml:space="preserve">Aphis </w:t>
      </w:r>
      <w:proofErr w:type="spellStart"/>
      <w:r w:rsidRPr="001A7E90">
        <w:rPr>
          <w:rFonts w:cs="Simplified Arabic"/>
          <w:i/>
          <w:iCs/>
          <w:sz w:val="24"/>
          <w:szCs w:val="24"/>
          <w:lang w:eastAsia="en-US"/>
        </w:rPr>
        <w:t>craccivora</w:t>
      </w:r>
      <w:proofErr w:type="spellEnd"/>
      <w:r w:rsidRPr="001A7E90">
        <w:rPr>
          <w:rFonts w:cs="Simplified Arabic"/>
          <w:sz w:val="24"/>
          <w:szCs w:val="24"/>
          <w:lang w:eastAsia="en-US"/>
        </w:rPr>
        <w:t xml:space="preserve"> Koch) on </w:t>
      </w:r>
      <w:proofErr w:type="spellStart"/>
      <w:r w:rsidRPr="001A7E90">
        <w:rPr>
          <w:rFonts w:cs="Simplified Arabic"/>
          <w:i/>
          <w:iCs/>
          <w:sz w:val="24"/>
          <w:szCs w:val="24"/>
          <w:lang w:eastAsia="en-US"/>
        </w:rPr>
        <w:t>Vicia</w:t>
      </w:r>
      <w:proofErr w:type="spellEnd"/>
      <w:r w:rsidRPr="001A7E90">
        <w:rPr>
          <w:rFonts w:cs="Simplified Arabic"/>
          <w:i/>
          <w:iCs/>
          <w:sz w:val="24"/>
          <w:szCs w:val="24"/>
          <w:lang w:eastAsia="en-US"/>
        </w:rPr>
        <w:t xml:space="preserve"> faba</w:t>
      </w:r>
      <w:r w:rsidRPr="001A7E90">
        <w:rPr>
          <w:rFonts w:cs="Simplified Arabic"/>
          <w:sz w:val="24"/>
          <w:szCs w:val="24"/>
          <w:lang w:eastAsia="en-US"/>
        </w:rPr>
        <w:t xml:space="preserve"> L.: Egypt. J. Agric. Res., 87 (2</w:t>
      </w:r>
      <w:proofErr w:type="gramStart"/>
      <w:r w:rsidRPr="001A7E90">
        <w:rPr>
          <w:rFonts w:cs="Simplified Arabic"/>
          <w:sz w:val="24"/>
          <w:szCs w:val="24"/>
          <w:lang w:eastAsia="en-US"/>
        </w:rPr>
        <w:t>) :</w:t>
      </w:r>
      <w:proofErr w:type="gramEnd"/>
      <w:r w:rsidRPr="001A7E90">
        <w:rPr>
          <w:rFonts w:cs="Simplified Arabic"/>
          <w:sz w:val="24"/>
          <w:szCs w:val="24"/>
          <w:lang w:eastAsia="en-US"/>
        </w:rPr>
        <w:t>1-25 in the 6</w:t>
      </w:r>
      <w:r w:rsidRPr="001A7E90">
        <w:rPr>
          <w:rFonts w:cs="Simplified Arabic"/>
          <w:sz w:val="24"/>
          <w:szCs w:val="24"/>
          <w:vertAlign w:val="superscript"/>
          <w:lang w:eastAsia="en-US"/>
        </w:rPr>
        <w:t>th</w:t>
      </w:r>
      <w:r w:rsidRPr="001A7E90">
        <w:rPr>
          <w:rFonts w:cs="Simplified Arabic"/>
          <w:sz w:val="24"/>
          <w:szCs w:val="24"/>
          <w:lang w:eastAsia="en-US"/>
        </w:rPr>
        <w:t xml:space="preserve"> International Symposium of Mediterranean Group on Pesticide Research (MGPR), 27-30 Oct. Cairo Egypt.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szCs w:val="24"/>
          <w:lang w:eastAsia="en-US"/>
        </w:rPr>
      </w:pPr>
      <w:r w:rsidRPr="008F7423">
        <w:rPr>
          <w:rFonts w:cs="Simplified Arabic"/>
          <w:sz w:val="24"/>
          <w:lang w:eastAsia="en-US"/>
        </w:rPr>
        <w:t xml:space="preserve"> </w:t>
      </w:r>
      <w:proofErr w:type="spellStart"/>
      <w:r w:rsidRPr="008F7423">
        <w:rPr>
          <w:rFonts w:cs="Simplified Arabic"/>
          <w:sz w:val="24"/>
          <w:lang w:eastAsia="en-US"/>
        </w:rPr>
        <w:t>Ashrie</w:t>
      </w:r>
      <w:proofErr w:type="spellEnd"/>
      <w:r w:rsidRPr="008F7423">
        <w:rPr>
          <w:rFonts w:cs="Simplified Arabic"/>
          <w:sz w:val="24"/>
          <w:lang w:eastAsia="en-US"/>
        </w:rPr>
        <w:t xml:space="preserve">, A.M.A.; </w:t>
      </w:r>
      <w:proofErr w:type="spellStart"/>
      <w:r w:rsidRPr="008F7423">
        <w:rPr>
          <w:rFonts w:cs="Simplified Arabic"/>
          <w:sz w:val="24"/>
          <w:lang w:eastAsia="en-US"/>
        </w:rPr>
        <w:t>Eman</w:t>
      </w:r>
      <w:proofErr w:type="spellEnd"/>
      <w:r w:rsidRPr="008F7423">
        <w:rPr>
          <w:rFonts w:cs="Simplified Arabic"/>
          <w:sz w:val="24"/>
          <w:lang w:eastAsia="en-US"/>
        </w:rPr>
        <w:t xml:space="preserve"> A.I. Mohamed; A.A. </w:t>
      </w:r>
      <w:proofErr w:type="spellStart"/>
      <w:r w:rsidRPr="008F7423">
        <w:rPr>
          <w:rFonts w:cs="Simplified Arabic"/>
          <w:sz w:val="24"/>
          <w:lang w:eastAsia="en-US"/>
        </w:rPr>
        <w:t>Helal</w:t>
      </w:r>
      <w:proofErr w:type="spellEnd"/>
      <w:r w:rsidRPr="008F7423">
        <w:rPr>
          <w:rFonts w:cs="Simplified Arabic"/>
          <w:sz w:val="24"/>
          <w:lang w:eastAsia="en-US"/>
        </w:rPr>
        <w:t xml:space="preserve">; Y.M. </w:t>
      </w:r>
      <w:proofErr w:type="spellStart"/>
      <w:r w:rsidRPr="008F7423">
        <w:rPr>
          <w:rFonts w:cs="Simplified Arabic"/>
          <w:sz w:val="24"/>
          <w:lang w:eastAsia="en-US"/>
        </w:rPr>
        <w:t>Abd</w:t>
      </w:r>
      <w:proofErr w:type="spellEnd"/>
      <w:r w:rsidRPr="008F7423">
        <w:rPr>
          <w:rFonts w:cs="Simplified Arabic"/>
          <w:sz w:val="24"/>
          <w:lang w:eastAsia="en-US"/>
        </w:rPr>
        <w:t xml:space="preserve"> el-</w:t>
      </w:r>
      <w:proofErr w:type="spellStart"/>
      <w:r w:rsidRPr="008F7423">
        <w:rPr>
          <w:rFonts w:cs="Simplified Arabic"/>
          <w:sz w:val="24"/>
          <w:lang w:eastAsia="en-US"/>
        </w:rPr>
        <w:t>Tawab</w:t>
      </w:r>
      <w:proofErr w:type="spellEnd"/>
      <w:r w:rsidRPr="008F7423">
        <w:rPr>
          <w:rFonts w:cs="Simplified Arabic"/>
          <w:sz w:val="24"/>
          <w:lang w:eastAsia="en-US"/>
        </w:rPr>
        <w:t xml:space="preserve"> and </w:t>
      </w:r>
      <w:r w:rsidRPr="009545AB">
        <w:rPr>
          <w:rFonts w:cs="Simplified Arabic"/>
          <w:b/>
          <w:bCs/>
          <w:sz w:val="24"/>
          <w:lang w:eastAsia="en-US"/>
        </w:rPr>
        <w:t>E.H. EL-</w:t>
      </w:r>
      <w:proofErr w:type="spellStart"/>
      <w:r w:rsidRPr="009545AB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8F7423">
        <w:rPr>
          <w:rFonts w:cs="Simplified Arabic"/>
          <w:sz w:val="24"/>
          <w:lang w:eastAsia="en-US"/>
        </w:rPr>
        <w:t xml:space="preserve"> (2010). Behavior of some </w:t>
      </w:r>
      <w:proofErr w:type="spellStart"/>
      <w:r w:rsidRPr="00BE55DD">
        <w:rPr>
          <w:rFonts w:cs="Simplified Arabic"/>
          <w:i/>
          <w:iCs/>
          <w:sz w:val="24"/>
          <w:lang w:eastAsia="en-US"/>
        </w:rPr>
        <w:t>Orobanche</w:t>
      </w:r>
      <w:proofErr w:type="spellEnd"/>
      <w:r w:rsidRPr="008F7423">
        <w:rPr>
          <w:rFonts w:cs="Simplified Arabic"/>
          <w:sz w:val="24"/>
          <w:lang w:eastAsia="en-US"/>
        </w:rPr>
        <w:t xml:space="preserve"> tolerant </w:t>
      </w:r>
      <w:proofErr w:type="spellStart"/>
      <w:r w:rsidRPr="008F7423">
        <w:rPr>
          <w:rFonts w:cs="Simplified Arabic"/>
          <w:sz w:val="24"/>
          <w:lang w:eastAsia="en-US"/>
        </w:rPr>
        <w:t>faba</w:t>
      </w:r>
      <w:proofErr w:type="spellEnd"/>
      <w:r w:rsidRPr="008F7423">
        <w:rPr>
          <w:rFonts w:cs="Simplified Arabic"/>
          <w:sz w:val="24"/>
          <w:lang w:eastAsia="en-US"/>
        </w:rPr>
        <w:t xml:space="preserve"> bean genotypes on infested and </w:t>
      </w:r>
      <w:proofErr w:type="spellStart"/>
      <w:r w:rsidRPr="008F7423">
        <w:rPr>
          <w:rFonts w:cs="Simplified Arabic"/>
          <w:i/>
          <w:iCs/>
          <w:sz w:val="24"/>
          <w:lang w:eastAsia="en-US"/>
        </w:rPr>
        <w:t>Orobanche</w:t>
      </w:r>
      <w:proofErr w:type="spellEnd"/>
      <w:r w:rsidRPr="008F7423">
        <w:rPr>
          <w:rFonts w:cs="Simplified Arabic"/>
          <w:sz w:val="24"/>
          <w:lang w:eastAsia="en-US"/>
        </w:rPr>
        <w:t xml:space="preserve"> free soils. Egypt. J. Plant Breed. </w:t>
      </w:r>
      <w:proofErr w:type="gramStart"/>
      <w:r w:rsidRPr="008F7423">
        <w:rPr>
          <w:rFonts w:cs="Simplified Arabic"/>
          <w:sz w:val="24"/>
          <w:lang w:eastAsia="en-US"/>
        </w:rPr>
        <w:t>9 :</w:t>
      </w:r>
      <w:proofErr w:type="gramEnd"/>
      <w:r w:rsidRPr="008F7423">
        <w:rPr>
          <w:rFonts w:cs="Simplified Arabic"/>
          <w:sz w:val="24"/>
          <w:lang w:eastAsia="en-US"/>
        </w:rPr>
        <w:t xml:space="preserve"> 213-229</w:t>
      </w:r>
      <w:r w:rsidRPr="008F7423">
        <w:rPr>
          <w:rFonts w:cs="Simplified Arabic"/>
          <w:sz w:val="24"/>
          <w:szCs w:val="24"/>
          <w:lang w:eastAsia="en-US"/>
        </w:rPr>
        <w:t xml:space="preserve">.  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356347">
        <w:rPr>
          <w:rFonts w:cs="Simplified Arabic"/>
          <w:b/>
          <w:bCs/>
          <w:sz w:val="24"/>
          <w:lang w:eastAsia="en-US"/>
        </w:rPr>
        <w:t>E.H. EL-</w:t>
      </w:r>
      <w:proofErr w:type="spellStart"/>
      <w:r w:rsidRPr="00356347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356347">
        <w:rPr>
          <w:rFonts w:cs="Simplified Arabic"/>
          <w:b/>
          <w:bCs/>
          <w:sz w:val="24"/>
          <w:lang w:eastAsia="en-US"/>
        </w:rPr>
        <w:t xml:space="preserve">, </w:t>
      </w:r>
      <w:r>
        <w:rPr>
          <w:rFonts w:cs="Simplified Arabic"/>
          <w:sz w:val="24"/>
          <w:lang w:eastAsia="en-US"/>
        </w:rPr>
        <w:t xml:space="preserve">A.M.A. </w:t>
      </w:r>
      <w:proofErr w:type="spellStart"/>
      <w:r>
        <w:rPr>
          <w:rFonts w:cs="Simplified Arabic"/>
          <w:sz w:val="24"/>
          <w:lang w:eastAsia="en-US"/>
        </w:rPr>
        <w:t>Rizk</w:t>
      </w:r>
      <w:proofErr w:type="spellEnd"/>
      <w:r>
        <w:rPr>
          <w:rFonts w:cs="Simplified Arabic"/>
          <w:sz w:val="24"/>
          <w:lang w:eastAsia="en-US"/>
        </w:rPr>
        <w:t xml:space="preserve">, E.K. </w:t>
      </w:r>
      <w:proofErr w:type="spellStart"/>
      <w:r>
        <w:rPr>
          <w:rFonts w:cs="Simplified Arabic"/>
          <w:sz w:val="24"/>
          <w:lang w:eastAsia="en-US"/>
        </w:rPr>
        <w:t>Gengy</w:t>
      </w:r>
      <w:proofErr w:type="spellEnd"/>
      <w:r>
        <w:rPr>
          <w:rFonts w:cs="Simplified Arabic"/>
          <w:sz w:val="24"/>
          <w:lang w:eastAsia="en-US"/>
        </w:rPr>
        <w:t xml:space="preserve"> and H.T. </w:t>
      </w:r>
      <w:proofErr w:type="spellStart"/>
      <w:r>
        <w:rPr>
          <w:rFonts w:cs="Simplified Arabic"/>
          <w:sz w:val="24"/>
          <w:lang w:eastAsia="en-US"/>
        </w:rPr>
        <w:t>Abd</w:t>
      </w:r>
      <w:proofErr w:type="spellEnd"/>
      <w:r>
        <w:rPr>
          <w:rFonts w:cs="Simplified Arabic"/>
          <w:sz w:val="24"/>
          <w:lang w:eastAsia="en-US"/>
        </w:rPr>
        <w:t xml:space="preserve"> El-</w:t>
      </w:r>
      <w:proofErr w:type="spellStart"/>
      <w:r>
        <w:rPr>
          <w:rFonts w:cs="Simplified Arabic"/>
          <w:sz w:val="24"/>
          <w:lang w:eastAsia="en-US"/>
        </w:rPr>
        <w:t>Aal</w:t>
      </w:r>
      <w:proofErr w:type="spellEnd"/>
      <w:r>
        <w:rPr>
          <w:rFonts w:cs="Simplified Arabic"/>
          <w:sz w:val="24"/>
          <w:lang w:eastAsia="en-US"/>
        </w:rPr>
        <w:t xml:space="preserve"> (2010). Performance of twelve soybean genotypes under four sows dates at Middle Egypt. Egypt. J. Breed. 14 (2): 283-239.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Sulieman</w:t>
      </w:r>
      <w:proofErr w:type="spellEnd"/>
      <w:r w:rsidRPr="00ED3FC1">
        <w:rPr>
          <w:rFonts w:cs="Simplified Arabic"/>
          <w:sz w:val="24"/>
          <w:lang w:eastAsia="en-US"/>
        </w:rPr>
        <w:t xml:space="preserve"> Al-</w:t>
      </w:r>
      <w:proofErr w:type="spellStart"/>
      <w:r w:rsidRPr="00ED3FC1">
        <w:rPr>
          <w:rFonts w:cs="Simplified Arabic"/>
          <w:sz w:val="24"/>
          <w:lang w:eastAsia="en-US"/>
        </w:rPr>
        <w:t>Faifi</w:t>
      </w:r>
      <w:proofErr w:type="spellEnd"/>
      <w:r w:rsidRPr="00ED3FC1">
        <w:rPr>
          <w:rFonts w:cs="Simplified Arabic"/>
          <w:sz w:val="24"/>
          <w:lang w:eastAsia="en-US"/>
        </w:rPr>
        <w:t xml:space="preserve">, Hussein M. </w:t>
      </w:r>
      <w:proofErr w:type="spellStart"/>
      <w:r w:rsidRPr="00ED3FC1">
        <w:rPr>
          <w:rFonts w:cs="Simplified Arabic"/>
          <w:sz w:val="24"/>
          <w:lang w:eastAsia="en-US"/>
        </w:rPr>
        <w:t>Migdadi</w:t>
      </w:r>
      <w:proofErr w:type="spellEnd"/>
      <w:r w:rsidRPr="00ED3FC1">
        <w:rPr>
          <w:rFonts w:cs="Simplified Arabic"/>
          <w:sz w:val="24"/>
          <w:lang w:eastAsia="en-US"/>
        </w:rPr>
        <w:t xml:space="preserve">, Muhammad </w:t>
      </w:r>
      <w:proofErr w:type="spellStart"/>
      <w:r w:rsidRPr="00ED3FC1">
        <w:rPr>
          <w:rFonts w:cs="Simplified Arabic"/>
          <w:sz w:val="24"/>
          <w:lang w:eastAsia="en-US"/>
        </w:rPr>
        <w:t>Altaf</w:t>
      </w:r>
      <w:proofErr w:type="spellEnd"/>
      <w:r w:rsidRPr="00ED3FC1">
        <w:rPr>
          <w:rFonts w:cs="Simplified Arabic"/>
          <w:sz w:val="24"/>
          <w:lang w:eastAsia="en-US"/>
        </w:rPr>
        <w:t xml:space="preserve"> Khan,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</w:t>
      </w:r>
      <w:r>
        <w:rPr>
          <w:rFonts w:cs="Simplified Arabic"/>
          <w:b/>
          <w:bCs/>
          <w:sz w:val="24"/>
          <w:lang w:eastAsia="en-US"/>
        </w:rPr>
        <w:t xml:space="preserve">H. </w:t>
      </w:r>
      <w:r w:rsidRPr="00092562">
        <w:rPr>
          <w:rFonts w:cs="Simplified Arabic"/>
          <w:b/>
          <w:bCs/>
          <w:sz w:val="24"/>
          <w:lang w:eastAsia="en-US"/>
        </w:rPr>
        <w:t>EL-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 (2012) Molecular Diversity Assessment using Sequence Related Amplified Polymorphism (SRAP) Markers in Vicia faba. Int. J. Mol. Sci. 13, 16457-16471; doi</w:t>
      </w:r>
      <w:proofErr w:type="gramStart"/>
      <w:r w:rsidRPr="00ED3FC1">
        <w:rPr>
          <w:rFonts w:cs="Simplified Arabic"/>
          <w:sz w:val="24"/>
          <w:lang w:eastAsia="en-US"/>
        </w:rPr>
        <w:t>:10.3390</w:t>
      </w:r>
      <w:proofErr w:type="gramEnd"/>
      <w:r w:rsidRPr="00ED3FC1">
        <w:rPr>
          <w:rFonts w:cs="Simplified Arabic"/>
          <w:sz w:val="24"/>
          <w:lang w:eastAsia="en-US"/>
        </w:rPr>
        <w:t xml:space="preserve">/ijms131216457 </w:t>
      </w:r>
      <w:r w:rsidRPr="00920B4C">
        <w:rPr>
          <w:rFonts w:cs="Simplified Arabic"/>
          <w:b/>
          <w:bCs/>
          <w:sz w:val="24"/>
          <w:lang w:eastAsia="en-US"/>
        </w:rPr>
        <w:t>(ISI, IF 2.6).</w:t>
      </w:r>
    </w:p>
    <w:p w:rsidR="001F32CE" w:rsidRPr="00205015" w:rsidRDefault="001F32CE" w:rsidP="001F32CE">
      <w:pPr>
        <w:numPr>
          <w:ilvl w:val="0"/>
          <w:numId w:val="5"/>
        </w:numPr>
        <w:shd w:val="clear" w:color="auto" w:fill="FFFFFF"/>
        <w:bidi w:val="0"/>
        <w:spacing w:line="360" w:lineRule="auto"/>
        <w:jc w:val="both"/>
        <w:rPr>
          <w:rFonts w:cs="Simplified Arabic"/>
          <w:szCs w:val="28"/>
        </w:rPr>
      </w:pPr>
      <w:proofErr w:type="spellStart"/>
      <w:r w:rsidRPr="00205015">
        <w:rPr>
          <w:rFonts w:cs="Simplified Arabic"/>
          <w:szCs w:val="28"/>
        </w:rPr>
        <w:t>Sulieman</w:t>
      </w:r>
      <w:proofErr w:type="spellEnd"/>
      <w:r w:rsidRPr="00205015">
        <w:rPr>
          <w:rFonts w:cs="Simplified Arabic"/>
          <w:szCs w:val="28"/>
        </w:rPr>
        <w:t xml:space="preserve"> A. Al-</w:t>
      </w:r>
      <w:proofErr w:type="spellStart"/>
      <w:r w:rsidRPr="00205015">
        <w:rPr>
          <w:rFonts w:cs="Simplified Arabic"/>
          <w:szCs w:val="28"/>
        </w:rPr>
        <w:t>Faifi</w:t>
      </w:r>
      <w:proofErr w:type="spellEnd"/>
      <w:r w:rsidRPr="00205015">
        <w:rPr>
          <w:rFonts w:cs="Simplified Arabic"/>
          <w:szCs w:val="28"/>
        </w:rPr>
        <w:t xml:space="preserve">, Hussein M. </w:t>
      </w:r>
      <w:proofErr w:type="spellStart"/>
      <w:r w:rsidRPr="00205015">
        <w:rPr>
          <w:rFonts w:cs="Simplified Arabic"/>
          <w:szCs w:val="28"/>
        </w:rPr>
        <w:t>Migdadi</w:t>
      </w:r>
      <w:proofErr w:type="spellEnd"/>
      <w:r w:rsidRPr="00205015">
        <w:rPr>
          <w:rFonts w:cs="Simplified Arabic"/>
          <w:szCs w:val="28"/>
        </w:rPr>
        <w:t>, </w:t>
      </w:r>
      <w:proofErr w:type="spellStart"/>
      <w:r w:rsidRPr="00205015">
        <w:rPr>
          <w:rFonts w:cs="Simplified Arabic"/>
          <w:szCs w:val="28"/>
        </w:rPr>
        <w:t>Abedallah</w:t>
      </w:r>
      <w:proofErr w:type="spellEnd"/>
      <w:r w:rsidRPr="00205015">
        <w:rPr>
          <w:rFonts w:cs="Simplified Arabic"/>
          <w:szCs w:val="28"/>
        </w:rPr>
        <w:t xml:space="preserve"> Al-</w:t>
      </w:r>
      <w:proofErr w:type="gramStart"/>
      <w:r w:rsidRPr="00205015">
        <w:rPr>
          <w:rFonts w:cs="Simplified Arabic"/>
          <w:szCs w:val="28"/>
        </w:rPr>
        <w:t>doss ,</w:t>
      </w:r>
      <w:proofErr w:type="gramEnd"/>
      <w:r w:rsidRPr="00205015">
        <w:rPr>
          <w:rFonts w:cs="Simplified Arabic"/>
          <w:szCs w:val="28"/>
        </w:rPr>
        <w:t> </w:t>
      </w:r>
      <w:proofErr w:type="spellStart"/>
      <w:r w:rsidRPr="00205015">
        <w:rPr>
          <w:rFonts w:cs="Simplified Arabic"/>
          <w:szCs w:val="28"/>
        </w:rPr>
        <w:t>Megahed</w:t>
      </w:r>
      <w:proofErr w:type="spellEnd"/>
      <w:r w:rsidRPr="00205015">
        <w:rPr>
          <w:rFonts w:cs="Simplified Arabic"/>
          <w:szCs w:val="28"/>
        </w:rPr>
        <w:t xml:space="preserve"> H. </w:t>
      </w:r>
      <w:proofErr w:type="spellStart"/>
      <w:r w:rsidRPr="00205015">
        <w:rPr>
          <w:rFonts w:cs="Simplified Arabic"/>
          <w:szCs w:val="28"/>
        </w:rPr>
        <w:t>Ammar</w:t>
      </w:r>
      <w:proofErr w:type="spellEnd"/>
      <w:r w:rsidRPr="00205015">
        <w:rPr>
          <w:rFonts w:cs="Simplified Arabic"/>
          <w:szCs w:val="28"/>
        </w:rPr>
        <w:t>, </w:t>
      </w:r>
      <w:proofErr w:type="spellStart"/>
      <w:r w:rsidRPr="00092562">
        <w:rPr>
          <w:rFonts w:cs="Simplified Arabic"/>
          <w:b/>
          <w:bCs/>
          <w:szCs w:val="28"/>
        </w:rPr>
        <w:t>Ehab</w:t>
      </w:r>
      <w:proofErr w:type="spellEnd"/>
      <w:r w:rsidRPr="00092562">
        <w:rPr>
          <w:rFonts w:cs="Simplified Arabic"/>
          <w:b/>
          <w:bCs/>
          <w:szCs w:val="28"/>
        </w:rPr>
        <w:t xml:space="preserve"> H. El-</w:t>
      </w:r>
      <w:proofErr w:type="spellStart"/>
      <w:r w:rsidRPr="00092562">
        <w:rPr>
          <w:rFonts w:cs="Simplified Arabic"/>
          <w:b/>
          <w:bCs/>
          <w:szCs w:val="28"/>
        </w:rPr>
        <w:t>Harty</w:t>
      </w:r>
      <w:proofErr w:type="spellEnd"/>
      <w:r w:rsidRPr="00205015">
        <w:rPr>
          <w:rFonts w:cs="Simplified Arabic"/>
          <w:szCs w:val="28"/>
        </w:rPr>
        <w:t xml:space="preserve">, Muhammad </w:t>
      </w:r>
      <w:proofErr w:type="spellStart"/>
      <w:r w:rsidRPr="00205015">
        <w:rPr>
          <w:rFonts w:cs="Simplified Arabic"/>
          <w:szCs w:val="28"/>
        </w:rPr>
        <w:t>Altaf</w:t>
      </w:r>
      <w:proofErr w:type="spellEnd"/>
      <w:r w:rsidRPr="00205015">
        <w:rPr>
          <w:rFonts w:cs="Simplified Arabic"/>
          <w:szCs w:val="28"/>
        </w:rPr>
        <w:t>. Khan, </w:t>
      </w:r>
      <w:proofErr w:type="spellStart"/>
      <w:r w:rsidRPr="00205015">
        <w:rPr>
          <w:rFonts w:cs="Simplified Arabic"/>
          <w:szCs w:val="28"/>
        </w:rPr>
        <w:t>Javed</w:t>
      </w:r>
      <w:proofErr w:type="spellEnd"/>
      <w:r w:rsidRPr="00205015">
        <w:rPr>
          <w:rFonts w:cs="Simplified Arabic"/>
          <w:szCs w:val="28"/>
        </w:rPr>
        <w:t xml:space="preserve"> </w:t>
      </w:r>
      <w:proofErr w:type="spellStart"/>
      <w:r w:rsidRPr="00205015">
        <w:rPr>
          <w:rFonts w:cs="Simplified Arabic"/>
          <w:szCs w:val="28"/>
        </w:rPr>
        <w:t>Matlob</w:t>
      </w:r>
      <w:proofErr w:type="spellEnd"/>
      <w:r w:rsidRPr="00205015">
        <w:rPr>
          <w:rFonts w:cs="Simplified Arabic"/>
          <w:szCs w:val="28"/>
        </w:rPr>
        <w:t xml:space="preserve"> Muhammad and Salem S. </w:t>
      </w:r>
      <w:proofErr w:type="spellStart"/>
      <w:r w:rsidRPr="00205015">
        <w:rPr>
          <w:rFonts w:cs="Simplified Arabic"/>
          <w:szCs w:val="28"/>
        </w:rPr>
        <w:t>Alghamdi</w:t>
      </w:r>
      <w:proofErr w:type="spellEnd"/>
      <w:r w:rsidRPr="00205015">
        <w:rPr>
          <w:rFonts w:cs="Simplified Arabic"/>
          <w:szCs w:val="28"/>
        </w:rPr>
        <w:t xml:space="preserve"> (2012). Morphological and molecular genetic variability analyses of Saudi </w:t>
      </w:r>
      <w:proofErr w:type="spellStart"/>
      <w:r w:rsidRPr="00205015">
        <w:rPr>
          <w:rFonts w:cs="Simplified Arabic"/>
          <w:szCs w:val="28"/>
        </w:rPr>
        <w:t>lucerne</w:t>
      </w:r>
      <w:proofErr w:type="spellEnd"/>
      <w:r w:rsidRPr="00205015">
        <w:rPr>
          <w:rFonts w:cs="Simplified Arabic"/>
          <w:szCs w:val="28"/>
        </w:rPr>
        <w:t xml:space="preserve"> (</w:t>
      </w:r>
      <w:proofErr w:type="spellStart"/>
      <w:r w:rsidRPr="00092562">
        <w:rPr>
          <w:rFonts w:cs="Simplified Arabic"/>
          <w:i/>
          <w:iCs/>
          <w:szCs w:val="28"/>
        </w:rPr>
        <w:t>Medicago</w:t>
      </w:r>
      <w:proofErr w:type="spellEnd"/>
      <w:r w:rsidRPr="00092562">
        <w:rPr>
          <w:rFonts w:cs="Simplified Arabic"/>
          <w:i/>
          <w:iCs/>
          <w:szCs w:val="28"/>
        </w:rPr>
        <w:t xml:space="preserve"> sativa</w:t>
      </w:r>
      <w:r w:rsidRPr="00205015">
        <w:rPr>
          <w:rFonts w:cs="Simplified Arabic"/>
          <w:szCs w:val="28"/>
        </w:rPr>
        <w:t> L.) landraces.</w:t>
      </w:r>
      <w:r>
        <w:rPr>
          <w:rFonts w:cs="Simplified Arabic"/>
          <w:szCs w:val="28"/>
        </w:rPr>
        <w:t xml:space="preserve"> </w:t>
      </w:r>
      <w:r w:rsidRPr="00205015">
        <w:rPr>
          <w:rFonts w:cs="Simplified Arabic"/>
          <w:szCs w:val="28"/>
        </w:rPr>
        <w:lastRenderedPageBreak/>
        <w:t>Crop and Pasture Science 64(2) 137-146 http://dx.doi.org/10.1071/</w:t>
      </w:r>
      <w:proofErr w:type="gramStart"/>
      <w:r w:rsidRPr="00205015">
        <w:rPr>
          <w:rFonts w:cs="Simplified Arabic"/>
          <w:szCs w:val="28"/>
        </w:rPr>
        <w:t>CP12271</w:t>
      </w:r>
      <w:r w:rsidRPr="00920B4C">
        <w:rPr>
          <w:rFonts w:cs="Simplified Arabic"/>
          <w:b/>
          <w:bCs/>
        </w:rPr>
        <w:t>(</w:t>
      </w:r>
      <w:proofErr w:type="gramEnd"/>
      <w:r w:rsidRPr="00920B4C">
        <w:rPr>
          <w:rFonts w:cs="Simplified Arabic"/>
          <w:b/>
          <w:bCs/>
        </w:rPr>
        <w:t xml:space="preserve">ISI, IF </w:t>
      </w:r>
      <w:r>
        <w:rPr>
          <w:rFonts w:cs="Simplified Arabic"/>
          <w:b/>
          <w:bCs/>
        </w:rPr>
        <w:t>1.3</w:t>
      </w:r>
      <w:r w:rsidRPr="00920B4C">
        <w:rPr>
          <w:rFonts w:cs="Simplified Arabic"/>
          <w:b/>
          <w:bCs/>
        </w:rPr>
        <w:t>).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34F82">
        <w:rPr>
          <w:rFonts w:cs="Simplified Arabic"/>
          <w:sz w:val="24"/>
        </w:rPr>
        <w:t>Yamani</w:t>
      </w:r>
      <w:r>
        <w:rPr>
          <w:rFonts w:cs="Simplified Arabic"/>
          <w:sz w:val="24"/>
        </w:rPr>
        <w:t xml:space="preserve">, </w:t>
      </w:r>
      <w:proofErr w:type="spellStart"/>
      <w:r w:rsidRPr="00E34F82">
        <w:rPr>
          <w:rFonts w:cs="Simplified Arabic"/>
          <w:sz w:val="24"/>
        </w:rPr>
        <w:t>Kh</w:t>
      </w:r>
      <w:proofErr w:type="spellEnd"/>
      <w:r w:rsidRPr="00E34F82">
        <w:rPr>
          <w:rFonts w:cs="Simplified Arabic"/>
          <w:sz w:val="24"/>
        </w:rPr>
        <w:t>. M. M., W. M. Fares</w:t>
      </w:r>
      <w:r>
        <w:rPr>
          <w:rFonts w:cs="Simplified Arabic"/>
          <w:sz w:val="24"/>
        </w:rPr>
        <w:t>,</w:t>
      </w:r>
      <w:r w:rsidRPr="00E34F82">
        <w:rPr>
          <w:rFonts w:cs="Simplified Arabic"/>
          <w:sz w:val="24"/>
          <w:rtl/>
        </w:rPr>
        <w:t xml:space="preserve"> </w:t>
      </w:r>
      <w:r w:rsidRPr="00E34F82">
        <w:rPr>
          <w:rFonts w:cs="Simplified Arabic"/>
          <w:sz w:val="24"/>
        </w:rPr>
        <w:t xml:space="preserve">A. A. M. </w:t>
      </w:r>
      <w:proofErr w:type="spellStart"/>
      <w:r w:rsidRPr="00E34F82">
        <w:rPr>
          <w:rFonts w:cs="Simplified Arabic"/>
          <w:sz w:val="24"/>
        </w:rPr>
        <w:t>Ashrie</w:t>
      </w:r>
      <w:proofErr w:type="spellEnd"/>
      <w:r>
        <w:rPr>
          <w:rFonts w:cs="Simplified Arabic"/>
          <w:sz w:val="24"/>
        </w:rPr>
        <w:t xml:space="preserve"> </w:t>
      </w:r>
      <w:r w:rsidRPr="00E34F82">
        <w:rPr>
          <w:rFonts w:cs="Simplified Arabic"/>
          <w:sz w:val="24"/>
        </w:rPr>
        <w:t xml:space="preserve">and </w:t>
      </w:r>
      <w:r w:rsidRPr="000154F7">
        <w:rPr>
          <w:rFonts w:cs="Simplified Arabic"/>
          <w:b/>
          <w:bCs/>
          <w:sz w:val="24"/>
        </w:rPr>
        <w:t>E. H. EL-</w:t>
      </w:r>
      <w:proofErr w:type="spellStart"/>
      <w:r w:rsidRPr="000154F7">
        <w:rPr>
          <w:rFonts w:cs="Simplified Arabic"/>
          <w:b/>
          <w:bCs/>
          <w:sz w:val="24"/>
        </w:rPr>
        <w:t>Harty</w:t>
      </w:r>
      <w:proofErr w:type="spellEnd"/>
      <w:r>
        <w:rPr>
          <w:rFonts w:cs="Simplified Arabic"/>
          <w:sz w:val="24"/>
        </w:rPr>
        <w:t xml:space="preserve"> (2012). </w:t>
      </w:r>
      <w:r w:rsidRPr="00E34F82">
        <w:rPr>
          <w:rFonts w:cs="Simplified Arabic"/>
          <w:sz w:val="24"/>
        </w:rPr>
        <w:t>Applying a developed path analysis model in faba bean</w:t>
      </w:r>
      <w:r>
        <w:rPr>
          <w:rFonts w:cs="Simplified Arabic"/>
          <w:sz w:val="24"/>
        </w:rPr>
        <w:t>. Proc. 13</w:t>
      </w:r>
      <w:r w:rsidRPr="00E34F82">
        <w:rPr>
          <w:rFonts w:cs="Simplified Arabic"/>
          <w:sz w:val="24"/>
          <w:vertAlign w:val="superscript"/>
        </w:rPr>
        <w:t>th</w:t>
      </w:r>
      <w:r>
        <w:rPr>
          <w:rFonts w:cs="Simplified Arabic"/>
          <w:sz w:val="24"/>
        </w:rPr>
        <w:t xml:space="preserve"> international Conf. </w:t>
      </w:r>
      <w:proofErr w:type="spellStart"/>
      <w:r>
        <w:rPr>
          <w:rFonts w:cs="Simplified Arabic"/>
          <w:sz w:val="24"/>
        </w:rPr>
        <w:t>Agron</w:t>
      </w:r>
      <w:proofErr w:type="spellEnd"/>
      <w:r>
        <w:rPr>
          <w:rFonts w:cs="Simplified Arabic"/>
          <w:sz w:val="24"/>
        </w:rPr>
        <w:t xml:space="preserve">., Fac. of </w:t>
      </w:r>
      <w:proofErr w:type="spellStart"/>
      <w:r>
        <w:rPr>
          <w:rFonts w:cs="Simplified Arabic"/>
          <w:sz w:val="24"/>
        </w:rPr>
        <w:t>Agic</w:t>
      </w:r>
      <w:proofErr w:type="spellEnd"/>
      <w:r>
        <w:rPr>
          <w:rFonts w:cs="Simplified Arabic"/>
          <w:sz w:val="24"/>
        </w:rPr>
        <w:t xml:space="preserve">., </w:t>
      </w:r>
      <w:proofErr w:type="spellStart"/>
      <w:r>
        <w:rPr>
          <w:rFonts w:cs="Simplified Arabic"/>
          <w:sz w:val="24"/>
        </w:rPr>
        <w:t>Benha</w:t>
      </w:r>
      <w:proofErr w:type="spellEnd"/>
      <w:r>
        <w:rPr>
          <w:rFonts w:cs="Simplified Arabic"/>
          <w:sz w:val="24"/>
        </w:rPr>
        <w:t xml:space="preserve"> Univ., Egypt, 9-10 September 2012.</w:t>
      </w:r>
    </w:p>
    <w:p w:rsidR="001F32CE" w:rsidRPr="00B22FFD" w:rsidRDefault="001F32CE" w:rsidP="001F32CE">
      <w:pPr>
        <w:numPr>
          <w:ilvl w:val="0"/>
          <w:numId w:val="5"/>
        </w:numPr>
        <w:shd w:val="clear" w:color="auto" w:fill="FFFFFF"/>
        <w:bidi w:val="0"/>
        <w:spacing w:line="360" w:lineRule="auto"/>
        <w:jc w:val="both"/>
        <w:rPr>
          <w:rFonts w:cs="Simplified Arabic"/>
          <w:szCs w:val="28"/>
        </w:rPr>
      </w:pPr>
      <w:r w:rsidRPr="00B22FFD">
        <w:rPr>
          <w:rFonts w:cs="Simplified Arabic"/>
        </w:rPr>
        <w:t xml:space="preserve"> </w:t>
      </w:r>
      <w:proofErr w:type="spellStart"/>
      <w:r w:rsidRPr="00B22FFD">
        <w:rPr>
          <w:rFonts w:cs="Simplified Arabic"/>
          <w:szCs w:val="28"/>
        </w:rPr>
        <w:t>Alghamdi</w:t>
      </w:r>
      <w:proofErr w:type="spellEnd"/>
      <w:r w:rsidRPr="00B22FFD">
        <w:rPr>
          <w:rFonts w:cs="Simplified Arabic"/>
          <w:szCs w:val="28"/>
        </w:rPr>
        <w:t xml:space="preserve">, Salem S.; </w:t>
      </w:r>
      <w:proofErr w:type="spellStart"/>
      <w:r w:rsidRPr="00B22FFD">
        <w:rPr>
          <w:rFonts w:cs="Simplified Arabic"/>
          <w:szCs w:val="28"/>
        </w:rPr>
        <w:t>Megahed</w:t>
      </w:r>
      <w:proofErr w:type="spellEnd"/>
      <w:r w:rsidRPr="00B22FFD">
        <w:rPr>
          <w:rFonts w:cs="Simplified Arabic"/>
          <w:szCs w:val="28"/>
        </w:rPr>
        <w:t xml:space="preserve"> H. </w:t>
      </w:r>
      <w:proofErr w:type="spellStart"/>
      <w:r w:rsidRPr="00B22FFD">
        <w:rPr>
          <w:rFonts w:cs="Simplified Arabic"/>
          <w:szCs w:val="28"/>
        </w:rPr>
        <w:t>Ammar</w:t>
      </w:r>
      <w:proofErr w:type="spellEnd"/>
      <w:r w:rsidRPr="00B22FFD">
        <w:rPr>
          <w:rFonts w:cs="Simplified Arabic"/>
          <w:szCs w:val="28"/>
        </w:rPr>
        <w:t xml:space="preserve">; Hussein M. </w:t>
      </w:r>
      <w:proofErr w:type="spellStart"/>
      <w:r w:rsidRPr="00B22FFD">
        <w:rPr>
          <w:rFonts w:cs="Simplified Arabic"/>
          <w:szCs w:val="28"/>
        </w:rPr>
        <w:t>Migdadi</w:t>
      </w:r>
      <w:proofErr w:type="spellEnd"/>
      <w:r w:rsidRPr="00B22FFD">
        <w:rPr>
          <w:rFonts w:cs="Simplified Arabic"/>
          <w:szCs w:val="28"/>
        </w:rPr>
        <w:t xml:space="preserve">; Muhammad </w:t>
      </w:r>
      <w:proofErr w:type="spellStart"/>
      <w:r w:rsidRPr="00B22FFD">
        <w:rPr>
          <w:rFonts w:cs="Simplified Arabic"/>
          <w:szCs w:val="28"/>
        </w:rPr>
        <w:t>Altaf</w:t>
      </w:r>
      <w:proofErr w:type="spellEnd"/>
      <w:r w:rsidRPr="00B22FFD">
        <w:rPr>
          <w:rFonts w:cs="Simplified Arabic"/>
          <w:szCs w:val="28"/>
        </w:rPr>
        <w:t xml:space="preserve"> Khan; </w:t>
      </w:r>
      <w:proofErr w:type="spellStart"/>
      <w:r w:rsidRPr="00B22FFD">
        <w:rPr>
          <w:rFonts w:cs="Simplified Arabic"/>
          <w:szCs w:val="28"/>
        </w:rPr>
        <w:t>Magdi</w:t>
      </w:r>
      <w:proofErr w:type="spellEnd"/>
      <w:r w:rsidRPr="00B22FFD">
        <w:rPr>
          <w:rFonts w:cs="Simplified Arabic"/>
          <w:szCs w:val="28"/>
        </w:rPr>
        <w:t xml:space="preserve"> A. Osman  and </w:t>
      </w:r>
      <w:proofErr w:type="spellStart"/>
      <w:r w:rsidRPr="00B22FFD">
        <w:rPr>
          <w:rFonts w:cs="Simplified Arabic"/>
          <w:b/>
          <w:bCs/>
          <w:szCs w:val="28"/>
        </w:rPr>
        <w:t>Ehab</w:t>
      </w:r>
      <w:proofErr w:type="spellEnd"/>
      <w:r w:rsidRPr="00B22FFD">
        <w:rPr>
          <w:rFonts w:cs="Simplified Arabic"/>
          <w:b/>
          <w:bCs/>
          <w:szCs w:val="28"/>
        </w:rPr>
        <w:t xml:space="preserve"> H. El-</w:t>
      </w:r>
      <w:proofErr w:type="spellStart"/>
      <w:r w:rsidRPr="00B22FFD">
        <w:rPr>
          <w:rFonts w:cs="Simplified Arabic"/>
          <w:b/>
          <w:bCs/>
          <w:szCs w:val="28"/>
        </w:rPr>
        <w:t>Harty</w:t>
      </w:r>
      <w:proofErr w:type="spellEnd"/>
      <w:r w:rsidRPr="00B22FFD">
        <w:rPr>
          <w:rFonts w:cs="Simplified Arabic"/>
          <w:szCs w:val="28"/>
        </w:rPr>
        <w:t xml:space="preserve"> (2012). Nutritional and Medicinal Value of Major Legume Crops in the Kingdom of Saudi Arabia. The 3rd International Symposium on Medicinal Plants, their Cultivation and Aspects of Uses. Topic (9): The Use Medicinal Plants as Food Additives in Food Recipes.</w:t>
      </w:r>
      <w:r w:rsidRPr="00B22FFD">
        <w:rPr>
          <w:sz w:val="20"/>
          <w:szCs w:val="20"/>
          <w:lang w:val="en-GB"/>
        </w:rPr>
        <w:t xml:space="preserve"> </w:t>
      </w:r>
    </w:p>
    <w:p w:rsidR="001F32CE" w:rsidRPr="00DD1F52" w:rsidRDefault="001F32CE" w:rsidP="001F32CE">
      <w:pPr>
        <w:numPr>
          <w:ilvl w:val="0"/>
          <w:numId w:val="5"/>
        </w:numPr>
        <w:bidi w:val="0"/>
        <w:spacing w:line="360" w:lineRule="auto"/>
        <w:jc w:val="both"/>
        <w:rPr>
          <w:rFonts w:cs="Simplified Arabic"/>
          <w:szCs w:val="28"/>
        </w:rPr>
      </w:pPr>
      <w:proofErr w:type="spellStart"/>
      <w:r w:rsidRPr="00DD1F52">
        <w:rPr>
          <w:rFonts w:cs="Simplified Arabic"/>
          <w:b/>
          <w:bCs/>
          <w:szCs w:val="28"/>
        </w:rPr>
        <w:t>Ehab</w:t>
      </w:r>
      <w:proofErr w:type="spellEnd"/>
      <w:r w:rsidRPr="00DD1F52">
        <w:rPr>
          <w:rFonts w:cs="Simplified Arabic"/>
          <w:b/>
          <w:bCs/>
          <w:szCs w:val="28"/>
        </w:rPr>
        <w:t xml:space="preserve"> H. E</w:t>
      </w:r>
      <w:r>
        <w:rPr>
          <w:rFonts w:cs="Simplified Arabic"/>
          <w:b/>
          <w:bCs/>
          <w:szCs w:val="28"/>
        </w:rPr>
        <w:t>L-</w:t>
      </w:r>
      <w:proofErr w:type="spellStart"/>
      <w:r>
        <w:rPr>
          <w:rFonts w:cs="Simplified Arabic"/>
          <w:b/>
          <w:bCs/>
          <w:szCs w:val="28"/>
        </w:rPr>
        <w:t>H</w:t>
      </w:r>
      <w:r w:rsidRPr="00DD1F52">
        <w:rPr>
          <w:rFonts w:cs="Simplified Arabic"/>
          <w:b/>
          <w:bCs/>
          <w:szCs w:val="28"/>
        </w:rPr>
        <w:t>arty</w:t>
      </w:r>
      <w:proofErr w:type="spellEnd"/>
      <w:r w:rsidRPr="00DD1F52">
        <w:rPr>
          <w:rFonts w:cs="Simplified Arabic"/>
          <w:szCs w:val="28"/>
        </w:rPr>
        <w:t xml:space="preserve">, </w:t>
      </w:r>
      <w:proofErr w:type="spellStart"/>
      <w:r w:rsidRPr="00DD1F52">
        <w:rPr>
          <w:rFonts w:cs="Simplified Arabic"/>
          <w:szCs w:val="28"/>
        </w:rPr>
        <w:t>Megahed</w:t>
      </w:r>
      <w:proofErr w:type="spellEnd"/>
      <w:r w:rsidRPr="00DD1F52">
        <w:rPr>
          <w:rFonts w:cs="Simplified Arabic"/>
          <w:szCs w:val="28"/>
        </w:rPr>
        <w:t xml:space="preserve"> H. </w:t>
      </w:r>
      <w:proofErr w:type="spellStart"/>
      <w:r w:rsidRPr="00DD1F52">
        <w:rPr>
          <w:rFonts w:cs="Simplified Arabic"/>
          <w:szCs w:val="28"/>
        </w:rPr>
        <w:t>Ammar</w:t>
      </w:r>
      <w:proofErr w:type="spellEnd"/>
      <w:r w:rsidRPr="00DD1F52">
        <w:rPr>
          <w:rFonts w:cs="Simplified Arabic"/>
          <w:szCs w:val="28"/>
        </w:rPr>
        <w:t xml:space="preserve"> and Salem S. </w:t>
      </w:r>
      <w:proofErr w:type="spellStart"/>
      <w:r w:rsidRPr="00DD1F52">
        <w:rPr>
          <w:rFonts w:cs="Simplified Arabic"/>
          <w:szCs w:val="28"/>
        </w:rPr>
        <w:t>Alghamdi</w:t>
      </w:r>
      <w:proofErr w:type="spellEnd"/>
      <w:r w:rsidRPr="00DD1F52">
        <w:rPr>
          <w:rFonts w:cs="Simplified Arabic"/>
          <w:szCs w:val="28"/>
        </w:rPr>
        <w:t xml:space="preserve"> (2012). Estimation of some genetic parameters for local and exotic faba bean genotypes using Line x Tester analysis.</w:t>
      </w:r>
      <w:r>
        <w:rPr>
          <w:rFonts w:cs="Simplified Arabic"/>
          <w:szCs w:val="28"/>
        </w:rPr>
        <w:t xml:space="preserve"> International Conference for Academic Disciplines, </w:t>
      </w:r>
      <w:proofErr w:type="spellStart"/>
      <w:r>
        <w:rPr>
          <w:rFonts w:cs="Simplified Arabic"/>
          <w:szCs w:val="28"/>
        </w:rPr>
        <w:t>Gottenheim</w:t>
      </w:r>
      <w:proofErr w:type="spellEnd"/>
      <w:r>
        <w:rPr>
          <w:rFonts w:cs="Simplified Arabic"/>
          <w:szCs w:val="28"/>
        </w:rPr>
        <w:t xml:space="preserve"> 8-13 April, Germany</w:t>
      </w:r>
      <w:r w:rsidRPr="00DD1F52">
        <w:rPr>
          <w:rFonts w:cs="Simplified Arabic"/>
          <w:szCs w:val="28"/>
        </w:rPr>
        <w:t>.</w:t>
      </w:r>
    </w:p>
    <w:p w:rsidR="001F32CE" w:rsidRPr="00ED3FC1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>,</w:t>
      </w:r>
      <w:r w:rsidRPr="00092562">
        <w:rPr>
          <w:rFonts w:cs="Simplified Arabic"/>
          <w:b/>
          <w:bCs/>
          <w:sz w:val="24"/>
          <w:lang w:eastAsia="en-US"/>
        </w:rPr>
        <w:t xml:space="preserve">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H. EL-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>,</w:t>
      </w:r>
      <w:r w:rsidRPr="00ED3FC1">
        <w:rPr>
          <w:rFonts w:cs="Simplified Arabic"/>
          <w:sz w:val="24"/>
          <w:lang w:eastAsia="en-US"/>
        </w:rPr>
        <w:t xml:space="preserve">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 and Hussein M. </w:t>
      </w:r>
      <w:proofErr w:type="spellStart"/>
      <w:r w:rsidRPr="00ED3FC1">
        <w:rPr>
          <w:rFonts w:cs="Simplified Arabic"/>
          <w:sz w:val="24"/>
          <w:lang w:eastAsia="en-US"/>
        </w:rPr>
        <w:t>Migdadi</w:t>
      </w:r>
      <w:proofErr w:type="spellEnd"/>
      <w:r w:rsidRPr="00ED3FC1">
        <w:rPr>
          <w:rFonts w:cs="Simplified Arabic"/>
          <w:sz w:val="24"/>
          <w:lang w:eastAsia="en-US"/>
        </w:rPr>
        <w:t xml:space="preserve"> (2013). Water Use Efficiency And Stability Assessment For Faba Bean Genotypes Across Various Arid Environments, Sustainable water use for securing food production in the Mediterranean region under changing climate, 10-15 March, 2013, Agadir, Morocco</w:t>
      </w:r>
    </w:p>
    <w:p w:rsidR="001F32CE" w:rsidRPr="00ED3FC1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 xml:space="preserve">., </w:t>
      </w:r>
      <w:proofErr w:type="spellStart"/>
      <w:r w:rsidRPr="00ED3FC1">
        <w:rPr>
          <w:rFonts w:cs="Simplified Arabic"/>
          <w:sz w:val="24"/>
          <w:lang w:eastAsia="en-US"/>
        </w:rPr>
        <w:t>Altaf</w:t>
      </w:r>
      <w:proofErr w:type="spellEnd"/>
      <w:r w:rsidRPr="00ED3FC1">
        <w:rPr>
          <w:rFonts w:cs="Simplified Arabic"/>
          <w:sz w:val="24"/>
          <w:lang w:eastAsia="en-US"/>
        </w:rPr>
        <w:t xml:space="preserve"> M. Khan.,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H.El-Harty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>.</w:t>
      </w:r>
      <w:r>
        <w:rPr>
          <w:rFonts w:cs="Simplified Arabic"/>
          <w:sz w:val="24"/>
          <w:lang w:eastAsia="en-US"/>
        </w:rPr>
        <w:t xml:space="preserve">, Hussein M. </w:t>
      </w:r>
      <w:proofErr w:type="spellStart"/>
      <w:r>
        <w:rPr>
          <w:rFonts w:cs="Simplified Arabic"/>
          <w:sz w:val="24"/>
          <w:lang w:eastAsia="en-US"/>
        </w:rPr>
        <w:t>Migdadi</w:t>
      </w:r>
      <w:proofErr w:type="spellEnd"/>
      <w:r>
        <w:rPr>
          <w:rFonts w:cs="Simplified Arabic"/>
          <w:sz w:val="24"/>
          <w:lang w:eastAsia="en-US"/>
        </w:rPr>
        <w:t xml:space="preserve">, </w:t>
      </w:r>
      <w:proofErr w:type="spellStart"/>
      <w:r>
        <w:rPr>
          <w:rFonts w:cs="Simplified Arabic"/>
          <w:sz w:val="24"/>
          <w:lang w:eastAsia="en-US"/>
        </w:rPr>
        <w:t>S</w:t>
      </w:r>
      <w:r w:rsidRPr="00ED3FC1">
        <w:rPr>
          <w:rFonts w:cs="Simplified Arabic"/>
          <w:sz w:val="24"/>
          <w:lang w:eastAsia="en-US"/>
        </w:rPr>
        <w:t>amah</w:t>
      </w:r>
      <w:proofErr w:type="spellEnd"/>
      <w:r w:rsidRPr="00ED3FC1">
        <w:rPr>
          <w:rFonts w:cs="Simplified Arabic"/>
          <w:sz w:val="24"/>
          <w:lang w:eastAsia="en-US"/>
        </w:rPr>
        <w:t xml:space="preserve"> m. </w:t>
      </w:r>
      <w:proofErr w:type="spellStart"/>
      <w:r w:rsidRPr="00ED3FC1">
        <w:rPr>
          <w:rFonts w:cs="Simplified Arabic"/>
          <w:sz w:val="24"/>
          <w:lang w:eastAsia="en-US"/>
        </w:rPr>
        <w:t>Abd</w:t>
      </w:r>
      <w:proofErr w:type="spellEnd"/>
      <w:r w:rsidRPr="00ED3FC1">
        <w:rPr>
          <w:rFonts w:cs="Simplified Arabic"/>
          <w:sz w:val="24"/>
          <w:lang w:eastAsia="en-US"/>
        </w:rPr>
        <w:t xml:space="preserve"> El-</w:t>
      </w:r>
      <w:proofErr w:type="spellStart"/>
      <w:r w:rsidRPr="00ED3FC1">
        <w:rPr>
          <w:rFonts w:cs="Simplified Arabic"/>
          <w:sz w:val="24"/>
          <w:lang w:eastAsia="en-US"/>
        </w:rPr>
        <w:t>khalik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Aref</w:t>
      </w:r>
      <w:proofErr w:type="spellEnd"/>
      <w:r w:rsidRPr="00ED3FC1">
        <w:rPr>
          <w:rFonts w:cs="Simplified Arabic"/>
          <w:sz w:val="24"/>
          <w:lang w:eastAsia="en-US"/>
        </w:rPr>
        <w:t xml:space="preserve"> M. Al-</w:t>
      </w:r>
      <w:proofErr w:type="spellStart"/>
      <w:r w:rsidRPr="00ED3FC1">
        <w:rPr>
          <w:rFonts w:cs="Simplified Arabic"/>
          <w:sz w:val="24"/>
          <w:lang w:eastAsia="en-US"/>
        </w:rPr>
        <w:t>Shameri</w:t>
      </w:r>
      <w:proofErr w:type="spellEnd"/>
      <w:r w:rsidRPr="00ED3FC1">
        <w:rPr>
          <w:rFonts w:cs="Simplified Arabic"/>
          <w:sz w:val="24"/>
          <w:lang w:eastAsia="en-US"/>
        </w:rPr>
        <w:t xml:space="preserve">, Muhammad M. </w:t>
      </w:r>
      <w:proofErr w:type="spellStart"/>
      <w:r w:rsidRPr="00ED3FC1">
        <w:rPr>
          <w:rFonts w:cs="Simplified Arabic"/>
          <w:sz w:val="24"/>
          <w:lang w:eastAsia="en-US"/>
        </w:rPr>
        <w:t>Javed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Sulieman</w:t>
      </w:r>
      <w:proofErr w:type="spellEnd"/>
      <w:r w:rsidRPr="00ED3FC1">
        <w:rPr>
          <w:rFonts w:cs="Simplified Arabic"/>
          <w:sz w:val="24"/>
          <w:lang w:eastAsia="en-US"/>
        </w:rPr>
        <w:t xml:space="preserve"> A. Al-</w:t>
      </w:r>
      <w:proofErr w:type="spellStart"/>
      <w:r w:rsidRPr="00ED3FC1">
        <w:rPr>
          <w:rFonts w:cs="Simplified Arabic"/>
          <w:sz w:val="24"/>
          <w:lang w:eastAsia="en-US"/>
        </w:rPr>
        <w:t>Faifi</w:t>
      </w:r>
      <w:proofErr w:type="spellEnd"/>
      <w:r w:rsidRPr="00ED3FC1">
        <w:rPr>
          <w:rFonts w:cs="Simplified Arabic"/>
          <w:sz w:val="24"/>
          <w:lang w:eastAsia="en-US"/>
        </w:rPr>
        <w:t xml:space="preserve"> (2013). Phonological, nutritional and molecular diversity assessment among 35 introduced lentil (</w:t>
      </w:r>
      <w:r w:rsidRPr="00A50257">
        <w:rPr>
          <w:rFonts w:cs="Simplified Arabic"/>
          <w:i/>
          <w:iCs/>
          <w:sz w:val="24"/>
          <w:lang w:eastAsia="en-US"/>
        </w:rPr>
        <w:t xml:space="preserve">Lens </w:t>
      </w:r>
      <w:proofErr w:type="spellStart"/>
      <w:r w:rsidRPr="00A50257">
        <w:rPr>
          <w:rFonts w:cs="Simplified Arabic"/>
          <w:i/>
          <w:iCs/>
          <w:sz w:val="24"/>
          <w:lang w:eastAsia="en-US"/>
        </w:rPr>
        <w:t>culinaris</w:t>
      </w:r>
      <w:proofErr w:type="spellEnd"/>
      <w:r w:rsidRPr="00ED3FC1">
        <w:rPr>
          <w:rFonts w:cs="Simplified Arabic"/>
          <w:sz w:val="24"/>
          <w:lang w:eastAsia="en-US"/>
        </w:rPr>
        <w:t xml:space="preserve"> </w:t>
      </w:r>
      <w:proofErr w:type="spellStart"/>
      <w:r w:rsidRPr="00ED3FC1">
        <w:rPr>
          <w:rFonts w:cs="Simplified Arabic"/>
          <w:sz w:val="24"/>
          <w:lang w:eastAsia="en-US"/>
        </w:rPr>
        <w:t>Medik</w:t>
      </w:r>
      <w:proofErr w:type="spellEnd"/>
      <w:r w:rsidRPr="00ED3FC1">
        <w:rPr>
          <w:rFonts w:cs="Simplified Arabic"/>
          <w:sz w:val="24"/>
          <w:lang w:eastAsia="en-US"/>
        </w:rPr>
        <w:t>.) genotypes grown in Saudi Arabia. International Plant Breeding Congress, Nov., 10-15, 2013, Antalya, Turkey, PP289</w:t>
      </w:r>
    </w:p>
    <w:p w:rsidR="001F32CE" w:rsidRPr="00ED3FC1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 </w:t>
      </w:r>
      <w:proofErr w:type="spellStart"/>
      <w:r w:rsidRPr="00ED3FC1">
        <w:rPr>
          <w:rFonts w:cs="Simplified Arabic"/>
          <w:sz w:val="24"/>
          <w:lang w:eastAsia="en-US"/>
        </w:rPr>
        <w:t>Firoz</w:t>
      </w:r>
      <w:proofErr w:type="spellEnd"/>
      <w:r w:rsidRPr="00ED3FC1">
        <w:rPr>
          <w:rFonts w:cs="Simplified Arabic"/>
          <w:sz w:val="24"/>
          <w:lang w:eastAsia="en-US"/>
        </w:rPr>
        <w:t xml:space="preserve"> Anwar,</w:t>
      </w:r>
      <w:r w:rsidRPr="00092562">
        <w:rPr>
          <w:rFonts w:cs="Simplified Arabic"/>
          <w:b/>
          <w:bCs/>
          <w:sz w:val="24"/>
          <w:lang w:eastAsia="en-US"/>
        </w:rPr>
        <w:t xml:space="preserve">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H. El-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>,</w:t>
      </w:r>
      <w:r w:rsidRPr="00ED3FC1">
        <w:rPr>
          <w:rFonts w:cs="Simplified Arabic"/>
          <w:sz w:val="24"/>
          <w:lang w:eastAsia="en-US"/>
        </w:rPr>
        <w:t xml:space="preserve">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, Hussein M. </w:t>
      </w:r>
      <w:proofErr w:type="spellStart"/>
      <w:r w:rsidRPr="00ED3FC1">
        <w:rPr>
          <w:rFonts w:cs="Simplified Arabic"/>
          <w:sz w:val="24"/>
          <w:lang w:eastAsia="en-US"/>
        </w:rPr>
        <w:t>Migdadi</w:t>
      </w:r>
      <w:proofErr w:type="spellEnd"/>
      <w:r w:rsidRPr="00ED3FC1">
        <w:rPr>
          <w:rFonts w:cs="Simplified Arabic"/>
          <w:sz w:val="24"/>
          <w:lang w:eastAsia="en-US"/>
        </w:rPr>
        <w:t xml:space="preserve"> and 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 xml:space="preserve"> (2013). Bio-physiochemical and phenological responses of faba bean (</w:t>
      </w:r>
      <w:r w:rsidRPr="0026078D">
        <w:rPr>
          <w:rFonts w:cs="Simplified Arabic"/>
          <w:i/>
          <w:iCs/>
          <w:sz w:val="24"/>
          <w:lang w:eastAsia="en-US"/>
        </w:rPr>
        <w:t xml:space="preserve">Vicia faba </w:t>
      </w:r>
      <w:r w:rsidRPr="00ED3FC1">
        <w:rPr>
          <w:rFonts w:cs="Simplified Arabic"/>
          <w:sz w:val="24"/>
          <w:lang w:eastAsia="en-US"/>
        </w:rPr>
        <w:t xml:space="preserve">L.) to induced water deficit conditions. International Plant Breeding Congress, Nov., 10-15, 2013, Antalya, Turkey, </w:t>
      </w:r>
      <w:proofErr w:type="spellStart"/>
      <w:r w:rsidRPr="00ED3FC1">
        <w:rPr>
          <w:rFonts w:cs="Simplified Arabic"/>
          <w:sz w:val="24"/>
          <w:lang w:eastAsia="en-US"/>
        </w:rPr>
        <w:t>pp</w:t>
      </w:r>
      <w:proofErr w:type="spellEnd"/>
      <w:r w:rsidRPr="00ED3FC1">
        <w:rPr>
          <w:rFonts w:cs="Simplified Arabic"/>
          <w:sz w:val="24"/>
          <w:lang w:eastAsia="en-US"/>
        </w:rPr>
        <w:t xml:space="preserve"> 183</w:t>
      </w:r>
    </w:p>
    <w:p w:rsidR="001F32CE" w:rsidRPr="00ED3FC1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 Hussein M. </w:t>
      </w:r>
      <w:proofErr w:type="spellStart"/>
      <w:r w:rsidRPr="00ED3FC1">
        <w:rPr>
          <w:rFonts w:cs="Simplified Arabic"/>
          <w:sz w:val="24"/>
          <w:lang w:eastAsia="en-US"/>
        </w:rPr>
        <w:t>Migdadi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Abdelhalim</w:t>
      </w:r>
      <w:proofErr w:type="spellEnd"/>
      <w:r w:rsidRPr="00ED3FC1">
        <w:rPr>
          <w:rFonts w:cs="Simplified Arabic"/>
          <w:sz w:val="24"/>
          <w:lang w:eastAsia="en-US"/>
        </w:rPr>
        <w:t xml:space="preserve"> I. </w:t>
      </w:r>
      <w:proofErr w:type="spellStart"/>
      <w:r w:rsidRPr="00ED3FC1">
        <w:rPr>
          <w:rFonts w:cs="Simplified Arabic"/>
          <w:sz w:val="24"/>
          <w:lang w:eastAsia="en-US"/>
        </w:rPr>
        <w:t>Ghazy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H. El-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ED3FC1">
        <w:rPr>
          <w:rFonts w:cs="Simplified Arabic"/>
          <w:sz w:val="24"/>
          <w:lang w:eastAsia="en-US"/>
        </w:rPr>
        <w:t xml:space="preserve">, 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 xml:space="preserve"> (2013). Genetic diversity in some wheat and barley genotypes as revealed by amplified fragment length polymorphism (AFLP) markers. International Plant Breeding Congress, Nov., 10-15, 2013, Antalya, Turkey, </w:t>
      </w:r>
      <w:proofErr w:type="spellStart"/>
      <w:r w:rsidRPr="00ED3FC1">
        <w:rPr>
          <w:rFonts w:cs="Simplified Arabic"/>
          <w:sz w:val="24"/>
          <w:lang w:eastAsia="en-US"/>
        </w:rPr>
        <w:t>pp</w:t>
      </w:r>
      <w:proofErr w:type="spellEnd"/>
      <w:r w:rsidRPr="00ED3FC1">
        <w:rPr>
          <w:rFonts w:cs="Simplified Arabic"/>
          <w:sz w:val="24"/>
          <w:lang w:eastAsia="en-US"/>
        </w:rPr>
        <w:t xml:space="preserve"> 607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lastRenderedPageBreak/>
        <w:t xml:space="preserve"> 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Ehab</w:t>
      </w:r>
      <w:proofErr w:type="spellEnd"/>
      <w:r w:rsidRPr="00092562">
        <w:rPr>
          <w:rFonts w:cs="Simplified Arabic"/>
          <w:b/>
          <w:bCs/>
          <w:sz w:val="24"/>
          <w:lang w:eastAsia="en-US"/>
        </w:rPr>
        <w:t xml:space="preserve"> H. EL-</w:t>
      </w:r>
      <w:proofErr w:type="spellStart"/>
      <w:r w:rsidRPr="00092562">
        <w:rPr>
          <w:rFonts w:cs="Simplified Arabic"/>
          <w:b/>
          <w:bCs/>
          <w:sz w:val="24"/>
          <w:lang w:eastAsia="en-US"/>
        </w:rPr>
        <w:t>Harty</w:t>
      </w:r>
      <w:proofErr w:type="spellEnd"/>
      <w:r w:rsidRPr="00ED3FC1">
        <w:rPr>
          <w:rFonts w:cs="Simplified Arabic"/>
          <w:sz w:val="24"/>
          <w:lang w:eastAsia="en-US"/>
        </w:rPr>
        <w:t xml:space="preserve">, </w:t>
      </w:r>
      <w:proofErr w:type="spellStart"/>
      <w:r w:rsidRPr="00ED3FC1">
        <w:rPr>
          <w:rFonts w:cs="Simplified Arabic"/>
          <w:sz w:val="24"/>
          <w:lang w:eastAsia="en-US"/>
        </w:rPr>
        <w:t>Megahed</w:t>
      </w:r>
      <w:proofErr w:type="spellEnd"/>
      <w:r w:rsidRPr="00ED3FC1">
        <w:rPr>
          <w:rFonts w:cs="Simplified Arabic"/>
          <w:sz w:val="24"/>
          <w:lang w:eastAsia="en-US"/>
        </w:rPr>
        <w:t xml:space="preserve"> H. </w:t>
      </w:r>
      <w:proofErr w:type="spellStart"/>
      <w:r w:rsidRPr="00ED3FC1">
        <w:rPr>
          <w:rFonts w:cs="Simplified Arabic"/>
          <w:sz w:val="24"/>
          <w:lang w:eastAsia="en-US"/>
        </w:rPr>
        <w:t>Ammar</w:t>
      </w:r>
      <w:proofErr w:type="spellEnd"/>
      <w:r w:rsidRPr="00ED3FC1">
        <w:rPr>
          <w:rFonts w:cs="Simplified Arabic"/>
          <w:sz w:val="24"/>
          <w:lang w:eastAsia="en-US"/>
        </w:rPr>
        <w:t xml:space="preserve">, Hussein M. </w:t>
      </w:r>
      <w:proofErr w:type="spellStart"/>
      <w:r w:rsidRPr="00ED3FC1">
        <w:rPr>
          <w:rFonts w:cs="Simplified Arabic"/>
          <w:sz w:val="24"/>
          <w:lang w:eastAsia="en-US"/>
        </w:rPr>
        <w:t>Migdadi</w:t>
      </w:r>
      <w:proofErr w:type="spellEnd"/>
      <w:r w:rsidRPr="00ED3FC1">
        <w:rPr>
          <w:rFonts w:cs="Simplified Arabic"/>
          <w:sz w:val="24"/>
          <w:lang w:eastAsia="en-US"/>
        </w:rPr>
        <w:t xml:space="preserve"> and Salem S. </w:t>
      </w:r>
      <w:proofErr w:type="spellStart"/>
      <w:r w:rsidRPr="00ED3FC1">
        <w:rPr>
          <w:rFonts w:cs="Simplified Arabic"/>
          <w:sz w:val="24"/>
          <w:lang w:eastAsia="en-US"/>
        </w:rPr>
        <w:t>Alghamdi</w:t>
      </w:r>
      <w:proofErr w:type="spellEnd"/>
      <w:r w:rsidRPr="00ED3FC1">
        <w:rPr>
          <w:rFonts w:cs="Simplified Arabic"/>
          <w:sz w:val="24"/>
          <w:lang w:eastAsia="en-US"/>
        </w:rPr>
        <w:t xml:space="preserve"> (2013). Genetic analysis of fab</w:t>
      </w:r>
      <w:r>
        <w:rPr>
          <w:rFonts w:cs="Simplified Arabic"/>
          <w:sz w:val="24"/>
          <w:lang w:eastAsia="en-US"/>
        </w:rPr>
        <w:t>a</w:t>
      </w:r>
      <w:r w:rsidRPr="00ED3FC1">
        <w:rPr>
          <w:rFonts w:cs="Simplified Arabic"/>
          <w:sz w:val="24"/>
          <w:lang w:eastAsia="en-US"/>
        </w:rPr>
        <w:t xml:space="preserve"> bean (</w:t>
      </w:r>
      <w:r w:rsidRPr="00920B4C">
        <w:rPr>
          <w:rFonts w:cs="Simplified Arabic"/>
          <w:i/>
          <w:iCs/>
          <w:sz w:val="24"/>
          <w:lang w:eastAsia="en-US"/>
        </w:rPr>
        <w:t>Vicia faba</w:t>
      </w:r>
      <w:r w:rsidRPr="00ED3FC1">
        <w:rPr>
          <w:rFonts w:cs="Simplified Arabic"/>
          <w:sz w:val="24"/>
          <w:lang w:eastAsia="en-US"/>
        </w:rPr>
        <w:t xml:space="preserve"> L.) inter-varietal crosses. International Plant Breeding Congress, Nov., 10-15, 2013, Antalya, Turkey, pp197</w:t>
      </w:r>
      <w:r>
        <w:rPr>
          <w:rFonts w:cs="Simplified Arabic"/>
          <w:sz w:val="24"/>
          <w:lang w:eastAsia="en-US"/>
        </w:rPr>
        <w:t>.</w:t>
      </w:r>
    </w:p>
    <w:p w:rsidR="001F32CE" w:rsidRPr="00ED3FC1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proofErr w:type="spellStart"/>
      <w:r>
        <w:rPr>
          <w:rFonts w:cs="Simplified Arabic"/>
          <w:sz w:val="24"/>
          <w:lang w:eastAsia="en-US"/>
        </w:rPr>
        <w:t>Attia</w:t>
      </w:r>
      <w:proofErr w:type="spellEnd"/>
      <w:r>
        <w:rPr>
          <w:rFonts w:cs="Simplified Arabic"/>
          <w:sz w:val="24"/>
          <w:lang w:eastAsia="en-US"/>
        </w:rPr>
        <w:t>, Sabah M.., M.M. El-</w:t>
      </w:r>
      <w:proofErr w:type="spellStart"/>
      <w:r>
        <w:rPr>
          <w:rFonts w:cs="Simplified Arabic"/>
          <w:sz w:val="24"/>
          <w:lang w:eastAsia="en-US"/>
        </w:rPr>
        <w:t>Hady</w:t>
      </w:r>
      <w:proofErr w:type="spellEnd"/>
      <w:r>
        <w:rPr>
          <w:rFonts w:cs="Simplified Arabic"/>
          <w:sz w:val="24"/>
          <w:lang w:eastAsia="en-US"/>
        </w:rPr>
        <w:t xml:space="preserve">, H.A. Saber, M.A. Omer, S.A. Khalil, Mahmoud </w:t>
      </w:r>
      <w:proofErr w:type="spellStart"/>
      <w:r>
        <w:rPr>
          <w:rFonts w:cs="Simplified Arabic"/>
          <w:sz w:val="24"/>
          <w:lang w:eastAsia="en-US"/>
        </w:rPr>
        <w:t>Samia</w:t>
      </w:r>
      <w:proofErr w:type="spellEnd"/>
      <w:r>
        <w:rPr>
          <w:rFonts w:cs="Simplified Arabic"/>
          <w:sz w:val="24"/>
          <w:lang w:eastAsia="en-US"/>
        </w:rPr>
        <w:t xml:space="preserve"> A., A.A.M. </w:t>
      </w:r>
      <w:proofErr w:type="spellStart"/>
      <w:r>
        <w:rPr>
          <w:rFonts w:cs="Simplified Arabic"/>
          <w:sz w:val="24"/>
          <w:lang w:eastAsia="en-US"/>
        </w:rPr>
        <w:t>Ashrei</w:t>
      </w:r>
      <w:proofErr w:type="spellEnd"/>
      <w:r>
        <w:rPr>
          <w:rFonts w:cs="Simplified Arabic"/>
          <w:sz w:val="24"/>
          <w:lang w:eastAsia="en-US"/>
        </w:rPr>
        <w:t xml:space="preserve">, Rehab A.M. </w:t>
      </w:r>
      <w:proofErr w:type="spellStart"/>
      <w:r>
        <w:rPr>
          <w:rFonts w:cs="Simplified Arabic"/>
          <w:sz w:val="24"/>
          <w:lang w:eastAsia="en-US"/>
        </w:rPr>
        <w:t>Abd-Elrahman</w:t>
      </w:r>
      <w:proofErr w:type="spellEnd"/>
      <w:r>
        <w:rPr>
          <w:rFonts w:cs="Simplified Arabic"/>
          <w:sz w:val="24"/>
          <w:lang w:eastAsia="en-US"/>
        </w:rPr>
        <w:t xml:space="preserve">, M.A.M. Ibrahim, </w:t>
      </w:r>
      <w:proofErr w:type="spellStart"/>
      <w:r>
        <w:rPr>
          <w:rFonts w:cs="Simplified Arabic"/>
          <w:sz w:val="24"/>
          <w:lang w:eastAsia="en-US"/>
        </w:rPr>
        <w:t>Zeinab</w:t>
      </w:r>
      <w:proofErr w:type="spellEnd"/>
      <w:r>
        <w:rPr>
          <w:rFonts w:cs="Simplified Arabic"/>
          <w:sz w:val="24"/>
          <w:lang w:eastAsia="en-US"/>
        </w:rPr>
        <w:t xml:space="preserve"> E. </w:t>
      </w:r>
      <w:proofErr w:type="spellStart"/>
      <w:r>
        <w:rPr>
          <w:rFonts w:cs="Simplified Arabic"/>
          <w:sz w:val="24"/>
          <w:lang w:eastAsia="en-US"/>
        </w:rPr>
        <w:t>Ghareeb</w:t>
      </w:r>
      <w:proofErr w:type="spellEnd"/>
      <w:r>
        <w:rPr>
          <w:rFonts w:cs="Simplified Arabic"/>
          <w:sz w:val="24"/>
          <w:lang w:eastAsia="en-US"/>
        </w:rPr>
        <w:t>, T.S. El-</w:t>
      </w:r>
      <w:proofErr w:type="spellStart"/>
      <w:r>
        <w:rPr>
          <w:rFonts w:cs="Simplified Arabic"/>
          <w:sz w:val="24"/>
          <w:lang w:eastAsia="en-US"/>
        </w:rPr>
        <w:t>Marsafawy</w:t>
      </w:r>
      <w:proofErr w:type="spellEnd"/>
      <w:r>
        <w:rPr>
          <w:rFonts w:cs="Simplified Arabic"/>
          <w:sz w:val="24"/>
          <w:lang w:eastAsia="en-US"/>
        </w:rPr>
        <w:t xml:space="preserve">, </w:t>
      </w:r>
      <w:r w:rsidRPr="000554A6">
        <w:rPr>
          <w:rFonts w:cs="Simplified Arabic"/>
          <w:b/>
          <w:bCs/>
          <w:sz w:val="24"/>
          <w:lang w:eastAsia="en-US"/>
        </w:rPr>
        <w:t>E.H. El-</w:t>
      </w:r>
      <w:proofErr w:type="spellStart"/>
      <w:r w:rsidRPr="000554A6">
        <w:rPr>
          <w:rFonts w:cs="Simplified Arabic"/>
          <w:b/>
          <w:bCs/>
          <w:sz w:val="24"/>
          <w:lang w:eastAsia="en-US"/>
        </w:rPr>
        <w:t>Harty</w:t>
      </w:r>
      <w:proofErr w:type="spellEnd"/>
      <w:r>
        <w:rPr>
          <w:rFonts w:cs="Simplified Arabic"/>
          <w:sz w:val="24"/>
          <w:lang w:eastAsia="en-US"/>
        </w:rPr>
        <w:t>, E.A.A. El-</w:t>
      </w:r>
      <w:proofErr w:type="spellStart"/>
      <w:r>
        <w:rPr>
          <w:rFonts w:cs="Simplified Arabic"/>
          <w:sz w:val="24"/>
          <w:lang w:eastAsia="en-US"/>
        </w:rPr>
        <w:t>Emam</w:t>
      </w:r>
      <w:proofErr w:type="spellEnd"/>
      <w:r>
        <w:rPr>
          <w:rFonts w:cs="Simplified Arabic"/>
          <w:sz w:val="24"/>
          <w:lang w:eastAsia="en-US"/>
        </w:rPr>
        <w:t xml:space="preserve">, F.H. </w:t>
      </w:r>
      <w:proofErr w:type="spellStart"/>
      <w:r>
        <w:rPr>
          <w:rFonts w:cs="Simplified Arabic"/>
          <w:sz w:val="24"/>
          <w:lang w:eastAsia="en-US"/>
        </w:rPr>
        <w:t>Shalaby</w:t>
      </w:r>
      <w:proofErr w:type="spellEnd"/>
      <w:r>
        <w:rPr>
          <w:rFonts w:cs="Simplified Arabic"/>
          <w:sz w:val="24"/>
          <w:lang w:eastAsia="en-US"/>
        </w:rPr>
        <w:t xml:space="preserve">, A.G. </w:t>
      </w:r>
      <w:proofErr w:type="spellStart"/>
      <w:r>
        <w:rPr>
          <w:rFonts w:cs="Simplified Arabic"/>
          <w:sz w:val="24"/>
          <w:lang w:eastAsia="en-US"/>
        </w:rPr>
        <w:t>Helala</w:t>
      </w:r>
      <w:proofErr w:type="spellEnd"/>
      <w:r>
        <w:rPr>
          <w:rFonts w:cs="Simplified Arabic"/>
          <w:sz w:val="24"/>
          <w:lang w:eastAsia="en-US"/>
        </w:rPr>
        <w:t>, A.M. El-</w:t>
      </w:r>
      <w:proofErr w:type="spellStart"/>
      <w:r>
        <w:rPr>
          <w:rFonts w:cs="Simplified Arabic"/>
          <w:sz w:val="24"/>
          <w:lang w:eastAsia="en-US"/>
        </w:rPr>
        <w:t>Garhy</w:t>
      </w:r>
      <w:proofErr w:type="spellEnd"/>
      <w:r>
        <w:rPr>
          <w:rFonts w:cs="Simplified Arabic"/>
          <w:sz w:val="24"/>
          <w:lang w:eastAsia="en-US"/>
        </w:rPr>
        <w:t xml:space="preserve">, E.M. </w:t>
      </w:r>
      <w:proofErr w:type="spellStart"/>
      <w:r>
        <w:rPr>
          <w:rFonts w:cs="Simplified Arabic"/>
          <w:sz w:val="24"/>
          <w:lang w:eastAsia="en-US"/>
        </w:rPr>
        <w:t>Rabie</w:t>
      </w:r>
      <w:proofErr w:type="spellEnd"/>
      <w:r>
        <w:rPr>
          <w:rFonts w:cs="Simplified Arabic"/>
          <w:sz w:val="24"/>
          <w:lang w:eastAsia="en-US"/>
        </w:rPr>
        <w:t xml:space="preserve">, M. </w:t>
      </w:r>
      <w:proofErr w:type="spellStart"/>
      <w:r>
        <w:rPr>
          <w:rFonts w:cs="Simplified Arabic"/>
          <w:sz w:val="24"/>
          <w:lang w:eastAsia="en-US"/>
        </w:rPr>
        <w:t>Abdeen</w:t>
      </w:r>
      <w:proofErr w:type="spellEnd"/>
      <w:r>
        <w:rPr>
          <w:rFonts w:cs="Simplified Arabic"/>
          <w:sz w:val="24"/>
          <w:lang w:eastAsia="en-US"/>
        </w:rPr>
        <w:t>, M. El-</w:t>
      </w:r>
      <w:proofErr w:type="spellStart"/>
      <w:r>
        <w:rPr>
          <w:rFonts w:cs="Simplified Arabic"/>
          <w:sz w:val="24"/>
          <w:lang w:eastAsia="en-US"/>
        </w:rPr>
        <w:t>Noby</w:t>
      </w:r>
      <w:proofErr w:type="spellEnd"/>
      <w:r>
        <w:rPr>
          <w:rFonts w:cs="Simplified Arabic"/>
          <w:sz w:val="24"/>
          <w:lang w:eastAsia="en-US"/>
        </w:rPr>
        <w:t xml:space="preserve">, </w:t>
      </w:r>
      <w:proofErr w:type="spellStart"/>
      <w:r>
        <w:rPr>
          <w:rFonts w:cs="Simplified Arabic"/>
          <w:sz w:val="24"/>
          <w:lang w:eastAsia="en-US"/>
        </w:rPr>
        <w:t>Kh</w:t>
      </w:r>
      <w:proofErr w:type="spellEnd"/>
      <w:r>
        <w:rPr>
          <w:rFonts w:cs="Simplified Arabic"/>
          <w:sz w:val="24"/>
          <w:lang w:eastAsia="en-US"/>
        </w:rPr>
        <w:t xml:space="preserve">. M.M. Yamani, </w:t>
      </w:r>
      <w:proofErr w:type="spellStart"/>
      <w:r>
        <w:rPr>
          <w:rFonts w:cs="Simplified Arabic"/>
          <w:sz w:val="24"/>
          <w:lang w:eastAsia="en-US"/>
        </w:rPr>
        <w:t>Abd</w:t>
      </w:r>
      <w:proofErr w:type="spellEnd"/>
      <w:r>
        <w:rPr>
          <w:rFonts w:cs="Simplified Arabic"/>
          <w:sz w:val="24"/>
          <w:lang w:eastAsia="en-US"/>
        </w:rPr>
        <w:t xml:space="preserve"> El-</w:t>
      </w:r>
      <w:proofErr w:type="spellStart"/>
      <w:r>
        <w:rPr>
          <w:rFonts w:cs="Simplified Arabic"/>
          <w:sz w:val="24"/>
          <w:lang w:eastAsia="en-US"/>
        </w:rPr>
        <w:t>Aal</w:t>
      </w:r>
      <w:proofErr w:type="spellEnd"/>
      <w:r>
        <w:rPr>
          <w:rFonts w:cs="Simplified Arabic"/>
          <w:sz w:val="24"/>
          <w:lang w:eastAsia="en-US"/>
        </w:rPr>
        <w:t xml:space="preserve"> H..T., M.A. Ibrahim, </w:t>
      </w:r>
      <w:proofErr w:type="spellStart"/>
      <w:r>
        <w:rPr>
          <w:rFonts w:cs="Simplified Arabic"/>
          <w:sz w:val="24"/>
          <w:lang w:eastAsia="en-US"/>
        </w:rPr>
        <w:t>R.A.Abo</w:t>
      </w:r>
      <w:proofErr w:type="spellEnd"/>
      <w:r>
        <w:rPr>
          <w:rFonts w:cs="Simplified Arabic"/>
          <w:sz w:val="24"/>
          <w:lang w:eastAsia="en-US"/>
        </w:rPr>
        <w:t xml:space="preserve"> </w:t>
      </w:r>
      <w:proofErr w:type="spellStart"/>
      <w:r>
        <w:rPr>
          <w:rFonts w:cs="Simplified Arabic"/>
          <w:sz w:val="24"/>
          <w:lang w:eastAsia="en-US"/>
        </w:rPr>
        <w:t>Mostafa</w:t>
      </w:r>
      <w:proofErr w:type="spellEnd"/>
      <w:r>
        <w:rPr>
          <w:rFonts w:cs="Simplified Arabic"/>
          <w:sz w:val="24"/>
          <w:lang w:eastAsia="en-US"/>
        </w:rPr>
        <w:t>, W. El-</w:t>
      </w:r>
      <w:proofErr w:type="spellStart"/>
      <w:r>
        <w:rPr>
          <w:rFonts w:cs="Simplified Arabic"/>
          <w:sz w:val="24"/>
          <w:lang w:eastAsia="en-US"/>
        </w:rPr>
        <w:t>Rodeny</w:t>
      </w:r>
      <w:proofErr w:type="spellEnd"/>
      <w:r>
        <w:rPr>
          <w:rFonts w:cs="Simplified Arabic"/>
          <w:sz w:val="24"/>
          <w:lang w:eastAsia="en-US"/>
        </w:rPr>
        <w:t xml:space="preserve">, K.M. </w:t>
      </w:r>
      <w:proofErr w:type="spellStart"/>
      <w:r>
        <w:rPr>
          <w:rFonts w:cs="Simplified Arabic"/>
          <w:sz w:val="24"/>
          <w:lang w:eastAsia="en-US"/>
        </w:rPr>
        <w:t>Morsy</w:t>
      </w:r>
      <w:proofErr w:type="spellEnd"/>
      <w:r>
        <w:rPr>
          <w:rFonts w:cs="Simplified Arabic"/>
          <w:sz w:val="24"/>
          <w:lang w:eastAsia="en-US"/>
        </w:rPr>
        <w:t xml:space="preserve">, </w:t>
      </w:r>
      <w:proofErr w:type="spellStart"/>
      <w:r>
        <w:rPr>
          <w:rFonts w:cs="Simplified Arabic"/>
          <w:sz w:val="24"/>
          <w:lang w:eastAsia="en-US"/>
        </w:rPr>
        <w:t>Noher</w:t>
      </w:r>
      <w:proofErr w:type="spellEnd"/>
      <w:r>
        <w:rPr>
          <w:rFonts w:cs="Simplified Arabic"/>
          <w:sz w:val="24"/>
          <w:lang w:eastAsia="en-US"/>
        </w:rPr>
        <w:t xml:space="preserve"> A. Mahmoud, </w:t>
      </w:r>
      <w:proofErr w:type="spellStart"/>
      <w:r>
        <w:rPr>
          <w:rFonts w:cs="Simplified Arabic"/>
          <w:sz w:val="24"/>
          <w:lang w:eastAsia="en-US"/>
        </w:rPr>
        <w:t>Azza</w:t>
      </w:r>
      <w:proofErr w:type="spellEnd"/>
      <w:r>
        <w:rPr>
          <w:rFonts w:cs="Simplified Arabic"/>
          <w:sz w:val="24"/>
          <w:lang w:eastAsia="en-US"/>
        </w:rPr>
        <w:t xml:space="preserve"> F. El-</w:t>
      </w:r>
      <w:proofErr w:type="spellStart"/>
      <w:r>
        <w:rPr>
          <w:rFonts w:cs="Simplified Arabic"/>
          <w:sz w:val="24"/>
          <w:lang w:eastAsia="en-US"/>
        </w:rPr>
        <w:t>Sayed</w:t>
      </w:r>
      <w:proofErr w:type="spellEnd"/>
      <w:r>
        <w:rPr>
          <w:rFonts w:cs="Simplified Arabic"/>
          <w:sz w:val="24"/>
          <w:lang w:eastAsia="en-US"/>
        </w:rPr>
        <w:t xml:space="preserve"> and </w:t>
      </w:r>
      <w:proofErr w:type="spellStart"/>
      <w:r>
        <w:rPr>
          <w:rFonts w:cs="Simplified Arabic"/>
          <w:sz w:val="24"/>
          <w:lang w:eastAsia="en-US"/>
        </w:rPr>
        <w:t>Hend</w:t>
      </w:r>
      <w:proofErr w:type="spellEnd"/>
      <w:r>
        <w:rPr>
          <w:rFonts w:cs="Simplified Arabic"/>
          <w:sz w:val="24"/>
          <w:lang w:eastAsia="en-US"/>
        </w:rPr>
        <w:t xml:space="preserve"> A. </w:t>
      </w:r>
      <w:proofErr w:type="spellStart"/>
      <w:r>
        <w:rPr>
          <w:rFonts w:cs="Simplified Arabic"/>
          <w:sz w:val="24"/>
          <w:lang w:eastAsia="en-US"/>
        </w:rPr>
        <w:t>Ghannam</w:t>
      </w:r>
      <w:proofErr w:type="spellEnd"/>
      <w:r>
        <w:rPr>
          <w:rFonts w:cs="Simplified Arabic"/>
          <w:sz w:val="24"/>
          <w:lang w:eastAsia="en-US"/>
        </w:rPr>
        <w:t xml:space="preserve"> (2013). </w:t>
      </w:r>
      <w:proofErr w:type="spellStart"/>
      <w:r>
        <w:rPr>
          <w:rFonts w:cs="Simplified Arabic"/>
          <w:sz w:val="24"/>
          <w:lang w:eastAsia="en-US"/>
        </w:rPr>
        <w:t>M</w:t>
      </w:r>
      <w:r w:rsidRPr="000154F7">
        <w:rPr>
          <w:rFonts w:cs="Simplified Arabic"/>
          <w:sz w:val="24"/>
          <w:lang w:eastAsia="en-US"/>
        </w:rPr>
        <w:t>isr</w:t>
      </w:r>
      <w:proofErr w:type="spellEnd"/>
      <w:r w:rsidRPr="000154F7">
        <w:rPr>
          <w:rFonts w:cs="Simplified Arabic"/>
          <w:sz w:val="24"/>
          <w:lang w:eastAsia="en-US"/>
        </w:rPr>
        <w:t xml:space="preserve"> 3 a new </w:t>
      </w:r>
      <w:proofErr w:type="spellStart"/>
      <w:r w:rsidRPr="00A50257">
        <w:rPr>
          <w:rFonts w:cs="Simplified Arabic"/>
          <w:i/>
          <w:iCs/>
          <w:sz w:val="24"/>
          <w:lang w:eastAsia="en-US"/>
        </w:rPr>
        <w:t>orobanche</w:t>
      </w:r>
      <w:proofErr w:type="spellEnd"/>
      <w:r w:rsidRPr="000154F7">
        <w:rPr>
          <w:rFonts w:cs="Simplified Arabic"/>
          <w:sz w:val="24"/>
          <w:lang w:eastAsia="en-US"/>
        </w:rPr>
        <w:t xml:space="preserve"> tolerant </w:t>
      </w:r>
      <w:proofErr w:type="spellStart"/>
      <w:r w:rsidRPr="000154F7">
        <w:rPr>
          <w:rFonts w:cs="Simplified Arabic"/>
          <w:sz w:val="24"/>
          <w:lang w:eastAsia="en-US"/>
        </w:rPr>
        <w:t>faba</w:t>
      </w:r>
      <w:proofErr w:type="spellEnd"/>
      <w:r w:rsidRPr="000154F7">
        <w:rPr>
          <w:rFonts w:cs="Simplified Arabic"/>
          <w:sz w:val="24"/>
          <w:lang w:eastAsia="en-US"/>
        </w:rPr>
        <w:t xml:space="preserve"> bean variety</w:t>
      </w:r>
      <w:r>
        <w:rPr>
          <w:rFonts w:cs="Simplified Arabic"/>
          <w:sz w:val="24"/>
          <w:lang w:eastAsia="en-US"/>
        </w:rPr>
        <w:t xml:space="preserve">. Egypt. J. Plant Breed. 17 (6):143 -152 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r w:rsidRPr="00ED3FC1">
        <w:rPr>
          <w:rFonts w:cs="Simplified Arabic"/>
          <w:sz w:val="24"/>
          <w:lang w:eastAsia="en-US"/>
        </w:rPr>
        <w:t xml:space="preserve"> </w:t>
      </w:r>
      <w:hyperlink r:id="rId13" w:tgtFrame="_self" w:history="1">
        <w:r w:rsidRPr="00ED3FC1">
          <w:rPr>
            <w:rFonts w:cs="Simplified Arabic"/>
            <w:sz w:val="24"/>
            <w:lang w:eastAsia="en-US"/>
          </w:rPr>
          <w:t xml:space="preserve">Salem S. </w:t>
        </w:r>
        <w:proofErr w:type="spellStart"/>
        <w:r w:rsidRPr="00ED3FC1">
          <w:rPr>
            <w:rFonts w:cs="Simplified Arabic"/>
            <w:sz w:val="24"/>
            <w:lang w:eastAsia="en-US"/>
          </w:rPr>
          <w:t>Alghamdi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4" w:tgtFrame="_self" w:history="1">
        <w:proofErr w:type="spellStart"/>
        <w:r w:rsidRPr="00ED3FC1">
          <w:rPr>
            <w:rFonts w:cs="Simplified Arabic"/>
            <w:sz w:val="24"/>
            <w:lang w:eastAsia="en-US"/>
          </w:rPr>
          <w:t>Altaf</w:t>
        </w:r>
        <w:proofErr w:type="spellEnd"/>
        <w:r w:rsidRPr="00ED3FC1">
          <w:rPr>
            <w:rFonts w:cs="Simplified Arabic"/>
            <w:sz w:val="24"/>
            <w:lang w:eastAsia="en-US"/>
          </w:rPr>
          <w:t> M. Khan</w:t>
        </w:r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5" w:tgtFrame="_self" w:history="1">
        <w:proofErr w:type="spellStart"/>
        <w:r w:rsidRPr="00ED3FC1">
          <w:rPr>
            <w:rFonts w:cs="Simplified Arabic"/>
            <w:sz w:val="24"/>
            <w:lang w:eastAsia="en-US"/>
          </w:rPr>
          <w:t>Megahed</w:t>
        </w:r>
        <w:proofErr w:type="spellEnd"/>
        <w:r w:rsidRPr="00ED3FC1">
          <w:rPr>
            <w:rFonts w:cs="Simplified Arabic"/>
            <w:sz w:val="24"/>
            <w:lang w:eastAsia="en-US"/>
          </w:rPr>
          <w:t xml:space="preserve"> H. </w:t>
        </w:r>
        <w:proofErr w:type="spellStart"/>
        <w:r w:rsidRPr="00ED3FC1">
          <w:rPr>
            <w:rFonts w:cs="Simplified Arabic"/>
            <w:sz w:val="24"/>
            <w:lang w:eastAsia="en-US"/>
          </w:rPr>
          <w:t>Ammar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6" w:tgtFrame="_self" w:history="1">
        <w:proofErr w:type="spellStart"/>
        <w:r w:rsidRPr="00092562">
          <w:rPr>
            <w:rFonts w:cs="Simplified Arabic"/>
            <w:b/>
            <w:bCs/>
            <w:sz w:val="24"/>
            <w:lang w:eastAsia="en-US"/>
          </w:rPr>
          <w:t>Ehab</w:t>
        </w:r>
        <w:proofErr w:type="spellEnd"/>
        <w:r w:rsidRPr="00092562">
          <w:rPr>
            <w:rFonts w:cs="Simplified Arabic"/>
            <w:b/>
            <w:bCs/>
            <w:sz w:val="24"/>
            <w:lang w:eastAsia="en-US"/>
          </w:rPr>
          <w:t xml:space="preserve"> H. El-</w:t>
        </w:r>
        <w:proofErr w:type="spellStart"/>
        <w:r w:rsidRPr="00092562">
          <w:rPr>
            <w:rFonts w:cs="Simplified Arabic"/>
            <w:b/>
            <w:bCs/>
            <w:sz w:val="24"/>
            <w:lang w:eastAsia="en-US"/>
          </w:rPr>
          <w:t>Harty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7" w:tgtFrame="_self" w:history="1">
        <w:r w:rsidRPr="00ED3FC1">
          <w:rPr>
            <w:rFonts w:cs="Simplified Arabic"/>
            <w:sz w:val="24"/>
            <w:lang w:eastAsia="en-US"/>
          </w:rPr>
          <w:t>Hussein M. </w:t>
        </w:r>
        <w:proofErr w:type="spellStart"/>
        <w:r w:rsidRPr="00ED3FC1">
          <w:rPr>
            <w:rFonts w:cs="Simplified Arabic"/>
            <w:sz w:val="24"/>
            <w:lang w:eastAsia="en-US"/>
          </w:rPr>
          <w:t>Migdadi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8" w:tgtFrame="_self" w:history="1">
        <w:proofErr w:type="spellStart"/>
        <w:r w:rsidRPr="00ED3FC1">
          <w:rPr>
            <w:rFonts w:cs="Simplified Arabic"/>
            <w:sz w:val="24"/>
            <w:lang w:eastAsia="en-US"/>
          </w:rPr>
          <w:t>Samah</w:t>
        </w:r>
        <w:proofErr w:type="spellEnd"/>
        <w:r w:rsidRPr="00ED3FC1">
          <w:rPr>
            <w:rFonts w:cs="Simplified Arabic"/>
            <w:sz w:val="24"/>
            <w:lang w:eastAsia="en-US"/>
          </w:rPr>
          <w:t xml:space="preserve"> M. </w:t>
        </w:r>
        <w:proofErr w:type="spellStart"/>
        <w:r w:rsidRPr="00ED3FC1">
          <w:rPr>
            <w:rFonts w:cs="Simplified Arabic"/>
            <w:sz w:val="24"/>
            <w:lang w:eastAsia="en-US"/>
          </w:rPr>
          <w:t>Abd</w:t>
        </w:r>
        <w:proofErr w:type="spellEnd"/>
        <w:r w:rsidRPr="00ED3FC1">
          <w:rPr>
            <w:rFonts w:cs="Simplified Arabic"/>
            <w:sz w:val="24"/>
            <w:lang w:eastAsia="en-US"/>
          </w:rPr>
          <w:t xml:space="preserve"> El-</w:t>
        </w:r>
        <w:proofErr w:type="spellStart"/>
        <w:r w:rsidRPr="00ED3FC1">
          <w:rPr>
            <w:rFonts w:cs="Simplified Arabic"/>
            <w:sz w:val="24"/>
            <w:lang w:eastAsia="en-US"/>
          </w:rPr>
          <w:t>Khalik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19" w:tgtFrame="_self" w:history="1">
        <w:proofErr w:type="spellStart"/>
        <w:r w:rsidRPr="00ED3FC1">
          <w:rPr>
            <w:rFonts w:cs="Simplified Arabic"/>
            <w:sz w:val="24"/>
            <w:lang w:eastAsia="en-US"/>
          </w:rPr>
          <w:t>Aref</w:t>
        </w:r>
        <w:proofErr w:type="spellEnd"/>
        <w:r w:rsidRPr="00ED3FC1">
          <w:rPr>
            <w:rFonts w:cs="Simplified Arabic"/>
            <w:sz w:val="24"/>
            <w:lang w:eastAsia="en-US"/>
          </w:rPr>
          <w:t> M. Al-</w:t>
        </w:r>
        <w:proofErr w:type="spellStart"/>
        <w:r w:rsidRPr="00ED3FC1">
          <w:rPr>
            <w:rFonts w:cs="Simplified Arabic"/>
            <w:sz w:val="24"/>
            <w:lang w:eastAsia="en-US"/>
          </w:rPr>
          <w:t>Shameri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20" w:tgtFrame="_self" w:history="1">
        <w:r w:rsidRPr="00ED3FC1">
          <w:rPr>
            <w:rFonts w:cs="Simplified Arabic"/>
            <w:sz w:val="24"/>
            <w:lang w:eastAsia="en-US"/>
          </w:rPr>
          <w:t xml:space="preserve">Muhammad M. </w:t>
        </w:r>
        <w:proofErr w:type="spellStart"/>
        <w:r w:rsidRPr="00ED3FC1">
          <w:rPr>
            <w:rFonts w:cs="Simplified Arabic"/>
            <w:sz w:val="24"/>
            <w:lang w:eastAsia="en-US"/>
          </w:rPr>
          <w:t>Javed</w:t>
        </w:r>
        <w:proofErr w:type="spellEnd"/>
      </w:hyperlink>
      <w:r w:rsidRPr="00ED3FC1">
        <w:rPr>
          <w:rFonts w:cs="Simplified Arabic"/>
          <w:sz w:val="24"/>
          <w:lang w:eastAsia="en-US"/>
        </w:rPr>
        <w:t>,</w:t>
      </w:r>
      <w:r>
        <w:rPr>
          <w:rFonts w:cs="Simplified Arabic"/>
          <w:sz w:val="24"/>
          <w:lang w:eastAsia="en-US"/>
        </w:rPr>
        <w:t xml:space="preserve"> </w:t>
      </w:r>
      <w:hyperlink r:id="rId21" w:tgtFrame="_self" w:history="1">
        <w:proofErr w:type="spellStart"/>
        <w:r w:rsidRPr="00ED3FC1">
          <w:rPr>
            <w:rFonts w:cs="Simplified Arabic"/>
            <w:sz w:val="24"/>
            <w:lang w:eastAsia="en-US"/>
          </w:rPr>
          <w:t>Sulieman</w:t>
        </w:r>
        <w:proofErr w:type="spellEnd"/>
        <w:r w:rsidRPr="00ED3FC1">
          <w:rPr>
            <w:rFonts w:cs="Simplified Arabic"/>
            <w:sz w:val="24"/>
            <w:lang w:eastAsia="en-US"/>
          </w:rPr>
          <w:t xml:space="preserve"> A. Al-</w:t>
        </w:r>
        <w:proofErr w:type="spellStart"/>
        <w:r w:rsidRPr="00ED3FC1">
          <w:rPr>
            <w:rFonts w:cs="Simplified Arabic"/>
            <w:sz w:val="24"/>
            <w:lang w:eastAsia="en-US"/>
          </w:rPr>
          <w:t>Faifi</w:t>
        </w:r>
        <w:proofErr w:type="spellEnd"/>
      </w:hyperlink>
      <w:r w:rsidRPr="00ED3FC1">
        <w:rPr>
          <w:rFonts w:cs="Simplified Arabic"/>
          <w:sz w:val="24"/>
          <w:lang w:eastAsia="en-US"/>
        </w:rPr>
        <w:t> (2014). Phonological, nutritional and molecular diversity assessment among 35 introduced lentil (</w:t>
      </w:r>
      <w:r w:rsidRPr="00356347">
        <w:rPr>
          <w:rFonts w:cs="Simplified Arabic"/>
          <w:i/>
          <w:iCs/>
          <w:sz w:val="24"/>
          <w:lang w:eastAsia="en-US"/>
        </w:rPr>
        <w:t xml:space="preserve">Lens </w:t>
      </w:r>
      <w:proofErr w:type="spellStart"/>
      <w:r w:rsidRPr="00356347">
        <w:rPr>
          <w:rFonts w:cs="Simplified Arabic"/>
          <w:i/>
          <w:iCs/>
          <w:sz w:val="24"/>
          <w:lang w:eastAsia="en-US"/>
        </w:rPr>
        <w:t>culinaris</w:t>
      </w:r>
      <w:proofErr w:type="spellEnd"/>
      <w:r w:rsidRPr="00356347">
        <w:rPr>
          <w:rFonts w:cs="Simplified Arabic"/>
          <w:i/>
          <w:iCs/>
          <w:sz w:val="24"/>
          <w:lang w:eastAsia="en-US"/>
        </w:rPr>
        <w:t xml:space="preserve"> </w:t>
      </w:r>
      <w:proofErr w:type="spellStart"/>
      <w:r w:rsidRPr="00ED3FC1">
        <w:rPr>
          <w:rFonts w:cs="Simplified Arabic"/>
          <w:sz w:val="24"/>
          <w:lang w:eastAsia="en-US"/>
        </w:rPr>
        <w:t>Medik</w:t>
      </w:r>
      <w:proofErr w:type="spellEnd"/>
      <w:r w:rsidRPr="00ED3FC1">
        <w:rPr>
          <w:rFonts w:cs="Simplified Arabic"/>
          <w:sz w:val="24"/>
          <w:lang w:eastAsia="en-US"/>
        </w:rPr>
        <w:t>.) genotypes grown in Saudi Arabia.</w:t>
      </w:r>
      <w:r>
        <w:rPr>
          <w:rFonts w:cs="Simplified Arabic"/>
          <w:sz w:val="24"/>
          <w:lang w:eastAsia="en-US"/>
        </w:rPr>
        <w:t xml:space="preserve"> </w:t>
      </w:r>
      <w:r w:rsidRPr="00ED3FC1">
        <w:rPr>
          <w:rFonts w:cs="Simplified Arabic"/>
          <w:sz w:val="24"/>
          <w:lang w:eastAsia="en-US"/>
        </w:rPr>
        <w:t xml:space="preserve">International Journal of Molecular Sciences , 2014, DOI: 10.3390/ijms1501027 </w:t>
      </w:r>
      <w:r w:rsidRPr="002F7FDE">
        <w:rPr>
          <w:rFonts w:cs="Simplified Arabic"/>
          <w:b/>
          <w:bCs/>
          <w:sz w:val="24"/>
          <w:lang w:eastAsia="en-US"/>
        </w:rPr>
        <w:t>(ISI</w:t>
      </w:r>
      <w:r>
        <w:rPr>
          <w:rFonts w:cs="Simplified Arabic"/>
          <w:b/>
          <w:bCs/>
          <w:sz w:val="24"/>
          <w:lang w:eastAsia="en-US"/>
        </w:rPr>
        <w:t>,</w:t>
      </w:r>
      <w:r w:rsidRPr="002F7FDE">
        <w:rPr>
          <w:rFonts w:cs="Simplified Arabic"/>
          <w:b/>
          <w:bCs/>
          <w:sz w:val="24"/>
          <w:lang w:eastAsia="en-US"/>
        </w:rPr>
        <w:t xml:space="preserve"> IF 2.7)</w:t>
      </w:r>
    </w:p>
    <w:p w:rsidR="001F32CE" w:rsidRDefault="001F32CE" w:rsidP="001F32CE">
      <w:pPr>
        <w:pStyle w:val="BodyText"/>
        <w:numPr>
          <w:ilvl w:val="0"/>
          <w:numId w:val="5"/>
        </w:numPr>
        <w:spacing w:line="360" w:lineRule="auto"/>
        <w:ind w:right="85"/>
        <w:rPr>
          <w:rFonts w:cs="Simplified Arabic"/>
          <w:sz w:val="24"/>
          <w:lang w:eastAsia="en-US"/>
        </w:rPr>
      </w:pPr>
      <w:proofErr w:type="spellStart"/>
      <w:r w:rsidRPr="00660F7C">
        <w:rPr>
          <w:rFonts w:cs="Simplified Arabic"/>
          <w:sz w:val="24"/>
          <w:lang w:eastAsia="en-US"/>
        </w:rPr>
        <w:t>Abd</w:t>
      </w:r>
      <w:proofErr w:type="spellEnd"/>
      <w:r w:rsidRPr="00660F7C">
        <w:rPr>
          <w:rFonts w:cs="Simplified Arabic"/>
          <w:sz w:val="24"/>
          <w:lang w:eastAsia="en-US"/>
        </w:rPr>
        <w:t xml:space="preserve"> El-</w:t>
      </w:r>
      <w:proofErr w:type="spellStart"/>
      <w:r w:rsidRPr="00660F7C">
        <w:rPr>
          <w:rFonts w:cs="Simplified Arabic"/>
          <w:sz w:val="24"/>
          <w:lang w:eastAsia="en-US"/>
        </w:rPr>
        <w:t>azeem</w:t>
      </w:r>
      <w:proofErr w:type="spellEnd"/>
      <w:r w:rsidRPr="00660F7C">
        <w:rPr>
          <w:rFonts w:cs="Simplified Arabic"/>
          <w:sz w:val="24"/>
          <w:lang w:eastAsia="en-US"/>
        </w:rPr>
        <w:t xml:space="preserve"> K. Salem1, 2, </w:t>
      </w:r>
      <w:proofErr w:type="spellStart"/>
      <w:r w:rsidRPr="00660F7C">
        <w:rPr>
          <w:rFonts w:cs="Simplified Arabic"/>
          <w:sz w:val="24"/>
          <w:lang w:eastAsia="en-US"/>
        </w:rPr>
        <w:t>Ehab</w:t>
      </w:r>
      <w:proofErr w:type="spellEnd"/>
      <w:r w:rsidRPr="00660F7C">
        <w:rPr>
          <w:rFonts w:cs="Simplified Arabic"/>
          <w:sz w:val="24"/>
          <w:lang w:eastAsia="en-US"/>
        </w:rPr>
        <w:t xml:space="preserve"> H El-Harty1,  </w:t>
      </w:r>
      <w:proofErr w:type="spellStart"/>
      <w:r w:rsidRPr="00660F7C">
        <w:rPr>
          <w:rFonts w:cs="Simplified Arabic"/>
          <w:sz w:val="24"/>
          <w:lang w:eastAsia="en-US"/>
        </w:rPr>
        <w:t>Megahed</w:t>
      </w:r>
      <w:proofErr w:type="spellEnd"/>
      <w:r w:rsidRPr="00660F7C">
        <w:rPr>
          <w:rFonts w:cs="Simplified Arabic"/>
          <w:sz w:val="24"/>
          <w:lang w:eastAsia="en-US"/>
        </w:rPr>
        <w:t xml:space="preserve"> H. Ammar1 and Salem S. </w:t>
      </w:r>
      <w:proofErr w:type="spellStart"/>
      <w:r w:rsidRPr="00660F7C">
        <w:rPr>
          <w:rFonts w:cs="Simplified Arabic"/>
          <w:sz w:val="24"/>
          <w:lang w:eastAsia="en-US"/>
        </w:rPr>
        <w:t>Alghamdi</w:t>
      </w:r>
      <w:proofErr w:type="spellEnd"/>
      <w:r>
        <w:rPr>
          <w:rFonts w:cs="Simplified Arabic"/>
          <w:sz w:val="24"/>
          <w:lang w:eastAsia="en-US"/>
        </w:rPr>
        <w:t xml:space="preserve"> (2014) </w:t>
      </w:r>
      <w:r w:rsidRPr="00660F7C">
        <w:rPr>
          <w:rFonts w:cs="Simplified Arabic"/>
          <w:sz w:val="24"/>
          <w:lang w:eastAsia="en-US"/>
        </w:rPr>
        <w:t>Evaluation of Faba Bean (</w:t>
      </w:r>
      <w:r w:rsidRPr="00660F7C">
        <w:rPr>
          <w:rFonts w:cs="Simplified Arabic"/>
          <w:i/>
          <w:iCs/>
          <w:sz w:val="24"/>
          <w:lang w:eastAsia="en-US"/>
        </w:rPr>
        <w:t>Vicia faba</w:t>
      </w:r>
      <w:r w:rsidRPr="00660F7C">
        <w:rPr>
          <w:rFonts w:cs="Simplified Arabic"/>
          <w:sz w:val="24"/>
          <w:lang w:eastAsia="en-US"/>
        </w:rPr>
        <w:t xml:space="preserve"> L.) Performance under Various</w:t>
      </w:r>
      <w:r>
        <w:rPr>
          <w:rFonts w:cs="Simplified Arabic"/>
          <w:sz w:val="24"/>
          <w:lang w:eastAsia="en-US"/>
        </w:rPr>
        <w:t xml:space="preserve"> </w:t>
      </w:r>
      <w:r w:rsidRPr="00660F7C">
        <w:rPr>
          <w:rFonts w:cs="Simplified Arabic"/>
          <w:sz w:val="24"/>
          <w:lang w:eastAsia="en-US"/>
        </w:rPr>
        <w:t xml:space="preserve">Micronutrients Foliar Applications and Plant Spacing. Life Science Journal 2014:11 </w:t>
      </w:r>
      <w:r>
        <w:rPr>
          <w:rFonts w:cs="Simplified Arabic"/>
          <w:sz w:val="24"/>
          <w:lang w:eastAsia="en-US"/>
        </w:rPr>
        <w:t>Accepted</w:t>
      </w:r>
      <w:r>
        <w:rPr>
          <w:b/>
          <w:bCs/>
          <w:sz w:val="20"/>
          <w:szCs w:val="20"/>
        </w:rPr>
        <w:t xml:space="preserve">. </w:t>
      </w:r>
      <w:r w:rsidRPr="002F7FDE">
        <w:rPr>
          <w:rFonts w:cs="Simplified Arabic"/>
          <w:b/>
          <w:bCs/>
          <w:sz w:val="24"/>
          <w:lang w:eastAsia="en-US"/>
        </w:rPr>
        <w:t>(ISI</w:t>
      </w:r>
      <w:r>
        <w:rPr>
          <w:rFonts w:cs="Simplified Arabic"/>
          <w:b/>
          <w:bCs/>
          <w:sz w:val="24"/>
          <w:lang w:eastAsia="en-US"/>
        </w:rPr>
        <w:t>,</w:t>
      </w:r>
      <w:r w:rsidRPr="002F7FDE">
        <w:rPr>
          <w:rFonts w:cs="Simplified Arabic"/>
          <w:b/>
          <w:bCs/>
          <w:sz w:val="24"/>
          <w:lang w:eastAsia="en-US"/>
        </w:rPr>
        <w:t xml:space="preserve"> IF </w:t>
      </w:r>
      <w:r>
        <w:rPr>
          <w:rFonts w:cs="Simplified Arabic"/>
          <w:b/>
          <w:bCs/>
          <w:sz w:val="24"/>
          <w:lang w:eastAsia="en-US"/>
        </w:rPr>
        <w:t>0.2</w:t>
      </w:r>
      <w:r w:rsidRPr="002F7FDE">
        <w:rPr>
          <w:rFonts w:cs="Simplified Arabic"/>
          <w:b/>
          <w:bCs/>
          <w:sz w:val="24"/>
          <w:lang w:eastAsia="en-US"/>
        </w:rPr>
        <w:t>)</w:t>
      </w:r>
    </w:p>
    <w:p w:rsidR="001F32CE" w:rsidRPr="00660F7C" w:rsidRDefault="001F32CE" w:rsidP="001F32CE">
      <w:pPr>
        <w:autoSpaceDE w:val="0"/>
        <w:autoSpaceDN w:val="0"/>
        <w:bidi w:val="0"/>
        <w:adjustRightInd w:val="0"/>
        <w:jc w:val="center"/>
        <w:rPr>
          <w:b/>
          <w:bCs/>
          <w:sz w:val="20"/>
          <w:szCs w:val="20"/>
        </w:rPr>
      </w:pPr>
    </w:p>
    <w:p w:rsidR="001F32CE" w:rsidRDefault="001F32CE" w:rsidP="001F32CE">
      <w:pPr>
        <w:pStyle w:val="BodyText"/>
        <w:spacing w:line="360" w:lineRule="auto"/>
        <w:ind w:right="85"/>
        <w:rPr>
          <w:rFonts w:cs="Simplified Arabic"/>
          <w:sz w:val="24"/>
          <w:lang w:eastAsia="en-US"/>
        </w:rPr>
      </w:pPr>
    </w:p>
    <w:p w:rsidR="00876427" w:rsidRDefault="00876427"/>
    <w:sectPr w:rsidR="00876427" w:rsidSect="006D36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3A5"/>
      </v:shape>
    </w:pict>
  </w:numPicBullet>
  <w:abstractNum w:abstractNumId="0">
    <w:nsid w:val="2FE644AC"/>
    <w:multiLevelType w:val="hybridMultilevel"/>
    <w:tmpl w:val="C0EEDDC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9553B"/>
    <w:multiLevelType w:val="hybridMultilevel"/>
    <w:tmpl w:val="B802AC1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  <w:sz w:val="24"/>
        <w:szCs w:val="24"/>
      </w:rPr>
    </w:lvl>
    <w:lvl w:ilvl="1" w:tplc="FFFFFFFF">
      <w:numFmt w:val="irohaFullWidth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Simplified Arabic" w:hint="default"/>
      </w:rPr>
    </w:lvl>
    <w:lvl w:ilvl="2" w:tplc="04090007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right="2160" w:hanging="360"/>
      </w:pPr>
      <w:rPr>
        <w:rFonts w:ascii="Symbol" w:hAnsi="Symbol" w:hint="default"/>
        <w:sz w:val="24"/>
        <w:szCs w:val="24"/>
      </w:rPr>
    </w:lvl>
    <w:lvl w:ilvl="3" w:tplc="AE84A398">
      <w:start w:val="1"/>
      <w:numFmt w:val="decimal"/>
      <w:lvlText w:val="%4-"/>
      <w:lvlJc w:val="left"/>
      <w:pPr>
        <w:tabs>
          <w:tab w:val="num" w:pos="900"/>
        </w:tabs>
        <w:ind w:left="900" w:hanging="360"/>
      </w:pPr>
      <w:rPr>
        <w:rFonts w:hint="default"/>
        <w:sz w:val="28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593F08EC"/>
    <w:multiLevelType w:val="hybridMultilevel"/>
    <w:tmpl w:val="68EE0C82"/>
    <w:lvl w:ilvl="0" w:tplc="1BEEDF9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>
    <w:nsid w:val="64D04DBD"/>
    <w:multiLevelType w:val="hybridMultilevel"/>
    <w:tmpl w:val="35F0AC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60F87"/>
    <w:multiLevelType w:val="hybridMultilevel"/>
    <w:tmpl w:val="94E47AF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CE"/>
    <w:rsid w:val="001F32CE"/>
    <w:rsid w:val="004B0603"/>
    <w:rsid w:val="006D3630"/>
    <w:rsid w:val="00876427"/>
    <w:rsid w:val="00C24448"/>
    <w:rsid w:val="00E1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2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2CE"/>
    <w:rPr>
      <w:color w:val="0000FF"/>
      <w:u w:val="single"/>
    </w:rPr>
  </w:style>
  <w:style w:type="paragraph" w:styleId="BodyText">
    <w:name w:val="Body Text"/>
    <w:basedOn w:val="Normal"/>
    <w:link w:val="BodyTextChar"/>
    <w:rsid w:val="001F32CE"/>
    <w:pPr>
      <w:bidi w:val="0"/>
      <w:spacing w:line="480" w:lineRule="auto"/>
      <w:jc w:val="lowKashida"/>
    </w:pPr>
    <w:rPr>
      <w:rFonts w:cs="Traditional Arabic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rsid w:val="001F32CE"/>
    <w:rPr>
      <w:rFonts w:ascii="Times New Roman" w:eastAsia="Times New Roman" w:hAnsi="Times New Roman" w:cs="Traditional Arabic"/>
      <w:sz w:val="28"/>
      <w:szCs w:val="28"/>
      <w:lang w:eastAsia="ar-SA"/>
    </w:rPr>
  </w:style>
  <w:style w:type="paragraph" w:customStyle="1" w:styleId="Normal20pt">
    <w:name w:val="Normal + 20 pt"/>
    <w:aliases w:val="Black,Before:  -0.73&quot;,After:  -1&quot;"/>
    <w:basedOn w:val="Normal"/>
    <w:rsid w:val="001F32CE"/>
    <w:pPr>
      <w:ind w:left="-1054" w:right="-1440"/>
    </w:pPr>
    <w:rPr>
      <w:color w:val="000000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1F32CE"/>
    <w:pPr>
      <w:bidi w:val="0"/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1F32C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6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2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2CE"/>
    <w:rPr>
      <w:color w:val="0000FF"/>
      <w:u w:val="single"/>
    </w:rPr>
  </w:style>
  <w:style w:type="paragraph" w:styleId="BodyText">
    <w:name w:val="Body Text"/>
    <w:basedOn w:val="Normal"/>
    <w:link w:val="BodyTextChar"/>
    <w:rsid w:val="001F32CE"/>
    <w:pPr>
      <w:bidi w:val="0"/>
      <w:spacing w:line="480" w:lineRule="auto"/>
      <w:jc w:val="lowKashida"/>
    </w:pPr>
    <w:rPr>
      <w:rFonts w:cs="Traditional Arabic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rsid w:val="001F32CE"/>
    <w:rPr>
      <w:rFonts w:ascii="Times New Roman" w:eastAsia="Times New Roman" w:hAnsi="Times New Roman" w:cs="Traditional Arabic"/>
      <w:sz w:val="28"/>
      <w:szCs w:val="28"/>
      <w:lang w:eastAsia="ar-SA"/>
    </w:rPr>
  </w:style>
  <w:style w:type="paragraph" w:customStyle="1" w:styleId="Normal20pt">
    <w:name w:val="Normal + 20 pt"/>
    <w:aliases w:val="Black,Before:  -0.73&quot;,After:  -1&quot;"/>
    <w:basedOn w:val="Normal"/>
    <w:rsid w:val="001F32CE"/>
    <w:pPr>
      <w:ind w:left="-1054" w:right="-1440"/>
    </w:pPr>
    <w:rPr>
      <w:color w:val="000000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1F32CE"/>
    <w:pPr>
      <w:bidi w:val="0"/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1F32C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6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ehab/default.aspx" TargetMode="External"/><Relationship Id="rId13" Type="http://schemas.openxmlformats.org/officeDocument/2006/relationships/hyperlink" Target="http://www.oalib.com/search?kw=Salem%20S.%20Alghamdi&amp;searchField=authors" TargetMode="External"/><Relationship Id="rId18" Type="http://schemas.openxmlformats.org/officeDocument/2006/relationships/hyperlink" Target="http://www.oalib.com/search?kw=Samah%20M.%20Abd%20El-Khalik&amp;searchField=author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oalib.com/search?kw=Sulieman%20A.%20Al-Faifi&amp;searchField=authors" TargetMode="External"/><Relationship Id="rId7" Type="http://schemas.openxmlformats.org/officeDocument/2006/relationships/hyperlink" Target="mailto:EELHARTY@KSU.EDU.SA" TargetMode="External"/><Relationship Id="rId12" Type="http://schemas.openxmlformats.org/officeDocument/2006/relationships/hyperlink" Target="http://www.ncbi.nlm.nih.gov/nucest?LinkName=biosample_nucest&amp;from_uid=2894458" TargetMode="External"/><Relationship Id="rId17" Type="http://schemas.openxmlformats.org/officeDocument/2006/relationships/hyperlink" Target="http://www.oalib.com/search?kw=Hussein%20M.%20Migdadi&amp;searchField=author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alib.com/search?kw=Ehab%20H.%20El-Harty&amp;searchField=authors" TargetMode="External"/><Relationship Id="rId20" Type="http://schemas.openxmlformats.org/officeDocument/2006/relationships/hyperlink" Target="http://www.oalib.com/search?kw=Muhammad%20M.%20Javed&amp;searchField=authors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EHABELHARTY@YAHOO.COM" TargetMode="External"/><Relationship Id="rId11" Type="http://schemas.openxmlformats.org/officeDocument/2006/relationships/hyperlink" Target="http://www.ncbi.nlm.nih.gov/biosample/LIBEST_0284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alib.com/search?kw=Megahed%20H.%20Ammar&amp;searchField=author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cbi.nlm.nih.gov/nucgss/?term=LIBGSS_039019" TargetMode="External"/><Relationship Id="rId19" Type="http://schemas.openxmlformats.org/officeDocument/2006/relationships/hyperlink" Target="http://www.oalib.com/search?kw=Aref%20M.%20Al-Shameri&amp;searchField=auth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ksu.edu.sa/ehab/Pictures%20Library/MSC.pdf" TargetMode="External"/><Relationship Id="rId14" Type="http://schemas.openxmlformats.org/officeDocument/2006/relationships/hyperlink" Target="http://www.oalib.com/search?kw=Altaf%20M.%20Khan&amp;searchField=authors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2014-10-20T04:06:00Z</cp:lastPrinted>
  <dcterms:created xsi:type="dcterms:W3CDTF">2014-10-21T07:04:00Z</dcterms:created>
  <dcterms:modified xsi:type="dcterms:W3CDTF">2014-10-21T07:04:00Z</dcterms:modified>
</cp:coreProperties>
</file>