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AA7" w:rsidRPr="00224535" w:rsidRDefault="00186AA7" w:rsidP="00186AA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224535">
        <w:rPr>
          <w:rFonts w:asciiTheme="majorBidi" w:hAnsiTheme="majorBidi" w:cstheme="majorBidi"/>
          <w:b/>
          <w:bCs/>
          <w:sz w:val="28"/>
          <w:szCs w:val="28"/>
        </w:rPr>
        <w:t>Habes</w:t>
      </w:r>
      <w:proofErr w:type="spellEnd"/>
      <w:r w:rsidRPr="00224535">
        <w:rPr>
          <w:rFonts w:asciiTheme="majorBidi" w:hAnsiTheme="majorBidi" w:cstheme="majorBidi"/>
          <w:b/>
          <w:bCs/>
          <w:sz w:val="28"/>
          <w:szCs w:val="28"/>
        </w:rPr>
        <w:t xml:space="preserve"> A </w:t>
      </w:r>
      <w:proofErr w:type="spellStart"/>
      <w:r w:rsidRPr="00224535">
        <w:rPr>
          <w:rFonts w:asciiTheme="majorBidi" w:hAnsiTheme="majorBidi" w:cstheme="majorBidi"/>
          <w:b/>
          <w:bCs/>
          <w:sz w:val="28"/>
          <w:szCs w:val="28"/>
        </w:rPr>
        <w:t>Ghrefat</w:t>
      </w:r>
      <w:proofErr w:type="spellEnd"/>
    </w:p>
    <w:tbl>
      <w:tblPr>
        <w:tblpPr w:leftFromText="180" w:rightFromText="180" w:vertAnchor="text" w:horzAnchor="margin" w:tblpY="449"/>
        <w:tblW w:w="8568" w:type="dxa"/>
        <w:tblLook w:val="0000" w:firstRow="0" w:lastRow="0" w:firstColumn="0" w:lastColumn="0" w:noHBand="0" w:noVBand="0"/>
      </w:tblPr>
      <w:tblGrid>
        <w:gridCol w:w="5093"/>
        <w:gridCol w:w="3475"/>
      </w:tblGrid>
      <w:tr w:rsidR="00186AA7" w:rsidRPr="00224535" w:rsidTr="00186AA7">
        <w:trPr>
          <w:trHeight w:val="278"/>
        </w:trPr>
        <w:tc>
          <w:tcPr>
            <w:tcW w:w="5093" w:type="dxa"/>
            <w:vMerge w:val="restart"/>
          </w:tcPr>
          <w:p w:rsidR="00186AA7" w:rsidRPr="00224535" w:rsidRDefault="00186AA7" w:rsidP="00186A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86AA7" w:rsidRPr="00224535" w:rsidRDefault="00186AA7" w:rsidP="00186A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4535">
              <w:rPr>
                <w:rFonts w:asciiTheme="majorBidi" w:hAnsiTheme="majorBidi" w:cstheme="majorBidi"/>
                <w:sz w:val="24"/>
                <w:szCs w:val="24"/>
              </w:rPr>
              <w:t>Associate Professor</w:t>
            </w:r>
          </w:p>
          <w:p w:rsidR="00186AA7" w:rsidRPr="00224535" w:rsidRDefault="00186AA7" w:rsidP="00186A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4535">
              <w:rPr>
                <w:rFonts w:asciiTheme="majorBidi" w:hAnsiTheme="majorBidi" w:cstheme="majorBidi"/>
                <w:sz w:val="24"/>
                <w:szCs w:val="24"/>
              </w:rPr>
              <w:t>Department of Geology and Geophysics</w:t>
            </w:r>
          </w:p>
          <w:p w:rsidR="00186AA7" w:rsidRPr="00224535" w:rsidRDefault="00186AA7" w:rsidP="00186A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4535">
              <w:rPr>
                <w:rFonts w:asciiTheme="majorBidi" w:hAnsiTheme="majorBidi" w:cstheme="majorBidi"/>
                <w:sz w:val="24"/>
                <w:szCs w:val="24"/>
              </w:rPr>
              <w:t>King Saud University</w:t>
            </w:r>
          </w:p>
          <w:p w:rsidR="00186AA7" w:rsidRPr="00224535" w:rsidRDefault="00186AA7" w:rsidP="00186AA7">
            <w:pPr>
              <w:pStyle w:val="NormalWeb"/>
              <w:jc w:val="lowKashida"/>
              <w:rPr>
                <w:rFonts w:asciiTheme="majorBidi" w:hAnsiTheme="majorBidi" w:cstheme="majorBidi"/>
              </w:rPr>
            </w:pPr>
            <w:r w:rsidRPr="00224535">
              <w:rPr>
                <w:rFonts w:asciiTheme="majorBidi" w:hAnsiTheme="majorBidi" w:cstheme="majorBidi"/>
              </w:rPr>
              <w:t xml:space="preserve">Riyadh, Saudi Arabia </w:t>
            </w:r>
            <w:r w:rsidRPr="00224535">
              <w:rPr>
                <w:rFonts w:asciiTheme="majorBidi" w:hAnsiTheme="majorBidi" w:cstheme="majorBidi"/>
                <w:b/>
                <w:bCs/>
                <w:color w:val="333333"/>
              </w:rPr>
              <w:t xml:space="preserve"> </w:t>
            </w:r>
          </w:p>
        </w:tc>
        <w:tc>
          <w:tcPr>
            <w:tcW w:w="3475" w:type="dxa"/>
          </w:tcPr>
          <w:p w:rsidR="00186AA7" w:rsidRPr="00224535" w:rsidRDefault="00186AA7" w:rsidP="00186A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86AA7" w:rsidRPr="00224535" w:rsidRDefault="00186AA7" w:rsidP="00186A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4535">
              <w:rPr>
                <w:rFonts w:asciiTheme="majorBidi" w:hAnsiTheme="majorBidi" w:cstheme="majorBidi"/>
                <w:sz w:val="24"/>
                <w:szCs w:val="24"/>
              </w:rPr>
              <w:t xml:space="preserve">Work phone: (+966) 11-4676192 </w:t>
            </w:r>
          </w:p>
          <w:p w:rsidR="00186AA7" w:rsidRPr="00224535" w:rsidRDefault="00186AA7" w:rsidP="00186A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4535">
              <w:rPr>
                <w:rFonts w:asciiTheme="majorBidi" w:hAnsiTheme="majorBidi" w:cstheme="majorBidi"/>
                <w:sz w:val="24"/>
                <w:szCs w:val="24"/>
              </w:rPr>
              <w:t>Cell phone:    (+966) 536406387</w:t>
            </w:r>
          </w:p>
        </w:tc>
      </w:tr>
      <w:tr w:rsidR="00186AA7" w:rsidRPr="00224535" w:rsidTr="00186AA7">
        <w:trPr>
          <w:trHeight w:val="710"/>
        </w:trPr>
        <w:tc>
          <w:tcPr>
            <w:tcW w:w="5093" w:type="dxa"/>
            <w:vMerge/>
          </w:tcPr>
          <w:p w:rsidR="00186AA7" w:rsidRPr="00224535" w:rsidRDefault="00186AA7" w:rsidP="00186AA7">
            <w:pPr>
              <w:pStyle w:val="NormalWeb"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3475" w:type="dxa"/>
          </w:tcPr>
          <w:p w:rsidR="00186AA7" w:rsidRPr="00224535" w:rsidRDefault="00186AA7" w:rsidP="00186AA7">
            <w:pPr>
              <w:rPr>
                <w:rFonts w:asciiTheme="majorBidi" w:hAnsiTheme="majorBidi" w:cstheme="majorBidi"/>
                <w:sz w:val="24"/>
                <w:szCs w:val="24"/>
                <w:lang w:val="it-IT"/>
              </w:rPr>
            </w:pPr>
            <w:r w:rsidRPr="00224535">
              <w:rPr>
                <w:rFonts w:asciiTheme="majorBidi" w:hAnsiTheme="majorBidi" w:cstheme="majorBidi"/>
                <w:sz w:val="24"/>
                <w:szCs w:val="24"/>
                <w:lang w:val="it-IT"/>
              </w:rPr>
              <w:t>E-mail: habes@ksu.edu.sa</w:t>
            </w:r>
          </w:p>
          <w:p w:rsidR="00186AA7" w:rsidRPr="00224535" w:rsidRDefault="00186AA7" w:rsidP="00186AA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4535">
              <w:rPr>
                <w:rFonts w:asciiTheme="majorBidi" w:hAnsiTheme="majorBidi" w:cstheme="majorBidi"/>
                <w:sz w:val="24"/>
                <w:szCs w:val="24"/>
              </w:rPr>
              <w:t xml:space="preserve"> haghrefat@yahoo.com</w:t>
            </w:r>
          </w:p>
        </w:tc>
      </w:tr>
    </w:tbl>
    <w:p w:rsidR="00186AA7" w:rsidRPr="00072BAA" w:rsidRDefault="00186AA7" w:rsidP="00186AA7">
      <w:pPr>
        <w:jc w:val="center"/>
        <w:rPr>
          <w:sz w:val="16"/>
          <w:szCs w:val="16"/>
        </w:rPr>
      </w:pPr>
    </w:p>
    <w:p w:rsidR="00186AA7" w:rsidRDefault="00186AA7" w:rsidP="00952752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</w:pPr>
    </w:p>
    <w:p w:rsidR="00186AA7" w:rsidRDefault="00186AA7" w:rsidP="00952752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</w:pPr>
    </w:p>
    <w:p w:rsidR="00952752" w:rsidRPr="00952752" w:rsidRDefault="00DC7359" w:rsidP="0095275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2"/>
          <w:szCs w:val="12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</w:rPr>
        <w:t>       </w:t>
      </w:r>
      <w:r w:rsidR="00952752" w:rsidRPr="00952752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</w:rPr>
        <w:t>                                </w:t>
      </w:r>
    </w:p>
    <w:p w:rsidR="00186AA7" w:rsidRDefault="00186AA7" w:rsidP="00186AA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666666"/>
          <w:sz w:val="36"/>
          <w:szCs w:val="36"/>
        </w:rPr>
      </w:pPr>
    </w:p>
    <w:p w:rsidR="00952752" w:rsidRPr="00224535" w:rsidRDefault="00952752" w:rsidP="00224535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color w:val="666666"/>
          <w:sz w:val="28"/>
          <w:szCs w:val="28"/>
        </w:rPr>
      </w:pPr>
      <w:r w:rsidRPr="00224535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  <w:t>Education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2"/>
          <w:szCs w:val="12"/>
        </w:rPr>
      </w:pP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2004       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Ph.D. in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Environmental Science and Engineering, University of Texas at El Paso, USA.</w:t>
      </w:r>
      <w:r w:rsidRPr="00952752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</w:rPr>
        <w:t> </w:t>
      </w:r>
      <w:r w:rsidRPr="00952752">
        <w:rPr>
          <w:rFonts w:ascii="Times New Roman" w:eastAsia="Times New Roman" w:hAnsi="Times New Roman" w:cs="Times New Roman"/>
          <w:color w:val="666666"/>
          <w:sz w:val="27"/>
          <w:szCs w:val="27"/>
        </w:rPr>
        <w:t> 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Dissertation Title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043647">
        <w:rPr>
          <w:rFonts w:ascii="Times New Roman" w:eastAsia="Times New Roman" w:hAnsi="Times New Roman" w:cs="Times New Roman"/>
          <w:color w:val="000000"/>
          <w:sz w:val="27"/>
        </w:rPr>
        <w:t xml:space="preserve">Hyperspectral and Multispectral Studies of </w:t>
      </w:r>
      <w:proofErr w:type="spellStart"/>
      <w:r w:rsidRPr="00043647">
        <w:rPr>
          <w:rFonts w:ascii="Times New Roman" w:eastAsia="Times New Roman" w:hAnsi="Times New Roman" w:cs="Times New Roman"/>
          <w:color w:val="000000"/>
          <w:sz w:val="27"/>
        </w:rPr>
        <w:t>Evaporite</w:t>
      </w:r>
      <w:proofErr w:type="spellEnd"/>
      <w:r w:rsidRPr="00043647">
        <w:rPr>
          <w:rFonts w:ascii="Times New Roman" w:eastAsia="Times New Roman" w:hAnsi="Times New Roman" w:cs="Times New Roman"/>
          <w:color w:val="000000"/>
          <w:sz w:val="27"/>
        </w:rPr>
        <w:t xml:space="preserve"> Minerals at White Sands, N.M.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952752">
        <w:rPr>
          <w:rFonts w:ascii="Times New Roman" w:eastAsia="Times New Roman" w:hAnsi="Times New Roman" w:cs="Times New Roman"/>
          <w:b/>
          <w:bCs/>
          <w:color w:val="666666"/>
          <w:sz w:val="27"/>
        </w:rPr>
        <w:t>  </w:t>
      </w:r>
      <w:r w:rsidRPr="00952752">
        <w:rPr>
          <w:rFonts w:ascii="Times New Roman" w:eastAsia="Times New Roman" w:hAnsi="Times New Roman" w:cs="Times New Roman"/>
          <w:color w:val="666666"/>
          <w:sz w:val="27"/>
          <w:szCs w:val="27"/>
        </w:rPr>
        <w:t> </w:t>
      </w:r>
    </w:p>
    <w:p w:rsidR="00952752" w:rsidRPr="00043647" w:rsidRDefault="00952752" w:rsidP="00043647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Areas of focus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04364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Remote sensing using airborne and </w:t>
      </w:r>
      <w:proofErr w:type="spellStart"/>
      <w:r w:rsidRPr="00043647">
        <w:rPr>
          <w:rFonts w:ascii="Times New Roman" w:eastAsia="Times New Roman" w:hAnsi="Times New Roman" w:cs="Times New Roman"/>
          <w:color w:val="000000"/>
          <w:sz w:val="27"/>
          <w:szCs w:val="27"/>
        </w:rPr>
        <w:t>spaceborne</w:t>
      </w:r>
      <w:proofErr w:type="spellEnd"/>
      <w:r w:rsidRPr="0004364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sensors; </w:t>
      </w:r>
      <w:proofErr w:type="spellStart"/>
      <w:r w:rsidRPr="00043647">
        <w:rPr>
          <w:rFonts w:ascii="Times New Roman" w:eastAsia="Times New Roman" w:hAnsi="Times New Roman" w:cs="Times New Roman"/>
          <w:color w:val="000000"/>
          <w:sz w:val="27"/>
          <w:szCs w:val="27"/>
        </w:rPr>
        <w:t>evaporite</w:t>
      </w:r>
      <w:proofErr w:type="spellEnd"/>
      <w:r w:rsidRPr="0004364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minerals as mineral resources,</w:t>
      </w:r>
      <w:r w:rsidRPr="00043647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04364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modeling grain size variations of gypsum and sedimentary processes, hydrology, </w:t>
      </w:r>
      <w:proofErr w:type="spellStart"/>
      <w:r w:rsidRPr="00043647">
        <w:rPr>
          <w:rFonts w:ascii="Times New Roman" w:eastAsia="Times New Roman" w:hAnsi="Times New Roman" w:cs="Times New Roman"/>
          <w:color w:val="000000"/>
          <w:sz w:val="27"/>
          <w:szCs w:val="27"/>
        </w:rPr>
        <w:t>landcover</w:t>
      </w:r>
      <w:proofErr w:type="spellEnd"/>
      <w:r w:rsidRPr="00043647">
        <w:rPr>
          <w:rFonts w:ascii="Times New Roman" w:eastAsia="Times New Roman" w:hAnsi="Times New Roman" w:cs="Times New Roman"/>
          <w:color w:val="000000"/>
          <w:sz w:val="27"/>
          <w:szCs w:val="27"/>
        </w:rPr>
        <w:t>, and sediment input, and spectral measurements. 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ahoma" w:eastAsia="Times New Roman" w:hAnsi="Tahoma" w:cs="Tahoma"/>
          <w:b/>
          <w:bCs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1999          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proofErr w:type="spellStart"/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M.Sc</w:t>
      </w:r>
      <w:proofErr w:type="spellEnd"/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 Geology, Yarmouk University, Jordan.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color w:val="666666"/>
          <w:sz w:val="27"/>
          <w:szCs w:val="27"/>
        </w:rPr>
        <w:t> </w:t>
      </w:r>
    </w:p>
    <w:p w:rsidR="00952752" w:rsidRPr="00952752" w:rsidRDefault="00952752" w:rsidP="00043647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ahoma" w:eastAsia="Times New Roman" w:hAnsi="Tahoma" w:cs="Tahoma"/>
          <w:b/>
          <w:bCs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Thesis Title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 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proofErr w:type="spellStart"/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Hydrochemical</w:t>
      </w:r>
      <w:proofErr w:type="spellEnd"/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and geochemical study of </w:t>
      </w:r>
      <w:proofErr w:type="spellStart"/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Wadi</w:t>
      </w:r>
      <w:proofErr w:type="spellEnd"/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Al-Arab Wells and Dam: With special regards to the environmental pollution</w:t>
      </w:r>
    </w:p>
    <w:p w:rsidR="00952752" w:rsidRPr="00043647" w:rsidRDefault="00952752" w:rsidP="00043647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ahoma" w:eastAsia="Times New Roman" w:hAnsi="Tahoma" w:cs="Tahoma"/>
          <w:color w:val="666666"/>
          <w:sz w:val="12"/>
          <w:szCs w:val="12"/>
        </w:rPr>
      </w:pPr>
      <w:r w:rsidRPr="00043647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Areas of focus</w:t>
      </w:r>
      <w:r w:rsidRPr="00043647">
        <w:rPr>
          <w:rFonts w:ascii="Times New Roman" w:eastAsia="Times New Roman" w:hAnsi="Times New Roman" w:cs="Times New Roman"/>
          <w:color w:val="000000"/>
          <w:sz w:val="27"/>
          <w:szCs w:val="27"/>
        </w:rPr>
        <w:t>: Heavy metal pollution in surface water, groundwater, and sediments; and water chemistry.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color w:val="666666"/>
          <w:sz w:val="27"/>
          <w:szCs w:val="27"/>
        </w:rPr>
        <w:t>           </w:t>
      </w:r>
      <w:r w:rsidRPr="00952752">
        <w:rPr>
          <w:rFonts w:ascii="Times New Roman" w:eastAsia="Times New Roman" w:hAnsi="Times New Roman" w:cs="Times New Roman"/>
          <w:color w:val="666666"/>
          <w:sz w:val="27"/>
        </w:rPr>
        <w:t> </w:t>
      </w:r>
      <w:r w:rsidRPr="00952752">
        <w:rPr>
          <w:rFonts w:ascii="Times New Roman" w:eastAsia="Times New Roman" w:hAnsi="Times New Roman" w:cs="Times New Roman"/>
          <w:color w:val="666666"/>
          <w:sz w:val="27"/>
          <w:szCs w:val="27"/>
        </w:rPr>
        <w:t>           </w:t>
      </w:r>
      <w:r w:rsidRPr="00952752">
        <w:rPr>
          <w:rFonts w:ascii="Times New Roman" w:eastAsia="Times New Roman" w:hAnsi="Times New Roman" w:cs="Times New Roman"/>
          <w:color w:val="666666"/>
          <w:sz w:val="27"/>
        </w:rPr>
        <w:t> </w:t>
      </w:r>
      <w:r w:rsidRPr="00952752">
        <w:rPr>
          <w:rFonts w:ascii="Times New Roman" w:eastAsia="Times New Roman" w:hAnsi="Times New Roman" w:cs="Times New Roman"/>
          <w:color w:val="666666"/>
          <w:sz w:val="27"/>
          <w:szCs w:val="27"/>
        </w:rPr>
        <w:t>                                    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1994          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proofErr w:type="spellStart"/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B.Sc</w:t>
      </w:r>
      <w:proofErr w:type="spellEnd"/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 Earth and Environmental Sciences,</w:t>
      </w:r>
      <w:r w:rsidRPr="00952752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Yarmouk University, Jordan.</w:t>
      </w:r>
    </w:p>
    <w:p w:rsidR="00224535" w:rsidRPr="002E1137" w:rsidRDefault="00224535" w:rsidP="002E113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E113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B. Employments and Work Experience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1.</w:t>
      </w:r>
      <w:r w:rsidRPr="00952752">
        <w:rPr>
          <w:rFonts w:ascii="Times New Roman" w:eastAsia="Times New Roman" w:hAnsi="Times New Roman" w:cs="Times New Roman"/>
          <w:b/>
          <w:bCs/>
          <w:color w:val="666666"/>
          <w:sz w:val="27"/>
        </w:rPr>
        <w:t> </w:t>
      </w:r>
      <w:r w:rsidRPr="00952752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Teaching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color w:val="666666"/>
          <w:sz w:val="27"/>
          <w:szCs w:val="27"/>
        </w:rPr>
        <w:t> </w:t>
      </w:r>
    </w:p>
    <w:p w:rsidR="00952752" w:rsidRPr="00952752" w:rsidRDefault="00CA4072" w:rsidP="00952752">
      <w:pPr>
        <w:shd w:val="clear" w:color="auto" w:fill="FFFFFF"/>
        <w:spacing w:before="100" w:beforeAutospacing="1" w:after="100" w:afterAutospacing="1" w:line="240" w:lineRule="auto"/>
        <w:ind w:left="900" w:hanging="540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Aug.1996-Oct.1999    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Teaching the following labs for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undergraduate students in the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Department of Earth and Environmental Sciences,</w:t>
      </w:r>
      <w:r w:rsidR="00F5290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Yarmouk University, Jordan:  </w:t>
      </w:r>
    </w:p>
    <w:p w:rsidR="00952752" w:rsidRPr="00952752" w:rsidRDefault="00952752" w:rsidP="00952752">
      <w:pPr>
        <w:shd w:val="clear" w:color="auto" w:fill="FFFFFF"/>
        <w:spacing w:after="0" w:line="240" w:lineRule="auto"/>
        <w:ind w:left="720" w:right="720" w:hanging="360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1.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Geology 255- Arid and semi-arid lands management</w:t>
      </w:r>
    </w:p>
    <w:p w:rsidR="00952752" w:rsidRPr="00952752" w:rsidRDefault="00952752" w:rsidP="00952752">
      <w:pPr>
        <w:shd w:val="clear" w:color="auto" w:fill="FFFFFF"/>
        <w:spacing w:after="0" w:line="240" w:lineRule="auto"/>
        <w:ind w:left="720" w:right="720" w:hanging="360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2.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Geology 332- Sedimentary</w:t>
      </w:r>
    </w:p>
    <w:p w:rsidR="00952752" w:rsidRPr="00952752" w:rsidRDefault="00952752" w:rsidP="00952752">
      <w:pPr>
        <w:shd w:val="clear" w:color="auto" w:fill="FFFFFF"/>
        <w:spacing w:after="0" w:line="240" w:lineRule="auto"/>
        <w:ind w:left="720" w:right="720" w:hanging="360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3.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Geology 451- Hydrogeology</w:t>
      </w:r>
    </w:p>
    <w:p w:rsidR="00952752" w:rsidRPr="00952752" w:rsidRDefault="00952752" w:rsidP="00952752">
      <w:pPr>
        <w:shd w:val="clear" w:color="auto" w:fill="FFFFFF"/>
        <w:spacing w:after="0" w:line="240" w:lineRule="auto"/>
        <w:ind w:left="720" w:right="720" w:hanging="360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4.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Geology 474- Geochemistry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color w:val="666666"/>
          <w:sz w:val="27"/>
          <w:szCs w:val="27"/>
        </w:rPr>
        <w:t> </w:t>
      </w:r>
      <w:r w:rsidRPr="00952752">
        <w:rPr>
          <w:rFonts w:ascii="Times New Roman" w:eastAsia="Times New Roman" w:hAnsi="Times New Roman" w:cs="Times New Roman"/>
          <w:color w:val="666666"/>
          <w:sz w:val="27"/>
        </w:rPr>
        <w:t> 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·  </w:t>
      </w:r>
      <w:r w:rsidR="00CA4072"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Jan.2000-Dec.2003       </w:t>
      </w:r>
      <w:r w:rsidRPr="00952752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Teaching the following labs for undergraduate and graduate students in the Department of Geological Sciences, University of Texas at El Paso, USA:</w:t>
      </w:r>
    </w:p>
    <w:p w:rsidR="00952752" w:rsidRPr="00D603DC" w:rsidRDefault="00952752" w:rsidP="00D603DC">
      <w:pPr>
        <w:shd w:val="clear" w:color="auto" w:fill="FFFFFF"/>
        <w:spacing w:after="0" w:line="240" w:lineRule="auto"/>
        <w:ind w:left="720" w:righ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1. Geology 1304- Earth Sciences 2</w:t>
      </w:r>
    </w:p>
    <w:p w:rsidR="00952752" w:rsidRPr="00D603DC" w:rsidRDefault="00952752" w:rsidP="00D603DC">
      <w:pPr>
        <w:shd w:val="clear" w:color="auto" w:fill="FFFFFF"/>
        <w:spacing w:after="0" w:line="240" w:lineRule="auto"/>
        <w:ind w:left="720" w:righ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2. Geophysics 4336- Introduction to Remote Sensing</w:t>
      </w:r>
    </w:p>
    <w:p w:rsidR="00952752" w:rsidRPr="00D603DC" w:rsidRDefault="00952752" w:rsidP="00D603DC">
      <w:pPr>
        <w:shd w:val="clear" w:color="auto" w:fill="FFFFFF"/>
        <w:spacing w:after="0" w:line="240" w:lineRule="auto"/>
        <w:ind w:left="720" w:righ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3. Geophysics 5336- Digital Image Processing</w:t>
      </w:r>
    </w:p>
    <w:p w:rsidR="00952752" w:rsidRPr="00952752" w:rsidRDefault="002D29A7" w:rsidP="00952752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· -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Jan.2006- Dec.2006  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Teaching the following courses for undergraduate and graduate students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in the Department of Earth Science, Sultan </w:t>
      </w:r>
      <w:proofErr w:type="spellStart"/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Qabous</w:t>
      </w:r>
      <w:proofErr w:type="spellEnd"/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University, Oman:</w:t>
      </w:r>
    </w:p>
    <w:p w:rsidR="00952752" w:rsidRPr="00E14E9B" w:rsidRDefault="00952752" w:rsidP="00E14E9B">
      <w:pPr>
        <w:shd w:val="clear" w:color="auto" w:fill="FFFFFF"/>
        <w:spacing w:after="0" w:line="240" w:lineRule="auto"/>
        <w:ind w:left="720" w:righ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E14E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1. ERSC6801- GIS and Remote Sensing</w:t>
      </w:r>
    </w:p>
    <w:p w:rsidR="00952752" w:rsidRPr="00E14E9B" w:rsidRDefault="00952752" w:rsidP="00E14E9B">
      <w:pPr>
        <w:shd w:val="clear" w:color="auto" w:fill="FFFFFF"/>
        <w:spacing w:after="0" w:line="240" w:lineRule="auto"/>
        <w:ind w:left="720" w:righ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E14E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2. ERSC4021- Remote Sensing and Photogeology</w:t>
      </w:r>
    </w:p>
    <w:p w:rsidR="00952752" w:rsidRPr="00E14E9B" w:rsidRDefault="00952752" w:rsidP="00E14E9B">
      <w:pPr>
        <w:shd w:val="clear" w:color="auto" w:fill="FFFFFF"/>
        <w:spacing w:after="0" w:line="240" w:lineRule="auto"/>
        <w:ind w:left="720" w:righ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E14E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3. ERSC2101- Introduction to Geology-I</w:t>
      </w:r>
    </w:p>
    <w:p w:rsidR="00952752" w:rsidRPr="00E14E9B" w:rsidRDefault="00952752" w:rsidP="00E14E9B">
      <w:pPr>
        <w:shd w:val="clear" w:color="auto" w:fill="FFFFFF"/>
        <w:spacing w:after="0" w:line="240" w:lineRule="auto"/>
        <w:ind w:left="720" w:righ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E14E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5. ERSC3000-Environmental Geology</w:t>
      </w:r>
    </w:p>
    <w:p w:rsidR="00952752" w:rsidRPr="00F5290D" w:rsidRDefault="00A8306E" w:rsidP="00A8306E">
      <w:p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Symbol" w:eastAsia="Times New Roman" w:hAnsi="Symbol" w:cs="Times New Roman"/>
          <w:b/>
          <w:bCs/>
          <w:color w:val="000000"/>
          <w:spacing w:val="5"/>
          <w:sz w:val="24"/>
          <w:szCs w:val="24"/>
          <w:shd w:val="clear" w:color="auto" w:fill="FFFFFF"/>
        </w:rPr>
        <w:t></w:t>
      </w:r>
      <w:r>
        <w:rPr>
          <w:rFonts w:ascii="Symbol" w:eastAsia="Times New Roman" w:hAnsi="Symbol" w:cs="Times New Roman"/>
          <w:b/>
          <w:bCs/>
          <w:color w:val="000000"/>
          <w:spacing w:val="5"/>
          <w:sz w:val="24"/>
          <w:szCs w:val="24"/>
          <w:shd w:val="clear" w:color="auto" w:fill="FFFFFF"/>
        </w:rPr>
        <w:t>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 w:rsidR="00952752" w:rsidRPr="00952752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shd w:val="clear" w:color="auto" w:fill="FFFFFF"/>
        </w:rPr>
        <w:t>November, 2007- Until now    </w:t>
      </w:r>
      <w:r w:rsidRPr="00F5290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shd w:val="clear" w:color="auto" w:fill="FFFFFF"/>
        </w:rPr>
        <w:t>teaching</w:t>
      </w:r>
      <w:r w:rsidR="00952752" w:rsidRPr="00F5290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 the following courses for undergraduate students in the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shd w:val="clear" w:color="auto" w:fill="FFFFFF"/>
        </w:rPr>
        <w:t>D</w:t>
      </w:r>
      <w:r w:rsidR="00952752" w:rsidRPr="00F5290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shd w:val="clear" w:color="auto" w:fill="FFFFFF"/>
        </w:rPr>
        <w:t>epartment of Geology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 and Geophysics</w:t>
      </w:r>
      <w:r w:rsidR="00952752" w:rsidRPr="00F5290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shd w:val="clear" w:color="auto" w:fill="FFFFFF"/>
        </w:rPr>
        <w:t>, King Saud University, Saudi Arabia:</w:t>
      </w:r>
    </w:p>
    <w:p w:rsidR="00952752" w:rsidRPr="00952752" w:rsidRDefault="00952752" w:rsidP="00952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>Geology 101- Physical Geology</w:t>
      </w:r>
    </w:p>
    <w:p w:rsidR="00952752" w:rsidRPr="00952752" w:rsidRDefault="00952752" w:rsidP="00952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 xml:space="preserve">Geology 282- </w:t>
      </w:r>
      <w:proofErr w:type="spellStart"/>
      <w:r w:rsidRPr="00952752"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>Photogeology</w:t>
      </w:r>
      <w:proofErr w:type="spellEnd"/>
    </w:p>
    <w:p w:rsidR="00952752" w:rsidRPr="00952752" w:rsidRDefault="00952752" w:rsidP="00952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>Geology 385- Geologic Reports</w:t>
      </w:r>
    </w:p>
    <w:p w:rsidR="00952752" w:rsidRPr="00952752" w:rsidRDefault="00952752" w:rsidP="00952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>Geology 492- Geologic Seminar</w:t>
      </w:r>
    </w:p>
    <w:p w:rsidR="00952752" w:rsidRPr="00952752" w:rsidRDefault="00952752" w:rsidP="00952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>Geology 499- Research Project</w:t>
      </w:r>
    </w:p>
    <w:p w:rsidR="00952752" w:rsidRPr="00093DE6" w:rsidRDefault="00952752" w:rsidP="00952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 w:rsidRPr="00952752"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lastRenderedPageBreak/>
        <w:t>Geology 512- Statistical Geology</w:t>
      </w:r>
    </w:p>
    <w:p w:rsidR="00093DE6" w:rsidRPr="00093DE6" w:rsidRDefault="00093DE6" w:rsidP="00952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>Geo 383- Remote Sensing</w:t>
      </w:r>
    </w:p>
    <w:p w:rsidR="00093DE6" w:rsidRPr="00093DE6" w:rsidRDefault="00093DE6" w:rsidP="00952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>Geo 262- Environmental Geology</w:t>
      </w:r>
    </w:p>
    <w:p w:rsidR="00093DE6" w:rsidRPr="00093DE6" w:rsidRDefault="00093DE6" w:rsidP="009527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>Geo 478- Spatial Information System (GIS)</w:t>
      </w:r>
    </w:p>
    <w:p w:rsidR="00952752" w:rsidRPr="00760C50" w:rsidRDefault="00093DE6" w:rsidP="00760C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7"/>
          <w:szCs w:val="27"/>
          <w:shd w:val="clear" w:color="auto" w:fill="FFFFFF"/>
        </w:rPr>
        <w:t>Geo 406- Data Analysis in Geology</w:t>
      </w:r>
    </w:p>
    <w:p w:rsidR="00952752" w:rsidRPr="00952752" w:rsidRDefault="00952752" w:rsidP="009527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 w:rsidRPr="00952752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2.</w:t>
      </w:r>
      <w:r w:rsidRPr="00952752">
        <w:rPr>
          <w:rFonts w:ascii="Times New Roman" w:eastAsia="Times New Roman" w:hAnsi="Times New Roman" w:cs="Times New Roman"/>
          <w:b/>
          <w:bCs/>
          <w:color w:val="0000FF"/>
          <w:sz w:val="27"/>
        </w:rPr>
        <w:t> </w:t>
      </w:r>
      <w:r w:rsidRPr="00F5290D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  <w:t>Research</w:t>
      </w:r>
    </w:p>
    <w:p w:rsidR="00952752" w:rsidRPr="00952752" w:rsidRDefault="00A8306E" w:rsidP="00952752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 Jan.1999-Dec. 2000      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Department of Earth and Environmental Sciences, Yarmouk University, Jordan.</w:t>
      </w:r>
    </w:p>
    <w:p w:rsidR="00952752" w:rsidRPr="00952752" w:rsidRDefault="00A8306E" w:rsidP="00952752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·-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Jan. 2004-May 2004   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952752" w:rsidRPr="00952752">
        <w:rPr>
          <w:rFonts w:ascii="Times New Roman" w:eastAsia="Times New Roman" w:hAnsi="Times New Roman" w:cs="Times New Roman"/>
          <w:color w:val="000000"/>
          <w:sz w:val="27"/>
          <w:szCs w:val="27"/>
        </w:rPr>
        <w:t>Pan American Center for Earth and Environmental Studies (PACES), Department of Geological Sciences, University of Texas at El Paso, USA. </w:t>
      </w:r>
    </w:p>
    <w:p w:rsidR="00952752" w:rsidRDefault="00952752" w:rsidP="00B902F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2"/>
          <w:szCs w:val="12"/>
        </w:rPr>
      </w:pPr>
    </w:p>
    <w:p w:rsidR="00EF7D66" w:rsidRPr="00F5290D" w:rsidRDefault="00F5290D" w:rsidP="00B902FA">
      <w:pPr>
        <w:spacing w:after="0" w:line="240" w:lineRule="auto"/>
        <w:rPr>
          <w:rFonts w:asciiTheme="majorBidi" w:hAnsiTheme="majorBidi" w:cstheme="majorBidi"/>
          <w:b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color w:val="000000"/>
          <w:sz w:val="24"/>
          <w:szCs w:val="24"/>
        </w:rPr>
        <w:t xml:space="preserve">      </w:t>
      </w:r>
      <w:r w:rsidR="00EF7D66" w:rsidRPr="00F5290D">
        <w:rPr>
          <w:rFonts w:asciiTheme="majorBidi" w:hAnsiTheme="majorBidi" w:cstheme="majorBidi"/>
          <w:b/>
          <w:color w:val="000000"/>
          <w:sz w:val="24"/>
          <w:szCs w:val="24"/>
        </w:rPr>
        <w:t>Research Interests</w:t>
      </w:r>
    </w:p>
    <w:p w:rsidR="00EF7D66" w:rsidRPr="0003124F" w:rsidRDefault="00EF7D66" w:rsidP="00EF7D66">
      <w:pPr>
        <w:ind w:left="360"/>
        <w:rPr>
          <w:b/>
          <w:color w:val="000000"/>
          <w:sz w:val="10"/>
          <w:szCs w:val="10"/>
        </w:rPr>
      </w:pPr>
    </w:p>
    <w:p w:rsidR="00EF7D66" w:rsidRPr="0027614A" w:rsidRDefault="00EF7D66" w:rsidP="0027614A">
      <w:pPr>
        <w:numPr>
          <w:ilvl w:val="0"/>
          <w:numId w:val="14"/>
        </w:numPr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7614A">
        <w:rPr>
          <w:rFonts w:ascii="Times New Roman" w:eastAsia="Times New Roman" w:hAnsi="Times New Roman" w:cs="Times New Roman"/>
          <w:color w:val="000000"/>
          <w:sz w:val="27"/>
          <w:szCs w:val="27"/>
        </w:rPr>
        <w:t>Environmental resources management and quality assessment.</w:t>
      </w:r>
    </w:p>
    <w:p w:rsidR="00EF7D66" w:rsidRPr="0027614A" w:rsidRDefault="00EF7D66" w:rsidP="0027614A">
      <w:pPr>
        <w:numPr>
          <w:ilvl w:val="1"/>
          <w:numId w:val="14"/>
        </w:numPr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7614A">
        <w:rPr>
          <w:rFonts w:ascii="Times New Roman" w:eastAsia="Times New Roman" w:hAnsi="Times New Roman" w:cs="Times New Roman"/>
          <w:color w:val="000000"/>
          <w:sz w:val="27"/>
          <w:szCs w:val="27"/>
        </w:rPr>
        <w:t>Water management: water quality evaluation, monit</w:t>
      </w:r>
      <w:r w:rsidR="0027614A" w:rsidRPr="0027614A">
        <w:rPr>
          <w:rFonts w:ascii="Times New Roman" w:eastAsia="Times New Roman" w:hAnsi="Times New Roman" w:cs="Times New Roman"/>
          <w:color w:val="000000"/>
          <w:sz w:val="27"/>
          <w:szCs w:val="27"/>
        </w:rPr>
        <w:t>oring, vulnerability studies.</w:t>
      </w:r>
    </w:p>
    <w:p w:rsidR="00EF7D66" w:rsidRPr="0027614A" w:rsidRDefault="00EF7D66" w:rsidP="0027614A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7614A">
        <w:rPr>
          <w:rFonts w:ascii="Times New Roman" w:eastAsia="Times New Roman" w:hAnsi="Times New Roman" w:cs="Times New Roman"/>
          <w:color w:val="000000"/>
          <w:sz w:val="27"/>
          <w:szCs w:val="27"/>
        </w:rPr>
        <w:t>S</w:t>
      </w:r>
      <w:r w:rsidR="0027614A" w:rsidRPr="0027614A">
        <w:rPr>
          <w:rFonts w:ascii="Times New Roman" w:eastAsia="Times New Roman" w:hAnsi="Times New Roman" w:cs="Times New Roman"/>
          <w:color w:val="000000"/>
          <w:sz w:val="27"/>
          <w:szCs w:val="27"/>
        </w:rPr>
        <w:t>oil management: contaminant transport and fate.</w:t>
      </w:r>
    </w:p>
    <w:p w:rsidR="00EF7D66" w:rsidRPr="0027614A" w:rsidRDefault="00EF7D66" w:rsidP="0027614A">
      <w:pPr>
        <w:numPr>
          <w:ilvl w:val="1"/>
          <w:numId w:val="14"/>
        </w:numPr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7614A">
        <w:rPr>
          <w:rFonts w:ascii="Times New Roman" w:eastAsia="Times New Roman" w:hAnsi="Times New Roman" w:cs="Times New Roman"/>
          <w:color w:val="000000"/>
          <w:sz w:val="27"/>
          <w:szCs w:val="27"/>
        </w:rPr>
        <w:t>Air pollution assessment (monitoring, sources, airborne contaminants</w:t>
      </w:r>
    </w:p>
    <w:p w:rsidR="00EF7D66" w:rsidRPr="0027614A" w:rsidRDefault="00EF7D66" w:rsidP="0027614A">
      <w:pPr>
        <w:numPr>
          <w:ilvl w:val="0"/>
          <w:numId w:val="14"/>
        </w:numPr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7614A">
        <w:rPr>
          <w:rFonts w:ascii="Times New Roman" w:eastAsia="Times New Roman" w:hAnsi="Times New Roman" w:cs="Times New Roman"/>
          <w:color w:val="000000"/>
          <w:sz w:val="27"/>
          <w:szCs w:val="27"/>
        </w:rPr>
        <w:t>Environmental and marine geochemistry</w:t>
      </w:r>
    </w:p>
    <w:p w:rsidR="0027614A" w:rsidRPr="0027614A" w:rsidRDefault="0027614A" w:rsidP="0027614A">
      <w:pPr>
        <w:numPr>
          <w:ilvl w:val="0"/>
          <w:numId w:val="14"/>
        </w:numPr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7614A">
        <w:rPr>
          <w:rFonts w:ascii="Times New Roman" w:eastAsia="Times New Roman" w:hAnsi="Times New Roman" w:cs="Times New Roman"/>
          <w:color w:val="000000"/>
          <w:sz w:val="27"/>
          <w:szCs w:val="27"/>
        </w:rPr>
        <w:t>Application of remote sensing data in soil studies.</w:t>
      </w:r>
    </w:p>
    <w:p w:rsidR="00EF7D66" w:rsidRPr="0027614A" w:rsidRDefault="00EF7D66" w:rsidP="0027614A">
      <w:pPr>
        <w:pStyle w:val="ListParagraph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</w:pPr>
    </w:p>
    <w:p w:rsidR="00E051A6" w:rsidRDefault="00E051A6" w:rsidP="00F5290D">
      <w:pPr>
        <w:spacing w:after="0" w:line="240" w:lineRule="auto"/>
        <w:rPr>
          <w:rFonts w:asciiTheme="majorBidi" w:hAnsiTheme="majorBidi" w:cstheme="majorBidi"/>
          <w:b/>
          <w:sz w:val="28"/>
          <w:szCs w:val="28"/>
        </w:rPr>
      </w:pPr>
      <w:r w:rsidRPr="00E051A6">
        <w:rPr>
          <w:rFonts w:asciiTheme="majorBidi" w:hAnsiTheme="majorBidi" w:cstheme="majorBidi"/>
          <w:b/>
          <w:sz w:val="28"/>
          <w:szCs w:val="28"/>
        </w:rPr>
        <w:t xml:space="preserve">C. </w:t>
      </w:r>
      <w:r w:rsidR="00F5290D">
        <w:rPr>
          <w:rFonts w:asciiTheme="majorBidi" w:hAnsiTheme="majorBidi" w:cstheme="majorBidi"/>
          <w:b/>
          <w:sz w:val="28"/>
          <w:szCs w:val="28"/>
        </w:rPr>
        <w:t xml:space="preserve">Funded Projects </w:t>
      </w:r>
    </w:p>
    <w:p w:rsidR="009F1FEB" w:rsidRPr="00E051A6" w:rsidRDefault="001B5133" w:rsidP="00E051A6">
      <w:pPr>
        <w:spacing w:after="0" w:line="240" w:lineRule="auto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952752" w:rsidRDefault="00F36A99" w:rsidP="00F36A99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Distribution of water recharge</w:t>
      </w:r>
      <w:r w:rsidR="009F1FEB" w:rsidRPr="00F36A9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areas and deterioration of groundwater resources in the Midyan Basin, northwestern Saudi Arabia</w:t>
      </w:r>
      <w:r w:rsidR="001B5133" w:rsidRPr="00F36A9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Funded </w:t>
      </w:r>
      <w:r w:rsidR="00A8306E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by the </w:t>
      </w:r>
      <w:r w:rsidR="001B5133" w:rsidRPr="00F36A9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National </w:t>
      </w:r>
      <w:r w:rsidR="00D22722" w:rsidRPr="00F36A99">
        <w:rPr>
          <w:rFonts w:asciiTheme="majorBidi" w:hAnsiTheme="majorBidi" w:cstheme="majorBidi"/>
          <w:color w:val="000000" w:themeColor="text1"/>
          <w:sz w:val="24"/>
          <w:szCs w:val="24"/>
        </w:rPr>
        <w:t>Science Technology and Innovation Plan, Riyadh, Saudi Arabia.</w:t>
      </w:r>
      <w:r w:rsidR="0063421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(PI)</w:t>
      </w:r>
    </w:p>
    <w:p w:rsidR="00F36A99" w:rsidRPr="00F36A99" w:rsidRDefault="00F36A99" w:rsidP="00F36A99">
      <w:pPr>
        <w:pStyle w:val="ListParagraph"/>
        <w:shd w:val="clear" w:color="auto" w:fill="FFFFFF"/>
        <w:spacing w:before="100" w:beforeAutospacing="1" w:after="100" w:afterAutospacing="1" w:line="240" w:lineRule="auto"/>
        <w:ind w:left="405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AF3810" w:rsidRDefault="006F0B92" w:rsidP="00F36A99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36A99">
        <w:rPr>
          <w:rFonts w:asciiTheme="majorBidi" w:hAnsiTheme="majorBidi" w:cstheme="majorBidi"/>
          <w:color w:val="000000" w:themeColor="text1"/>
          <w:sz w:val="24"/>
          <w:szCs w:val="24"/>
        </w:rPr>
        <w:t>Factors controlling the configuration of the water bodies in the eastern Gulf of Aqaba coastal aquifers, Saudi Arabia</w:t>
      </w:r>
      <w:r w:rsidR="00AF3810" w:rsidRPr="00F36A9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Funded </w:t>
      </w:r>
      <w:r w:rsidR="00A8306E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by the </w:t>
      </w:r>
      <w:r w:rsidR="00AF3810" w:rsidRPr="00F36A99">
        <w:rPr>
          <w:rFonts w:asciiTheme="majorBidi" w:hAnsiTheme="majorBidi" w:cstheme="majorBidi"/>
          <w:color w:val="000000" w:themeColor="text1"/>
          <w:sz w:val="24"/>
          <w:szCs w:val="24"/>
        </w:rPr>
        <w:t>National Science Technology and Innovation Plan, Riyadh, Saudi Arabia.</w:t>
      </w:r>
      <w:r w:rsidR="00634218">
        <w:rPr>
          <w:rFonts w:asciiTheme="majorBidi" w:hAnsiTheme="majorBidi" w:cstheme="majorBidi"/>
          <w:color w:val="000000" w:themeColor="text1"/>
          <w:sz w:val="24"/>
          <w:szCs w:val="24"/>
        </w:rPr>
        <w:t>(PI)</w:t>
      </w:r>
    </w:p>
    <w:p w:rsidR="00E055AE" w:rsidRPr="00E055AE" w:rsidRDefault="00E055AE" w:rsidP="00E055AE">
      <w:pPr>
        <w:pStyle w:val="ListParagrap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E055AE" w:rsidRPr="00F36A99" w:rsidRDefault="00E055AE" w:rsidP="00E055AE">
      <w:pPr>
        <w:pStyle w:val="ListParagraph"/>
        <w:shd w:val="clear" w:color="auto" w:fill="FFFFFF"/>
        <w:spacing w:before="100" w:beforeAutospacing="1" w:after="100" w:afterAutospacing="1" w:line="240" w:lineRule="auto"/>
        <w:ind w:left="405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951E05" w:rsidRDefault="00951E05" w:rsidP="00F36A99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36A99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lastRenderedPageBreak/>
        <w:t xml:space="preserve">Geological setting, mineral and chemical evaluation of bauxite ore deposits of </w:t>
      </w:r>
      <w:proofErr w:type="spellStart"/>
      <w:r w:rsidRPr="00F36A99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Az</w:t>
      </w:r>
      <w:proofErr w:type="spellEnd"/>
      <w:r w:rsidRPr="00F36A99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F36A99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Zabirah</w:t>
      </w:r>
      <w:proofErr w:type="spellEnd"/>
      <w:r w:rsidRPr="00F36A99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Area Central Northern of Saudi Arabia. </w:t>
      </w:r>
      <w:r w:rsidRPr="00F36A9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Funded </w:t>
      </w:r>
      <w:r w:rsidR="00E055AE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by the </w:t>
      </w:r>
      <w:r w:rsidRPr="00F36A99">
        <w:rPr>
          <w:rFonts w:asciiTheme="majorBidi" w:hAnsiTheme="majorBidi" w:cstheme="majorBidi"/>
          <w:color w:val="000000" w:themeColor="text1"/>
          <w:sz w:val="24"/>
          <w:szCs w:val="24"/>
        </w:rPr>
        <w:t>National Science Technology and Innovation Plan, Riyadh, Saudi Arabia.</w:t>
      </w:r>
      <w:r w:rsidR="00634218">
        <w:rPr>
          <w:rFonts w:asciiTheme="majorBidi" w:hAnsiTheme="majorBidi" w:cstheme="majorBidi"/>
          <w:color w:val="000000" w:themeColor="text1"/>
          <w:sz w:val="24"/>
          <w:szCs w:val="24"/>
        </w:rPr>
        <w:t>(CO-I)</w:t>
      </w:r>
    </w:p>
    <w:p w:rsidR="00634218" w:rsidRDefault="00634218" w:rsidP="00634218">
      <w:pPr>
        <w:pStyle w:val="ListParagraph"/>
        <w:shd w:val="clear" w:color="auto" w:fill="FFFFFF"/>
        <w:spacing w:before="100" w:beforeAutospacing="1" w:after="100" w:afterAutospacing="1" w:line="240" w:lineRule="auto"/>
        <w:ind w:left="405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440800" w:rsidRPr="00440800" w:rsidRDefault="00440800" w:rsidP="00F36A99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44080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Hydrogeological vulnerability</w:t>
      </w:r>
      <w:r w:rsidR="00DA1D2D" w:rsidRPr="0044080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 and</w:t>
      </w:r>
      <w:r w:rsidRPr="0044080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risk mapping of ground water resources of the </w:t>
      </w:r>
      <w:proofErr w:type="spellStart"/>
      <w:r w:rsidRPr="0044080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Saq</w:t>
      </w:r>
      <w:proofErr w:type="spellEnd"/>
      <w:r w:rsidRPr="0044080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and overlying </w:t>
      </w:r>
      <w:r w:rsidR="00DA1D2D" w:rsidRPr="0044080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aquifers,</w:t>
      </w:r>
      <w:r w:rsidRPr="00440800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Saudi Arabia, using GIS and DRASTIC techniques.</w:t>
      </w:r>
      <w:r w:rsidR="00634218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="00ED0174" w:rsidRPr="00F36A9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Funded </w:t>
      </w:r>
      <w:r w:rsidR="00ED017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by the </w:t>
      </w:r>
      <w:r w:rsidR="00ED0174" w:rsidRPr="00F36A99">
        <w:rPr>
          <w:rFonts w:asciiTheme="majorBidi" w:hAnsiTheme="majorBidi" w:cstheme="majorBidi"/>
          <w:color w:val="000000" w:themeColor="text1"/>
          <w:sz w:val="24"/>
          <w:szCs w:val="24"/>
        </w:rPr>
        <w:t>National Science Technology and Innovation Plan, Riyadh, Saudi Arabia.</w:t>
      </w:r>
      <w:r w:rsidR="00ED017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634218">
        <w:rPr>
          <w:rFonts w:asciiTheme="majorBidi" w:hAnsiTheme="majorBidi" w:cstheme="majorBidi"/>
          <w:color w:val="000000" w:themeColor="text1"/>
          <w:sz w:val="24"/>
          <w:szCs w:val="24"/>
        </w:rPr>
        <w:t>(CO-I)</w:t>
      </w:r>
    </w:p>
    <w:p w:rsidR="00D22722" w:rsidRPr="00D22722" w:rsidRDefault="00D22722" w:rsidP="009E51D4">
      <w:pPr>
        <w:pStyle w:val="ListParagraph"/>
        <w:shd w:val="clear" w:color="auto" w:fill="FFFFFF"/>
        <w:spacing w:before="100" w:beforeAutospacing="1" w:after="100" w:afterAutospacing="1" w:line="240" w:lineRule="auto"/>
        <w:ind w:left="405"/>
        <w:rPr>
          <w:rFonts w:ascii="Tahoma" w:eastAsia="Times New Roman" w:hAnsi="Tahoma" w:cs="Tahoma"/>
          <w:color w:val="666666"/>
          <w:sz w:val="12"/>
          <w:szCs w:val="12"/>
        </w:rPr>
      </w:pPr>
    </w:p>
    <w:p w:rsidR="00E051A6" w:rsidRDefault="00E051A6" w:rsidP="00E051A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2"/>
          <w:szCs w:val="12"/>
        </w:rPr>
      </w:pPr>
      <w:r>
        <w:rPr>
          <w:rFonts w:ascii="Tahoma" w:eastAsia="Times New Roman" w:hAnsi="Tahoma" w:cs="Tahoma"/>
          <w:color w:val="666666"/>
          <w:sz w:val="12"/>
          <w:szCs w:val="12"/>
        </w:rPr>
        <w:t>.</w:t>
      </w:r>
    </w:p>
    <w:p w:rsidR="0027614A" w:rsidRPr="00F5290D" w:rsidRDefault="00E051A6" w:rsidP="00F5290D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2"/>
          <w:szCs w:val="12"/>
        </w:rPr>
      </w:pPr>
      <w:r>
        <w:rPr>
          <w:rFonts w:ascii="Tahoma" w:eastAsia="Times New Roman" w:hAnsi="Tahoma" w:cs="Tahoma"/>
          <w:color w:val="666666"/>
          <w:sz w:val="12"/>
          <w:szCs w:val="12"/>
        </w:rPr>
        <w:t>.</w:t>
      </w:r>
    </w:p>
    <w:p w:rsidR="00952752" w:rsidRPr="00CF6BD6" w:rsidRDefault="00952752" w:rsidP="00BA2757">
      <w:pPr>
        <w:tabs>
          <w:tab w:val="left" w:pos="1440"/>
        </w:tabs>
        <w:jc w:val="center"/>
        <w:rPr>
          <w:rFonts w:asciiTheme="majorBidi" w:hAnsiTheme="majorBidi" w:cstheme="majorBidi"/>
          <w:sz w:val="32"/>
          <w:szCs w:val="32"/>
        </w:rPr>
      </w:pPr>
      <w:r w:rsidRPr="00CF6BD6">
        <w:rPr>
          <w:rFonts w:asciiTheme="majorBidi" w:hAnsiTheme="majorBidi" w:cstheme="majorBidi"/>
          <w:sz w:val="32"/>
          <w:szCs w:val="32"/>
        </w:rPr>
        <w:t>Publications</w:t>
      </w:r>
    </w:p>
    <w:p w:rsidR="00BC0C24" w:rsidRPr="00D058FA" w:rsidRDefault="00BC0C24" w:rsidP="00BA2757">
      <w:pPr>
        <w:shd w:val="clear" w:color="auto" w:fill="FFFFFF"/>
        <w:tabs>
          <w:tab w:val="left" w:pos="1440"/>
        </w:tabs>
        <w:spacing w:after="0" w:line="240" w:lineRule="auto"/>
        <w:ind w:left="2160" w:right="-10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C24" w:rsidRPr="00A637F8" w:rsidRDefault="00BC0C24" w:rsidP="00A637F8">
      <w:pPr>
        <w:shd w:val="clear" w:color="auto" w:fill="FFFFFF"/>
        <w:tabs>
          <w:tab w:val="left" w:pos="1440"/>
        </w:tabs>
        <w:spacing w:after="0" w:line="240" w:lineRule="auto"/>
        <w:ind w:left="2160" w:right="-10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C24" w:rsidRPr="002B24F7" w:rsidRDefault="00BC0C24" w:rsidP="002B24F7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0D2D" w:rsidRDefault="007F0D2D" w:rsidP="007F0D2D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7359">
        <w:rPr>
          <w:rFonts w:ascii="Times New Roman" w:eastAsia="Times New Roman" w:hAnsi="Times New Roman" w:cs="Times New Roman"/>
          <w:color w:val="000000"/>
          <w:sz w:val="24"/>
          <w:szCs w:val="24"/>
        </w:rPr>
        <w:t>Abu-</w:t>
      </w:r>
      <w:proofErr w:type="spellStart"/>
      <w:r w:rsidRPr="00DC7359">
        <w:rPr>
          <w:rFonts w:ascii="Times New Roman" w:eastAsia="Times New Roman" w:hAnsi="Times New Roman" w:cs="Times New Roman"/>
          <w:color w:val="000000"/>
          <w:sz w:val="24"/>
          <w:szCs w:val="24"/>
        </w:rPr>
        <w:t>Rukah</w:t>
      </w:r>
      <w:proofErr w:type="spellEnd"/>
      <w:r w:rsidRPr="00DC7359">
        <w:rPr>
          <w:rFonts w:ascii="Times New Roman" w:eastAsia="Times New Roman" w:hAnsi="Times New Roman" w:cs="Times New Roman"/>
          <w:color w:val="000000"/>
          <w:sz w:val="24"/>
          <w:szCs w:val="24"/>
        </w:rPr>
        <w:t>, Y., and </w:t>
      </w:r>
      <w:proofErr w:type="spellStart"/>
      <w:r w:rsidRPr="00DC7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DC7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</w:t>
      </w:r>
      <w:r w:rsidRPr="00DC735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C73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DC7359">
        <w:rPr>
          <w:rFonts w:ascii="Times New Roman" w:eastAsia="Times New Roman" w:hAnsi="Times New Roman" w:cs="Times New Roman"/>
          <w:color w:val="000000"/>
          <w:sz w:val="24"/>
          <w:szCs w:val="24"/>
        </w:rPr>
        <w:t> 2000. A study of the heavy metals distribution and fractionation in sediments of the Yarmouk River-Jordan. Africa Geoscience Review, Vol.7, No.1, pp. 91-100.</w:t>
      </w:r>
    </w:p>
    <w:p w:rsidR="007F0D2D" w:rsidRDefault="007F0D2D" w:rsidP="007F0D2D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0D2D" w:rsidRDefault="007F0D2D" w:rsidP="007F0D2D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Abu-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Rukah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Y., and </w:t>
      </w:r>
      <w:proofErr w:type="spellStart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</w:t>
      </w: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., 2001. Assessment of the anthropogenic influx of metallic pollutants in Yarmouk River-Jordan. Environmental Geology, Vol.6, No. 40, pp.683-692.</w:t>
      </w:r>
    </w:p>
    <w:p w:rsidR="007F0D2D" w:rsidRPr="007F0D2D" w:rsidRDefault="007F0D2D" w:rsidP="007F0D2D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0D2D" w:rsidRDefault="007F0D2D" w:rsidP="007F0D2D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0D2D" w:rsidRDefault="007F0D2D" w:rsidP="007F0D2D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Abu-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Rukah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Y., and </w:t>
      </w:r>
      <w:proofErr w:type="spellStart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</w:t>
      </w: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., 2002. Determination and fractionation of heavy metals in sediments from Yarmouk River, Jordan by sequential extraction, ABHATH AL-YARMOUK: “Basic Science &amp; Engineering”, Vol.11, No.2B, pp. 709-725.</w:t>
      </w:r>
    </w:p>
    <w:p w:rsidR="008E06EC" w:rsidRDefault="008E06EC" w:rsidP="008E06EC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06EC" w:rsidRDefault="008E06EC" w:rsidP="008E06EC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5D88">
        <w:rPr>
          <w:rFonts w:ascii="Times New Roman" w:eastAsia="Times New Roman" w:hAnsi="Times New Roman" w:cs="Times New Roman"/>
          <w:color w:val="000000"/>
          <w:sz w:val="24"/>
          <w:szCs w:val="24"/>
        </w:rPr>
        <w:t>Goodell, P.C., and </w:t>
      </w:r>
      <w:proofErr w:type="spellStart"/>
      <w:r w:rsidRPr="007E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7E5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</w:t>
      </w:r>
      <w:r w:rsidRPr="007E5D88">
        <w:rPr>
          <w:rFonts w:ascii="Times New Roman" w:eastAsia="Times New Roman" w:hAnsi="Times New Roman" w:cs="Times New Roman"/>
          <w:color w:val="000000"/>
          <w:sz w:val="24"/>
          <w:szCs w:val="24"/>
        </w:rPr>
        <w:t>., 2002.  White Sands, N.M., as part of an image processing laboratory, New Mexico Geological Society Guidebook, 53rd Field Conference, Geology of White Sands, 2002, pp. 353-355.</w:t>
      </w:r>
    </w:p>
    <w:p w:rsidR="008E06EC" w:rsidRPr="008E06EC" w:rsidRDefault="008E06EC" w:rsidP="008E06EC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7664" w:rsidRDefault="00C87664" w:rsidP="00C87664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7664" w:rsidRDefault="00C87664" w:rsidP="00C87664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Abu-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Rukah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Y., and </w:t>
      </w:r>
      <w:proofErr w:type="spellStart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</w:t>
      </w: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 2004. Ion chemistry of waters impounded by the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Ziqlab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dam, Jordan, and weathering processes, International Journal of Environment and Pollution, Vol.21, No.3, pp. 263-276.</w:t>
      </w:r>
    </w:p>
    <w:p w:rsidR="008E06EC" w:rsidRDefault="008E06EC" w:rsidP="008E06EC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257E" w:rsidRPr="008E06EC" w:rsidRDefault="008E06EC" w:rsidP="008E06EC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Goodell, P.C., Lu, H., </w:t>
      </w:r>
      <w:proofErr w:type="spellStart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</w:t>
      </w: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 and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Howari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F.M., 2004. Energy savings for favorable industrial mineral facilities worldwide, Industrial Minerals Journal, Vol. 37, pp. 80-87.</w:t>
      </w:r>
    </w:p>
    <w:p w:rsidR="009B257E" w:rsidRDefault="009B257E" w:rsidP="009B257E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257E" w:rsidRDefault="009B257E" w:rsidP="009B257E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H.A.</w:t>
      </w: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Najem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 A. Y., 2006. Assessing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Mn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Fe, </w:t>
      </w:r>
      <w:proofErr w:type="gram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Cu</w:t>
      </w:r>
      <w:proofErr w:type="gram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Zn, and Cd pollution in bottom sediments of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Wadi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Al-Arab Dam, Jordan.   Chemosphere, Vol.65, Issue 11, pp.2114-2121.</w:t>
      </w:r>
    </w:p>
    <w:p w:rsidR="007D4E8E" w:rsidRDefault="007D4E8E" w:rsidP="007D4E8E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4E8E" w:rsidRDefault="007D4E8E" w:rsidP="007D4E8E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Ghrefat</w:t>
      </w:r>
      <w:proofErr w:type="spellEnd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</w:t>
      </w: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 Goodell, P.C., Hubbard, B.E., Langford, R, and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Alduri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R., 2007. Modeling grain size variations of Aeolian gypsum deposits at White Sands, New Mexico, </w:t>
      </w:r>
      <w:proofErr w:type="gram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using</w:t>
      </w:r>
      <w:proofErr w:type="gram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AVIRIS imagery. Geomorphology, Vol.88, pp.57-68.</w:t>
      </w:r>
    </w:p>
    <w:p w:rsidR="007F0D2D" w:rsidRDefault="007F0D2D" w:rsidP="00A43A1D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0D2D" w:rsidRDefault="007F0D2D" w:rsidP="007F0D2D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C24" w:rsidRDefault="00BC0C24" w:rsidP="00BA2757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Abu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Rukah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Y., and </w:t>
      </w:r>
      <w:proofErr w:type="spellStart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CF6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</w:t>
      </w: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2009.Multivariate statistical analysis and enrichment study of the sediments of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Wadi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Shueib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Dam, Jordan. International Journal of Ecology and Development, Vol.14, pp. 63-73.</w:t>
      </w:r>
    </w:p>
    <w:p w:rsidR="00BC0C24" w:rsidRPr="00D058FA" w:rsidRDefault="00BC0C24" w:rsidP="00BC0C24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C24" w:rsidRDefault="00BC0C24" w:rsidP="00BA2757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Abu 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Rukah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Y., Rosen, M.A., and </w:t>
      </w:r>
      <w:proofErr w:type="spellStart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H.A., </w:t>
      </w:r>
      <w:r w:rsidRPr="00CB5C40"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. Hydrogeological Data Evaluation and Solid Waste Management at Al-</w:t>
      </w:r>
      <w:proofErr w:type="spellStart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Akeeder</w:t>
      </w:r>
      <w:proofErr w:type="spellEnd"/>
      <w:r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Landfill Site, Jordan: Assessing Pollution Risks. International Journal of Ecology and Environmental Sciences, 36 (2-3), 1-12. </w:t>
      </w:r>
    </w:p>
    <w:p w:rsidR="004F234D" w:rsidRPr="004F234D" w:rsidRDefault="004F234D" w:rsidP="004F234D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234D" w:rsidRDefault="004F234D" w:rsidP="004F234D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E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CE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H.A</w:t>
      </w:r>
      <w:r w:rsidRPr="00CE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Abu </w:t>
      </w:r>
      <w:proofErr w:type="spellStart"/>
      <w:r w:rsidRPr="00CE0AA8">
        <w:rPr>
          <w:rFonts w:ascii="Times New Roman" w:eastAsia="Times New Roman" w:hAnsi="Times New Roman" w:cs="Times New Roman"/>
          <w:color w:val="000000"/>
          <w:sz w:val="24"/>
          <w:szCs w:val="24"/>
        </w:rPr>
        <w:t>Rukah</w:t>
      </w:r>
      <w:proofErr w:type="spellEnd"/>
      <w:r w:rsidRPr="00CE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Y., and Rosen, M.A., 2011. Application of </w:t>
      </w:r>
      <w:proofErr w:type="spellStart"/>
      <w:r w:rsidRPr="00CE0AA8">
        <w:rPr>
          <w:rFonts w:ascii="Times New Roman" w:eastAsia="Times New Roman" w:hAnsi="Times New Roman" w:cs="Times New Roman"/>
          <w:color w:val="000000"/>
          <w:sz w:val="24"/>
          <w:szCs w:val="24"/>
        </w:rPr>
        <w:t>geoaccumulation</w:t>
      </w:r>
      <w:proofErr w:type="spellEnd"/>
      <w:r w:rsidRPr="00CE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index and enrichment factor for assessing metal contamination in the sediments of </w:t>
      </w:r>
      <w:proofErr w:type="spellStart"/>
      <w:r w:rsidRPr="00CE0AA8">
        <w:rPr>
          <w:rFonts w:ascii="Times New Roman" w:eastAsia="Times New Roman" w:hAnsi="Times New Roman" w:cs="Times New Roman"/>
          <w:color w:val="000000"/>
          <w:sz w:val="24"/>
          <w:szCs w:val="24"/>
        </w:rPr>
        <w:t>Kafrain</w:t>
      </w:r>
      <w:proofErr w:type="spellEnd"/>
      <w:r w:rsidRPr="00CE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Dam, Jordan. Environmental Monitoring and Assessment, Vol. 178 (1-4), pp. 95-109.</w:t>
      </w:r>
    </w:p>
    <w:p w:rsidR="009F5945" w:rsidRPr="009F5945" w:rsidRDefault="009F5945" w:rsidP="009F5945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5945" w:rsidRDefault="009F5945" w:rsidP="009F5945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5945" w:rsidRDefault="00D71EBD" w:rsidP="009F5945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5" w:tooltip="Show author details" w:history="1">
        <w:proofErr w:type="spellStart"/>
        <w:r w:rsidR="009F5945" w:rsidRPr="00C05A3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Ghrefat</w:t>
        </w:r>
        <w:proofErr w:type="spellEnd"/>
        <w:r w:rsidR="009F5945" w:rsidRPr="00C05A3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, H.A.</w:t>
        </w:r>
      </w:hyperlink>
      <w:r w:rsidR="009F5945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6" w:tooltip="Show author details" w:history="1">
        <w:r w:rsidR="009F5945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Goodell, P.C.</w:t>
        </w:r>
      </w:hyperlink>
      <w:r w:rsidR="009F5945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2011. </w:t>
      </w:r>
      <w:hyperlink r:id="rId7" w:history="1">
        <w:r w:rsidR="009F5945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Land cover mapping at Alkali Flat and Lake Lucero, White Sands, New Mexico, USA using multi-temporal and multi-spectral remote sensing data</w:t>
        </w:r>
      </w:hyperlink>
      <w:r w:rsidR="009F5945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hyperlink r:id="rId8" w:history="1">
        <w:r w:rsidR="009F5945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International Journal of Applied Earth Observation and </w:t>
        </w:r>
        <w:proofErr w:type="spellStart"/>
        <w:r w:rsidR="009F5945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Geoinformation</w:t>
        </w:r>
        <w:proofErr w:type="spellEnd"/>
      </w:hyperlink>
      <w:r w:rsidR="009F5945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 13 (4), pp. 616-625.</w:t>
      </w:r>
    </w:p>
    <w:p w:rsidR="00A43A1D" w:rsidRDefault="00A43A1D" w:rsidP="00A43A1D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6D69" w:rsidRDefault="00D71EBD" w:rsidP="00326D69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tooltip="Show author details" w:history="1">
        <w:proofErr w:type="spellStart"/>
        <w:r w:rsidR="00326D69" w:rsidRPr="00C05A3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Ghrefat</w:t>
        </w:r>
        <w:proofErr w:type="spellEnd"/>
        <w:r w:rsidR="00326D69" w:rsidRPr="00C05A3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, H.A</w:t>
        </w:r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</w:t>
        </w:r>
      </w:hyperlink>
      <w:r w:rsidR="00326D6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="00326D6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326D6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"http://www.scopus.com/authid/detail.url?origin=resultslist&amp;authorId=36716342700&amp;zone=" \o "Show author details" </w:instrText>
      </w:r>
      <w:r w:rsidR="00326D6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26D69" w:rsidRPr="00CA26BD">
        <w:rPr>
          <w:rFonts w:ascii="Times New Roman" w:eastAsia="Times New Roman" w:hAnsi="Times New Roman" w:cs="Times New Roman"/>
          <w:color w:val="000000"/>
          <w:sz w:val="24"/>
          <w:szCs w:val="24"/>
        </w:rPr>
        <w:t>Jamarh</w:t>
      </w:r>
      <w:proofErr w:type="spellEnd"/>
      <w:r w:rsidR="00326D69" w:rsidRPr="00CA26BD">
        <w:rPr>
          <w:rFonts w:ascii="Times New Roman" w:eastAsia="Times New Roman" w:hAnsi="Times New Roman" w:cs="Times New Roman"/>
          <w:color w:val="000000"/>
          <w:sz w:val="24"/>
          <w:szCs w:val="24"/>
        </w:rPr>
        <w:t>, A.</w:t>
      </w:r>
      <w:r w:rsidR="00326D6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326D6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0" w:tooltip="Show author details" w:history="1"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Al-</w:t>
        </w:r>
        <w:proofErr w:type="spellStart"/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Futaisi</w:t>
        </w:r>
        <w:proofErr w:type="spellEnd"/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 A.</w:t>
        </w:r>
      </w:hyperlink>
      <w:r w:rsidR="00326D6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1" w:tooltip="Show author details" w:history="1"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Al-</w:t>
        </w:r>
        <w:proofErr w:type="spellStart"/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Abri</w:t>
        </w:r>
        <w:proofErr w:type="spellEnd"/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 B.</w:t>
        </w:r>
      </w:hyperlink>
      <w:r w:rsidR="00326D6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2011. </w:t>
      </w:r>
      <w:hyperlink r:id="rId12" w:history="1"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Water quality mapping and assessment, and weathering processes of selected </w:t>
        </w:r>
        <w:proofErr w:type="spellStart"/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aflaj</w:t>
        </w:r>
        <w:proofErr w:type="spellEnd"/>
        <w:r w:rsidR="00326D69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in Oman</w:t>
        </w:r>
      </w:hyperlink>
      <w:r w:rsidR="00326D6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. Environmental Monitoring and Assessment, Vol. 181 (1-4), pp. 509-524.</w:t>
      </w:r>
    </w:p>
    <w:p w:rsidR="00BF5870" w:rsidRDefault="00BF5870" w:rsidP="00BF5870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0EDE" w:rsidRDefault="00D71EBD" w:rsidP="00BF5870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3" w:tooltip="Show author details" w:history="1">
        <w:proofErr w:type="spellStart"/>
        <w:r w:rsidR="00EC0EDE" w:rsidRPr="00C05A3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Ghrefat</w:t>
        </w:r>
        <w:proofErr w:type="spellEnd"/>
        <w:r w:rsidR="00EC0EDE" w:rsidRPr="00C05A3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, H.A</w:t>
        </w:r>
        <w:r w:rsidR="00EC0EDE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</w:t>
        </w:r>
      </w:hyperlink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4" w:tooltip="Show author details" w:history="1">
        <w:r w:rsidR="00EC0EDE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Yusuf, N.</w:t>
        </w:r>
      </w:hyperlink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"http://www.scopus.com/authid/detail.url?origin=resultslist&amp;authorId=36716342700&amp;zone=" \o "Show author details" </w:instrText>
      </w:r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EC0EDE" w:rsidRPr="00CA26BD">
        <w:rPr>
          <w:rFonts w:ascii="Times New Roman" w:eastAsia="Times New Roman" w:hAnsi="Times New Roman" w:cs="Times New Roman"/>
          <w:color w:val="000000"/>
          <w:sz w:val="24"/>
          <w:szCs w:val="24"/>
        </w:rPr>
        <w:t>Jamarh</w:t>
      </w:r>
      <w:proofErr w:type="spellEnd"/>
      <w:r w:rsidR="00EC0EDE" w:rsidRPr="00CA26BD">
        <w:rPr>
          <w:rFonts w:ascii="Times New Roman" w:eastAsia="Times New Roman" w:hAnsi="Times New Roman" w:cs="Times New Roman"/>
          <w:color w:val="000000"/>
          <w:sz w:val="24"/>
          <w:szCs w:val="24"/>
        </w:rPr>
        <w:t>, A.</w:t>
      </w:r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"http://www.scopus.com/authid/detail.url?origin=resultslist&amp;authorId=6603256563&amp;zone=" \o "Show author details" </w:instrText>
      </w:r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EC0EDE" w:rsidRPr="00CA26BD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 w:rsidR="00EC0EDE" w:rsidRPr="00CA26BD">
        <w:rPr>
          <w:rFonts w:ascii="Times New Roman" w:eastAsia="Times New Roman" w:hAnsi="Times New Roman" w:cs="Times New Roman"/>
          <w:color w:val="000000"/>
          <w:sz w:val="24"/>
          <w:szCs w:val="24"/>
        </w:rPr>
        <w:t>, J.</w:t>
      </w:r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201</w:t>
      </w:r>
      <w:r w:rsidR="00EC0ED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hyperlink r:id="rId15" w:history="1">
        <w:r w:rsidR="00EC0EDE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Fractionation and risk assessment of heavy metals in soil samples collected along </w:t>
        </w:r>
        <w:proofErr w:type="spellStart"/>
        <w:r w:rsidR="00EC0EDE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Zerqa</w:t>
        </w:r>
        <w:proofErr w:type="spellEnd"/>
        <w:r w:rsidR="00EC0EDE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River, Jordan</w:t>
        </w:r>
      </w:hyperlink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hyperlink r:id="rId16" w:history="1">
        <w:r w:rsidR="00EC0EDE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Environmental Earth Sciences</w:t>
        </w:r>
      </w:hyperlink>
      <w:r w:rsidR="00EC0EDE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hyperlink r:id="rId17" w:tooltip="Link to the Journal of this Article" w:history="1">
        <w:r w:rsidR="00EC0EDE" w:rsidRPr="00CA26BD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Environmental Earth Sciences</w:t>
        </w:r>
      </w:hyperlink>
      <w:r w:rsidR="00EC0EDE">
        <w:rPr>
          <w:rFonts w:ascii="Times New Roman" w:eastAsia="Times New Roman" w:hAnsi="Times New Roman" w:cs="Times New Roman"/>
          <w:color w:val="000000"/>
          <w:sz w:val="24"/>
          <w:szCs w:val="24"/>
        </w:rPr>
        <w:t>, 66 (</w:t>
      </w:r>
      <w:r w:rsidR="00EC0EDE" w:rsidRPr="00B1701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C0EDE">
        <w:rPr>
          <w:rFonts w:ascii="Times New Roman" w:eastAsia="Times New Roman" w:hAnsi="Times New Roman" w:cs="Times New Roman"/>
          <w:color w:val="000000"/>
          <w:sz w:val="24"/>
          <w:szCs w:val="24"/>
        </w:rPr>
        <w:t>), 199</w:t>
      </w:r>
      <w:r w:rsidR="00EC0EDE" w:rsidRPr="00B17013">
        <w:rPr>
          <w:rFonts w:ascii="Times New Roman" w:eastAsia="Times New Roman" w:hAnsi="Times New Roman" w:cs="Times New Roman"/>
          <w:color w:val="000000"/>
          <w:sz w:val="24"/>
          <w:szCs w:val="24"/>
        </w:rPr>
        <w:t>-208</w:t>
      </w:r>
      <w:r w:rsidR="00EC0ED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F5870" w:rsidRPr="00BF5870" w:rsidRDefault="00BF5870" w:rsidP="00BF5870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5870" w:rsidRDefault="00BF5870" w:rsidP="00BF5870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C24" w:rsidRDefault="00BC0C24" w:rsidP="00BF5870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Ahmed A. Al-</w:t>
      </w:r>
      <w:proofErr w:type="spellStart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Taani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Batayneh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Saad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Mogren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Yousef </w:t>
      </w:r>
      <w:proofErr w:type="spellStart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58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BF58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58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Haider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Zaman, </w:t>
      </w:r>
      <w:proofErr w:type="spellStart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Eslam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Elawadi</w:t>
      </w:r>
      <w:proofErr w:type="spellEnd"/>
      <w:r w:rsidRPr="00BF5870">
        <w:rPr>
          <w:rFonts w:ascii="Times New Roman" w:eastAsia="Times New Roman" w:hAnsi="Times New Roman" w:cs="Times New Roman"/>
          <w:color w:val="000000"/>
          <w:sz w:val="24"/>
          <w:szCs w:val="24"/>
        </w:rPr>
        <w:t>, 2013. Groundwater Quality of Coastal Aquifer Systems in the Eastern Coast of the Gulf of Aqaba, Saudi Arabia, Journal of Applied Science and Agriculture, 8(6), 768-778.</w:t>
      </w:r>
    </w:p>
    <w:p w:rsidR="00BF5870" w:rsidRPr="00BF5870" w:rsidRDefault="00BF5870" w:rsidP="00381E8F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36CD" w:rsidRPr="00381E8F" w:rsidRDefault="007B36CD" w:rsidP="007B36CD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Awni</w:t>
      </w:r>
      <w:proofErr w:type="spellEnd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 xml:space="preserve"> </w:t>
      </w:r>
      <w:proofErr w:type="spellStart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Batayneh</w:t>
      </w:r>
      <w:proofErr w:type="spellEnd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 xml:space="preserve">, </w:t>
      </w:r>
      <w:proofErr w:type="spellStart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Eslam</w:t>
      </w:r>
      <w:proofErr w:type="spellEnd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 xml:space="preserve"> </w:t>
      </w:r>
      <w:proofErr w:type="spellStart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Elawadi</w:t>
      </w:r>
      <w:proofErr w:type="spellEnd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 xml:space="preserve">, </w:t>
      </w:r>
      <w:proofErr w:type="spellStart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Haider</w:t>
      </w:r>
      <w:proofErr w:type="spellEnd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 xml:space="preserve"> Zaman, Ahmed A. Al-</w:t>
      </w:r>
      <w:proofErr w:type="spellStart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Taani</w:t>
      </w:r>
      <w:proofErr w:type="spellEnd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 xml:space="preserve">, Yousef </w:t>
      </w:r>
      <w:proofErr w:type="spellStart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Nazzal</w:t>
      </w:r>
      <w:proofErr w:type="spellEnd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 xml:space="preserve">, and </w:t>
      </w:r>
      <w:proofErr w:type="spellStart"/>
      <w:r w:rsidRPr="00F21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F21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21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, 2013. Environmental Assessment of the Gulf of Aqaba Coastal Surface Waters, Saudi Arabia. JOURNAL OF COASTAL RESEARCH,</w:t>
      </w:r>
      <w:proofErr w:type="gramStart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  Volume</w:t>
      </w:r>
      <w:proofErr w:type="gramEnd"/>
      <w:r w:rsidRPr="00F2142F">
        <w:rPr>
          <w:rFonts w:asciiTheme="majorBidi" w:eastAsia="Times New Roman" w:hAnsiTheme="majorBidi" w:cstheme="majorBidi"/>
          <w:color w:val="0D0D0D" w:themeColor="text1" w:themeTint="F2"/>
          <w:sz w:val="24"/>
          <w:szCs w:val="24"/>
        </w:rPr>
        <w:t>: 30,   Issue: 2,  Pages: 283-290.</w:t>
      </w:r>
    </w:p>
    <w:p w:rsidR="00381E8F" w:rsidRPr="00381E8F" w:rsidRDefault="00381E8F" w:rsidP="00381E8F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E8F" w:rsidRPr="0073581A" w:rsidRDefault="00381E8F" w:rsidP="00381E8F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36CD" w:rsidRDefault="007B36CD" w:rsidP="007B36CD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Batayneh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Haider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Zama,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TaisserZumlot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C05A3B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SaadMogren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Yousef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EslamElawadi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Saleh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Qaisy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Ibrahim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Bahkaly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, and Ahmed Al-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Taani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2013.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Hydrochemical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Facies and Ionic Ratios of the Coastal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Groundwater Aquifer of Saudi Gulf of Aqaba: Implication for Seawater Intrusion. </w:t>
      </w:r>
      <w:r w:rsidRPr="00685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Journal of Coastal Research, 30 (1), 75–87. </w:t>
      </w:r>
    </w:p>
    <w:p w:rsidR="00381E8F" w:rsidRDefault="00381E8F" w:rsidP="00381E8F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E6E" w:rsidRDefault="00722E6E" w:rsidP="00722E6E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Eslam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Elawadi1,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Haider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Zaman,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Batayneh,Saad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Mogren,Abdalaziz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Laboun,</w:t>
      </w:r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,Taisser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Zumlot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2013. Structural interpretation of the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Ifal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Basin in north-western Saudi Arabia from aeromagnetic data: hydrogeological and environmental implic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ations. Exploration Geophysics,</w:t>
      </w:r>
      <w:r>
        <w:rPr>
          <w:rStyle w:val="label"/>
        </w:rPr>
        <w:t xml:space="preserve"> </w:t>
      </w:r>
      <w:r w:rsidRPr="00A0270D">
        <w:rPr>
          <w:rFonts w:ascii="Times New Roman" w:eastAsia="Times New Roman" w:hAnsi="Times New Roman" w:cs="Times New Roman"/>
          <w:color w:val="000000"/>
          <w:sz w:val="24"/>
          <w:szCs w:val="24"/>
        </w:rPr>
        <w:t>44 (4), 251-263.</w:t>
      </w:r>
    </w:p>
    <w:p w:rsidR="00381E8F" w:rsidRPr="00381E8F" w:rsidRDefault="00381E8F" w:rsidP="00381E8F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E8F" w:rsidRDefault="00381E8F" w:rsidP="00381E8F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2549" w:rsidRDefault="00D71EBD" w:rsidP="00DD2549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8" w:tooltip="Show author details" w:history="1">
        <w:proofErr w:type="spellStart"/>
        <w:r w:rsidR="00DD2549" w:rsidRPr="00C05A3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Ghrefat</w:t>
        </w:r>
        <w:proofErr w:type="spellEnd"/>
        <w:r w:rsidR="00DD2549" w:rsidRPr="00C05A3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</w:rPr>
          <w:t>, H.A.</w:t>
        </w:r>
      </w:hyperlink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"http://www.scopus.com/authid/detail.url?origin=resultslist&amp;authorId=7003411098&amp;zone=" \o "Show author details" </w:instrText>
      </w:r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DD2549" w:rsidRPr="00CA26BD">
        <w:rPr>
          <w:rFonts w:ascii="Times New Roman" w:eastAsia="Times New Roman" w:hAnsi="Times New Roman" w:cs="Times New Roman"/>
          <w:color w:val="000000"/>
          <w:sz w:val="24"/>
          <w:szCs w:val="24"/>
        </w:rPr>
        <w:t>Howari</w:t>
      </w:r>
      <w:proofErr w:type="spellEnd"/>
      <w:r w:rsidR="00DD2549" w:rsidRPr="00CA26BD">
        <w:rPr>
          <w:rFonts w:ascii="Times New Roman" w:eastAsia="Times New Roman" w:hAnsi="Times New Roman" w:cs="Times New Roman"/>
          <w:color w:val="000000"/>
          <w:sz w:val="24"/>
          <w:szCs w:val="24"/>
        </w:rPr>
        <w:t>, F.M.</w:t>
      </w:r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201</w:t>
      </w:r>
      <w:r w:rsidR="00DD2549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>3</w:t>
      </w:r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 Rate of deposition and quality of sedimentation dust in Al Ain and </w:t>
      </w:r>
      <w:proofErr w:type="spellStart"/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Ras</w:t>
      </w:r>
      <w:proofErr w:type="spellEnd"/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Khaimah</w:t>
      </w:r>
      <w:proofErr w:type="spellEnd"/>
      <w:r w:rsidR="00DD2549" w:rsidRPr="00D058FA">
        <w:rPr>
          <w:rFonts w:ascii="Times New Roman" w:eastAsia="Times New Roman" w:hAnsi="Times New Roman" w:cs="Times New Roman"/>
          <w:color w:val="000000"/>
          <w:sz w:val="24"/>
          <w:szCs w:val="24"/>
        </w:rPr>
        <w:t>, United Arab Emirates. Arabian Journal of Geosciences</w:t>
      </w:r>
      <w:r w:rsidR="00DD25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2549" w:rsidRPr="005F5DD6">
        <w:rPr>
          <w:rFonts w:ascii="Times New Roman" w:eastAsia="Times New Roman" w:hAnsi="Times New Roman" w:cs="Times New Roman"/>
          <w:color w:val="000000"/>
          <w:sz w:val="24"/>
          <w:szCs w:val="24"/>
        </w:rPr>
        <w:t>6 (4</w:t>
      </w:r>
      <w:proofErr w:type="gramStart"/>
      <w:r w:rsidR="00DD2549" w:rsidRPr="005F5DD6">
        <w:rPr>
          <w:rFonts w:ascii="Times New Roman" w:eastAsia="Times New Roman" w:hAnsi="Times New Roman" w:cs="Times New Roman"/>
          <w:color w:val="000000"/>
          <w:sz w:val="24"/>
          <w:szCs w:val="24"/>
        </w:rPr>
        <w:t>) ,</w:t>
      </w:r>
      <w:proofErr w:type="gramEnd"/>
      <w:r w:rsidR="00DD2549" w:rsidRPr="005F5D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1033-1039.</w:t>
      </w:r>
    </w:p>
    <w:p w:rsidR="00381E8F" w:rsidRDefault="00381E8F" w:rsidP="00381E8F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259E" w:rsidRDefault="00BB259E" w:rsidP="00BB259E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A. </w:t>
      </w:r>
      <w:proofErr w:type="spellStart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Batayneh,Haider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Zaman,Taisser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Zumlot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Eslam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Elawadi,Yousef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, 2013. Major ion chemistry and weathering processes in the Midyan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Basin, northwestern Saudi Arabia. Environ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mental</w:t>
      </w:r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Monit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oring and</w:t>
      </w:r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Assess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ment, 185 (10), </w:t>
      </w:r>
      <w:r w:rsidRPr="00FF4C56">
        <w:rPr>
          <w:rFonts w:ascii="Times New Roman" w:eastAsia="Times New Roman" w:hAnsi="Times New Roman" w:cs="Times New Roman"/>
          <w:color w:val="000000"/>
          <w:sz w:val="24"/>
          <w:szCs w:val="24"/>
        </w:rPr>
        <w:t>8695-8705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1E8F" w:rsidRPr="00381E8F" w:rsidRDefault="00381E8F" w:rsidP="00381E8F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E8F" w:rsidRDefault="00381E8F" w:rsidP="00381E8F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3BBF" w:rsidRDefault="008F3BBF" w:rsidP="008F3BBF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Husain A. </w:t>
      </w:r>
      <w:proofErr w:type="spell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Alanazi</w:t>
      </w:r>
      <w:proofErr w:type="gram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72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proofErr w:type="gramEnd"/>
      <w:r w:rsidRPr="00F72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A. </w:t>
      </w:r>
      <w:proofErr w:type="spellStart"/>
      <w:r w:rsidRPr="00F72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2013. Spectral Analysis of Multispectral Landsat 7 ETM + and ASTER Data for Mapping Land Cover at </w:t>
      </w:r>
      <w:proofErr w:type="spell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Qurayah</w:t>
      </w:r>
      <w:proofErr w:type="spell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Sabkha</w:t>
      </w:r>
      <w:proofErr w:type="spell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Northern Saudi Arabia. J Indian </w:t>
      </w:r>
      <w:proofErr w:type="spell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Soc</w:t>
      </w:r>
      <w:proofErr w:type="spell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Remote Sens (December 2013) 41(4):833–844.</w:t>
      </w:r>
    </w:p>
    <w:p w:rsidR="008A5165" w:rsidRDefault="008A5165" w:rsidP="008A5165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165" w:rsidRDefault="008A5165" w:rsidP="008A5165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Osama E. A. </w:t>
      </w:r>
      <w:proofErr w:type="spell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Attia</w:t>
      </w:r>
      <w:proofErr w:type="spell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2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F72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2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2013. Assessing heavy metal pollution in the recent bottom sediments of </w:t>
      </w:r>
      <w:proofErr w:type="spell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Mabahiss</w:t>
      </w:r>
      <w:proofErr w:type="spell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Bay, North </w:t>
      </w:r>
      <w:proofErr w:type="spell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Hurghada</w:t>
      </w:r>
      <w:proofErr w:type="spell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Red</w:t>
      </w:r>
      <w:proofErr w:type="gram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Sea, Egypt. Environ </w:t>
      </w:r>
      <w:proofErr w:type="spellStart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>Monit</w:t>
      </w:r>
      <w:proofErr w:type="spellEnd"/>
      <w:r w:rsidRPr="00F72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Assess (2013) 185:9925–9934. </w:t>
      </w:r>
    </w:p>
    <w:p w:rsidR="008A5165" w:rsidRPr="008A5165" w:rsidRDefault="008A5165" w:rsidP="008A5165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165" w:rsidRDefault="008A5165" w:rsidP="008A5165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Taisser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Zumlot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Batayneh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Yousef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Nazal,</w:t>
      </w:r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,Saad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Mogren,Haider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Zaman,Eslam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Elawadi,Abdalaziz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Laboun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Saleh </w:t>
      </w:r>
      <w:proofErr w:type="spellStart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>Qaisy</w:t>
      </w:r>
      <w:proofErr w:type="spellEnd"/>
      <w:r w:rsidRPr="00BA2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2013. Using multivariate statistical analyses to evaluate groundwater contamination in the northwestern part of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Saudi Arabia. Environmental Earth Sciences, 70 (7), </w:t>
      </w:r>
      <w:r w:rsidRPr="00B12D01">
        <w:rPr>
          <w:rFonts w:ascii="Times New Roman" w:eastAsia="Times New Roman" w:hAnsi="Times New Roman" w:cs="Times New Roman"/>
          <w:color w:val="000000"/>
          <w:sz w:val="24"/>
          <w:szCs w:val="24"/>
        </w:rPr>
        <w:t>3277-3287.</w:t>
      </w:r>
    </w:p>
    <w:p w:rsidR="008A5165" w:rsidRPr="008A5165" w:rsidRDefault="008A5165" w:rsidP="008A5165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165" w:rsidRDefault="008A5165" w:rsidP="008A5165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C24" w:rsidRPr="008A5165" w:rsidRDefault="00D71EBD" w:rsidP="008A5165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9" w:history="1"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Ahmed A. Al-</w:t>
        </w:r>
        <w:proofErr w:type="spellStart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Taani</w:t>
        </w:r>
        <w:proofErr w:type="spellEnd"/>
      </w:hyperlink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20" w:history="1">
        <w:proofErr w:type="spellStart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Awni</w:t>
        </w:r>
        <w:proofErr w:type="spellEnd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 </w:t>
        </w:r>
        <w:proofErr w:type="spellStart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Batayneh</w:t>
        </w:r>
        <w:proofErr w:type="spellEnd"/>
      </w:hyperlink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21" w:history="1"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Yousef </w:t>
        </w:r>
        <w:proofErr w:type="spellStart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Nazzal</w:t>
        </w:r>
        <w:proofErr w:type="spellEnd"/>
      </w:hyperlink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22" w:history="1">
        <w:proofErr w:type="spellStart"/>
        <w:r w:rsidR="00BC0C24" w:rsidRPr="008A5165">
          <w:rPr>
            <w:rFonts w:ascii="Times New Roman" w:eastAsia="Times New Roman" w:hAnsi="Times New Roman" w:cs="Times New Roman"/>
            <w:b/>
            <w:bCs/>
            <w:color w:val="000000"/>
          </w:rPr>
          <w:t>Habes</w:t>
        </w:r>
        <w:proofErr w:type="spellEnd"/>
        <w:r w:rsidR="00BC0C24" w:rsidRPr="008A5165">
          <w:rPr>
            <w:rFonts w:ascii="Times New Roman" w:eastAsia="Times New Roman" w:hAnsi="Times New Roman" w:cs="Times New Roman"/>
            <w:b/>
            <w:bCs/>
            <w:color w:val="000000"/>
          </w:rPr>
          <w:t xml:space="preserve"> </w:t>
        </w:r>
        <w:proofErr w:type="spellStart"/>
        <w:r w:rsidR="00BC0C24" w:rsidRPr="008A5165">
          <w:rPr>
            <w:rFonts w:ascii="Times New Roman" w:eastAsia="Times New Roman" w:hAnsi="Times New Roman" w:cs="Times New Roman"/>
            <w:b/>
            <w:bCs/>
            <w:color w:val="000000"/>
          </w:rPr>
          <w:t>Ghrefat</w:t>
        </w:r>
        <w:proofErr w:type="spellEnd"/>
      </w:hyperlink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23" w:history="1">
        <w:proofErr w:type="spellStart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Eslam</w:t>
        </w:r>
        <w:proofErr w:type="spellEnd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 </w:t>
        </w:r>
        <w:proofErr w:type="spellStart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Elawadi</w:t>
        </w:r>
        <w:proofErr w:type="spellEnd"/>
      </w:hyperlink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24" w:history="1">
        <w:proofErr w:type="spellStart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Haider</w:t>
        </w:r>
        <w:proofErr w:type="spellEnd"/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 Zaman</w:t>
        </w:r>
      </w:hyperlink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2014. </w:t>
      </w:r>
      <w:hyperlink r:id="rId25" w:history="1">
        <w:r w:rsidR="00BC0C24" w:rsidRPr="008A5165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Status of trace metals in surface seawater of the Gulf of Aqaba, Saudi Arabia. </w:t>
        </w:r>
      </w:hyperlink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>Marine pollution bulletin, Volume</w:t>
      </w:r>
      <w:r w:rsidR="00BC0C24" w:rsidRPr="008A5165">
        <w:rPr>
          <w:rStyle w:val="label"/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: </w:t>
      </w:r>
      <w:r w:rsidR="00BC0C24" w:rsidRPr="008A5165">
        <w:rPr>
          <w:rStyle w:val="databold"/>
          <w:rFonts w:asciiTheme="majorBidi" w:hAnsiTheme="majorBidi" w:cstheme="majorBidi"/>
          <w:color w:val="0D0D0D" w:themeColor="text1" w:themeTint="F2"/>
          <w:sz w:val="24"/>
          <w:szCs w:val="24"/>
        </w:rPr>
        <w:t>86</w:t>
      </w:r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   </w:t>
      </w:r>
      <w:r w:rsidR="00BC0C24" w:rsidRPr="008A5165">
        <w:rPr>
          <w:rStyle w:val="label"/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Issue: </w:t>
      </w:r>
      <w:r w:rsidR="00BC0C24" w:rsidRPr="008A5165">
        <w:rPr>
          <w:rStyle w:val="databold"/>
          <w:rFonts w:asciiTheme="majorBidi" w:hAnsiTheme="majorBidi" w:cstheme="majorBidi"/>
          <w:color w:val="0D0D0D" w:themeColor="text1" w:themeTint="F2"/>
          <w:sz w:val="24"/>
          <w:szCs w:val="24"/>
        </w:rPr>
        <w:t>1-2</w:t>
      </w:r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   </w:t>
      </w:r>
      <w:r w:rsidR="00BC0C24" w:rsidRPr="008A5165">
        <w:rPr>
          <w:rStyle w:val="label"/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Pages: </w:t>
      </w:r>
      <w:r w:rsidR="00BC0C24" w:rsidRPr="008A5165">
        <w:rPr>
          <w:rStyle w:val="databold"/>
          <w:rFonts w:asciiTheme="majorBidi" w:hAnsiTheme="majorBidi" w:cstheme="majorBidi"/>
          <w:color w:val="0D0D0D" w:themeColor="text1" w:themeTint="F2"/>
          <w:sz w:val="24"/>
          <w:szCs w:val="24"/>
        </w:rPr>
        <w:t>582-90.</w:t>
      </w:r>
      <w:r w:rsidR="00BC0C24" w:rsidRPr="008A5165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  </w:t>
      </w:r>
    </w:p>
    <w:p w:rsidR="0073581A" w:rsidRPr="008A5165" w:rsidRDefault="0073581A" w:rsidP="008A5165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C24" w:rsidRPr="0073581A" w:rsidRDefault="00D71EBD" w:rsidP="0073581A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6" w:tooltip="Find more records by this author" w:history="1">
        <w:proofErr w:type="spellStart"/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Batayneh</w:t>
        </w:r>
        <w:proofErr w:type="spellEnd"/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, A</w:t>
        </w:r>
      </w:hyperlink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 ; </w:t>
      </w:r>
      <w:hyperlink r:id="rId27" w:tooltip="Find more records by this author" w:history="1">
        <w:proofErr w:type="spellStart"/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Elawadi</w:t>
        </w:r>
        <w:proofErr w:type="spellEnd"/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, E</w:t>
        </w:r>
      </w:hyperlink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; </w:t>
      </w:r>
      <w:hyperlink r:id="rId28" w:tooltip="Find more records by this author" w:history="1"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Zaman, H</w:t>
        </w:r>
      </w:hyperlink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>.</w:t>
      </w:r>
      <w:r w:rsidR="00BC0C24" w:rsidRPr="0073581A">
        <w:rPr>
          <w:rFonts w:asciiTheme="majorBidi" w:hAnsiTheme="majorBidi" w:cstheme="majorBidi"/>
          <w:b/>
          <w:bCs/>
          <w:color w:val="0D0D0D" w:themeColor="text1" w:themeTint="F2"/>
          <w:sz w:val="24"/>
          <w:szCs w:val="24"/>
          <w:vertAlign w:val="superscript"/>
        </w:rPr>
        <w:t xml:space="preserve"> </w:t>
      </w:r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; </w:t>
      </w:r>
      <w:hyperlink r:id="rId29" w:tooltip="Find more records by this author" w:history="1"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Al-</w:t>
        </w:r>
        <w:proofErr w:type="spellStart"/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Taani</w:t>
        </w:r>
        <w:proofErr w:type="spellEnd"/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, AA</w:t>
        </w:r>
      </w:hyperlink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; </w:t>
      </w:r>
      <w:hyperlink r:id="rId30" w:tooltip="Find more records by this author" w:history="1">
        <w:proofErr w:type="spellStart"/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Nazzal</w:t>
        </w:r>
        <w:proofErr w:type="spellEnd"/>
        <w:r w:rsidR="00BC0C24" w:rsidRPr="0073581A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, Y</w:t>
        </w:r>
      </w:hyperlink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; </w:t>
      </w:r>
      <w:hyperlink r:id="rId31" w:tooltip="Find more records by this author" w:history="1">
        <w:proofErr w:type="spellStart"/>
        <w:r w:rsidR="00BC0C24" w:rsidRPr="0073581A">
          <w:rPr>
            <w:rFonts w:ascii="Times New Roman" w:eastAsia="Times New Roman" w:hAnsi="Times New Roman" w:cs="Times New Roman"/>
            <w:b/>
            <w:bCs/>
            <w:color w:val="000000"/>
          </w:rPr>
          <w:t>Ghrefat</w:t>
        </w:r>
        <w:proofErr w:type="spellEnd"/>
        <w:r w:rsidR="00BC0C24" w:rsidRPr="0073581A">
          <w:rPr>
            <w:rFonts w:ascii="Times New Roman" w:eastAsia="Times New Roman" w:hAnsi="Times New Roman" w:cs="Times New Roman"/>
            <w:b/>
            <w:bCs/>
            <w:color w:val="000000"/>
          </w:rPr>
          <w:t>, H</w:t>
        </w:r>
      </w:hyperlink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., 2014. A pragmatic approach to study the groundwater quality suitability for domestic and agricultural usage, </w:t>
      </w:r>
      <w:proofErr w:type="spellStart"/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>Saq</w:t>
      </w:r>
      <w:proofErr w:type="spellEnd"/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 aquifer, northwest of Saudi Arabia. ENVIRONMENTAL MONITORING AND ASSESSMENT, </w:t>
      </w:r>
      <w:r w:rsidR="00BC0C24" w:rsidRPr="0073581A">
        <w:rPr>
          <w:rStyle w:val="frlabel"/>
          <w:rFonts w:asciiTheme="majorBidi" w:hAnsiTheme="majorBidi" w:cstheme="majorBidi"/>
          <w:color w:val="0D0D0D" w:themeColor="text1" w:themeTint="F2"/>
          <w:sz w:val="24"/>
          <w:szCs w:val="24"/>
        </w:rPr>
        <w:t>Volume:</w:t>
      </w:r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 186, </w:t>
      </w:r>
      <w:r w:rsidR="00BC0C24" w:rsidRPr="0073581A">
        <w:rPr>
          <w:rStyle w:val="frlabel"/>
          <w:rFonts w:asciiTheme="majorBidi" w:hAnsiTheme="majorBidi" w:cstheme="majorBidi"/>
          <w:color w:val="0D0D0D" w:themeColor="text1" w:themeTint="F2"/>
          <w:sz w:val="24"/>
          <w:szCs w:val="24"/>
        </w:rPr>
        <w:t>Issue:</w:t>
      </w:r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 8, </w:t>
      </w:r>
      <w:r w:rsidR="00BC0C24" w:rsidRPr="0073581A">
        <w:rPr>
          <w:rStyle w:val="frlabel"/>
          <w:rFonts w:asciiTheme="majorBidi" w:hAnsiTheme="majorBidi" w:cstheme="majorBidi"/>
          <w:color w:val="0D0D0D" w:themeColor="text1" w:themeTint="F2"/>
          <w:sz w:val="24"/>
          <w:szCs w:val="24"/>
        </w:rPr>
        <w:t>Pages:</w:t>
      </w:r>
      <w:r w:rsidR="00BC0C24" w:rsidRPr="0073581A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 4655-4667. </w:t>
      </w:r>
    </w:p>
    <w:p w:rsidR="007E5D88" w:rsidRPr="008A5165" w:rsidRDefault="007E5D88" w:rsidP="008A516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2CDF" w:rsidRPr="008A5165" w:rsidRDefault="00BC0C24" w:rsidP="008A5165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A51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8A51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8A51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Yousef </w:t>
      </w:r>
      <w:proofErr w:type="spellStart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Batayneh,Taisser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Zumlot,Haider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Zaman,Eslam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Elawadi,Abdulaziz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Laboun,Saad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Mogren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Saleh </w:t>
      </w:r>
      <w:proofErr w:type="spellStart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Qaisy</w:t>
      </w:r>
      <w:proofErr w:type="spellEnd"/>
      <w:r w:rsidRPr="008A5165">
        <w:rPr>
          <w:rFonts w:ascii="Times New Roman" w:eastAsia="Times New Roman" w:hAnsi="Times New Roman" w:cs="Times New Roman"/>
          <w:color w:val="000000"/>
          <w:sz w:val="24"/>
          <w:szCs w:val="24"/>
        </w:rPr>
        <w:t>, 2014. Geochemical assessment of groundwater contamination with special emphasizes on fluoride, a case study from Midyan Basin, northwestern Saudi Arabia. Environmental Earth Sciences, 71, 1495–1505.</w:t>
      </w:r>
    </w:p>
    <w:p w:rsidR="00F12F04" w:rsidRPr="003E1260" w:rsidRDefault="00F12F04" w:rsidP="00F12F04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C24" w:rsidRDefault="00BC0C24" w:rsidP="00F04B45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4B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 </w:t>
      </w:r>
      <w:proofErr w:type="spellStart"/>
      <w:r w:rsidRPr="00F04B45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 w:rsidRPr="00F04B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05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F04B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Marc A. Rosen (2014): Application of multivariate </w:t>
      </w:r>
      <w:proofErr w:type="spellStart"/>
      <w:r w:rsidRPr="00F04B45">
        <w:rPr>
          <w:rFonts w:ascii="Times New Roman" w:eastAsia="Times New Roman" w:hAnsi="Times New Roman" w:cs="Times New Roman"/>
          <w:color w:val="000000"/>
          <w:sz w:val="24"/>
          <w:szCs w:val="24"/>
        </w:rPr>
        <w:t>geostatistics</w:t>
      </w:r>
      <w:proofErr w:type="spellEnd"/>
      <w:r w:rsidRPr="00F04B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the investigation of heavy metal contamination of roadside dusts from selected highways of the Greater Toronto Area, Canada. Environmental Earth Sciences</w:t>
      </w:r>
      <w:r>
        <w:t xml:space="preserve">, </w:t>
      </w:r>
      <w:r w:rsidRPr="00B95931">
        <w:rPr>
          <w:rFonts w:ascii="Times New Roman" w:eastAsia="Times New Roman" w:hAnsi="Times New Roman" w:cs="Times New Roman"/>
          <w:color w:val="000000"/>
          <w:sz w:val="24"/>
          <w:szCs w:val="24"/>
        </w:rPr>
        <w:t>71 (3),   1409-1419.</w:t>
      </w:r>
    </w:p>
    <w:p w:rsidR="0064396D" w:rsidRPr="0064396D" w:rsidRDefault="0064396D" w:rsidP="0064396D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0C24" w:rsidRPr="0064396D" w:rsidRDefault="00D71EBD" w:rsidP="0064396D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2" w:history="1"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Yousef </w:t>
        </w:r>
        <w:proofErr w:type="spellStart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Nazzal</w:t>
        </w:r>
        <w:proofErr w:type="spellEnd"/>
      </w:hyperlink>
      <w:r w:rsidR="00BC0C24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33" w:history="1">
        <w:proofErr w:type="spellStart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Izrar</w:t>
        </w:r>
        <w:proofErr w:type="spellEnd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 Ahmed</w:t>
        </w:r>
      </w:hyperlink>
      <w:r w:rsidR="00BC0C24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34" w:history="1"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Nassir S. N. Al-</w:t>
        </w:r>
        <w:proofErr w:type="spellStart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Arifi</w:t>
        </w:r>
        <w:proofErr w:type="spellEnd"/>
      </w:hyperlink>
      <w:r w:rsidR="00BC0C24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35" w:history="1">
        <w:proofErr w:type="spellStart"/>
        <w:r w:rsidR="00BC0C24" w:rsidRPr="0064396D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4"/>
            <w:szCs w:val="24"/>
            <w:u w:val="none"/>
          </w:rPr>
          <w:t>Habes</w:t>
        </w:r>
        <w:proofErr w:type="spellEnd"/>
        <w:r w:rsidR="00BC0C24" w:rsidRPr="0064396D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4"/>
            <w:szCs w:val="24"/>
            <w:u w:val="none"/>
          </w:rPr>
          <w:t xml:space="preserve"> </w:t>
        </w:r>
        <w:proofErr w:type="spellStart"/>
        <w:r w:rsidR="00BC0C24" w:rsidRPr="0064396D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4"/>
            <w:szCs w:val="24"/>
            <w:u w:val="none"/>
          </w:rPr>
          <w:t>Ghrefat</w:t>
        </w:r>
        <w:proofErr w:type="spellEnd"/>
      </w:hyperlink>
      <w:r w:rsidR="00BC0C24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36" w:history="1"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Faisal K. Zaidi</w:t>
        </w:r>
      </w:hyperlink>
      <w:r w:rsidR="00BC0C24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37" w:history="1"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Mahmud M. El-</w:t>
        </w:r>
        <w:proofErr w:type="spellStart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Waheidi</w:t>
        </w:r>
        <w:proofErr w:type="spellEnd"/>
      </w:hyperlink>
      <w:r w:rsidR="00BC0C24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38" w:history="1">
        <w:proofErr w:type="spellStart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Awni</w:t>
        </w:r>
        <w:proofErr w:type="spellEnd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 </w:t>
        </w:r>
        <w:proofErr w:type="spellStart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Batayneh</w:t>
        </w:r>
        <w:proofErr w:type="spellEnd"/>
      </w:hyperlink>
      <w:r w:rsidR="00BC0C24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39" w:history="1">
        <w:proofErr w:type="spellStart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Taisser</w:t>
        </w:r>
        <w:proofErr w:type="spellEnd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 </w:t>
        </w:r>
        <w:proofErr w:type="spellStart"/>
        <w:r w:rsidR="00BC0C24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Zumlot</w:t>
        </w:r>
        <w:proofErr w:type="spellEnd"/>
      </w:hyperlink>
      <w:r w:rsidR="00BC0C24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2014. </w:t>
      </w:r>
      <w:hyperlink r:id="rId40" w:history="1">
        <w:r w:rsidR="00BC0C24" w:rsidRPr="00D53F7D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A pragmatic approach to study the groundwater quality suitability for domestic and agricultural usage, </w:t>
        </w:r>
        <w:proofErr w:type="spellStart"/>
        <w:r w:rsidR="00BC0C24" w:rsidRPr="00D53F7D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>Saq</w:t>
        </w:r>
        <w:proofErr w:type="spellEnd"/>
        <w:r w:rsidR="00BC0C24" w:rsidRPr="00D53F7D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 aquifer, northwest of Saudi Arabia. </w:t>
        </w:r>
        <w:r w:rsidR="00B5015C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>Environmental Monitoring and Assessment</w:t>
        </w:r>
        <w:r w:rsidR="00BC0C24" w:rsidRPr="00D53F7D">
          <w:rPr>
            <w:rFonts w:asciiTheme="majorBidi" w:hAnsiTheme="majorBidi" w:cstheme="majorBidi"/>
            <w:color w:val="000000" w:themeColor="text1"/>
            <w:sz w:val="24"/>
            <w:szCs w:val="24"/>
          </w:rPr>
          <w:t>,</w:t>
        </w:r>
        <w:proofErr w:type="gramStart"/>
        <w:r w:rsidR="00BC0C24" w:rsidRPr="00D53F7D">
          <w:rPr>
            <w:rFonts w:asciiTheme="majorBidi" w:hAnsiTheme="majorBidi" w:cstheme="majorBidi"/>
            <w:color w:val="000000" w:themeColor="text1"/>
            <w:sz w:val="24"/>
            <w:szCs w:val="24"/>
          </w:rPr>
          <w:t>  </w:t>
        </w:r>
        <w:r w:rsidR="00BC0C24" w:rsidRPr="00D53F7D">
          <w:rPr>
            <w:rStyle w:val="label"/>
            <w:rFonts w:asciiTheme="majorBidi" w:hAnsiTheme="majorBidi" w:cstheme="majorBidi"/>
            <w:color w:val="000000" w:themeColor="text1"/>
            <w:sz w:val="24"/>
            <w:szCs w:val="24"/>
          </w:rPr>
          <w:t>Volume</w:t>
        </w:r>
        <w:proofErr w:type="gramEnd"/>
        <w:r w:rsidR="00BC0C24" w:rsidRPr="00D53F7D">
          <w:rPr>
            <w:rStyle w:val="label"/>
            <w:rFonts w:asciiTheme="majorBidi" w:hAnsiTheme="majorBidi" w:cstheme="majorBidi"/>
            <w:color w:val="000000" w:themeColor="text1"/>
            <w:sz w:val="24"/>
            <w:szCs w:val="24"/>
          </w:rPr>
          <w:t xml:space="preserve">: </w:t>
        </w:r>
        <w:r w:rsidR="00BC0C24" w:rsidRPr="00D53F7D">
          <w:rPr>
            <w:rStyle w:val="databold"/>
            <w:rFonts w:asciiTheme="majorBidi" w:hAnsiTheme="majorBidi" w:cstheme="majorBidi"/>
            <w:color w:val="000000" w:themeColor="text1"/>
            <w:sz w:val="24"/>
            <w:szCs w:val="24"/>
          </w:rPr>
          <w:t>186,</w:t>
        </w:r>
        <w:r w:rsidR="00BC0C24" w:rsidRPr="00D53F7D">
          <w:rPr>
            <w:rFonts w:asciiTheme="majorBidi" w:hAnsiTheme="majorBidi" w:cstheme="majorBidi"/>
            <w:color w:val="000000" w:themeColor="text1"/>
            <w:sz w:val="24"/>
            <w:szCs w:val="24"/>
          </w:rPr>
          <w:t xml:space="preserve">   </w:t>
        </w:r>
        <w:r w:rsidR="00BC0C24" w:rsidRPr="00D53F7D">
          <w:rPr>
            <w:rStyle w:val="label"/>
            <w:rFonts w:asciiTheme="majorBidi" w:hAnsiTheme="majorBidi" w:cstheme="majorBidi"/>
            <w:color w:val="000000" w:themeColor="text1"/>
            <w:sz w:val="24"/>
            <w:szCs w:val="24"/>
          </w:rPr>
          <w:t xml:space="preserve">Issue: </w:t>
        </w:r>
        <w:r w:rsidR="00BC0C24" w:rsidRPr="00D53F7D">
          <w:rPr>
            <w:rStyle w:val="databold"/>
            <w:rFonts w:asciiTheme="majorBidi" w:hAnsiTheme="majorBidi" w:cstheme="majorBidi"/>
            <w:color w:val="000000" w:themeColor="text1"/>
            <w:sz w:val="24"/>
            <w:szCs w:val="24"/>
          </w:rPr>
          <w:t>8</w:t>
        </w:r>
        <w:r w:rsidR="00BC0C24" w:rsidRPr="00D53F7D">
          <w:rPr>
            <w:rFonts w:asciiTheme="majorBidi" w:hAnsiTheme="majorBidi" w:cstheme="majorBidi"/>
            <w:color w:val="000000" w:themeColor="text1"/>
            <w:sz w:val="24"/>
            <w:szCs w:val="24"/>
          </w:rPr>
          <w:t xml:space="preserve">   </w:t>
        </w:r>
        <w:r w:rsidR="00BC0C24" w:rsidRPr="00D53F7D">
          <w:rPr>
            <w:rStyle w:val="label"/>
            <w:rFonts w:asciiTheme="majorBidi" w:hAnsiTheme="majorBidi" w:cstheme="majorBidi"/>
            <w:color w:val="000000" w:themeColor="text1"/>
            <w:sz w:val="24"/>
            <w:szCs w:val="24"/>
          </w:rPr>
          <w:t xml:space="preserve">Pages: </w:t>
        </w:r>
        <w:r w:rsidR="00BC0C24" w:rsidRPr="00D53F7D">
          <w:rPr>
            <w:rStyle w:val="databold"/>
            <w:rFonts w:asciiTheme="majorBidi" w:hAnsiTheme="majorBidi" w:cstheme="majorBidi"/>
            <w:color w:val="000000" w:themeColor="text1"/>
            <w:sz w:val="24"/>
            <w:szCs w:val="24"/>
          </w:rPr>
          <w:t>4655-4667.</w:t>
        </w:r>
        <w:r w:rsidR="00BC0C24" w:rsidRPr="00D53F7D">
          <w:rPr>
            <w:rFonts w:asciiTheme="majorBidi" w:hAnsiTheme="majorBidi" w:cstheme="majorBidi"/>
            <w:color w:val="000000" w:themeColor="text1"/>
            <w:sz w:val="24"/>
            <w:szCs w:val="24"/>
          </w:rPr>
          <w:t xml:space="preserve">   </w:t>
        </w:r>
        <w:r w:rsidR="00BC0C24" w:rsidRPr="00D53F7D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 xml:space="preserve"> </w:t>
        </w:r>
      </w:hyperlink>
    </w:p>
    <w:p w:rsidR="00B607D0" w:rsidRDefault="00B607D0" w:rsidP="0064396D">
      <w:pPr>
        <w:pStyle w:val="ListParagraph"/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10B6" w:rsidRDefault="002D0C8A" w:rsidP="00C83322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Yousef, Zaidi, Faisal K., Ahmed,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Izrar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911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2911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2911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Naeem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Muhammad,</w:t>
      </w:r>
      <w:r w:rsidR="00B66BD0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Al-</w:t>
      </w:r>
      <w:proofErr w:type="spellStart"/>
      <w:r w:rsidR="00B66BD0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>Arifi</w:t>
      </w:r>
      <w:proofErr w:type="spellEnd"/>
      <w:r w:rsidR="00B66BD0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Nassir S. N., Al-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Shaltoni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Saeed A.,</w:t>
      </w:r>
      <w:r w:rsidR="00B66BD0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Al-</w:t>
      </w:r>
      <w:proofErr w:type="spellStart"/>
      <w:r w:rsidR="00B66BD0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>Kahtany</w:t>
      </w:r>
      <w:proofErr w:type="spellEnd"/>
      <w:r w:rsidR="00B66BD0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>, Khaled M.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2015</w:t>
      </w:r>
      <w:r w:rsidR="00B66BD0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3710B6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combination of principal component analysis and </w:t>
      </w:r>
      <w:proofErr w:type="spellStart"/>
      <w:r w:rsidR="003710B6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>geostatistics</w:t>
      </w:r>
      <w:proofErr w:type="spellEnd"/>
      <w:r w:rsidR="003710B6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a t</w:t>
      </w:r>
      <w:r w:rsidR="00426443">
        <w:rPr>
          <w:rFonts w:ascii="Times New Roman" w:eastAsia="Times New Roman" w:hAnsi="Times New Roman" w:cs="Times New Roman"/>
          <w:color w:val="000000"/>
          <w:sz w:val="24"/>
          <w:szCs w:val="24"/>
        </w:rPr>
        <w:t>echnique in assessment of groundw</w:t>
      </w:r>
      <w:r w:rsidR="003710B6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>ater hydrochemistry in arid environment.</w:t>
      </w:r>
      <w:r w:rsidR="004F7AA3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r w:rsidR="00191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Current </w:t>
      </w:r>
      <w:proofErr w:type="gramStart"/>
      <w:r w:rsidR="00191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Science </w:t>
      </w:r>
      <w:r w:rsidR="004F7AA3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="004F7AA3" w:rsidRPr="00C83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Vol. 108 Issue 6, p1138-1145. 8p.</w:t>
      </w:r>
    </w:p>
    <w:p w:rsidR="00FF1199" w:rsidRPr="00FF1199" w:rsidRDefault="00FF1199" w:rsidP="00FF1199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7FED" w:rsidRDefault="009D240D" w:rsidP="00FF1199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 T. </w:t>
      </w: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Batayneh</w:t>
      </w:r>
      <w:proofErr w:type="spellEnd"/>
      <w:r w:rsidR="008D7FED"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Nazem El-</w:t>
      </w: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Radaideh</w:t>
      </w:r>
      <w:proofErr w:type="spellEnd"/>
      <w:r w:rsidR="008D7FED"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06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E06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 w:rsidRPr="00E06F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="008D7FED"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Taisser</w:t>
      </w:r>
      <w:proofErr w:type="spellEnd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Zumlot</w:t>
      </w:r>
      <w:proofErr w:type="spellEnd"/>
      <w:r w:rsidR="008D7FED"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Abdulla M. Al-</w:t>
      </w: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Rawabdeh</w:t>
      </w:r>
      <w:proofErr w:type="spellEnd"/>
      <w:r w:rsidR="008D7FED"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Talal</w:t>
      </w:r>
      <w:proofErr w:type="spellEnd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 Al-Momani</w:t>
      </w:r>
      <w:r w:rsidR="008D7FED"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Aymen</w:t>
      </w:r>
      <w:proofErr w:type="spellEnd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Taani</w:t>
      </w:r>
      <w:proofErr w:type="spellEnd"/>
      <w:r w:rsidR="008D7FED"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2015. </w:t>
      </w:r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Spatial distribution and pollution assessment of trace metals in surface sediments of </w:t>
      </w:r>
      <w:proofErr w:type="spellStart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Ziqlab</w:t>
      </w:r>
      <w:proofErr w:type="spellEnd"/>
      <w:r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Reservoir, Jordan. </w:t>
      </w:r>
      <w:hyperlink r:id="rId41" w:history="1">
        <w:r w:rsidRPr="00E06F22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Environmental Monitoring and Assessment</w:t>
        </w:r>
      </w:hyperlink>
      <w:r w:rsidR="008D7FED"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.  DO1 10.1007/s10661-015-4289-9</w:t>
      </w:r>
      <w:r w:rsidR="00FF1199" w:rsidRPr="00E06F2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A20D9" w:rsidRPr="00CA20D9" w:rsidRDefault="00CA20D9" w:rsidP="00CA20D9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20D9" w:rsidRDefault="005D2C44" w:rsidP="00CA20D9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Osama M. K.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Kassem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A20D9" w:rsidRPr="005D2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="00CA20D9" w:rsidRPr="005D2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A. </w:t>
      </w:r>
      <w:proofErr w:type="spellStart"/>
      <w:r w:rsidR="00CA20D9" w:rsidRPr="005D2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Haider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Zaman, </w:t>
      </w:r>
      <w:proofErr w:type="spellStart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T. </w:t>
      </w:r>
      <w:proofErr w:type="spellStart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Batayneh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Saad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Almogren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Yousef </w:t>
      </w:r>
      <w:proofErr w:type="spellStart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Eslam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Elawadi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., 2015. Integrated Remote Sensing and</w:t>
      </w:r>
      <w:r w:rsidR="004264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Structural Analysis Studies of </w:t>
      </w:r>
      <w:proofErr w:type="spellStart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Tayyib</w:t>
      </w:r>
      <w:proofErr w:type="spellEnd"/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Al-Ism Area, Northwestern Arabian Shield, Saudi Arabia. Journal of the Indian Society of Remote Sensing. 2015. DOI</w:t>
      </w:r>
      <w:r w:rsid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A20D9" w:rsidRP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10.1007/s12524-015-0470-4</w:t>
      </w:r>
      <w:r w:rsidR="00CA20D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673BA" w:rsidRPr="009673BA" w:rsidRDefault="009673BA" w:rsidP="009673BA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3150" w:rsidRDefault="009673BA" w:rsidP="009673BA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Yousef </w:t>
      </w:r>
      <w:proofErr w:type="spellStart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>Habous</w:t>
      </w:r>
      <w:proofErr w:type="spellEnd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Nassir S. N. Al-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Arifi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Muhammad Kamran Jafri,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Hossam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Kishawy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spellStart"/>
      <w:r w:rsidRPr="00A43A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A43A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 </w:t>
      </w:r>
      <w:proofErr w:type="spellStart"/>
      <w:r w:rsidRPr="00A43A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Mahmoud M El-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Waheidi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Batayneh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>Taisser</w:t>
      </w:r>
      <w:proofErr w:type="spellEnd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>Zumlot</w:t>
      </w:r>
      <w:proofErr w:type="spellEnd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2015. Study the urban soils contamination by heavy metals for selected industrial locations in the Greater Toronto area, Canada, using multivariate statistical analysis. </w:t>
      </w:r>
      <w:proofErr w:type="spellStart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>Geologia</w:t>
      </w:r>
      <w:proofErr w:type="spellEnd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>Croatica</w:t>
      </w:r>
      <w:proofErr w:type="spellEnd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Vol.68 No.2 </w:t>
      </w:r>
      <w:proofErr w:type="spellStart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>Lipanj</w:t>
      </w:r>
      <w:proofErr w:type="spellEnd"/>
      <w:r w:rsidRPr="00967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2015.</w:t>
      </w:r>
    </w:p>
    <w:p w:rsidR="000F018C" w:rsidRPr="000F018C" w:rsidRDefault="000F018C" w:rsidP="000F018C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75B5B" w:rsidRDefault="00075B5B" w:rsidP="003C34FA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Izrar</w:t>
      </w:r>
      <w:proofErr w:type="spellEnd"/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 Ahmed</w:t>
      </w:r>
      <w:r w:rsidR="003C34FA"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Yousef </w:t>
      </w:r>
      <w:proofErr w:type="spellStart"/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proofErr w:type="spellEnd"/>
      <w:r w:rsidR="003C34FA"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Faisal K. Zaidi</w:t>
      </w:r>
      <w:r w:rsidR="003C34FA"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Nassir S. N. Al-</w:t>
      </w:r>
      <w:proofErr w:type="spellStart"/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Arifi</w:t>
      </w:r>
      <w:proofErr w:type="spellEnd"/>
      <w:r w:rsidR="003C34FA"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A5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6A5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 w:rsidRPr="006A5C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="003C34FA"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Muhammad </w:t>
      </w:r>
      <w:proofErr w:type="spellStart"/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Naeem</w:t>
      </w:r>
      <w:proofErr w:type="spellEnd"/>
      <w:r w:rsidR="003C34FA"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2015. </w:t>
      </w:r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Hydrogeological vulnerability and pollution risk mapping of the </w:t>
      </w:r>
      <w:proofErr w:type="spellStart"/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Saq</w:t>
      </w:r>
      <w:proofErr w:type="spellEnd"/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overlying aquifers using the DRASTIC model and GIS techniques, NW Saudi Arabia</w:t>
      </w:r>
      <w:r w:rsidR="003C34FA"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hyperlink r:id="rId42" w:history="1">
        <w:r w:rsidRPr="00B37DC2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Environmental Earth Sciences</w:t>
        </w:r>
      </w:hyperlink>
      <w:r w:rsidR="003C34FA"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B37DC2">
        <w:rPr>
          <w:rFonts w:ascii="Times New Roman" w:eastAsia="Times New Roman" w:hAnsi="Times New Roman" w:cs="Times New Roman"/>
          <w:color w:val="000000"/>
          <w:sz w:val="24"/>
          <w:szCs w:val="24"/>
        </w:rPr>
        <w:t>Volume 74, Issue 2, pp 1303-1318</w:t>
      </w:r>
      <w:r w:rsidR="00146FA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46FA4" w:rsidRPr="00146FA4" w:rsidRDefault="00146FA4" w:rsidP="00146FA4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15E" w:rsidRDefault="00404998" w:rsidP="009F23A5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Faisal K. </w:t>
      </w:r>
      <w:proofErr w:type="spellStart"/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Zaidi</w:t>
      </w:r>
      <w:hyperlink r:id="rId43" w:history="1">
        <w:proofErr w:type="gramStart"/>
        <w:r w:rsidR="009F23A5" w:rsidRPr="00103462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,</w:t>
        </w:r>
        <w:proofErr w:type="gramEnd"/>
      </w:hyperlink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Yousef</w:t>
      </w:r>
      <w:proofErr w:type="spellEnd"/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Nazzal</w:t>
      </w:r>
      <w:r w:rsidR="009F23A5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Izrar</w:t>
      </w:r>
      <w:proofErr w:type="spellEnd"/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Ahmed</w:t>
      </w:r>
      <w:r w:rsidR="009F23A5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Abdulaziz</w:t>
      </w:r>
      <w:proofErr w:type="spellEnd"/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 M. Al-Bassam</w:t>
      </w:r>
      <w:r w:rsidR="009F23A5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Nasser S. Al-</w:t>
      </w:r>
      <w:proofErr w:type="spellStart"/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Arifi</w:t>
      </w:r>
      <w:proofErr w:type="spellEnd"/>
      <w:r w:rsidR="009F23A5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4A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944A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 w:rsidRPr="00944A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="009F23A5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Saeed A. Al-</w:t>
      </w:r>
      <w:proofErr w:type="spellStart"/>
      <w:r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Shaltoni</w:t>
      </w:r>
      <w:proofErr w:type="spellEnd"/>
      <w:r w:rsidR="009F23A5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2015. </w:t>
      </w:r>
      <w:proofErr w:type="spellStart"/>
      <w:r w:rsidR="00870DD1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Hydrochemical</w:t>
      </w:r>
      <w:proofErr w:type="spellEnd"/>
      <w:r w:rsidR="00870DD1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processes governing groundwater quality of sedimentary aquifers in Central Saudi Arabia and its environmental implications</w:t>
      </w:r>
      <w:r w:rsidR="009F23A5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hyperlink r:id="rId44" w:history="1">
        <w:r w:rsidR="002E715E" w:rsidRPr="00103462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Environmental Earth Sciences</w:t>
        </w:r>
      </w:hyperlink>
      <w:r w:rsidR="002E715E" w:rsidRPr="00103462">
        <w:rPr>
          <w:rFonts w:ascii="Times New Roman" w:eastAsia="Times New Roman" w:hAnsi="Times New Roman" w:cs="Times New Roman"/>
          <w:color w:val="000000"/>
          <w:sz w:val="24"/>
          <w:szCs w:val="24"/>
        </w:rPr>
        <w:t>, Volume 74, Issue 2, pp 1555-1568</w:t>
      </w:r>
      <w:r w:rsidR="00722FD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2FDF" w:rsidRPr="00722FDF" w:rsidRDefault="00722FDF" w:rsidP="00722FDF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78EC" w:rsidRDefault="00D71EBD" w:rsidP="004F7C39">
      <w:pPr>
        <w:pStyle w:val="ListParagraph"/>
        <w:numPr>
          <w:ilvl w:val="0"/>
          <w:numId w:val="3"/>
        </w:numPr>
        <w:shd w:val="clear" w:color="auto" w:fill="FFFFFF"/>
        <w:tabs>
          <w:tab w:val="left" w:pos="1440"/>
        </w:tabs>
        <w:spacing w:after="0" w:line="240" w:lineRule="auto"/>
        <w:ind w:left="450"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5" w:history="1">
        <w:proofErr w:type="spellStart"/>
        <w:r w:rsidR="008F0076" w:rsidRPr="0064396D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4"/>
            <w:szCs w:val="24"/>
            <w:u w:val="none"/>
          </w:rPr>
          <w:t>Habes</w:t>
        </w:r>
        <w:proofErr w:type="spellEnd"/>
        <w:r w:rsidR="008F0076" w:rsidRPr="0064396D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4"/>
            <w:szCs w:val="24"/>
            <w:u w:val="none"/>
          </w:rPr>
          <w:t xml:space="preserve"> </w:t>
        </w:r>
        <w:proofErr w:type="spellStart"/>
        <w:r w:rsidR="008F0076" w:rsidRPr="0064396D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4"/>
            <w:szCs w:val="24"/>
            <w:u w:val="none"/>
          </w:rPr>
          <w:t>Ghrefat</w:t>
        </w:r>
        <w:proofErr w:type="spellEnd"/>
      </w:hyperlink>
      <w:r w:rsidR="008F0076">
        <w:rPr>
          <w:rStyle w:val="Hyperlink"/>
          <w:rFonts w:asciiTheme="majorBidi" w:hAnsiTheme="majorBidi" w:cstheme="majorBidi"/>
          <w:b/>
          <w:bCs/>
          <w:color w:val="0D0D0D" w:themeColor="text1" w:themeTint="F2"/>
          <w:sz w:val="24"/>
          <w:szCs w:val="24"/>
          <w:u w:val="none"/>
        </w:rPr>
        <w:t xml:space="preserve">, </w:t>
      </w:r>
      <w:hyperlink r:id="rId46" w:history="1">
        <w:r w:rsidR="004F7C39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Mahmud M. El-</w:t>
        </w:r>
        <w:proofErr w:type="spellStart"/>
        <w:r w:rsidR="004F7C39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Waheidi</w:t>
        </w:r>
        <w:proofErr w:type="spellEnd"/>
      </w:hyperlink>
      <w:r w:rsidR="004F7C39">
        <w:rPr>
          <w:rStyle w:val="Hyperlink"/>
          <w:rFonts w:asciiTheme="majorBidi" w:hAnsiTheme="majorBidi" w:cstheme="majorBidi"/>
          <w:color w:val="0D0D0D" w:themeColor="text1" w:themeTint="F2"/>
          <w:sz w:val="24"/>
          <w:szCs w:val="24"/>
          <w:u w:val="none"/>
        </w:rPr>
        <w:t xml:space="preserve">, </w:t>
      </w:r>
      <w:hyperlink r:id="rId47" w:history="1">
        <w:r w:rsidR="003108B1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Yousef </w:t>
        </w:r>
        <w:proofErr w:type="spellStart"/>
        <w:r w:rsidR="003108B1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Nazzal</w:t>
        </w:r>
        <w:proofErr w:type="spellEnd"/>
      </w:hyperlink>
      <w:r w:rsidR="004F7C39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48" w:history="1">
        <w:proofErr w:type="spellStart"/>
        <w:r w:rsidR="003108B1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Awni</w:t>
        </w:r>
        <w:proofErr w:type="spellEnd"/>
        <w:r w:rsidR="003108B1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 </w:t>
        </w:r>
        <w:proofErr w:type="spellStart"/>
        <w:r w:rsidR="003108B1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Batayneh</w:t>
        </w:r>
        <w:proofErr w:type="spellEnd"/>
      </w:hyperlink>
      <w:r w:rsidR="003108B1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, </w:t>
      </w:r>
      <w:hyperlink r:id="rId49" w:history="1">
        <w:proofErr w:type="spellStart"/>
        <w:r w:rsidR="003108B1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Taisser</w:t>
        </w:r>
        <w:proofErr w:type="spellEnd"/>
        <w:r w:rsidR="003108B1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 xml:space="preserve"> </w:t>
        </w:r>
        <w:proofErr w:type="spellStart"/>
        <w:r w:rsidR="003108B1" w:rsidRPr="0064396D">
          <w:rPr>
            <w:rStyle w:val="Hyperlink"/>
            <w:rFonts w:asciiTheme="majorBidi" w:hAnsiTheme="majorBidi" w:cstheme="majorBidi"/>
            <w:color w:val="0D0D0D" w:themeColor="text1" w:themeTint="F2"/>
            <w:sz w:val="24"/>
            <w:szCs w:val="24"/>
            <w:u w:val="none"/>
          </w:rPr>
          <w:t>Zumlot</w:t>
        </w:r>
        <w:proofErr w:type="spellEnd"/>
      </w:hyperlink>
      <w:r w:rsidR="003108B1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>, 201</w:t>
      </w:r>
      <w:r w:rsidR="00A10F9C">
        <w:rPr>
          <w:rFonts w:asciiTheme="majorBidi" w:hAnsiTheme="majorBidi" w:cstheme="majorBidi"/>
          <w:color w:val="0D0D0D" w:themeColor="text1" w:themeTint="F2"/>
          <w:sz w:val="24"/>
          <w:szCs w:val="24"/>
        </w:rPr>
        <w:t>5</w:t>
      </w:r>
      <w:r w:rsidR="003108B1" w:rsidRPr="0064396D">
        <w:rPr>
          <w:rFonts w:asciiTheme="majorBidi" w:hAnsiTheme="majorBidi" w:cstheme="majorBidi"/>
          <w:color w:val="0D0D0D" w:themeColor="text1" w:themeTint="F2"/>
          <w:sz w:val="24"/>
          <w:szCs w:val="24"/>
        </w:rPr>
        <w:t>.</w:t>
      </w:r>
      <w:r w:rsidR="003E0101">
        <w:rPr>
          <w:rFonts w:asciiTheme="majorBidi" w:hAnsiTheme="majorBidi" w:cstheme="majorBidi"/>
          <w:color w:val="0D0D0D" w:themeColor="text1" w:themeTint="F2"/>
          <w:sz w:val="24"/>
          <w:szCs w:val="24"/>
        </w:rPr>
        <w:t xml:space="preserve"> </w:t>
      </w:r>
      <w:r w:rsidR="003E0101" w:rsidRPr="008F00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Pollution Assessment of Arsenic and Other Selected Elements in the Groundwater and Soil of the Gulf of Aqaba, Saudi Arabia. </w:t>
      </w:r>
      <w:r w:rsidR="001478EC" w:rsidRPr="000C36EB">
        <w:rPr>
          <w:rFonts w:ascii="Times New Roman" w:eastAsia="Times New Roman" w:hAnsi="Times New Roman" w:cs="Times New Roman"/>
          <w:color w:val="000000"/>
          <w:sz w:val="24"/>
          <w:szCs w:val="24"/>
        </w:rPr>
        <w:t>Environmental Earth Sciences 75 (3), 1-10.</w:t>
      </w:r>
    </w:p>
    <w:p w:rsidR="000A7B8C" w:rsidRPr="000A7B8C" w:rsidRDefault="000A7B8C" w:rsidP="000A7B8C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7B8C" w:rsidRPr="00AF20F5" w:rsidRDefault="00691D14" w:rsidP="00AF2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A7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36. </w:t>
      </w:r>
      <w:proofErr w:type="spellStart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Taisser</w:t>
      </w:r>
      <w:proofErr w:type="spellEnd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Zumlot</w:t>
      </w:r>
      <w:proofErr w:type="spellEnd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Awni</w:t>
      </w:r>
      <w:proofErr w:type="spellEnd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Batayneh</w:t>
      </w:r>
      <w:proofErr w:type="spellEnd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Haider</w:t>
      </w:r>
      <w:proofErr w:type="spellEnd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Zaman, </w:t>
      </w:r>
      <w:proofErr w:type="spellStart"/>
      <w:r w:rsidR="00AF20F5" w:rsidRPr="00411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="00AF20F5" w:rsidRPr="00411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AF20F5" w:rsidRPr="00411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Saad</w:t>
      </w:r>
      <w:proofErr w:type="spellEnd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Mogren</w:t>
      </w:r>
      <w:proofErr w:type="spellEnd"/>
      <w:r w:rsidR="00AF20F5" w:rsidRP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, 2016. Statistical analysis of</w:t>
      </w:r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different chemical elements in </w:t>
      </w:r>
      <w:r w:rsidR="00AF20F5" w:rsidRP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groundwater of northwestern </w:t>
      </w:r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AF20F5" w:rsidRP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audi </w:t>
      </w:r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AF20F5" w:rsidRP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rabia</w:t>
      </w:r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F20F5" w:rsidRP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Journal geological society of </w:t>
      </w:r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AF20F5" w:rsidRP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ndia</w:t>
      </w:r>
      <w:r w:rsid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, vol.87</w:t>
      </w:r>
      <w:r w:rsidR="00AF20F5" w:rsidRPr="00AF20F5">
        <w:rPr>
          <w:rFonts w:ascii="Times New Roman" w:eastAsia="Times New Roman" w:hAnsi="Times New Roman" w:cs="Times New Roman"/>
          <w:color w:val="000000"/>
          <w:sz w:val="24"/>
          <w:szCs w:val="24"/>
        </w:rPr>
        <w:t>, pp.469-475</w:t>
      </w:r>
    </w:p>
    <w:p w:rsidR="00511415" w:rsidRDefault="00511415" w:rsidP="004B1B84">
      <w:pPr>
        <w:shd w:val="clear" w:color="auto" w:fill="FFFFFF"/>
        <w:tabs>
          <w:tab w:val="left" w:pos="1440"/>
        </w:tabs>
        <w:spacing w:after="0" w:line="240" w:lineRule="auto"/>
        <w:ind w:right="-109"/>
        <w:jc w:val="lowKashida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1415" w:rsidRDefault="00511415" w:rsidP="007B5D0D">
      <w:pPr>
        <w:shd w:val="clear" w:color="auto" w:fill="FFFFFF"/>
        <w:tabs>
          <w:tab w:val="left" w:pos="1440"/>
        </w:tabs>
        <w:spacing w:after="0" w:line="240" w:lineRule="auto"/>
        <w:ind w:right="-109"/>
        <w:jc w:val="lowKashida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37. </w:t>
      </w:r>
      <w:proofErr w:type="spellStart"/>
      <w:r w:rsidR="00FA70B8" w:rsidRPr="00EA5B74">
        <w:rPr>
          <w:rFonts w:ascii="Times New Roman" w:eastAsia="Times New Roman" w:hAnsi="Times New Roman" w:cs="Times New Roman"/>
          <w:color w:val="000000"/>
          <w:sz w:val="24"/>
          <w:szCs w:val="24"/>
        </w:rPr>
        <w:t>Hisham</w:t>
      </w:r>
      <w:proofErr w:type="spellEnd"/>
      <w:r w:rsidR="00FA70B8" w:rsidRPr="00EA5B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A70B8" w:rsidRPr="00EA5B74">
        <w:rPr>
          <w:rFonts w:ascii="Times New Roman" w:eastAsia="Times New Roman" w:hAnsi="Times New Roman" w:cs="Times New Roman"/>
          <w:color w:val="000000"/>
          <w:sz w:val="24"/>
          <w:szCs w:val="24"/>
        </w:rPr>
        <w:t>Gahlan</w:t>
      </w:r>
      <w:proofErr w:type="spellEnd"/>
      <w:r w:rsidR="00FA70B8">
        <w:t xml:space="preserve">, </w:t>
      </w:r>
      <w:proofErr w:type="spellStart"/>
      <w:r w:rsidR="00FA70B8" w:rsidRPr="00FA70B8">
        <w:rPr>
          <w:b/>
          <w:bCs/>
        </w:rPr>
        <w:t>Habes</w:t>
      </w:r>
      <w:proofErr w:type="spellEnd"/>
      <w:r w:rsidR="00FA70B8" w:rsidRPr="00FA70B8">
        <w:rPr>
          <w:b/>
          <w:bCs/>
        </w:rPr>
        <w:t xml:space="preserve"> </w:t>
      </w:r>
      <w:proofErr w:type="spellStart"/>
      <w:r w:rsidR="00FA70B8" w:rsidRPr="00FA70B8">
        <w:rPr>
          <w:b/>
          <w:bCs/>
        </w:rPr>
        <w:t>Ghrefat</w:t>
      </w:r>
      <w:proofErr w:type="spellEnd"/>
      <w:r w:rsidR="00AA542B">
        <w:t>, 2017.</w:t>
      </w:r>
      <w:r w:rsidR="00FA70B8">
        <w:t xml:space="preserve"> </w:t>
      </w:r>
      <w:r w:rsidRPr="00511415">
        <w:rPr>
          <w:rFonts w:ascii="Times New Roman" w:eastAsia="Times New Roman" w:hAnsi="Times New Roman" w:cs="Times New Roman"/>
          <w:color w:val="000000"/>
          <w:sz w:val="24"/>
          <w:szCs w:val="24"/>
        </w:rPr>
        <w:t>Delineation of gossan zones in arid regions by Landsat 8 (OLI): An application to mineral exploration in the Eastern Arabian Shield, Saudi Arabia</w:t>
      </w:r>
      <w:r w:rsidR="007C3A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C7BEB">
        <w:rPr>
          <w:rFonts w:ascii="Times New Roman" w:eastAsia="Times New Roman" w:hAnsi="Times New Roman" w:cs="Times New Roman"/>
          <w:color w:val="000000"/>
          <w:sz w:val="24"/>
          <w:szCs w:val="24"/>
        </w:rPr>
        <w:t>Natural Resources Research</w:t>
      </w:r>
      <w:r w:rsidR="007C3A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Journa</w:t>
      </w:r>
      <w:r w:rsidR="00BC7BEB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7B5D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B5D0D" w:rsidRPr="007B5D0D">
        <w:rPr>
          <w:rFonts w:ascii="Times New Roman" w:eastAsia="Times New Roman" w:hAnsi="Times New Roman" w:cs="Times New Roman"/>
          <w:color w:val="000000"/>
          <w:sz w:val="24"/>
          <w:szCs w:val="24"/>
        </w:rPr>
        <w:t>DOI: 10.1007/s11053-017-9341-8</w:t>
      </w:r>
      <w:r w:rsidR="007B5D0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762BD" w:rsidRDefault="009762BD" w:rsidP="007B5D0D">
      <w:pPr>
        <w:shd w:val="clear" w:color="auto" w:fill="FFFFFF"/>
        <w:tabs>
          <w:tab w:val="left" w:pos="1440"/>
        </w:tabs>
        <w:spacing w:after="0" w:line="240" w:lineRule="auto"/>
        <w:ind w:right="-109"/>
        <w:jc w:val="lowKashida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494" w:rsidRPr="000A7B8C" w:rsidRDefault="009762BD" w:rsidP="00D71EBD">
      <w:pPr>
        <w:shd w:val="clear" w:color="auto" w:fill="FFFFFF"/>
        <w:tabs>
          <w:tab w:val="left" w:pos="1440"/>
        </w:tabs>
        <w:spacing w:after="0" w:line="240" w:lineRule="auto"/>
        <w:ind w:right="-109"/>
        <w:jc w:val="lowKashida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38. </w:t>
      </w:r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Yousef </w:t>
      </w:r>
      <w:proofErr w:type="spellStart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>Nazzala</w:t>
      </w:r>
      <w:proofErr w:type="spellEnd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Fares M. </w:t>
      </w:r>
      <w:proofErr w:type="spellStart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>Howari</w:t>
      </w:r>
      <w:proofErr w:type="spellEnd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>Habes</w:t>
      </w:r>
      <w:proofErr w:type="spellEnd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>Ghrefat</w:t>
      </w:r>
      <w:proofErr w:type="spellEnd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H. A. </w:t>
      </w:r>
      <w:proofErr w:type="spellStart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>Kishawy</w:t>
      </w:r>
      <w:proofErr w:type="spellEnd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>, 2017. Use of Remote Sensing Data in Assessment Land Cover Changes, Land Use Patterns and Land Capabilities in Al-</w:t>
      </w:r>
      <w:proofErr w:type="spellStart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>Qassim</w:t>
      </w:r>
      <w:proofErr w:type="spellEnd"/>
      <w:r w:rsidRPr="00976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Region, Saudi Arabia. </w:t>
      </w:r>
      <w:r w:rsidR="00D71EBD" w:rsidRPr="00D71E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International Journal of Ecology and Development </w:t>
      </w:r>
      <w:r w:rsidR="00D71E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Vol. </w:t>
      </w:r>
      <w:r w:rsidR="00D71EBD" w:rsidRPr="00D71EBD">
        <w:rPr>
          <w:rFonts w:ascii="Times New Roman" w:eastAsia="Times New Roman" w:hAnsi="Times New Roman" w:cs="Times New Roman"/>
          <w:color w:val="000000"/>
          <w:sz w:val="24"/>
          <w:szCs w:val="24"/>
        </w:rPr>
        <w:t>32(3), pp.12-26</w:t>
      </w:r>
      <w:r w:rsidR="00D71EBD" w:rsidRPr="00D71EBD">
        <w:rPr>
          <w:rFonts w:ascii="Times New Roman" w:eastAsia="Times New Roman" w:hAnsi="Times New Roman" w:cs="Times New Roman"/>
          <w:color w:val="000000"/>
          <w:sz w:val="24"/>
          <w:szCs w:val="24"/>
        </w:rPr>
        <w:t> ·</w:t>
      </w:r>
      <w:r w:rsidR="00D71EBD" w:rsidRPr="000A7B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478EC" w:rsidRPr="001478EC" w:rsidRDefault="001478EC" w:rsidP="001478EC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870DD1" w:rsidRPr="00A37844" w:rsidRDefault="00AF7770" w:rsidP="00B607D0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78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Chapters in books</w:t>
      </w:r>
    </w:p>
    <w:p w:rsidR="005B7A2E" w:rsidRDefault="005B7A2E" w:rsidP="00B607D0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7E3D" w:rsidRDefault="00637E3D" w:rsidP="00D77F96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7E3D" w:rsidRDefault="001F16B3" w:rsidP="001F16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55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555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55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Yousef </w:t>
      </w:r>
      <w:proofErr w:type="spellStart"/>
      <w:r w:rsidRPr="001B46DE">
        <w:rPr>
          <w:rFonts w:ascii="Times New Roman" w:hAnsi="Times New Roman" w:cs="Times New Roman"/>
          <w:color w:val="000000"/>
          <w:sz w:val="24"/>
          <w:szCs w:val="24"/>
        </w:rPr>
        <w:t>Nazzal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1B46DE">
        <w:rPr>
          <w:rFonts w:ascii="Times New Roman" w:hAnsi="Times New Roman" w:cs="Times New Roman"/>
          <w:color w:val="000000"/>
          <w:sz w:val="24"/>
          <w:szCs w:val="24"/>
        </w:rPr>
        <w:t>Mahmoud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Wahedi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Nassir S. N</w:t>
      </w:r>
      <w:r>
        <w:rPr>
          <w:rFonts w:ascii="Times New Roman" w:hAnsi="Times New Roman" w:cs="Times New Roman"/>
          <w:color w:val="000000"/>
          <w:sz w:val="24"/>
          <w:szCs w:val="24"/>
          <w:lang w:val="en-CA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Al-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Arifi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Faisal K. Zaidi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Izrar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Ahmed, Saeed A. Al-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Shaltoni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E3D" w:rsidRPr="00524137">
        <w:rPr>
          <w:rFonts w:asciiTheme="majorBidi" w:hAnsiTheme="majorBidi" w:cstheme="majorBidi"/>
          <w:sz w:val="24"/>
          <w:szCs w:val="24"/>
        </w:rPr>
        <w:t xml:space="preserve">Mapping Land Cover patterns at the </w:t>
      </w:r>
      <w:proofErr w:type="spellStart"/>
      <w:r w:rsidR="00637E3D" w:rsidRPr="00524137">
        <w:rPr>
          <w:rFonts w:asciiTheme="majorBidi" w:hAnsiTheme="majorBidi" w:cstheme="majorBidi"/>
          <w:sz w:val="24"/>
          <w:szCs w:val="24"/>
        </w:rPr>
        <w:t>Ghuwaymid</w:t>
      </w:r>
      <w:proofErr w:type="spellEnd"/>
      <w:r w:rsidR="00637E3D" w:rsidRPr="005241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37E3D" w:rsidRPr="00524137">
        <w:rPr>
          <w:rFonts w:asciiTheme="majorBidi" w:hAnsiTheme="majorBidi" w:cstheme="majorBidi"/>
          <w:sz w:val="24"/>
          <w:szCs w:val="24"/>
        </w:rPr>
        <w:t>Sabkha</w:t>
      </w:r>
      <w:proofErr w:type="spellEnd"/>
      <w:r w:rsidR="00637E3D" w:rsidRPr="00524137">
        <w:rPr>
          <w:rFonts w:asciiTheme="majorBidi" w:hAnsiTheme="majorBidi" w:cstheme="majorBidi"/>
          <w:sz w:val="24"/>
          <w:szCs w:val="24"/>
        </w:rPr>
        <w:t>, Saudi Arabia Using ASTER Reflectance Data</w:t>
      </w:r>
      <w:r w:rsidR="00D86B58" w:rsidRPr="00524137">
        <w:rPr>
          <w:rFonts w:asciiTheme="majorBidi" w:hAnsiTheme="majorBidi" w:cstheme="majorBidi"/>
          <w:sz w:val="24"/>
          <w:szCs w:val="24"/>
        </w:rPr>
        <w:t>.</w:t>
      </w:r>
      <w:r w:rsidR="00D86B5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86B58" w:rsidRPr="00D86B58">
        <w:rPr>
          <w:rFonts w:asciiTheme="majorBidi" w:hAnsiTheme="majorBidi" w:cstheme="majorBidi"/>
          <w:sz w:val="24"/>
          <w:szCs w:val="24"/>
        </w:rPr>
        <w:t xml:space="preserve">Accepted in </w:t>
      </w:r>
      <w:r w:rsidR="00D86B58" w:rsidRPr="00D86B58">
        <w:rPr>
          <w:rFonts w:ascii="Times New Roman" w:eastAsia="Times New Roman" w:hAnsi="Times New Roman" w:cs="Times New Roman"/>
          <w:color w:val="000000"/>
          <w:sz w:val="24"/>
          <w:szCs w:val="24"/>
        </w:rPr>
        <w:t>Nova Publishers, New York, USA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F16B3" w:rsidRPr="001F16B3" w:rsidRDefault="001F16B3" w:rsidP="001F16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844" w:rsidRDefault="005B7A2E" w:rsidP="00D77F96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A. </w:t>
      </w:r>
      <w:proofErr w:type="spellStart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 w:rsidRPr="005B7A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B7A2E">
        <w:rPr>
          <w:rFonts w:ascii="Times New Roman" w:eastAsia="Times New Roman" w:hAnsi="Times New Roman" w:cs="Times New Roman"/>
          <w:color w:val="000000"/>
          <w:sz w:val="24"/>
          <w:szCs w:val="24"/>
        </w:rPr>
        <w:t>Munazzam</w:t>
      </w:r>
      <w:proofErr w:type="spellEnd"/>
      <w:r w:rsidRPr="005B7A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Ali Mahar, Fares M. </w:t>
      </w:r>
      <w:proofErr w:type="spellStart"/>
      <w:r w:rsidRPr="005B7A2E">
        <w:rPr>
          <w:rFonts w:ascii="Times New Roman" w:eastAsia="Times New Roman" w:hAnsi="Times New Roman" w:cs="Times New Roman"/>
          <w:color w:val="000000"/>
          <w:sz w:val="24"/>
          <w:szCs w:val="24"/>
        </w:rPr>
        <w:t>Howari</w:t>
      </w:r>
      <w:proofErr w:type="spellEnd"/>
      <w:r w:rsidRPr="005B7A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Philip Goodell,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2016.</w:t>
      </w:r>
      <w:r w:rsidR="00DB0DEA" w:rsidRPr="00DB0D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B0DEA" w:rsidRPr="005B7A2E">
        <w:rPr>
          <w:rFonts w:ascii="Times New Roman" w:eastAsia="Times New Roman" w:hAnsi="Times New Roman" w:cs="Times New Roman"/>
          <w:color w:val="000000"/>
          <w:sz w:val="24"/>
          <w:szCs w:val="24"/>
        </w:rPr>
        <w:t>Major Type of Uranium Deposits, Production and Resources</w:t>
      </w:r>
      <w:r w:rsidR="00171E4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B0D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1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In: </w:t>
      </w:r>
      <w:r w:rsidR="005C14F8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Benjamin </w:t>
      </w:r>
      <w:proofErr w:type="spellStart"/>
      <w:r w:rsidR="005C14F8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Veress</w:t>
      </w:r>
      <w:proofErr w:type="spellEnd"/>
      <w:r w:rsidR="005C14F8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="005C14F8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Jozsi</w:t>
      </w:r>
      <w:proofErr w:type="spellEnd"/>
      <w:r w:rsidR="005C14F8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C14F8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Szigethy</w:t>
      </w:r>
      <w:proofErr w:type="spellEnd"/>
      <w:r w:rsidR="005C14F8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(Editors): </w:t>
      </w:r>
      <w:r w:rsidR="00DB0DEA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Horizons in Earth Science Research. Volume 15</w:t>
      </w:r>
      <w:r w:rsid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B0DEA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Nova Publishers, New York, USA</w:t>
      </w:r>
      <w:r w:rsidR="00A378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37844" w:rsidRDefault="00A37844" w:rsidP="00D77F96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7A2E" w:rsidRDefault="00D517FD" w:rsidP="00D77F96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A. </w:t>
      </w:r>
      <w:proofErr w:type="spellStart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>
        <w:rPr>
          <w:rFonts w:ascii="Book Antiqua" w:hAnsi="Book Antiqua"/>
          <w:b/>
          <w:bCs/>
          <w:color w:val="000000"/>
          <w:sz w:val="20"/>
          <w:szCs w:val="20"/>
          <w:shd w:val="clear" w:color="auto" w:fill="F8F8F9"/>
        </w:rPr>
        <w:t xml:space="preserve">, 2015. </w:t>
      </w:r>
      <w:r w:rsidR="001A24C0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Causes, Impacts, Extent, and Control of Desertification. In: </w:t>
      </w:r>
      <w:r w:rsidR="00987062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Jessica A. Murphy (Editor): </w:t>
      </w:r>
      <w:r w:rsidR="001A24C0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Sand Dunes: Conservation, Types and Desertification</w:t>
      </w:r>
      <w:r w:rsidR="00AD6A96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A24C0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50" w:history="1">
        <w:r w:rsidRPr="009E4017">
          <w:rPr>
            <w:rFonts w:ascii="Times New Roman" w:eastAsia="Times New Roman" w:hAnsi="Times New Roman" w:cs="Times New Roman"/>
            <w:sz w:val="24"/>
            <w:szCs w:val="24"/>
          </w:rPr>
          <w:t xml:space="preserve"> pp. 137-144</w:t>
        </w:r>
      </w:hyperlink>
      <w:r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517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Nova Publishers, New York, USA. </w:t>
      </w:r>
      <w:r w:rsidR="005B7A2E" w:rsidRPr="005B7A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A6BEF" w:rsidRDefault="00DA6BEF" w:rsidP="00D77F96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BEF" w:rsidRPr="00DA6BEF" w:rsidRDefault="00DA6BEF" w:rsidP="00D77F96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A. </w:t>
      </w:r>
      <w:proofErr w:type="spellStart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>
        <w:rPr>
          <w:rFonts w:ascii="Book Antiqua" w:hAnsi="Book Antiqua"/>
          <w:b/>
          <w:bCs/>
          <w:color w:val="000000"/>
          <w:sz w:val="20"/>
          <w:szCs w:val="20"/>
          <w:shd w:val="clear" w:color="auto" w:fill="F8F8F9"/>
        </w:rPr>
        <w:t>, 201</w:t>
      </w:r>
      <w:r w:rsidR="0019197D">
        <w:rPr>
          <w:rFonts w:ascii="Book Antiqua" w:hAnsi="Book Antiqua"/>
          <w:b/>
          <w:bCs/>
          <w:color w:val="000000"/>
          <w:sz w:val="20"/>
          <w:szCs w:val="20"/>
          <w:shd w:val="clear" w:color="auto" w:fill="F8F8F9"/>
        </w:rPr>
        <w:t>2</w:t>
      </w:r>
      <w:r>
        <w:rPr>
          <w:rFonts w:ascii="Book Antiqua" w:hAnsi="Book Antiqua"/>
          <w:b/>
          <w:bCs/>
          <w:color w:val="000000"/>
          <w:sz w:val="20"/>
          <w:szCs w:val="20"/>
          <w:shd w:val="clear" w:color="auto" w:fill="F8F8F9"/>
        </w:rPr>
        <w:t xml:space="preserve">. </w:t>
      </w:r>
      <w:r w:rsidRPr="00DA6BEF">
        <w:rPr>
          <w:rFonts w:ascii="Times New Roman" w:eastAsia="Times New Roman" w:hAnsi="Times New Roman" w:cs="Times New Roman"/>
          <w:color w:val="000000"/>
          <w:sz w:val="24"/>
          <w:szCs w:val="24"/>
        </w:rPr>
        <w:t>The Geology of Sand Du</w:t>
      </w:r>
      <w:r w:rsidR="001B696D">
        <w:rPr>
          <w:rFonts w:ascii="Times New Roman" w:eastAsia="Times New Roman" w:hAnsi="Times New Roman" w:cs="Times New Roman"/>
          <w:color w:val="000000"/>
          <w:sz w:val="24"/>
          <w:szCs w:val="24"/>
        </w:rPr>
        <w:t>nes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In: </w:t>
      </w:r>
      <w:r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Fumio Sato and Shigeo Nakamura (Editors): Encyclopedia of Earth Science Research, pp. 827-838.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Nova Publishers, New York, USA.</w:t>
      </w:r>
      <w:r w:rsidRPr="00DA6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B7A2E" w:rsidRDefault="005B7A2E" w:rsidP="00D77F96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7770" w:rsidRPr="002E715E" w:rsidRDefault="00BC3C41" w:rsidP="00D77F96">
      <w:pPr>
        <w:shd w:val="clear" w:color="auto" w:fill="FFFFFF"/>
        <w:tabs>
          <w:tab w:val="left" w:pos="1440"/>
        </w:tabs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Habes</w:t>
      </w:r>
      <w:proofErr w:type="spellEnd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A. </w:t>
      </w:r>
      <w:proofErr w:type="spellStart"/>
      <w:r w:rsidRPr="005B7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Ghrefat</w:t>
      </w:r>
      <w:proofErr w:type="spellEnd"/>
      <w:r>
        <w:rPr>
          <w:rFonts w:ascii="Book Antiqua" w:hAnsi="Book Antiqua"/>
          <w:b/>
          <w:bCs/>
          <w:color w:val="000000"/>
          <w:sz w:val="20"/>
          <w:szCs w:val="20"/>
          <w:shd w:val="clear" w:color="auto" w:fill="F8F8F9"/>
        </w:rPr>
        <w:t xml:space="preserve">, 2011. </w:t>
      </w:r>
      <w:hyperlink r:id="rId51" w:history="1">
        <w:r w:rsidRPr="009E401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Gypsum: Properties, Production and Applications</w:t>
        </w:r>
      </w:hyperlink>
      <w:r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In: </w:t>
      </w:r>
      <w:r w:rsidR="00C0281D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Delia H. Sampson (Editor</w:t>
      </w:r>
      <w:r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): Encyclopedia of Earth Science Research</w:t>
      </w:r>
      <w:r w:rsidR="00AD6A96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3382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52" w:history="1">
        <w:r w:rsidR="00F53382" w:rsidRPr="009E401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pp.191-204</w:t>
        </w:r>
      </w:hyperlink>
      <w:r w:rsidR="00AD6A96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r w:rsidR="00D73722" w:rsidRPr="009E40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73722">
        <w:rPr>
          <w:rFonts w:ascii="Times New Roman" w:eastAsia="Times New Roman" w:hAnsi="Times New Roman" w:cs="Times New Roman"/>
          <w:color w:val="000000"/>
          <w:sz w:val="24"/>
          <w:szCs w:val="24"/>
        </w:rPr>
        <w:t>Nova Publishers, New York, USA.</w:t>
      </w:r>
    </w:p>
    <w:sectPr w:rsidR="00AF7770" w:rsidRPr="002E715E" w:rsidSect="00812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772AA"/>
    <w:multiLevelType w:val="hybridMultilevel"/>
    <w:tmpl w:val="545A9080"/>
    <w:lvl w:ilvl="0" w:tplc="1F00891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53558BF"/>
    <w:multiLevelType w:val="multilevel"/>
    <w:tmpl w:val="BEA2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AD2E9C"/>
    <w:multiLevelType w:val="multilevel"/>
    <w:tmpl w:val="A39A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5E73F1"/>
    <w:multiLevelType w:val="multilevel"/>
    <w:tmpl w:val="82CC2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E6788B"/>
    <w:multiLevelType w:val="hybridMultilevel"/>
    <w:tmpl w:val="9C6C73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5" w15:restartNumberingAfterBreak="0">
    <w:nsid w:val="288E1072"/>
    <w:multiLevelType w:val="hybridMultilevel"/>
    <w:tmpl w:val="E9E0B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65666"/>
    <w:multiLevelType w:val="hybridMultilevel"/>
    <w:tmpl w:val="072A2830"/>
    <w:lvl w:ilvl="0" w:tplc="776A8F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739E2"/>
    <w:multiLevelType w:val="hybridMultilevel"/>
    <w:tmpl w:val="CD6412F8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righ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righ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righ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righ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120" w:hanging="180"/>
      </w:pPr>
    </w:lvl>
  </w:abstractNum>
  <w:abstractNum w:abstractNumId="8" w15:restartNumberingAfterBreak="0">
    <w:nsid w:val="3A3B292B"/>
    <w:multiLevelType w:val="multilevel"/>
    <w:tmpl w:val="2E34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6C3D7A"/>
    <w:multiLevelType w:val="hybridMultilevel"/>
    <w:tmpl w:val="545A9080"/>
    <w:lvl w:ilvl="0" w:tplc="1F00891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EC76B25"/>
    <w:multiLevelType w:val="hybridMultilevel"/>
    <w:tmpl w:val="6740A336"/>
    <w:lvl w:ilvl="0" w:tplc="E2D47B4A">
      <w:start w:val="1"/>
      <w:numFmt w:val="decimal"/>
      <w:lvlText w:val="%1."/>
      <w:lvlJc w:val="left"/>
      <w:pPr>
        <w:ind w:left="405" w:hanging="360"/>
      </w:pPr>
      <w:rPr>
        <w:rFonts w:asciiTheme="majorBidi" w:eastAsia="Times New Roman" w:hAnsiTheme="majorBidi" w:cstheme="majorBidi"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62680E4D"/>
    <w:multiLevelType w:val="hybridMultilevel"/>
    <w:tmpl w:val="A2449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2" w15:restartNumberingAfterBreak="0">
    <w:nsid w:val="63493BD1"/>
    <w:multiLevelType w:val="hybridMultilevel"/>
    <w:tmpl w:val="2B70D66A"/>
    <w:lvl w:ilvl="0" w:tplc="D81C49C2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882A8E"/>
    <w:multiLevelType w:val="multilevel"/>
    <w:tmpl w:val="8BFA9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E71BA8"/>
    <w:multiLevelType w:val="hybridMultilevel"/>
    <w:tmpl w:val="545A9080"/>
    <w:lvl w:ilvl="0" w:tplc="1F00891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76740E25"/>
    <w:multiLevelType w:val="hybridMultilevel"/>
    <w:tmpl w:val="1A629E22"/>
    <w:lvl w:ilvl="0" w:tplc="0424203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FF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2"/>
  </w:num>
  <w:num w:numId="5">
    <w:abstractNumId w:val="6"/>
  </w:num>
  <w:num w:numId="6">
    <w:abstractNumId w:val="14"/>
  </w:num>
  <w:num w:numId="7">
    <w:abstractNumId w:val="0"/>
  </w:num>
  <w:num w:numId="8">
    <w:abstractNumId w:val="8"/>
  </w:num>
  <w:num w:numId="9">
    <w:abstractNumId w:val="1"/>
  </w:num>
  <w:num w:numId="10">
    <w:abstractNumId w:val="2"/>
  </w:num>
  <w:num w:numId="11">
    <w:abstractNumId w:val="13"/>
  </w:num>
  <w:num w:numId="12">
    <w:abstractNumId w:val="15"/>
  </w:num>
  <w:num w:numId="13">
    <w:abstractNumId w:val="7"/>
  </w:num>
  <w:num w:numId="14">
    <w:abstractNumId w:val="11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52"/>
    <w:rsid w:val="000005E2"/>
    <w:rsid w:val="0002516D"/>
    <w:rsid w:val="00043647"/>
    <w:rsid w:val="00075B5B"/>
    <w:rsid w:val="00093DE6"/>
    <w:rsid w:val="00095ACC"/>
    <w:rsid w:val="000A014A"/>
    <w:rsid w:val="000A7B8C"/>
    <w:rsid w:val="000C36EB"/>
    <w:rsid w:val="000C48A9"/>
    <w:rsid w:val="000F018C"/>
    <w:rsid w:val="00103462"/>
    <w:rsid w:val="001167A5"/>
    <w:rsid w:val="00120B78"/>
    <w:rsid w:val="00141249"/>
    <w:rsid w:val="00146FA4"/>
    <w:rsid w:val="001478EC"/>
    <w:rsid w:val="00170C46"/>
    <w:rsid w:val="00171E43"/>
    <w:rsid w:val="00186AA7"/>
    <w:rsid w:val="001915AD"/>
    <w:rsid w:val="0019197D"/>
    <w:rsid w:val="001A24C0"/>
    <w:rsid w:val="001B5133"/>
    <w:rsid w:val="001B696D"/>
    <w:rsid w:val="001F16B3"/>
    <w:rsid w:val="001F6FF8"/>
    <w:rsid w:val="002146B0"/>
    <w:rsid w:val="00224535"/>
    <w:rsid w:val="0027614A"/>
    <w:rsid w:val="00291120"/>
    <w:rsid w:val="002B24F7"/>
    <w:rsid w:val="002D0C8A"/>
    <w:rsid w:val="002D29A7"/>
    <w:rsid w:val="002E1137"/>
    <w:rsid w:val="002E715E"/>
    <w:rsid w:val="003108B1"/>
    <w:rsid w:val="00326D69"/>
    <w:rsid w:val="003710B6"/>
    <w:rsid w:val="00381E8F"/>
    <w:rsid w:val="00392878"/>
    <w:rsid w:val="003C34FA"/>
    <w:rsid w:val="003E0101"/>
    <w:rsid w:val="003E1260"/>
    <w:rsid w:val="00404998"/>
    <w:rsid w:val="00411B48"/>
    <w:rsid w:val="00426443"/>
    <w:rsid w:val="00426C05"/>
    <w:rsid w:val="00440800"/>
    <w:rsid w:val="004B1B84"/>
    <w:rsid w:val="004E035D"/>
    <w:rsid w:val="004F234D"/>
    <w:rsid w:val="004F7AA3"/>
    <w:rsid w:val="004F7C39"/>
    <w:rsid w:val="00511415"/>
    <w:rsid w:val="00513182"/>
    <w:rsid w:val="00524137"/>
    <w:rsid w:val="0055512E"/>
    <w:rsid w:val="00555EA0"/>
    <w:rsid w:val="00593052"/>
    <w:rsid w:val="005A443C"/>
    <w:rsid w:val="005B7A2E"/>
    <w:rsid w:val="005C14F8"/>
    <w:rsid w:val="005D0030"/>
    <w:rsid w:val="005D2C44"/>
    <w:rsid w:val="005D4C70"/>
    <w:rsid w:val="005E281B"/>
    <w:rsid w:val="005F5DD6"/>
    <w:rsid w:val="005F676A"/>
    <w:rsid w:val="00634218"/>
    <w:rsid w:val="00637E3D"/>
    <w:rsid w:val="0064396D"/>
    <w:rsid w:val="006517C2"/>
    <w:rsid w:val="00683FD8"/>
    <w:rsid w:val="00685547"/>
    <w:rsid w:val="00691D14"/>
    <w:rsid w:val="006A2494"/>
    <w:rsid w:val="006A5CD8"/>
    <w:rsid w:val="006F0B92"/>
    <w:rsid w:val="00722E6E"/>
    <w:rsid w:val="00722FDF"/>
    <w:rsid w:val="0073581A"/>
    <w:rsid w:val="00743749"/>
    <w:rsid w:val="00744B7E"/>
    <w:rsid w:val="00760C50"/>
    <w:rsid w:val="00762589"/>
    <w:rsid w:val="00772F67"/>
    <w:rsid w:val="00784A63"/>
    <w:rsid w:val="007B36CD"/>
    <w:rsid w:val="007B5D0D"/>
    <w:rsid w:val="007C3AA2"/>
    <w:rsid w:val="007D31AF"/>
    <w:rsid w:val="007D4E8E"/>
    <w:rsid w:val="007E5D88"/>
    <w:rsid w:val="007F0D2D"/>
    <w:rsid w:val="00812641"/>
    <w:rsid w:val="00870DD1"/>
    <w:rsid w:val="008918BC"/>
    <w:rsid w:val="008A5165"/>
    <w:rsid w:val="008D7FED"/>
    <w:rsid w:val="008E06EC"/>
    <w:rsid w:val="008F0076"/>
    <w:rsid w:val="008F3BBF"/>
    <w:rsid w:val="00926E52"/>
    <w:rsid w:val="00941282"/>
    <w:rsid w:val="00944A69"/>
    <w:rsid w:val="00951E05"/>
    <w:rsid w:val="00952752"/>
    <w:rsid w:val="009673BA"/>
    <w:rsid w:val="009762BD"/>
    <w:rsid w:val="00987062"/>
    <w:rsid w:val="009B257E"/>
    <w:rsid w:val="009D240D"/>
    <w:rsid w:val="009E4017"/>
    <w:rsid w:val="009E51D4"/>
    <w:rsid w:val="009F1FEB"/>
    <w:rsid w:val="009F23A5"/>
    <w:rsid w:val="009F5945"/>
    <w:rsid w:val="00A0270D"/>
    <w:rsid w:val="00A10F9C"/>
    <w:rsid w:val="00A26FEB"/>
    <w:rsid w:val="00A37844"/>
    <w:rsid w:val="00A43A1D"/>
    <w:rsid w:val="00A637F8"/>
    <w:rsid w:val="00A8306E"/>
    <w:rsid w:val="00A975F2"/>
    <w:rsid w:val="00AA2AFB"/>
    <w:rsid w:val="00AA542B"/>
    <w:rsid w:val="00AD6A96"/>
    <w:rsid w:val="00AF20F5"/>
    <w:rsid w:val="00AF3810"/>
    <w:rsid w:val="00AF7770"/>
    <w:rsid w:val="00B0465C"/>
    <w:rsid w:val="00B12D01"/>
    <w:rsid w:val="00B17013"/>
    <w:rsid w:val="00B259AC"/>
    <w:rsid w:val="00B2785B"/>
    <w:rsid w:val="00B37DC2"/>
    <w:rsid w:val="00B5015C"/>
    <w:rsid w:val="00B60712"/>
    <w:rsid w:val="00B607D0"/>
    <w:rsid w:val="00B66BD0"/>
    <w:rsid w:val="00B902FA"/>
    <w:rsid w:val="00B95931"/>
    <w:rsid w:val="00BA2757"/>
    <w:rsid w:val="00BB259E"/>
    <w:rsid w:val="00BC0C24"/>
    <w:rsid w:val="00BC3C41"/>
    <w:rsid w:val="00BC4A4C"/>
    <w:rsid w:val="00BC5E5C"/>
    <w:rsid w:val="00BC7BEB"/>
    <w:rsid w:val="00BE3150"/>
    <w:rsid w:val="00BF5870"/>
    <w:rsid w:val="00C0281D"/>
    <w:rsid w:val="00C05A3B"/>
    <w:rsid w:val="00C83322"/>
    <w:rsid w:val="00C87664"/>
    <w:rsid w:val="00C96DA9"/>
    <w:rsid w:val="00CA20D9"/>
    <w:rsid w:val="00CA26BD"/>
    <w:rsid w:val="00CA4072"/>
    <w:rsid w:val="00CB5C40"/>
    <w:rsid w:val="00CE0AA8"/>
    <w:rsid w:val="00CF6BD6"/>
    <w:rsid w:val="00D058FA"/>
    <w:rsid w:val="00D22722"/>
    <w:rsid w:val="00D517FD"/>
    <w:rsid w:val="00D53F7D"/>
    <w:rsid w:val="00D603DC"/>
    <w:rsid w:val="00D71EBD"/>
    <w:rsid w:val="00D73722"/>
    <w:rsid w:val="00D77F96"/>
    <w:rsid w:val="00D86B58"/>
    <w:rsid w:val="00DA1D2D"/>
    <w:rsid w:val="00DA6BEF"/>
    <w:rsid w:val="00DB0DEA"/>
    <w:rsid w:val="00DC7359"/>
    <w:rsid w:val="00DD2549"/>
    <w:rsid w:val="00E051A6"/>
    <w:rsid w:val="00E055AE"/>
    <w:rsid w:val="00E06F22"/>
    <w:rsid w:val="00E14E9B"/>
    <w:rsid w:val="00E77CC5"/>
    <w:rsid w:val="00EA5B74"/>
    <w:rsid w:val="00EC0EDE"/>
    <w:rsid w:val="00ED0174"/>
    <w:rsid w:val="00EF7D66"/>
    <w:rsid w:val="00F04B45"/>
    <w:rsid w:val="00F12F04"/>
    <w:rsid w:val="00F17A23"/>
    <w:rsid w:val="00F2142F"/>
    <w:rsid w:val="00F36A99"/>
    <w:rsid w:val="00F5290D"/>
    <w:rsid w:val="00F52B97"/>
    <w:rsid w:val="00F53382"/>
    <w:rsid w:val="00F72CDF"/>
    <w:rsid w:val="00F80236"/>
    <w:rsid w:val="00FA70B8"/>
    <w:rsid w:val="00FE7D74"/>
    <w:rsid w:val="00FF0096"/>
    <w:rsid w:val="00FF1199"/>
    <w:rsid w:val="00FF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145463-6400-4DD2-BC0C-1C02CEE9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0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527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67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9527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27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95275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nhideWhenUsed/>
    <w:rsid w:val="00952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52752"/>
  </w:style>
  <w:style w:type="character" w:styleId="Strong">
    <w:name w:val="Strong"/>
    <w:basedOn w:val="DefaultParagraphFont"/>
    <w:uiPriority w:val="22"/>
    <w:qFormat/>
    <w:rsid w:val="00952752"/>
    <w:rPr>
      <w:b/>
      <w:bCs/>
    </w:rPr>
  </w:style>
  <w:style w:type="paragraph" w:styleId="Footer">
    <w:name w:val="footer"/>
    <w:basedOn w:val="Normal"/>
    <w:link w:val="FooterChar"/>
    <w:uiPriority w:val="99"/>
    <w:semiHidden/>
    <w:unhideWhenUsed/>
    <w:rsid w:val="00952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5275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952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52752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52752"/>
    <w:pPr>
      <w:spacing w:after="0" w:line="240" w:lineRule="auto"/>
    </w:pPr>
  </w:style>
  <w:style w:type="character" w:customStyle="1" w:styleId="bold">
    <w:name w:val="bold"/>
    <w:basedOn w:val="DefaultParagraphFont"/>
    <w:rsid w:val="00D058FA"/>
  </w:style>
  <w:style w:type="character" w:styleId="Hyperlink">
    <w:name w:val="Hyperlink"/>
    <w:basedOn w:val="DefaultParagraphFont"/>
    <w:unhideWhenUsed/>
    <w:rsid w:val="00D058FA"/>
    <w:rPr>
      <w:color w:val="0000FF"/>
      <w:u w:val="single"/>
    </w:rPr>
  </w:style>
  <w:style w:type="character" w:customStyle="1" w:styleId="label1">
    <w:name w:val="label1"/>
    <w:basedOn w:val="DefaultParagraphFont"/>
    <w:rsid w:val="00D058FA"/>
  </w:style>
  <w:style w:type="character" w:customStyle="1" w:styleId="value">
    <w:name w:val="value"/>
    <w:basedOn w:val="DefaultParagraphFont"/>
    <w:rsid w:val="00D058FA"/>
  </w:style>
  <w:style w:type="paragraph" w:styleId="ListParagraph">
    <w:name w:val="List Paragraph"/>
    <w:basedOn w:val="Normal"/>
    <w:uiPriority w:val="34"/>
    <w:qFormat/>
    <w:rsid w:val="00DC735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95AC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95ACC"/>
  </w:style>
  <w:style w:type="character" w:customStyle="1" w:styleId="label">
    <w:name w:val="label"/>
    <w:basedOn w:val="DefaultParagraphFont"/>
    <w:rsid w:val="00FF4C56"/>
  </w:style>
  <w:style w:type="character" w:customStyle="1" w:styleId="databold">
    <w:name w:val="data_bold"/>
    <w:basedOn w:val="DefaultParagraphFont"/>
    <w:rsid w:val="00FF4C56"/>
  </w:style>
  <w:style w:type="paragraph" w:customStyle="1" w:styleId="Default">
    <w:name w:val="Default"/>
    <w:rsid w:val="00426C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utton-abstract">
    <w:name w:val="button-abstract"/>
    <w:basedOn w:val="DefaultParagraphFont"/>
    <w:rsid w:val="00B607D0"/>
  </w:style>
  <w:style w:type="character" w:customStyle="1" w:styleId="endatabold">
    <w:name w:val="en_data_bold"/>
    <w:basedOn w:val="DefaultParagraphFont"/>
    <w:rsid w:val="00B607D0"/>
  </w:style>
  <w:style w:type="character" w:customStyle="1" w:styleId="hithilite">
    <w:name w:val="hithilite"/>
    <w:basedOn w:val="DefaultParagraphFont"/>
    <w:rsid w:val="00B607D0"/>
  </w:style>
  <w:style w:type="paragraph" w:styleId="BalloonText">
    <w:name w:val="Balloon Text"/>
    <w:basedOn w:val="Normal"/>
    <w:link w:val="BalloonTextChar"/>
    <w:uiPriority w:val="99"/>
    <w:semiHidden/>
    <w:unhideWhenUsed/>
    <w:rsid w:val="00B6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7D0"/>
    <w:rPr>
      <w:rFonts w:ascii="Tahoma" w:hAnsi="Tahoma" w:cs="Tahoma"/>
      <w:sz w:val="16"/>
      <w:szCs w:val="16"/>
    </w:rPr>
  </w:style>
  <w:style w:type="character" w:customStyle="1" w:styleId="frlabel">
    <w:name w:val="fr_label"/>
    <w:basedOn w:val="DefaultParagraphFont"/>
    <w:rsid w:val="00F52B97"/>
  </w:style>
  <w:style w:type="character" w:styleId="FollowedHyperlink">
    <w:name w:val="FollowedHyperlink"/>
    <w:basedOn w:val="DefaultParagraphFont"/>
    <w:uiPriority w:val="99"/>
    <w:semiHidden/>
    <w:unhideWhenUsed/>
    <w:rsid w:val="000005E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7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uthorname">
    <w:name w:val="authorname"/>
    <w:basedOn w:val="DefaultParagraphFont"/>
    <w:rsid w:val="009D240D"/>
  </w:style>
  <w:style w:type="character" w:customStyle="1" w:styleId="authornamesdetails">
    <w:name w:val="authornames_details"/>
    <w:basedOn w:val="DefaultParagraphFont"/>
    <w:rsid w:val="009D240D"/>
  </w:style>
  <w:style w:type="character" w:customStyle="1" w:styleId="authorsnameaffiliation">
    <w:name w:val="authorsname_affiliation"/>
    <w:basedOn w:val="DefaultParagraphFont"/>
    <w:rsid w:val="009D240D"/>
  </w:style>
  <w:style w:type="character" w:customStyle="1" w:styleId="contacticon">
    <w:name w:val="contacticon"/>
    <w:basedOn w:val="DefaultParagraphFont"/>
    <w:rsid w:val="009D240D"/>
  </w:style>
  <w:style w:type="character" w:customStyle="1" w:styleId="journaltitle">
    <w:name w:val="journaltitle"/>
    <w:basedOn w:val="DefaultParagraphFont"/>
    <w:rsid w:val="009D240D"/>
  </w:style>
  <w:style w:type="character" w:customStyle="1" w:styleId="articlecitationyear">
    <w:name w:val="articlecitation_year"/>
    <w:basedOn w:val="DefaultParagraphFont"/>
    <w:rsid w:val="009D240D"/>
  </w:style>
  <w:style w:type="character" w:customStyle="1" w:styleId="articlecitationvolume">
    <w:name w:val="articlecitation_volume"/>
    <w:basedOn w:val="DefaultParagraphFont"/>
    <w:rsid w:val="009D240D"/>
  </w:style>
  <w:style w:type="character" w:styleId="Emphasis">
    <w:name w:val="Emphasis"/>
    <w:basedOn w:val="DefaultParagraphFont"/>
    <w:uiPriority w:val="20"/>
    <w:qFormat/>
    <w:rsid w:val="00BE3150"/>
    <w:rPr>
      <w:i/>
      <w:iCs/>
    </w:rPr>
  </w:style>
  <w:style w:type="character" w:customStyle="1" w:styleId="articlecitationissue">
    <w:name w:val="articlecitation_issue"/>
    <w:basedOn w:val="DefaultParagraphFont"/>
    <w:rsid w:val="00075B5B"/>
  </w:style>
  <w:style w:type="character" w:customStyle="1" w:styleId="articlecitationpages">
    <w:name w:val="articlecitation_pages"/>
    <w:basedOn w:val="DefaultParagraphFont"/>
    <w:rsid w:val="00075B5B"/>
  </w:style>
  <w:style w:type="character" w:customStyle="1" w:styleId="current-selection">
    <w:name w:val="current-selection"/>
    <w:basedOn w:val="DefaultParagraphFont"/>
    <w:rsid w:val="007B5D0D"/>
  </w:style>
  <w:style w:type="character" w:customStyle="1" w:styleId="a">
    <w:name w:val="_"/>
    <w:basedOn w:val="DefaultParagraphFont"/>
    <w:rsid w:val="007B5D0D"/>
  </w:style>
  <w:style w:type="character" w:customStyle="1" w:styleId="Heading3Char">
    <w:name w:val="Heading 3 Char"/>
    <w:basedOn w:val="DefaultParagraphFont"/>
    <w:link w:val="Heading3"/>
    <w:uiPriority w:val="9"/>
    <w:semiHidden/>
    <w:rsid w:val="005F676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publication-meta-journal">
    <w:name w:val="publication-meta-journal"/>
    <w:basedOn w:val="DefaultParagraphFont"/>
    <w:rsid w:val="00D71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5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0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86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4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6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21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3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5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1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3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2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1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0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3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3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1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90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8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0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9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3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4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7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9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89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1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32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0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1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9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4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65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19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30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8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1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51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2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0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3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0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7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6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7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8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38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9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9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7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7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1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4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2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11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96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6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4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4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80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2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77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5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44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6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3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8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1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59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6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24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3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4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opus.com/authid/detail.url?origin=resultslist&amp;authorId=6508381574&amp;zone=" TargetMode="External"/><Relationship Id="rId18" Type="http://schemas.openxmlformats.org/officeDocument/2006/relationships/hyperlink" Target="http://www.scopus.com/authid/detail.url?origin=resultslist&amp;authorId=6508381574&amp;zone=" TargetMode="External"/><Relationship Id="rId26" Type="http://schemas.openxmlformats.org/officeDocument/2006/relationships/hyperlink" Target="http://apps.webofknowledge.com/OneClickSearch.do?product=UA&amp;search_mode=OneClickSearch&amp;excludeEventConfig=ExcludeIfFromFullRecPage&amp;SID=T2stB4sJlHb2BnM9Tlo&amp;field=AU&amp;value=Batayneh,%20A&amp;cacheurlFromRightClick=no" TargetMode="External"/><Relationship Id="rId39" Type="http://schemas.openxmlformats.org/officeDocument/2006/relationships/hyperlink" Target="http://link.springer.com/search?facet-author=%22Taisser+Zumlot%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ciencedirect.com/science/article/pii/S0025326X14003610" TargetMode="External"/><Relationship Id="rId34" Type="http://schemas.openxmlformats.org/officeDocument/2006/relationships/hyperlink" Target="http://link.springer.com/search?facet-author=%22Nassir+S.+N.+Al-Arifi%22" TargetMode="External"/><Relationship Id="rId42" Type="http://schemas.openxmlformats.org/officeDocument/2006/relationships/hyperlink" Target="http://link.springer.com/journal/12665" TargetMode="External"/><Relationship Id="rId47" Type="http://schemas.openxmlformats.org/officeDocument/2006/relationships/hyperlink" Target="http://link.springer.com/search?facet-author=%22Yousef+Nazzal%22" TargetMode="External"/><Relationship Id="rId50" Type="http://schemas.openxmlformats.org/officeDocument/2006/relationships/hyperlink" Target="https://www.novapublishers.com/catalog/product_info.php?products_id=30359" TargetMode="External"/><Relationship Id="rId7" Type="http://schemas.openxmlformats.org/officeDocument/2006/relationships/hyperlink" Target="http://www.scopus.com/record/display.url?eid=2-s2.0-80053289623&amp;origin=resultslist&amp;sort=plf-f&amp;src=s&amp;st1=ghrefat+h&amp;sid=lC4LIvO9Nf77jLXD9IpEh7L:60&amp;sot=b&amp;sdt=b&amp;sl=22&amp;s=AUTHOR-NAME(ghrefat+h)&amp;relpos=0&amp;relpos=0&amp;searchTerm=AUTHOR-NAME(ghrefat%20h)" TargetMode="External"/><Relationship Id="rId12" Type="http://schemas.openxmlformats.org/officeDocument/2006/relationships/hyperlink" Target="http://www.scopus.com/record/display.url?eid=2-s2.0-78650787702&amp;origin=resultslist&amp;sort=plf-f&amp;src=s&amp;st1=ghrefat+h&amp;sid=lC4LIvO9Nf77jLXD9IpEh7L:60&amp;sot=b&amp;sdt=b&amp;sl=22&amp;s=AUTHOR-NAME(ghrefat+h)&amp;relpos=3&amp;relpos=3&amp;searchTerm=AUTHOR-NAME(ghrefat%20h)" TargetMode="External"/><Relationship Id="rId17" Type="http://schemas.openxmlformats.org/officeDocument/2006/relationships/hyperlink" Target="http://www.springerlink.com/content/1866-6280/" TargetMode="External"/><Relationship Id="rId25" Type="http://schemas.openxmlformats.org/officeDocument/2006/relationships/hyperlink" Target="http://apps.webofknowledge.com/full_record.do?product=UA&amp;search_mode=GeneralSearch&amp;qid=1&amp;SID=T2stB4sJlHb2BnM9Tlo&amp;page=1&amp;doc=1" TargetMode="External"/><Relationship Id="rId33" Type="http://schemas.openxmlformats.org/officeDocument/2006/relationships/hyperlink" Target="http://link.springer.com/search?facet-author=%22Izrar+Ahmed%22" TargetMode="External"/><Relationship Id="rId38" Type="http://schemas.openxmlformats.org/officeDocument/2006/relationships/hyperlink" Target="http://link.springer.com/search?facet-author=%22Awni+Batayneh%22" TargetMode="External"/><Relationship Id="rId46" Type="http://schemas.openxmlformats.org/officeDocument/2006/relationships/hyperlink" Target="http://link.springer.com/search?facet-author=%22Mahmud+M.+El-Waheidi%2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opus.com/source/sourceInfo.url?sourceId=19400158519&amp;origin=resultslist" TargetMode="External"/><Relationship Id="rId20" Type="http://schemas.openxmlformats.org/officeDocument/2006/relationships/hyperlink" Target="http://www.sciencedirect.com/science/article/pii/S0025326X14003610" TargetMode="External"/><Relationship Id="rId29" Type="http://schemas.openxmlformats.org/officeDocument/2006/relationships/hyperlink" Target="http://apps.webofknowledge.com/OneClickSearch.do?product=UA&amp;search_mode=OneClickSearch&amp;excludeEventConfig=ExcludeIfFromFullRecPage&amp;SID=T2stB4sJlHb2BnM9Tlo&amp;field=AU&amp;value=Al-Taani,%20AA" TargetMode="External"/><Relationship Id="rId41" Type="http://schemas.openxmlformats.org/officeDocument/2006/relationships/hyperlink" Target="http://link.springer.com/journal/10661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copus.com/authid/detail.url?origin=resultslist&amp;authorId=7003411098&amp;zone=" TargetMode="External"/><Relationship Id="rId11" Type="http://schemas.openxmlformats.org/officeDocument/2006/relationships/hyperlink" Target="http://www.scopus.com/authid/detail.url?origin=resultslist&amp;authorId=36716060400&amp;zone=" TargetMode="External"/><Relationship Id="rId24" Type="http://schemas.openxmlformats.org/officeDocument/2006/relationships/hyperlink" Target="http://www.sciencedirect.com/science/article/pii/S0025326X14003610" TargetMode="External"/><Relationship Id="rId32" Type="http://schemas.openxmlformats.org/officeDocument/2006/relationships/hyperlink" Target="http://link.springer.com/search?facet-author=%22Yousef+Nazzal%22" TargetMode="External"/><Relationship Id="rId37" Type="http://schemas.openxmlformats.org/officeDocument/2006/relationships/hyperlink" Target="http://link.springer.com/search?facet-author=%22Mahmud+M.+El-Waheidi%22" TargetMode="External"/><Relationship Id="rId40" Type="http://schemas.openxmlformats.org/officeDocument/2006/relationships/hyperlink" Target="http://apps.webofknowledge.com/full_record.do?product=UA&amp;search_mode=GeneralSearch&amp;qid=1&amp;SID=T2stB4sJlHb2BnM9Tlo&amp;page=1&amp;doc=2" TargetMode="External"/><Relationship Id="rId45" Type="http://schemas.openxmlformats.org/officeDocument/2006/relationships/hyperlink" Target="http://link.springer.com/search?facet-author=%22Habes+Ghrefat%22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www.scopus.com/authid/detail.url?origin=resultslist&amp;authorId=6508381574&amp;zone=" TargetMode="External"/><Relationship Id="rId15" Type="http://schemas.openxmlformats.org/officeDocument/2006/relationships/hyperlink" Target="http://www.scopus.com/record/display.url?eid=2-s2.0-79960684735&amp;origin=resultslist&amp;sort=plf-f&amp;src=s&amp;st1=ghrefat+h&amp;sid=lC4LIvO9Nf77jLXD9IpEh7L:60&amp;sot=b&amp;sdt=b&amp;sl=22&amp;s=AUTHOR-NAME(ghrefat+h)&amp;relpos=1&amp;relpos=1&amp;searchTerm=AUTHOR-NAME(ghrefat%20h)" TargetMode="External"/><Relationship Id="rId23" Type="http://schemas.openxmlformats.org/officeDocument/2006/relationships/hyperlink" Target="http://www.sciencedirect.com/science/article/pii/S0025326X14003610" TargetMode="External"/><Relationship Id="rId28" Type="http://schemas.openxmlformats.org/officeDocument/2006/relationships/hyperlink" Target="http://apps.webofknowledge.com/OneClickSearch.do?product=UA&amp;search_mode=OneClickSearch&amp;excludeEventConfig=ExcludeIfFromFullRecPage&amp;SID=T2stB4sJlHb2BnM9Tlo&amp;field=AU&amp;value=Zaman,%20H" TargetMode="External"/><Relationship Id="rId36" Type="http://schemas.openxmlformats.org/officeDocument/2006/relationships/hyperlink" Target="http://link.springer.com/search?facet-author=%22Faisal+K.+Zaidi%22" TargetMode="External"/><Relationship Id="rId49" Type="http://schemas.openxmlformats.org/officeDocument/2006/relationships/hyperlink" Target="http://link.springer.com/search?facet-author=%22Taisser+Zumlot%22" TargetMode="External"/><Relationship Id="rId10" Type="http://schemas.openxmlformats.org/officeDocument/2006/relationships/hyperlink" Target="http://www.scopus.com/authid/detail.url?origin=resultslist&amp;authorId=15844923400&amp;zone=" TargetMode="External"/><Relationship Id="rId19" Type="http://schemas.openxmlformats.org/officeDocument/2006/relationships/hyperlink" Target="http://www.sciencedirect.com/science/article/pii/S0025326X14003610" TargetMode="External"/><Relationship Id="rId31" Type="http://schemas.openxmlformats.org/officeDocument/2006/relationships/hyperlink" Target="http://apps.webofknowledge.com/OneClickSearch.do?product=UA&amp;search_mode=OneClickSearch&amp;excludeEventConfig=ExcludeIfFromFullRecPage&amp;SID=T2stB4sJlHb2BnM9Tlo&amp;field=AU&amp;value=Ghrefat,%20H" TargetMode="External"/><Relationship Id="rId44" Type="http://schemas.openxmlformats.org/officeDocument/2006/relationships/hyperlink" Target="http://link.springer.com/journal/12665" TargetMode="External"/><Relationship Id="rId52" Type="http://schemas.openxmlformats.org/officeDocument/2006/relationships/hyperlink" Target="https://www.novapublishers.com/catalog/product_info.php?products_id=227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opus.com/authid/detail.url?origin=resultslist&amp;authorId=6508381574&amp;zone=" TargetMode="External"/><Relationship Id="rId14" Type="http://schemas.openxmlformats.org/officeDocument/2006/relationships/hyperlink" Target="http://www.scopus.com/authid/detail.url?origin=resultslist&amp;authorId=15063745900&amp;zone=" TargetMode="External"/><Relationship Id="rId22" Type="http://schemas.openxmlformats.org/officeDocument/2006/relationships/hyperlink" Target="http://www.sciencedirect.com/science/article/pii/S0025326X14003610" TargetMode="External"/><Relationship Id="rId27" Type="http://schemas.openxmlformats.org/officeDocument/2006/relationships/hyperlink" Target="http://apps.webofknowledge.com/OneClickSearch.do?product=UA&amp;search_mode=OneClickSearch&amp;SID=T2stB4sJlHb2BnM9Tlo&amp;field=AU&amp;value=Elawadi,%20E&amp;ut=16411373&amp;pos=%7B2%7D&amp;excludeEventConfig=ExcludeIfFromFullRecPage" TargetMode="External"/><Relationship Id="rId30" Type="http://schemas.openxmlformats.org/officeDocument/2006/relationships/hyperlink" Target="http://apps.webofknowledge.com/OneClickSearch.do?product=UA&amp;search_mode=OneClickSearch&amp;excludeEventConfig=ExcludeIfFromFullRecPage&amp;SID=T2stB4sJlHb2BnM9Tlo&amp;field=AU&amp;value=Nazzal,%20Y" TargetMode="External"/><Relationship Id="rId35" Type="http://schemas.openxmlformats.org/officeDocument/2006/relationships/hyperlink" Target="http://link.springer.com/search?facet-author=%22Habes+Ghrefat%22" TargetMode="External"/><Relationship Id="rId43" Type="http://schemas.openxmlformats.org/officeDocument/2006/relationships/hyperlink" Target="mailto:fzaidi@ksu.edu.sa" TargetMode="External"/><Relationship Id="rId48" Type="http://schemas.openxmlformats.org/officeDocument/2006/relationships/hyperlink" Target="http://link.springer.com/search?facet-author=%22Awni+Batayneh%22" TargetMode="External"/><Relationship Id="rId8" Type="http://schemas.openxmlformats.org/officeDocument/2006/relationships/hyperlink" Target="http://www.scopus.com/source/sourceInfo.url?sourceId=39563&amp;origin=resultslist" TargetMode="External"/><Relationship Id="rId51" Type="http://schemas.openxmlformats.org/officeDocument/2006/relationships/hyperlink" Target="https://www.novapublishers.com/catalog/product_info.php?products_id=158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3252</Words>
  <Characters>18541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15</cp:revision>
  <dcterms:created xsi:type="dcterms:W3CDTF">2017-10-16T08:12:00Z</dcterms:created>
  <dcterms:modified xsi:type="dcterms:W3CDTF">2017-10-16T08:26:00Z</dcterms:modified>
</cp:coreProperties>
</file>