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F07" w:rsidRPr="00767F07" w:rsidRDefault="00767F07" w:rsidP="00767F07">
      <w:pPr>
        <w:pStyle w:val="Heading3"/>
        <w:contextualSpacing/>
        <w:jc w:val="center"/>
        <w:rPr>
          <w:rFonts w:asciiTheme="minorBidi" w:hAnsiTheme="minorBidi" w:cstheme="minorBidi"/>
          <w:color w:val="auto"/>
          <w:sz w:val="44"/>
          <w:szCs w:val="44"/>
        </w:rPr>
      </w:pPr>
      <w:r w:rsidRPr="00767F07">
        <w:rPr>
          <w:rFonts w:asciiTheme="minorBidi" w:hAnsiTheme="minorBidi" w:cstheme="minorBidi"/>
          <w:color w:val="auto"/>
          <w:sz w:val="44"/>
          <w:szCs w:val="44"/>
        </w:rPr>
        <w:t>CURRICULUM VITAE</w:t>
      </w:r>
    </w:p>
    <w:p w:rsidR="00767F07" w:rsidRDefault="00767F07" w:rsidP="00767F07">
      <w:pPr>
        <w:pStyle w:val="Heading3"/>
        <w:contextualSpacing/>
        <w:rPr>
          <w:rFonts w:asciiTheme="majorBidi" w:hAnsiTheme="majorBidi" w:cstheme="majorBidi"/>
          <w:color w:val="BFBFBF" w:themeColor="background1" w:themeShade="BF"/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4333875</wp:posOffset>
            </wp:positionH>
            <wp:positionV relativeFrom="paragraph">
              <wp:posOffset>78740</wp:posOffset>
            </wp:positionV>
            <wp:extent cx="1362075" cy="14859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362" cy="14894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7F07" w:rsidRDefault="00767F07" w:rsidP="00767F07">
      <w:pPr>
        <w:pStyle w:val="Heading3"/>
        <w:contextualSpacing/>
        <w:rPr>
          <w:rFonts w:asciiTheme="majorBidi" w:hAnsiTheme="majorBidi" w:cstheme="majorBidi"/>
          <w:color w:val="BFBFBF" w:themeColor="background1" w:themeShade="BF"/>
          <w:sz w:val="20"/>
          <w:szCs w:val="20"/>
        </w:rPr>
      </w:pPr>
    </w:p>
    <w:p w:rsidR="00767F07" w:rsidRDefault="00767F07" w:rsidP="00767F07">
      <w:pPr>
        <w:pStyle w:val="Heading3"/>
        <w:contextualSpacing/>
        <w:rPr>
          <w:rFonts w:asciiTheme="majorBidi" w:hAnsiTheme="majorBidi" w:cstheme="majorBidi"/>
          <w:color w:val="BFBFBF" w:themeColor="background1" w:themeShade="BF"/>
          <w:sz w:val="20"/>
          <w:szCs w:val="20"/>
        </w:rPr>
      </w:pPr>
    </w:p>
    <w:p w:rsidR="00767F07" w:rsidRPr="00767F07" w:rsidRDefault="00767F07" w:rsidP="00767F07">
      <w:pPr>
        <w:rPr>
          <w:rFonts w:ascii="Calibri" w:hAnsi="Calibri"/>
          <w:b/>
          <w:sz w:val="44"/>
          <w:szCs w:val="44"/>
        </w:rPr>
      </w:pPr>
      <w:r w:rsidRPr="00767F07">
        <w:rPr>
          <w:rFonts w:ascii="Calibri" w:hAnsi="Calibri"/>
          <w:b/>
          <w:sz w:val="44"/>
          <w:szCs w:val="44"/>
        </w:rPr>
        <w:t>MOHAMMAD AZAM</w:t>
      </w:r>
    </w:p>
    <w:p w:rsidR="005543E7" w:rsidRPr="00767F07" w:rsidRDefault="005543E7" w:rsidP="00767F07"/>
    <w:p w:rsidR="00F95189" w:rsidRDefault="00F95189" w:rsidP="00767F07">
      <w:pPr>
        <w:rPr>
          <w:rFonts w:asciiTheme="minorBidi" w:hAnsiTheme="minorBidi"/>
          <w:b/>
          <w:bCs/>
          <w:sz w:val="28"/>
          <w:szCs w:val="28"/>
        </w:rPr>
      </w:pPr>
    </w:p>
    <w:p w:rsidR="00767F07" w:rsidRPr="00767F07" w:rsidRDefault="00767F07" w:rsidP="00767F07">
      <w:pPr>
        <w:rPr>
          <w:rFonts w:asciiTheme="minorBidi" w:hAnsiTheme="minorBidi"/>
          <w:b/>
          <w:bCs/>
          <w:sz w:val="24"/>
          <w:szCs w:val="24"/>
        </w:rPr>
      </w:pPr>
      <w:r w:rsidRPr="00767F07">
        <w:rPr>
          <w:rFonts w:asciiTheme="minorBidi" w:hAnsiTheme="minorBidi"/>
          <w:b/>
          <w:bCs/>
          <w:sz w:val="28"/>
          <w:szCs w:val="28"/>
        </w:rPr>
        <w:t>Academic Education</w:t>
      </w:r>
      <w:r w:rsidRPr="00767F07">
        <w:rPr>
          <w:rFonts w:asciiTheme="minorBidi" w:hAnsiTheme="minorBidi"/>
          <w:b/>
          <w:bCs/>
          <w:sz w:val="24"/>
          <w:szCs w:val="24"/>
        </w:rPr>
        <w:t>:</w:t>
      </w:r>
    </w:p>
    <w:p w:rsidR="00767F07" w:rsidRPr="00767F07" w:rsidRDefault="00767F07" w:rsidP="00F95189">
      <w:pPr>
        <w:spacing w:before="80" w:after="8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767F07">
        <w:rPr>
          <w:rFonts w:asciiTheme="majorBidi" w:hAnsiTheme="majorBidi" w:cstheme="majorBidi"/>
          <w:b/>
          <w:bCs/>
          <w:sz w:val="24"/>
          <w:szCs w:val="24"/>
        </w:rPr>
        <w:t>2009</w:t>
      </w:r>
      <w:r w:rsidRPr="00767F07">
        <w:rPr>
          <w:rFonts w:asciiTheme="majorBidi" w:hAnsiTheme="majorBidi" w:cstheme="majorBidi"/>
          <w:sz w:val="24"/>
          <w:szCs w:val="24"/>
        </w:rPr>
        <w:t>:  PhD in Chemistry, Department of Chemistry, Aligarh Muslim University, Aligarh, India. “</w:t>
      </w:r>
      <w:r w:rsidRPr="005C26C7">
        <w:rPr>
          <w:rFonts w:asciiTheme="majorBidi" w:hAnsiTheme="majorBidi" w:cstheme="majorBidi"/>
          <w:i/>
          <w:iCs/>
          <w:sz w:val="24"/>
          <w:szCs w:val="24"/>
        </w:rPr>
        <w:t>Synthesis and Structural Characterization of Novel Coordination Compounds and Their Biological Significance’’</w:t>
      </w:r>
    </w:p>
    <w:p w:rsidR="00041B03" w:rsidRPr="00BA7381" w:rsidRDefault="00767F07" w:rsidP="00041B03">
      <w:pPr>
        <w:spacing w:before="80" w:after="80"/>
        <w:jc w:val="both"/>
        <w:rPr>
          <w:b/>
          <w:bCs/>
        </w:rPr>
      </w:pPr>
      <w:r w:rsidRPr="00767F07">
        <w:rPr>
          <w:rFonts w:asciiTheme="minorBidi" w:hAnsiTheme="minorBidi"/>
          <w:b/>
          <w:bCs/>
          <w:sz w:val="28"/>
          <w:szCs w:val="28"/>
        </w:rPr>
        <w:t>Professional Experience</w:t>
      </w:r>
      <w:r>
        <w:rPr>
          <w:b/>
          <w:bCs/>
        </w:rPr>
        <w:t>:</w:t>
      </w:r>
    </w:p>
    <w:p w:rsidR="00041B03" w:rsidRDefault="00767F07" w:rsidP="00041B03">
      <w:p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041B03">
        <w:rPr>
          <w:rFonts w:asciiTheme="majorBidi" w:hAnsiTheme="majorBidi" w:cstheme="majorBidi"/>
          <w:b/>
          <w:bCs/>
          <w:sz w:val="24"/>
          <w:szCs w:val="24"/>
        </w:rPr>
        <w:t>2010-Today</w:t>
      </w:r>
      <w:r w:rsidRPr="00041B03">
        <w:rPr>
          <w:rFonts w:asciiTheme="majorBidi" w:hAnsiTheme="majorBidi" w:cstheme="majorBidi"/>
          <w:sz w:val="24"/>
          <w:szCs w:val="24"/>
        </w:rPr>
        <w:t xml:space="preserve">:  Assistant Professor in Chemistry, Department of Chemistry, College of Science, King Saud University </w:t>
      </w:r>
      <w:r w:rsidR="0071065D">
        <w:rPr>
          <w:rFonts w:asciiTheme="majorBidi" w:hAnsiTheme="majorBidi" w:cstheme="majorBidi"/>
          <w:sz w:val="24"/>
          <w:szCs w:val="24"/>
        </w:rPr>
        <w:t xml:space="preserve">PO Box </w:t>
      </w:r>
      <w:r w:rsidRPr="00041B03">
        <w:rPr>
          <w:rFonts w:asciiTheme="majorBidi" w:hAnsiTheme="majorBidi" w:cstheme="majorBidi"/>
          <w:sz w:val="24"/>
          <w:szCs w:val="24"/>
        </w:rPr>
        <w:t>2455</w:t>
      </w:r>
      <w:r w:rsidR="0071065D">
        <w:rPr>
          <w:rFonts w:asciiTheme="majorBidi" w:hAnsiTheme="majorBidi" w:cstheme="majorBidi"/>
          <w:sz w:val="24"/>
          <w:szCs w:val="24"/>
        </w:rPr>
        <w:t>,</w:t>
      </w:r>
      <w:r w:rsidRPr="00041B03">
        <w:rPr>
          <w:rFonts w:asciiTheme="majorBidi" w:hAnsiTheme="majorBidi" w:cstheme="majorBidi"/>
          <w:sz w:val="24"/>
          <w:szCs w:val="24"/>
        </w:rPr>
        <w:t xml:space="preserve"> Riyadh 1151, KSA </w:t>
      </w:r>
    </w:p>
    <w:p w:rsidR="00450E95" w:rsidRPr="00450E95" w:rsidRDefault="00661795" w:rsidP="00D16E06">
      <w:r w:rsidRPr="005543E7">
        <w:rPr>
          <w:rFonts w:asciiTheme="majorBidi" w:hAnsiTheme="majorBidi" w:cstheme="majorBidi"/>
          <w:sz w:val="24"/>
          <w:szCs w:val="24"/>
        </w:rPr>
        <w:t xml:space="preserve">Email: </w:t>
      </w:r>
      <w:hyperlink r:id="rId7" w:history="1">
        <w:r w:rsidR="00D16E06" w:rsidRPr="0003474A">
          <w:rPr>
            <w:rStyle w:val="Hyperlink"/>
            <w:rFonts w:asciiTheme="majorBidi" w:hAnsiTheme="majorBidi" w:cstheme="majorBidi"/>
            <w:sz w:val="24"/>
            <w:szCs w:val="24"/>
          </w:rPr>
          <w:t>mhashim@ksu.edu.sa</w:t>
        </w:r>
      </w:hyperlink>
      <w:r w:rsidR="00D16E06">
        <w:rPr>
          <w:rFonts w:asciiTheme="majorBidi" w:hAnsiTheme="majorBidi" w:cstheme="majorBidi"/>
          <w:sz w:val="24"/>
          <w:szCs w:val="24"/>
        </w:rPr>
        <w:t xml:space="preserve"> </w:t>
      </w:r>
      <w:hyperlink r:id="rId8" w:history="1">
        <w:r w:rsidRPr="005543E7">
          <w:rPr>
            <w:rStyle w:val="Hyperlink"/>
            <w:rFonts w:asciiTheme="majorBidi" w:hAnsiTheme="majorBidi" w:cstheme="majorBidi"/>
            <w:sz w:val="24"/>
            <w:szCs w:val="24"/>
          </w:rPr>
          <w:t>mazamchem@gmail.com</w:t>
        </w:r>
      </w:hyperlink>
      <w:bookmarkStart w:id="0" w:name="_GoBack"/>
      <w:bookmarkEnd w:id="0"/>
    </w:p>
    <w:p w:rsidR="00112889" w:rsidRDefault="00112889" w:rsidP="00112889">
      <w:pPr>
        <w:rPr>
          <w:rFonts w:asciiTheme="minorBidi" w:hAnsiTheme="minorBidi"/>
          <w:b/>
          <w:bCs/>
          <w:sz w:val="28"/>
          <w:szCs w:val="28"/>
        </w:rPr>
      </w:pPr>
      <w:r w:rsidRPr="00767F07">
        <w:rPr>
          <w:rFonts w:asciiTheme="minorBidi" w:hAnsiTheme="minorBidi"/>
          <w:b/>
          <w:bCs/>
          <w:sz w:val="28"/>
          <w:szCs w:val="28"/>
        </w:rPr>
        <w:t>Positions</w:t>
      </w:r>
      <w:r>
        <w:rPr>
          <w:rFonts w:asciiTheme="minorBidi" w:hAnsiTheme="minorBidi"/>
          <w:b/>
          <w:bCs/>
          <w:sz w:val="28"/>
          <w:szCs w:val="28"/>
        </w:rPr>
        <w:t xml:space="preserve"> Held</w:t>
      </w:r>
      <w:r w:rsidRPr="00767F07">
        <w:rPr>
          <w:rFonts w:asciiTheme="minorBidi" w:hAnsiTheme="minorBidi"/>
          <w:b/>
          <w:bCs/>
          <w:sz w:val="28"/>
          <w:szCs w:val="28"/>
        </w:rPr>
        <w:t>:</w:t>
      </w:r>
    </w:p>
    <w:p w:rsidR="00112889" w:rsidRPr="00F95189" w:rsidRDefault="00112889" w:rsidP="00112889">
      <w:pPr>
        <w:spacing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95189">
        <w:rPr>
          <w:rFonts w:asciiTheme="majorBidi" w:hAnsiTheme="majorBidi" w:cstheme="majorBidi"/>
          <w:b/>
          <w:bCs/>
          <w:sz w:val="24"/>
          <w:szCs w:val="24"/>
        </w:rPr>
        <w:t>June-Aug 2015: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5189">
        <w:rPr>
          <w:rFonts w:asciiTheme="majorBidi" w:hAnsiTheme="majorBidi" w:cstheme="majorBidi"/>
          <w:sz w:val="24"/>
          <w:szCs w:val="24"/>
        </w:rPr>
        <w:t>Visiting Professor, Department of Chemistry, School of Life Sciences, University of Sussex, Brighton, UK</w:t>
      </w:r>
    </w:p>
    <w:p w:rsidR="00112889" w:rsidRPr="00767F07" w:rsidRDefault="00112889" w:rsidP="00112889">
      <w:pPr>
        <w:spacing w:before="80" w:after="8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767F07">
        <w:rPr>
          <w:rFonts w:asciiTheme="majorBidi" w:hAnsiTheme="majorBidi" w:cstheme="majorBidi"/>
          <w:b/>
          <w:bCs/>
          <w:sz w:val="24"/>
          <w:szCs w:val="24"/>
        </w:rPr>
        <w:t xml:space="preserve">July 2014: </w:t>
      </w:r>
      <w:r w:rsidRPr="00767F07">
        <w:rPr>
          <w:rFonts w:asciiTheme="majorBidi" w:hAnsiTheme="majorBidi" w:cstheme="majorBidi"/>
          <w:sz w:val="24"/>
          <w:szCs w:val="24"/>
        </w:rPr>
        <w:t>Visiting Researcher</w:t>
      </w:r>
      <w:r w:rsidRPr="00767F07">
        <w:rPr>
          <w:rFonts w:asciiTheme="majorBidi" w:hAnsiTheme="majorBidi" w:cstheme="majorBidi"/>
          <w:b/>
          <w:bCs/>
          <w:sz w:val="24"/>
          <w:szCs w:val="24"/>
        </w:rPr>
        <w:t xml:space="preserve">, </w:t>
      </w:r>
      <w:r w:rsidRPr="00767F07">
        <w:rPr>
          <w:rFonts w:asciiTheme="majorBidi" w:hAnsiTheme="majorBidi" w:cstheme="majorBidi"/>
          <w:sz w:val="24"/>
          <w:szCs w:val="24"/>
        </w:rPr>
        <w:t>Institute of inorganic Chemistry,</w:t>
      </w:r>
      <w:r w:rsidRPr="00767F0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767F07">
        <w:rPr>
          <w:rFonts w:asciiTheme="majorBidi" w:hAnsiTheme="majorBidi" w:cstheme="majorBidi"/>
          <w:sz w:val="24"/>
          <w:szCs w:val="24"/>
        </w:rPr>
        <w:t>University of Cologne, Germany</w:t>
      </w:r>
    </w:p>
    <w:p w:rsidR="00112889" w:rsidRPr="00112889" w:rsidRDefault="00112889" w:rsidP="00112889">
      <w:pPr>
        <w:spacing w:before="80" w:after="80" w:line="360" w:lineRule="auto"/>
        <w:jc w:val="both"/>
        <w:rPr>
          <w:rFonts w:asciiTheme="majorBidi" w:hAnsiTheme="majorBidi" w:cstheme="majorBidi"/>
          <w:iCs/>
          <w:sz w:val="24"/>
          <w:szCs w:val="24"/>
        </w:rPr>
      </w:pPr>
      <w:r w:rsidRPr="00767F07">
        <w:rPr>
          <w:rFonts w:asciiTheme="majorBidi" w:hAnsiTheme="majorBidi" w:cstheme="majorBidi"/>
          <w:b/>
          <w:bCs/>
          <w:iCs/>
          <w:sz w:val="24"/>
          <w:szCs w:val="24"/>
        </w:rPr>
        <w:t xml:space="preserve">Oct 2013: </w:t>
      </w:r>
      <w:r w:rsidRPr="00767F07">
        <w:rPr>
          <w:rFonts w:asciiTheme="majorBidi" w:hAnsiTheme="majorBidi" w:cstheme="majorBidi"/>
          <w:iCs/>
          <w:sz w:val="24"/>
          <w:szCs w:val="24"/>
        </w:rPr>
        <w:t>Visiting Scientist,</w:t>
      </w:r>
      <w:r w:rsidRPr="00767F07">
        <w:rPr>
          <w:rFonts w:asciiTheme="majorBidi" w:hAnsiTheme="majorBidi" w:cstheme="majorBidi"/>
          <w:b/>
          <w:bCs/>
          <w:iCs/>
          <w:sz w:val="24"/>
          <w:szCs w:val="24"/>
        </w:rPr>
        <w:t xml:space="preserve"> </w:t>
      </w:r>
      <w:r w:rsidRPr="00767F07">
        <w:rPr>
          <w:rFonts w:asciiTheme="majorBidi" w:hAnsiTheme="majorBidi" w:cstheme="majorBidi"/>
          <w:iCs/>
          <w:sz w:val="24"/>
          <w:szCs w:val="24"/>
        </w:rPr>
        <w:t>Chemistry Department</w:t>
      </w:r>
      <w:r w:rsidRPr="00767F07">
        <w:rPr>
          <w:rFonts w:asciiTheme="majorBidi" w:hAnsiTheme="majorBidi" w:cstheme="majorBidi"/>
          <w:b/>
          <w:bCs/>
          <w:iCs/>
          <w:sz w:val="24"/>
          <w:szCs w:val="24"/>
        </w:rPr>
        <w:t xml:space="preserve">, </w:t>
      </w:r>
      <w:r w:rsidRPr="00767F07">
        <w:rPr>
          <w:rFonts w:asciiTheme="majorBidi" w:hAnsiTheme="majorBidi" w:cstheme="majorBidi"/>
          <w:iCs/>
          <w:sz w:val="24"/>
          <w:szCs w:val="24"/>
        </w:rPr>
        <w:t>Gifu University, Japan</w:t>
      </w:r>
    </w:p>
    <w:p w:rsidR="00112889" w:rsidRPr="00F95189" w:rsidRDefault="00112889" w:rsidP="00112889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F95189">
        <w:rPr>
          <w:rFonts w:ascii="Arial" w:hAnsi="Arial" w:cs="Arial"/>
          <w:b/>
          <w:bCs/>
          <w:color w:val="000000"/>
          <w:sz w:val="28"/>
          <w:szCs w:val="28"/>
        </w:rPr>
        <w:t>Awards / Fellowships:</w:t>
      </w:r>
    </w:p>
    <w:p w:rsidR="00112889" w:rsidRPr="00F95189" w:rsidRDefault="00112889" w:rsidP="00112889">
      <w:pPr>
        <w:spacing w:before="80" w:after="8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F95189">
        <w:rPr>
          <w:rFonts w:asciiTheme="majorBidi" w:hAnsiTheme="majorBidi" w:cstheme="majorBidi"/>
          <w:b/>
          <w:bCs/>
          <w:iCs/>
          <w:sz w:val="24"/>
          <w:szCs w:val="24"/>
        </w:rPr>
        <w:t>2011</w:t>
      </w:r>
      <w:r w:rsidRPr="00F95189">
        <w:rPr>
          <w:rFonts w:asciiTheme="majorBidi" w:hAnsiTheme="majorBidi" w:cstheme="majorBidi"/>
          <w:iCs/>
          <w:sz w:val="24"/>
          <w:szCs w:val="24"/>
        </w:rPr>
        <w:t>: Awarded D.S. Kothari Post-Doctoral Fellowship</w:t>
      </w:r>
      <w:r w:rsidRPr="00F95189">
        <w:rPr>
          <w:rFonts w:asciiTheme="majorBidi" w:hAnsiTheme="majorBidi" w:cstheme="majorBidi"/>
          <w:b/>
          <w:bCs/>
          <w:iCs/>
          <w:sz w:val="24"/>
          <w:szCs w:val="24"/>
        </w:rPr>
        <w:t xml:space="preserve">, </w:t>
      </w:r>
      <w:r w:rsidRPr="00F95189">
        <w:rPr>
          <w:rFonts w:asciiTheme="majorBidi" w:hAnsiTheme="majorBidi" w:cstheme="majorBidi"/>
          <w:color w:val="000000"/>
          <w:sz w:val="24"/>
          <w:szCs w:val="24"/>
        </w:rPr>
        <w:t xml:space="preserve">University Grant Commission, Govt. of </w:t>
      </w:r>
      <w:r w:rsidRPr="00F95189">
        <w:rPr>
          <w:rFonts w:asciiTheme="majorBidi" w:hAnsiTheme="majorBidi" w:cstheme="majorBidi"/>
          <w:iCs/>
          <w:sz w:val="24"/>
          <w:szCs w:val="24"/>
        </w:rPr>
        <w:t xml:space="preserve">India </w:t>
      </w:r>
    </w:p>
    <w:p w:rsidR="00112889" w:rsidRPr="00F95189" w:rsidRDefault="00112889" w:rsidP="00112889">
      <w:pPr>
        <w:spacing w:before="80" w:after="80"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F95189">
        <w:rPr>
          <w:rFonts w:asciiTheme="majorBidi" w:hAnsiTheme="majorBidi" w:cstheme="majorBidi"/>
          <w:b/>
          <w:bCs/>
          <w:iCs/>
          <w:sz w:val="24"/>
          <w:szCs w:val="24"/>
        </w:rPr>
        <w:t>2010</w:t>
      </w:r>
      <w:r w:rsidRPr="00F95189">
        <w:rPr>
          <w:rFonts w:asciiTheme="majorBidi" w:hAnsiTheme="majorBidi" w:cstheme="majorBidi"/>
          <w:iCs/>
          <w:sz w:val="24"/>
          <w:szCs w:val="24"/>
        </w:rPr>
        <w:t>: Awarded I.K.Y. Fellowship, Athens, Greece</w:t>
      </w:r>
    </w:p>
    <w:p w:rsidR="00112889" w:rsidRDefault="00112889" w:rsidP="00112889">
      <w:pPr>
        <w:spacing w:before="80" w:after="8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F95189">
        <w:rPr>
          <w:rFonts w:asciiTheme="majorBidi" w:hAnsiTheme="majorBidi" w:cstheme="majorBidi"/>
          <w:b/>
          <w:bCs/>
          <w:color w:val="000000"/>
          <w:sz w:val="24"/>
          <w:szCs w:val="24"/>
        </w:rPr>
        <w:t>2007-2009</w:t>
      </w:r>
      <w:r w:rsidRPr="00F95189">
        <w:rPr>
          <w:rFonts w:asciiTheme="majorBidi" w:hAnsiTheme="majorBidi" w:cstheme="majorBidi"/>
          <w:color w:val="000000"/>
          <w:sz w:val="24"/>
          <w:szCs w:val="24"/>
        </w:rPr>
        <w:t xml:space="preserve">: University Research Fellowship funded by University Grant Commission, Govt. of India </w:t>
      </w:r>
    </w:p>
    <w:p w:rsidR="00F95189" w:rsidRPr="00F95189" w:rsidRDefault="00F95189" w:rsidP="00F95189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lastRenderedPageBreak/>
        <w:t>Research Grants:</w:t>
      </w:r>
    </w:p>
    <w:p w:rsidR="00A02903" w:rsidRDefault="00B06B8D" w:rsidP="00105161">
      <w:pPr>
        <w:autoSpaceDE w:val="0"/>
        <w:autoSpaceDN w:val="0"/>
        <w:adjustRightInd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May 2015</w:t>
      </w:r>
      <w:r w:rsidR="00F95189" w:rsidRPr="00F95189">
        <w:rPr>
          <w:rFonts w:asciiTheme="majorBidi" w:hAnsiTheme="majorBidi" w:cstheme="majorBidi"/>
          <w:sz w:val="24"/>
          <w:szCs w:val="24"/>
        </w:rPr>
        <w:t>:  Removal and disposal of toxic heavy metal ions using Date Palm Seeds: An Eco-friendly approach 14-ENV2458-02</w:t>
      </w:r>
    </w:p>
    <w:p w:rsidR="00F95189" w:rsidRDefault="000B73C1" w:rsidP="000B73C1">
      <w:pPr>
        <w:shd w:val="clear" w:color="auto" w:fill="FFFFFF"/>
        <w:spacing w:after="100" w:afterAutospacing="1" w:line="360" w:lineRule="auto"/>
        <w:jc w:val="both"/>
        <w:outlineLvl w:val="0"/>
        <w:rPr>
          <w:rFonts w:asciiTheme="majorBidi" w:hAnsiTheme="majorBidi" w:cstheme="majorBidi"/>
          <w:color w:val="111111"/>
          <w:kern w:val="36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111111"/>
          <w:kern w:val="36"/>
          <w:sz w:val="24"/>
          <w:szCs w:val="24"/>
        </w:rPr>
        <w:t xml:space="preserve">Feb </w:t>
      </w:r>
      <w:r w:rsidR="00F95189" w:rsidRPr="00F95189">
        <w:rPr>
          <w:rFonts w:asciiTheme="majorBidi" w:hAnsiTheme="majorBidi" w:cstheme="majorBidi"/>
          <w:b/>
          <w:bCs/>
          <w:color w:val="111111"/>
          <w:kern w:val="36"/>
          <w:sz w:val="24"/>
          <w:szCs w:val="24"/>
        </w:rPr>
        <w:t>2015</w:t>
      </w:r>
      <w:r w:rsidR="005C26C7">
        <w:rPr>
          <w:rFonts w:asciiTheme="majorBidi" w:hAnsiTheme="majorBidi" w:cstheme="majorBidi"/>
          <w:color w:val="111111"/>
          <w:kern w:val="36"/>
          <w:sz w:val="24"/>
          <w:szCs w:val="24"/>
        </w:rPr>
        <w:t xml:space="preserve">: </w:t>
      </w:r>
      <w:r>
        <w:rPr>
          <w:rFonts w:asciiTheme="majorBidi" w:hAnsiTheme="majorBidi" w:cstheme="majorBidi"/>
          <w:color w:val="111111"/>
          <w:kern w:val="36"/>
          <w:sz w:val="24"/>
          <w:szCs w:val="24"/>
        </w:rPr>
        <w:t xml:space="preserve">Group Project of </w:t>
      </w:r>
      <w:r w:rsidR="00F95189" w:rsidRPr="00F95189">
        <w:rPr>
          <w:rFonts w:asciiTheme="majorBidi" w:hAnsiTheme="majorBidi" w:cstheme="majorBidi"/>
          <w:color w:val="111111"/>
          <w:kern w:val="36"/>
          <w:sz w:val="24"/>
          <w:szCs w:val="24"/>
        </w:rPr>
        <w:t>Deanship of Scientific Research</w:t>
      </w:r>
      <w:r>
        <w:rPr>
          <w:rFonts w:asciiTheme="majorBidi" w:hAnsiTheme="majorBidi" w:cstheme="majorBidi"/>
          <w:color w:val="111111"/>
          <w:kern w:val="36"/>
          <w:sz w:val="24"/>
          <w:szCs w:val="24"/>
        </w:rPr>
        <w:t xml:space="preserve"> (RG-1435-091)</w:t>
      </w:r>
      <w:r w:rsidR="00F95189" w:rsidRPr="00F95189">
        <w:rPr>
          <w:rFonts w:asciiTheme="majorBidi" w:hAnsiTheme="majorBidi" w:cstheme="majorBidi"/>
          <w:color w:val="111111"/>
          <w:kern w:val="36"/>
          <w:sz w:val="24"/>
          <w:szCs w:val="24"/>
        </w:rPr>
        <w:t xml:space="preserve">, King Saud University, Riyadh </w:t>
      </w:r>
    </w:p>
    <w:p w:rsidR="00F95189" w:rsidRPr="00922E1C" w:rsidRDefault="00F95189" w:rsidP="00F9518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Journal Reviewer</w:t>
      </w:r>
    </w:p>
    <w:tbl>
      <w:tblPr>
        <w:tblW w:w="1002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012"/>
        <w:gridCol w:w="5012"/>
      </w:tblGrid>
      <w:tr w:rsidR="003B1ED1" w:rsidRPr="0030283B" w:rsidTr="003B1ED1">
        <w:trPr>
          <w:trHeight w:val="499"/>
        </w:trPr>
        <w:tc>
          <w:tcPr>
            <w:tcW w:w="5012" w:type="dxa"/>
          </w:tcPr>
          <w:p w:rsidR="003B1ED1" w:rsidRPr="0030283B" w:rsidRDefault="003B1ED1" w:rsidP="00FE0CB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J.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>Coord</w:t>
            </w:r>
            <w:proofErr w:type="spellEnd"/>
            <w:r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>Chem</w:t>
            </w:r>
            <w:proofErr w:type="spellEnd"/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3B1ED1" w:rsidRPr="0030283B" w:rsidRDefault="003B1ED1" w:rsidP="00FE0CB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>Inorg</w:t>
            </w:r>
            <w:proofErr w:type="spellEnd"/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. Chem. Chem.  </w:t>
            </w:r>
          </w:p>
          <w:p w:rsidR="003B1ED1" w:rsidRPr="0030283B" w:rsidRDefault="003B1ED1" w:rsidP="00FE0CB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Arabian. Journal of Chemistry, </w:t>
            </w:r>
          </w:p>
          <w:p w:rsidR="003B1ED1" w:rsidRDefault="003B1ED1" w:rsidP="00FE0CB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  <w:p w:rsidR="005B20D0" w:rsidRPr="0030283B" w:rsidRDefault="005B20D0" w:rsidP="00FE0CB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5012" w:type="dxa"/>
          </w:tcPr>
          <w:p w:rsidR="003B1ED1" w:rsidRPr="0030283B" w:rsidRDefault="003B1ED1" w:rsidP="003B1ED1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 Spectrochim. </w:t>
            </w:r>
            <w:proofErr w:type="spellStart"/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>Acta</w:t>
            </w:r>
            <w:proofErr w:type="spellEnd"/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 Part A, </w:t>
            </w:r>
          </w:p>
          <w:p w:rsidR="003B1ED1" w:rsidRPr="0030283B" w:rsidRDefault="003B1ED1" w:rsidP="00FE0CB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Journal of Molecular Structure, </w:t>
            </w:r>
          </w:p>
          <w:p w:rsidR="003B1ED1" w:rsidRPr="0030283B" w:rsidRDefault="003B1ED1" w:rsidP="00FE0CB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>Synthesis and Reactivity in Inorganic, Metal-Organic, and Nano-Metal Chemistry</w:t>
            </w:r>
          </w:p>
          <w:p w:rsidR="003B1ED1" w:rsidRPr="0030283B" w:rsidRDefault="003B1ED1" w:rsidP="00FE0CB3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0283B">
              <w:rPr>
                <w:rFonts w:asciiTheme="majorBidi" w:hAnsiTheme="majorBidi" w:cstheme="majorBidi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3B1ED1" w:rsidRDefault="003B1ED1" w:rsidP="003B1ED1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Principal Research Interests</w:t>
      </w:r>
      <w:r w:rsidRPr="00EB18C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C662FF" w:rsidRPr="005B20D0" w:rsidRDefault="003B1ED1" w:rsidP="005B20D0">
      <w:pPr>
        <w:autoSpaceDE w:val="0"/>
        <w:autoSpaceDN w:val="0"/>
        <w:adjustRightInd w:val="0"/>
        <w:rPr>
          <w:rFonts w:asciiTheme="majorBidi" w:hAnsiTheme="majorBidi" w:cstheme="majorBidi"/>
          <w:color w:val="000000"/>
          <w:sz w:val="24"/>
          <w:szCs w:val="24"/>
        </w:rPr>
      </w:pPr>
      <w:r w:rsidRPr="003B1ED1">
        <w:rPr>
          <w:rFonts w:asciiTheme="majorBidi" w:hAnsiTheme="majorBidi" w:cstheme="majorBidi"/>
          <w:color w:val="000000"/>
          <w:sz w:val="24"/>
          <w:szCs w:val="24"/>
        </w:rPr>
        <w:t>Coordination Chemistry, Catalysis and Bio-inorganic Chemistry</w:t>
      </w:r>
    </w:p>
    <w:p w:rsidR="00B2281A" w:rsidRPr="00105161" w:rsidRDefault="003B1ED1" w:rsidP="00105161">
      <w:pPr>
        <w:spacing w:line="360" w:lineRule="auto"/>
        <w:jc w:val="both"/>
        <w:rPr>
          <w:rFonts w:asciiTheme="minorBidi" w:hAnsiTheme="minorBidi"/>
          <w:b/>
          <w:bCs/>
          <w:sz w:val="28"/>
          <w:szCs w:val="28"/>
        </w:rPr>
      </w:pPr>
      <w:r w:rsidRPr="003B1ED1">
        <w:rPr>
          <w:rFonts w:asciiTheme="minorBidi" w:hAnsiTheme="minorBidi"/>
          <w:b/>
          <w:bCs/>
          <w:sz w:val="28"/>
          <w:szCs w:val="28"/>
        </w:rPr>
        <w:t xml:space="preserve">Research Publications: </w:t>
      </w:r>
    </w:p>
    <w:p w:rsidR="00270151" w:rsidRPr="005A1405" w:rsidRDefault="00270151" w:rsidP="005A1405">
      <w:pPr>
        <w:pStyle w:val="ListParagraph"/>
        <w:numPr>
          <w:ilvl w:val="0"/>
          <w:numId w:val="34"/>
        </w:numPr>
        <w:shd w:val="clear" w:color="auto" w:fill="FFFFFF"/>
        <w:spacing w:line="360" w:lineRule="auto"/>
        <w:ind w:left="0"/>
        <w:jc w:val="both"/>
        <w:textAlignment w:val="baseline"/>
        <w:rPr>
          <w:rFonts w:asciiTheme="majorBidi" w:hAnsiTheme="majorBidi" w:cstheme="majorBidi"/>
        </w:rPr>
      </w:pPr>
      <w:r w:rsidRPr="0093417E">
        <w:rPr>
          <w:rFonts w:asciiTheme="majorBidi" w:hAnsiTheme="majorBidi" w:cstheme="majorBidi"/>
          <w:kern w:val="36"/>
        </w:rPr>
        <w:t xml:space="preserve">Pharmacophore hybrid approach of new modulated </w:t>
      </w:r>
      <w:proofErr w:type="spellStart"/>
      <w:r w:rsidRPr="0093417E">
        <w:rPr>
          <w:rFonts w:asciiTheme="majorBidi" w:hAnsiTheme="majorBidi" w:cstheme="majorBidi"/>
          <w:kern w:val="36"/>
        </w:rPr>
        <w:t>bis-diimine</w:t>
      </w:r>
      <w:proofErr w:type="spellEnd"/>
      <w:r w:rsidRPr="0093417E">
        <w:rPr>
          <w:rFonts w:asciiTheme="majorBidi" w:hAnsiTheme="majorBidi" w:cstheme="majorBidi"/>
          <w:kern w:val="36"/>
        </w:rPr>
        <w:t xml:space="preserve"> </w:t>
      </w:r>
      <w:proofErr w:type="spellStart"/>
      <w:r w:rsidRPr="0093417E">
        <w:rPr>
          <w:rFonts w:asciiTheme="majorBidi" w:hAnsiTheme="majorBidi" w:cstheme="majorBidi"/>
          <w:kern w:val="36"/>
        </w:rPr>
        <w:t>Cu</w:t>
      </w:r>
      <w:r w:rsidRPr="0093417E">
        <w:rPr>
          <w:rFonts w:asciiTheme="majorBidi" w:hAnsiTheme="majorBidi" w:cstheme="majorBidi"/>
          <w:kern w:val="36"/>
          <w:bdr w:val="none" w:sz="0" w:space="0" w:color="auto" w:frame="1"/>
          <w:vertAlign w:val="superscript"/>
        </w:rPr>
        <w:t>II</w:t>
      </w:r>
      <w:proofErr w:type="spellEnd"/>
      <w:r w:rsidRPr="0093417E">
        <w:rPr>
          <w:rFonts w:asciiTheme="majorBidi" w:hAnsiTheme="majorBidi" w:cstheme="majorBidi"/>
          <w:kern w:val="36"/>
        </w:rPr>
        <w:t>/</w:t>
      </w:r>
      <w:proofErr w:type="spellStart"/>
      <w:r w:rsidRPr="0093417E">
        <w:rPr>
          <w:rFonts w:asciiTheme="majorBidi" w:hAnsiTheme="majorBidi" w:cstheme="majorBidi"/>
          <w:kern w:val="36"/>
        </w:rPr>
        <w:t>Zn</w:t>
      </w:r>
      <w:r w:rsidRPr="0093417E">
        <w:rPr>
          <w:rFonts w:asciiTheme="majorBidi" w:hAnsiTheme="majorBidi" w:cstheme="majorBidi"/>
          <w:kern w:val="36"/>
          <w:bdr w:val="none" w:sz="0" w:space="0" w:color="auto" w:frame="1"/>
          <w:vertAlign w:val="superscript"/>
        </w:rPr>
        <w:t>II</w:t>
      </w:r>
      <w:proofErr w:type="spellEnd"/>
      <w:r w:rsidRPr="0093417E">
        <w:rPr>
          <w:rFonts w:asciiTheme="majorBidi" w:hAnsiTheme="majorBidi" w:cstheme="majorBidi"/>
          <w:kern w:val="36"/>
        </w:rPr>
        <w:t xml:space="preserve"> complexes based on 5-chloro </w:t>
      </w:r>
      <w:proofErr w:type="spellStart"/>
      <w:r w:rsidRPr="0093417E">
        <w:rPr>
          <w:rFonts w:asciiTheme="majorBidi" w:hAnsiTheme="majorBidi" w:cstheme="majorBidi"/>
          <w:kern w:val="36"/>
        </w:rPr>
        <w:t>isatin</w:t>
      </w:r>
      <w:proofErr w:type="spellEnd"/>
      <w:r w:rsidRPr="0093417E">
        <w:rPr>
          <w:rFonts w:asciiTheme="majorBidi" w:hAnsiTheme="majorBidi" w:cstheme="majorBidi"/>
          <w:kern w:val="36"/>
        </w:rPr>
        <w:t xml:space="preserve"> Schiff base derivatives: Synthesis, spectral studies and comparative biological assessment, M. </w:t>
      </w:r>
      <w:proofErr w:type="spellStart"/>
      <w:r w:rsidRPr="0093417E">
        <w:rPr>
          <w:rFonts w:asciiTheme="majorBidi" w:hAnsiTheme="majorBidi" w:cstheme="majorBidi"/>
          <w:kern w:val="36"/>
        </w:rPr>
        <w:t>Shakir</w:t>
      </w:r>
      <w:proofErr w:type="spellEnd"/>
      <w:r w:rsidRPr="0093417E">
        <w:rPr>
          <w:rFonts w:asciiTheme="majorBidi" w:hAnsiTheme="majorBidi" w:cstheme="majorBidi"/>
          <w:kern w:val="36"/>
        </w:rPr>
        <w:t xml:space="preserve">, S. </w:t>
      </w:r>
      <w:proofErr w:type="spellStart"/>
      <w:r w:rsidRPr="0093417E">
        <w:rPr>
          <w:rFonts w:asciiTheme="majorBidi" w:hAnsiTheme="majorBidi" w:cstheme="majorBidi"/>
          <w:kern w:val="36"/>
        </w:rPr>
        <w:t>Hanif</w:t>
      </w:r>
      <w:proofErr w:type="spellEnd"/>
      <w:r w:rsidRPr="0093417E">
        <w:rPr>
          <w:rFonts w:asciiTheme="majorBidi" w:hAnsiTheme="majorBidi" w:cstheme="majorBidi"/>
          <w:kern w:val="36"/>
        </w:rPr>
        <w:t xml:space="preserve">, M.A. </w:t>
      </w:r>
      <w:proofErr w:type="spellStart"/>
      <w:r w:rsidRPr="0093417E">
        <w:rPr>
          <w:rFonts w:asciiTheme="majorBidi" w:hAnsiTheme="majorBidi" w:cstheme="majorBidi"/>
          <w:kern w:val="36"/>
        </w:rPr>
        <w:t>Sherwani</w:t>
      </w:r>
      <w:proofErr w:type="spellEnd"/>
      <w:r w:rsidRPr="0093417E">
        <w:rPr>
          <w:rFonts w:asciiTheme="majorBidi" w:hAnsiTheme="majorBidi" w:cstheme="majorBidi"/>
          <w:kern w:val="36"/>
        </w:rPr>
        <w:t xml:space="preserve">, O. Mohammad, </w:t>
      </w:r>
      <w:r w:rsidRPr="0093417E">
        <w:rPr>
          <w:rFonts w:asciiTheme="majorBidi" w:hAnsiTheme="majorBidi" w:cstheme="majorBidi"/>
          <w:b/>
          <w:bCs/>
          <w:kern w:val="36"/>
        </w:rPr>
        <w:t xml:space="preserve">Mohammad </w:t>
      </w:r>
      <w:proofErr w:type="spellStart"/>
      <w:r w:rsidRPr="0093417E">
        <w:rPr>
          <w:rFonts w:asciiTheme="majorBidi" w:hAnsiTheme="majorBidi" w:cstheme="majorBidi"/>
          <w:b/>
          <w:bCs/>
          <w:kern w:val="36"/>
        </w:rPr>
        <w:t>Azam</w:t>
      </w:r>
      <w:proofErr w:type="spellEnd"/>
      <w:r w:rsidRPr="0093417E">
        <w:rPr>
          <w:rFonts w:asciiTheme="majorBidi" w:hAnsiTheme="majorBidi" w:cstheme="majorBidi"/>
          <w:kern w:val="36"/>
        </w:rPr>
        <w:t>, S.I. Al-</w:t>
      </w:r>
      <w:proofErr w:type="spellStart"/>
      <w:r w:rsidRPr="0093417E">
        <w:rPr>
          <w:rFonts w:asciiTheme="majorBidi" w:hAnsiTheme="majorBidi" w:cstheme="majorBidi"/>
          <w:kern w:val="36"/>
        </w:rPr>
        <w:t>Resayes</w:t>
      </w:r>
      <w:proofErr w:type="spellEnd"/>
      <w:r w:rsidRPr="0093417E">
        <w:rPr>
          <w:rFonts w:asciiTheme="majorBidi" w:hAnsiTheme="majorBidi" w:cstheme="majorBidi"/>
          <w:kern w:val="36"/>
        </w:rPr>
        <w:t xml:space="preserve">, </w:t>
      </w:r>
      <w:r w:rsidRPr="0093417E">
        <w:rPr>
          <w:rFonts w:asciiTheme="majorBidi" w:hAnsiTheme="majorBidi" w:cstheme="majorBidi"/>
          <w:b/>
          <w:bCs/>
          <w:i/>
          <w:iCs/>
          <w:kern w:val="36"/>
        </w:rPr>
        <w:t xml:space="preserve">J. </w:t>
      </w:r>
      <w:proofErr w:type="spellStart"/>
      <w:r w:rsidRPr="0093417E">
        <w:rPr>
          <w:rFonts w:asciiTheme="majorBidi" w:hAnsiTheme="majorBidi" w:cstheme="majorBidi"/>
          <w:b/>
          <w:bCs/>
          <w:i/>
          <w:iCs/>
          <w:kern w:val="36"/>
        </w:rPr>
        <w:t>Photochem</w:t>
      </w:r>
      <w:proofErr w:type="spellEnd"/>
      <w:r w:rsidRPr="0093417E">
        <w:rPr>
          <w:rFonts w:asciiTheme="majorBidi" w:hAnsiTheme="majorBidi" w:cstheme="majorBidi"/>
          <w:b/>
          <w:bCs/>
          <w:i/>
          <w:iCs/>
          <w:kern w:val="36"/>
        </w:rPr>
        <w:t xml:space="preserve">. </w:t>
      </w:r>
      <w:proofErr w:type="spellStart"/>
      <w:r w:rsidRPr="0093417E">
        <w:rPr>
          <w:rFonts w:asciiTheme="majorBidi" w:hAnsiTheme="majorBidi" w:cstheme="majorBidi"/>
          <w:b/>
          <w:bCs/>
          <w:i/>
          <w:iCs/>
          <w:kern w:val="36"/>
        </w:rPr>
        <w:t>Photobiol</w:t>
      </w:r>
      <w:proofErr w:type="spellEnd"/>
      <w:r w:rsidRPr="0093417E">
        <w:rPr>
          <w:rFonts w:asciiTheme="majorBidi" w:hAnsiTheme="majorBidi" w:cstheme="majorBidi"/>
          <w:b/>
          <w:bCs/>
          <w:i/>
          <w:iCs/>
          <w:kern w:val="36"/>
        </w:rPr>
        <w:t>. B. Biol</w:t>
      </w:r>
      <w:r w:rsidR="005A1405">
        <w:rPr>
          <w:rFonts w:asciiTheme="majorBidi" w:hAnsiTheme="majorBidi" w:cstheme="majorBidi"/>
          <w:kern w:val="36"/>
        </w:rPr>
        <w:t>.,157 (</w:t>
      </w:r>
      <w:r w:rsidRPr="0093417E">
        <w:rPr>
          <w:rFonts w:asciiTheme="majorBidi" w:hAnsiTheme="majorBidi" w:cstheme="majorBidi"/>
          <w:b/>
          <w:bCs/>
          <w:kern w:val="36"/>
        </w:rPr>
        <w:t>2016</w:t>
      </w:r>
      <w:r w:rsidR="005A1405">
        <w:rPr>
          <w:rFonts w:asciiTheme="majorBidi" w:hAnsiTheme="majorBidi" w:cstheme="majorBidi"/>
          <w:b/>
          <w:bCs/>
          <w:kern w:val="36"/>
        </w:rPr>
        <w:t>)</w:t>
      </w:r>
      <w:r w:rsidRPr="0093417E">
        <w:rPr>
          <w:rFonts w:asciiTheme="majorBidi" w:hAnsiTheme="majorBidi" w:cstheme="majorBidi"/>
          <w:b/>
          <w:bCs/>
          <w:kern w:val="36"/>
        </w:rPr>
        <w:t xml:space="preserve"> </w:t>
      </w:r>
      <w:r w:rsidR="005A1405" w:rsidRPr="005A1405">
        <w:rPr>
          <w:rFonts w:asciiTheme="majorBidi" w:hAnsiTheme="majorBidi" w:cstheme="majorBidi"/>
          <w:kern w:val="36"/>
        </w:rPr>
        <w:t>39-56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rFonts w:asciiTheme="majorBidi" w:hAnsiTheme="majorBidi" w:cstheme="majorBidi"/>
          <w:b/>
          <w:bCs/>
        </w:rPr>
      </w:pPr>
      <w:proofErr w:type="spellStart"/>
      <w:r w:rsidRPr="0093417E">
        <w:rPr>
          <w:rFonts w:asciiTheme="majorBidi" w:hAnsiTheme="majorBidi" w:cstheme="majorBidi"/>
          <w:shd w:val="clear" w:color="auto" w:fill="FFFFFF"/>
        </w:rPr>
        <w:t>Phenoxy</w:t>
      </w:r>
      <w:proofErr w:type="spellEnd"/>
      <w:r w:rsidRPr="0093417E">
        <w:rPr>
          <w:rFonts w:asciiTheme="majorBidi" w:hAnsiTheme="majorBidi" w:cstheme="majorBidi"/>
          <w:shd w:val="clear" w:color="auto" w:fill="FFFFFF"/>
        </w:rPr>
        <w:t xml:space="preserve">-bridged binuclear Zn(II) complex holding </w:t>
      </w:r>
      <w:proofErr w:type="spellStart"/>
      <w:r w:rsidRPr="0093417E">
        <w:rPr>
          <w:rFonts w:asciiTheme="majorBidi" w:hAnsiTheme="majorBidi" w:cstheme="majorBidi"/>
          <w:shd w:val="clear" w:color="auto" w:fill="FFFFFF"/>
        </w:rPr>
        <w:t>salen</w:t>
      </w:r>
      <w:proofErr w:type="spellEnd"/>
      <w:r w:rsidRPr="0093417E">
        <w:rPr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Pr="0093417E">
        <w:rPr>
          <w:rFonts w:asciiTheme="majorBidi" w:hAnsiTheme="majorBidi" w:cstheme="majorBidi"/>
          <w:shd w:val="clear" w:color="auto" w:fill="FFFFFF"/>
        </w:rPr>
        <w:t>ligand</w:t>
      </w:r>
      <w:proofErr w:type="spellEnd"/>
      <w:r w:rsidRPr="0093417E">
        <w:rPr>
          <w:rFonts w:asciiTheme="majorBidi" w:hAnsiTheme="majorBidi" w:cstheme="majorBidi"/>
          <w:shd w:val="clear" w:color="auto" w:fill="FFFFFF"/>
        </w:rPr>
        <w:t xml:space="preserve">: Synthesis and Structural Characterization, </w:t>
      </w:r>
      <w:r w:rsidRPr="0093417E">
        <w:rPr>
          <w:rFonts w:asciiTheme="majorBidi" w:hAnsiTheme="majorBidi" w:cstheme="majorBidi"/>
          <w:b/>
          <w:bCs/>
        </w:rPr>
        <w:t xml:space="preserve">Mohammad </w:t>
      </w:r>
      <w:proofErr w:type="spellStart"/>
      <w:r w:rsidRPr="0093417E">
        <w:rPr>
          <w:rFonts w:asciiTheme="majorBidi" w:hAnsiTheme="majorBidi" w:cstheme="majorBidi"/>
          <w:b/>
          <w:bCs/>
        </w:rPr>
        <w:t>Azam</w:t>
      </w:r>
      <w:proofErr w:type="spellEnd"/>
      <w:r w:rsidRPr="0093417E">
        <w:rPr>
          <w:rFonts w:asciiTheme="majorBidi" w:hAnsiTheme="majorBidi" w:cstheme="majorBidi"/>
        </w:rPr>
        <w:t xml:space="preserve">, </w:t>
      </w:r>
      <w:r w:rsidRPr="0093417E">
        <w:rPr>
          <w:rFonts w:asciiTheme="majorBidi" w:eastAsia="AdvGulliv-R" w:hAnsiTheme="majorBidi" w:cstheme="majorBidi"/>
        </w:rPr>
        <w:t>S.I. Al-</w:t>
      </w:r>
      <w:proofErr w:type="spellStart"/>
      <w:r w:rsidRPr="0093417E">
        <w:rPr>
          <w:rFonts w:asciiTheme="majorBidi" w:eastAsia="AdvGulliv-R" w:hAnsiTheme="majorBidi" w:cstheme="majorBidi"/>
        </w:rPr>
        <w:t>Resayes</w:t>
      </w:r>
      <w:proofErr w:type="spellEnd"/>
      <w:r w:rsidRPr="0093417E">
        <w:rPr>
          <w:rFonts w:asciiTheme="majorBidi" w:eastAsia="AdvGulliv-R" w:hAnsiTheme="majorBidi" w:cstheme="majorBidi"/>
          <w:vertAlign w:val="subscript"/>
        </w:rPr>
        <w:t xml:space="preserve">, </w:t>
      </w:r>
      <w:r w:rsidRPr="0093417E">
        <w:rPr>
          <w:rFonts w:asciiTheme="majorBidi" w:hAnsiTheme="majorBidi" w:cstheme="majorBidi"/>
          <w:b/>
          <w:bCs/>
          <w:i/>
          <w:iCs/>
        </w:rPr>
        <w:t>J. Mol. Structure</w:t>
      </w:r>
      <w:r w:rsidRPr="0093417E">
        <w:rPr>
          <w:rFonts w:asciiTheme="majorBidi" w:hAnsiTheme="majorBidi" w:cstheme="majorBidi"/>
        </w:rPr>
        <w:t>,  1107 (</w:t>
      </w:r>
      <w:r w:rsidRPr="0093417E">
        <w:rPr>
          <w:rFonts w:asciiTheme="majorBidi" w:hAnsiTheme="majorBidi" w:cstheme="majorBidi"/>
          <w:b/>
          <w:bCs/>
        </w:rPr>
        <w:t>2016</w:t>
      </w:r>
      <w:r w:rsidRPr="0093417E">
        <w:rPr>
          <w:rFonts w:asciiTheme="majorBidi" w:hAnsiTheme="majorBidi" w:cstheme="majorBidi"/>
        </w:rPr>
        <w:t>) 77-81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rFonts w:asciiTheme="majorBidi" w:hAnsiTheme="majorBidi" w:cstheme="majorBidi"/>
          <w:b/>
          <w:bCs/>
        </w:rPr>
      </w:pPr>
      <w:r w:rsidRPr="0093417E">
        <w:rPr>
          <w:rFonts w:asciiTheme="majorBidi" w:hAnsiTheme="majorBidi" w:cstheme="majorBidi"/>
          <w:shd w:val="clear" w:color="auto" w:fill="FFFFFF"/>
        </w:rPr>
        <w:t xml:space="preserve">Synthesis and Structural Characterization of </w:t>
      </w:r>
      <w:proofErr w:type="gramStart"/>
      <w:r w:rsidRPr="0093417E">
        <w:rPr>
          <w:rFonts w:asciiTheme="majorBidi" w:hAnsiTheme="majorBidi" w:cstheme="majorBidi"/>
          <w:shd w:val="clear" w:color="auto" w:fill="FFFFFF"/>
        </w:rPr>
        <w:t>Cd(</w:t>
      </w:r>
      <w:proofErr w:type="gramEnd"/>
      <w:r w:rsidRPr="0093417E">
        <w:rPr>
          <w:rFonts w:asciiTheme="majorBidi" w:hAnsiTheme="majorBidi" w:cstheme="majorBidi"/>
          <w:shd w:val="clear" w:color="auto" w:fill="FFFFFF"/>
        </w:rPr>
        <w:t xml:space="preserve">II) and Hg(II) complexes derived from 3-aminoquinoline, </w:t>
      </w:r>
      <w:r w:rsidRPr="0093417E">
        <w:rPr>
          <w:rFonts w:asciiTheme="majorBidi" w:hAnsiTheme="majorBidi" w:cstheme="majorBidi"/>
          <w:b/>
          <w:bCs/>
        </w:rPr>
        <w:t xml:space="preserve">Mohammad </w:t>
      </w:r>
      <w:proofErr w:type="spellStart"/>
      <w:r w:rsidRPr="0093417E">
        <w:rPr>
          <w:rFonts w:asciiTheme="majorBidi" w:hAnsiTheme="majorBidi" w:cstheme="majorBidi"/>
          <w:b/>
          <w:bCs/>
        </w:rPr>
        <w:t>Azam</w:t>
      </w:r>
      <w:proofErr w:type="spellEnd"/>
      <w:r w:rsidRPr="0093417E">
        <w:rPr>
          <w:rFonts w:asciiTheme="majorBidi" w:eastAsia="AdvGulliv-R" w:hAnsiTheme="majorBidi" w:cstheme="majorBidi"/>
        </w:rPr>
        <w:t>, S.I. Al-</w:t>
      </w:r>
      <w:proofErr w:type="spellStart"/>
      <w:r w:rsidRPr="0093417E">
        <w:rPr>
          <w:rFonts w:asciiTheme="majorBidi" w:eastAsia="AdvGulliv-R" w:hAnsiTheme="majorBidi" w:cstheme="majorBidi"/>
        </w:rPr>
        <w:t>Resayes</w:t>
      </w:r>
      <w:proofErr w:type="spellEnd"/>
      <w:r w:rsidRPr="0093417E">
        <w:rPr>
          <w:rFonts w:asciiTheme="majorBidi" w:eastAsia="AdvGulliv-R" w:hAnsiTheme="majorBidi" w:cstheme="majorBidi"/>
        </w:rPr>
        <w:t xml:space="preserve">, </w:t>
      </w:r>
      <w:r w:rsidRPr="0093417E">
        <w:rPr>
          <w:rFonts w:asciiTheme="majorBidi" w:hAnsiTheme="majorBidi" w:cstheme="majorBidi"/>
          <w:shd w:val="clear" w:color="auto" w:fill="FFFFFF"/>
        </w:rPr>
        <w:t xml:space="preserve">R. </w:t>
      </w:r>
      <w:proofErr w:type="spellStart"/>
      <w:r w:rsidRPr="0093417E">
        <w:rPr>
          <w:rFonts w:asciiTheme="majorBidi" w:hAnsiTheme="majorBidi" w:cstheme="majorBidi"/>
          <w:shd w:val="clear" w:color="auto" w:fill="FFFFFF"/>
        </w:rPr>
        <w:t>Pallepogu</w:t>
      </w:r>
      <w:proofErr w:type="spellEnd"/>
      <w:r w:rsidRPr="0093417E">
        <w:rPr>
          <w:rFonts w:asciiTheme="majorBidi" w:hAnsiTheme="majorBidi" w:cstheme="majorBidi"/>
          <w:shd w:val="clear" w:color="auto" w:fill="FFFFFF"/>
        </w:rPr>
        <w:t>,</w:t>
      </w:r>
      <w:r w:rsidRPr="0093417E">
        <w:rPr>
          <w:shd w:val="clear" w:color="auto" w:fill="FFFFFF"/>
        </w:rPr>
        <w:t xml:space="preserve"> </w:t>
      </w:r>
      <w:proofErr w:type="spellStart"/>
      <w:r w:rsidRPr="0093417E">
        <w:rPr>
          <w:rFonts w:asciiTheme="majorBidi" w:hAnsiTheme="majorBidi" w:cstheme="majorBidi"/>
          <w:b/>
          <w:bCs/>
          <w:i/>
          <w:iCs/>
          <w:shd w:val="clear" w:color="auto" w:fill="FFFFFF"/>
        </w:rPr>
        <w:t>Helv</w:t>
      </w:r>
      <w:proofErr w:type="spellEnd"/>
      <w:r w:rsidRPr="0093417E">
        <w:rPr>
          <w:rFonts w:asciiTheme="majorBidi" w:hAnsiTheme="majorBidi" w:cstheme="majorBidi"/>
          <w:b/>
          <w:bCs/>
          <w:i/>
          <w:iCs/>
          <w:shd w:val="clear" w:color="auto" w:fill="FFFFFF"/>
        </w:rPr>
        <w:t xml:space="preserve">. </w:t>
      </w:r>
      <w:proofErr w:type="spellStart"/>
      <w:r w:rsidRPr="0093417E">
        <w:rPr>
          <w:rFonts w:asciiTheme="majorBidi" w:hAnsiTheme="majorBidi" w:cstheme="majorBidi"/>
          <w:b/>
          <w:bCs/>
          <w:i/>
          <w:iCs/>
          <w:shd w:val="clear" w:color="auto" w:fill="FFFFFF"/>
        </w:rPr>
        <w:t>Chim</w:t>
      </w:r>
      <w:proofErr w:type="spellEnd"/>
      <w:r w:rsidRPr="0093417E">
        <w:rPr>
          <w:rFonts w:asciiTheme="majorBidi" w:hAnsiTheme="majorBidi" w:cstheme="majorBidi"/>
          <w:b/>
          <w:bCs/>
          <w:i/>
          <w:iCs/>
          <w:shd w:val="clear" w:color="auto" w:fill="FFFFFF"/>
        </w:rPr>
        <w:t xml:space="preserve">. </w:t>
      </w:r>
      <w:proofErr w:type="spellStart"/>
      <w:r w:rsidRPr="0093417E">
        <w:rPr>
          <w:rFonts w:asciiTheme="majorBidi" w:hAnsiTheme="majorBidi" w:cstheme="majorBidi"/>
          <w:b/>
          <w:bCs/>
          <w:i/>
          <w:iCs/>
          <w:shd w:val="clear" w:color="auto" w:fill="FFFFFF"/>
        </w:rPr>
        <w:t>Acta</w:t>
      </w:r>
      <w:proofErr w:type="spellEnd"/>
      <w:r w:rsidRPr="0093417E">
        <w:rPr>
          <w:rFonts w:asciiTheme="majorBidi" w:hAnsiTheme="majorBidi" w:cstheme="majorBidi"/>
          <w:b/>
          <w:bCs/>
          <w:i/>
          <w:iCs/>
          <w:shd w:val="clear" w:color="auto" w:fill="FFFFFF"/>
        </w:rPr>
        <w:t>,</w:t>
      </w:r>
      <w:r w:rsidRPr="0093417E">
        <w:rPr>
          <w:rFonts w:asciiTheme="majorBidi" w:hAnsiTheme="majorBidi" w:cstheme="majorBidi"/>
          <w:shd w:val="clear" w:color="auto" w:fill="FFFFFF"/>
        </w:rPr>
        <w:t xml:space="preserve"> 99 (</w:t>
      </w:r>
      <w:r w:rsidRPr="0093417E">
        <w:rPr>
          <w:rFonts w:asciiTheme="majorBidi" w:hAnsiTheme="majorBidi" w:cstheme="majorBidi"/>
          <w:b/>
          <w:bCs/>
          <w:shd w:val="clear" w:color="auto" w:fill="FFFFFF"/>
        </w:rPr>
        <w:t>2016</w:t>
      </w:r>
      <w:r w:rsidRPr="0093417E">
        <w:rPr>
          <w:rFonts w:asciiTheme="majorBidi" w:hAnsiTheme="majorBidi" w:cstheme="majorBidi"/>
          <w:shd w:val="clear" w:color="auto" w:fill="FFFFFF"/>
        </w:rPr>
        <w:t>) 1-5</w:t>
      </w:r>
    </w:p>
    <w:p w:rsidR="00270151" w:rsidRPr="0093417E" w:rsidRDefault="00270151" w:rsidP="00E42E04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rFonts w:asciiTheme="majorBidi" w:hAnsiTheme="majorBidi" w:cstheme="majorBidi"/>
          <w:b/>
          <w:bCs/>
        </w:rPr>
      </w:pPr>
      <w:r w:rsidRPr="0093417E">
        <w:rPr>
          <w:rFonts w:asciiTheme="majorBidi" w:hAnsiTheme="majorBidi" w:cstheme="majorBidi"/>
        </w:rPr>
        <w:lastRenderedPageBreak/>
        <w:t xml:space="preserve">Computational and anti-tumor studies of 7a-Aza-B-homostigmast-5-eno [7a, 7-d] tetrazole-3β-yl chloride, M. </w:t>
      </w:r>
      <w:proofErr w:type="spellStart"/>
      <w:proofErr w:type="gramStart"/>
      <w:r w:rsidRPr="0093417E">
        <w:rPr>
          <w:rFonts w:asciiTheme="majorBidi" w:hAnsiTheme="majorBidi" w:cstheme="majorBidi"/>
        </w:rPr>
        <w:t>Alam</w:t>
      </w:r>
      <w:proofErr w:type="spellEnd"/>
      <w:r w:rsidRPr="0093417E">
        <w:rPr>
          <w:rFonts w:asciiTheme="majorBidi" w:hAnsiTheme="majorBidi" w:cstheme="majorBidi"/>
        </w:rPr>
        <w:t xml:space="preserve"> ,</w:t>
      </w:r>
      <w:proofErr w:type="gramEnd"/>
      <w:r w:rsidRPr="0093417E">
        <w:rPr>
          <w:rFonts w:asciiTheme="majorBidi" w:hAnsiTheme="majorBidi" w:cstheme="majorBidi"/>
        </w:rPr>
        <w:t xml:space="preserve"> M.J. </w:t>
      </w:r>
      <w:proofErr w:type="spellStart"/>
      <w:r w:rsidRPr="0093417E">
        <w:rPr>
          <w:rFonts w:asciiTheme="majorBidi" w:hAnsiTheme="majorBidi" w:cstheme="majorBidi"/>
        </w:rPr>
        <w:t>Alam</w:t>
      </w:r>
      <w:proofErr w:type="spellEnd"/>
      <w:r w:rsidRPr="0093417E">
        <w:rPr>
          <w:rFonts w:asciiTheme="majorBidi" w:hAnsiTheme="majorBidi" w:cstheme="majorBidi"/>
        </w:rPr>
        <w:t xml:space="preserve">, S.A.A. </w:t>
      </w:r>
      <w:proofErr w:type="spellStart"/>
      <w:r w:rsidRPr="0093417E">
        <w:rPr>
          <w:rFonts w:asciiTheme="majorBidi" w:hAnsiTheme="majorBidi" w:cstheme="majorBidi"/>
        </w:rPr>
        <w:t>Nami</w:t>
      </w:r>
      <w:proofErr w:type="spellEnd"/>
      <w:r w:rsidRPr="0093417E">
        <w:rPr>
          <w:rFonts w:asciiTheme="majorBidi" w:hAnsiTheme="majorBidi" w:cstheme="majorBidi"/>
        </w:rPr>
        <w:t xml:space="preserve">, D.–U.  Lee, </w:t>
      </w:r>
      <w:r w:rsidRPr="0093417E">
        <w:rPr>
          <w:rFonts w:asciiTheme="majorBidi" w:hAnsiTheme="majorBidi" w:cstheme="majorBidi"/>
          <w:b/>
          <w:bCs/>
        </w:rPr>
        <w:t xml:space="preserve">Mohammad </w:t>
      </w:r>
      <w:proofErr w:type="spellStart"/>
      <w:r w:rsidRPr="0093417E">
        <w:rPr>
          <w:rFonts w:asciiTheme="majorBidi" w:hAnsiTheme="majorBidi" w:cstheme="majorBidi"/>
          <w:b/>
          <w:bCs/>
        </w:rPr>
        <w:t>Azam</w:t>
      </w:r>
      <w:proofErr w:type="spellEnd"/>
      <w:r w:rsidRPr="0093417E">
        <w:rPr>
          <w:rFonts w:asciiTheme="majorBidi" w:hAnsiTheme="majorBidi" w:cstheme="majorBidi"/>
        </w:rPr>
        <w:t xml:space="preserve">, S. Ahmad, </w:t>
      </w:r>
      <w:r w:rsidRPr="0093417E">
        <w:rPr>
          <w:rFonts w:asciiTheme="majorBidi" w:hAnsiTheme="majorBidi" w:cstheme="majorBidi"/>
          <w:b/>
          <w:bCs/>
          <w:i/>
          <w:iCs/>
        </w:rPr>
        <w:t>J. Mol. Structure</w:t>
      </w:r>
      <w:r w:rsidRPr="0093417E">
        <w:rPr>
          <w:rFonts w:asciiTheme="majorBidi" w:hAnsiTheme="majorBidi" w:cstheme="majorBidi"/>
        </w:rPr>
        <w:t>,</w:t>
      </w:r>
      <w:r w:rsidR="00E42E04">
        <w:rPr>
          <w:rFonts w:asciiTheme="majorBidi" w:hAnsiTheme="majorBidi" w:cstheme="majorBidi"/>
        </w:rPr>
        <w:t xml:space="preserve"> 1108 (</w:t>
      </w:r>
      <w:r w:rsidR="00E42E04" w:rsidRPr="00E42E04">
        <w:rPr>
          <w:rFonts w:asciiTheme="majorBidi" w:hAnsiTheme="majorBidi" w:cstheme="majorBidi"/>
          <w:b/>
          <w:bCs/>
        </w:rPr>
        <w:t>2016</w:t>
      </w:r>
      <w:r w:rsidR="00E42E04">
        <w:rPr>
          <w:rFonts w:asciiTheme="majorBidi" w:hAnsiTheme="majorBidi" w:cstheme="majorBidi"/>
        </w:rPr>
        <w:t>) 411-426</w:t>
      </w:r>
    </w:p>
    <w:p w:rsidR="00270151" w:rsidRPr="0093417E" w:rsidRDefault="00524883" w:rsidP="002B5928">
      <w:pPr>
        <w:pStyle w:val="ListParagraph"/>
        <w:numPr>
          <w:ilvl w:val="0"/>
          <w:numId w:val="34"/>
        </w:numPr>
        <w:spacing w:line="360" w:lineRule="auto"/>
        <w:ind w:left="0"/>
        <w:jc w:val="both"/>
      </w:pPr>
      <w:hyperlink r:id="rId9" w:history="1">
        <w:r w:rsidR="00270151" w:rsidRPr="00270151">
          <w:rPr>
            <w:rStyle w:val="Hyperlink"/>
            <w:rFonts w:asciiTheme="majorBidi" w:eastAsia="Arial Unicode MS" w:hAnsiTheme="majorBidi" w:cstheme="majorBidi"/>
            <w:color w:val="auto"/>
            <w:u w:val="none"/>
            <w:shd w:val="clear" w:color="auto" w:fill="FFFFFF"/>
          </w:rPr>
          <w:t xml:space="preserve">Mononuclear </w:t>
        </w:r>
        <w:proofErr w:type="spellStart"/>
        <w:r w:rsidR="00270151" w:rsidRPr="00270151">
          <w:rPr>
            <w:rStyle w:val="Hyperlink"/>
            <w:rFonts w:asciiTheme="majorBidi" w:eastAsia="Arial Unicode MS" w:hAnsiTheme="majorBidi" w:cstheme="majorBidi"/>
            <w:color w:val="auto"/>
            <w:u w:val="none"/>
            <w:shd w:val="clear" w:color="auto" w:fill="FFFFFF"/>
          </w:rPr>
          <w:t>Bis</w:t>
        </w:r>
        <w:proofErr w:type="spellEnd"/>
        <w:r w:rsidR="00270151" w:rsidRPr="00270151">
          <w:rPr>
            <w:rStyle w:val="Hyperlink"/>
            <w:rFonts w:asciiTheme="majorBidi" w:eastAsia="Arial Unicode MS" w:hAnsiTheme="majorBidi" w:cstheme="majorBidi"/>
            <w:color w:val="auto"/>
            <w:u w:val="none"/>
            <w:shd w:val="clear" w:color="auto" w:fill="FFFFFF"/>
          </w:rPr>
          <w:t>(3-aminoquinoline)Zn(II) complexes: Synthesis and Structural Characterization</w:t>
        </w:r>
      </w:hyperlink>
      <w:r w:rsidR="00270151" w:rsidRPr="0093417E">
        <w:rPr>
          <w:rFonts w:asciiTheme="majorBidi" w:hAnsiTheme="majorBidi" w:cstheme="majorBidi"/>
        </w:rPr>
        <w:t xml:space="preserve">, </w:t>
      </w:r>
      <w:r w:rsidR="00270151" w:rsidRPr="0093417E">
        <w:rPr>
          <w:rFonts w:asciiTheme="majorBidi" w:hAnsiTheme="majorBidi" w:cstheme="majorBidi"/>
          <w:b/>
          <w:bCs/>
        </w:rPr>
        <w:t xml:space="preserve">Mohammad </w:t>
      </w:r>
      <w:proofErr w:type="spellStart"/>
      <w:r w:rsidR="00270151" w:rsidRPr="0093417E">
        <w:rPr>
          <w:rFonts w:asciiTheme="majorBidi" w:hAnsiTheme="majorBidi" w:cstheme="majorBidi"/>
          <w:b/>
          <w:bCs/>
        </w:rPr>
        <w:t>Azam</w:t>
      </w:r>
      <w:proofErr w:type="spellEnd"/>
      <w:r w:rsidR="00270151" w:rsidRPr="0093417E">
        <w:rPr>
          <w:rFonts w:asciiTheme="majorBidi" w:eastAsia="AdvGulliv-R" w:hAnsiTheme="majorBidi" w:cstheme="majorBidi"/>
        </w:rPr>
        <w:t>, S.I. Al-</w:t>
      </w:r>
      <w:proofErr w:type="spellStart"/>
      <w:r w:rsidR="00270151" w:rsidRPr="0093417E">
        <w:rPr>
          <w:rFonts w:asciiTheme="majorBidi" w:eastAsia="AdvGulliv-R" w:hAnsiTheme="majorBidi" w:cstheme="majorBidi"/>
        </w:rPr>
        <w:t>Resayes</w:t>
      </w:r>
      <w:proofErr w:type="spellEnd"/>
      <w:r w:rsidR="00270151" w:rsidRPr="0093417E">
        <w:rPr>
          <w:rFonts w:asciiTheme="majorBidi" w:eastAsia="AdvGulliv-R" w:hAnsiTheme="majorBidi" w:cstheme="majorBidi"/>
        </w:rPr>
        <w:t xml:space="preserve">, </w:t>
      </w:r>
      <w:r w:rsidR="00270151" w:rsidRPr="0093417E">
        <w:rPr>
          <w:rFonts w:asciiTheme="majorBidi" w:hAnsiTheme="majorBidi" w:cstheme="majorBidi"/>
          <w:shd w:val="clear" w:color="auto" w:fill="FFFFFF"/>
        </w:rPr>
        <w:t xml:space="preserve">R. </w:t>
      </w:r>
      <w:proofErr w:type="spellStart"/>
      <w:r w:rsidR="00270151" w:rsidRPr="0093417E">
        <w:rPr>
          <w:rFonts w:asciiTheme="majorBidi" w:hAnsiTheme="majorBidi" w:cstheme="majorBidi"/>
          <w:shd w:val="clear" w:color="auto" w:fill="FFFFFF"/>
        </w:rPr>
        <w:t>Pallepogu</w:t>
      </w:r>
      <w:proofErr w:type="spellEnd"/>
      <w:r w:rsidR="00270151" w:rsidRPr="0093417E">
        <w:rPr>
          <w:rFonts w:asciiTheme="majorBidi" w:hAnsiTheme="majorBidi" w:cstheme="majorBidi"/>
          <w:shd w:val="clear" w:color="auto" w:fill="FFFFFF"/>
        </w:rPr>
        <w:t xml:space="preserve">, F. </w:t>
      </w:r>
      <w:proofErr w:type="spellStart"/>
      <w:r w:rsidR="00270151" w:rsidRPr="0093417E">
        <w:rPr>
          <w:rFonts w:asciiTheme="majorBidi" w:hAnsiTheme="majorBidi" w:cstheme="majorBidi"/>
          <w:shd w:val="clear" w:color="auto" w:fill="FFFFFF"/>
        </w:rPr>
        <w:t>Firdaus</w:t>
      </w:r>
      <w:proofErr w:type="spellEnd"/>
      <w:r w:rsidR="00270151" w:rsidRPr="0093417E">
        <w:rPr>
          <w:rFonts w:asciiTheme="majorBidi" w:hAnsiTheme="majorBidi" w:cstheme="majorBidi"/>
          <w:shd w:val="clear" w:color="auto" w:fill="FFFFFF"/>
        </w:rPr>
        <w:t xml:space="preserve">, M. </w:t>
      </w:r>
      <w:proofErr w:type="spellStart"/>
      <w:r w:rsidR="00270151" w:rsidRPr="0093417E">
        <w:rPr>
          <w:rFonts w:asciiTheme="majorBidi" w:hAnsiTheme="majorBidi" w:cstheme="majorBidi"/>
          <w:shd w:val="clear" w:color="auto" w:fill="FFFFFF"/>
        </w:rPr>
        <w:t>Shakir</w:t>
      </w:r>
      <w:proofErr w:type="spellEnd"/>
      <w:r w:rsidR="00270151" w:rsidRPr="0093417E">
        <w:rPr>
          <w:rFonts w:asciiTheme="majorBidi" w:hAnsiTheme="majorBidi" w:cstheme="majorBidi"/>
          <w:shd w:val="clear" w:color="auto" w:fill="FFFFFF"/>
        </w:rPr>
        <w:t xml:space="preserve">, </w:t>
      </w:r>
      <w:r w:rsidR="00270151" w:rsidRPr="0093417E">
        <w:rPr>
          <w:rFonts w:asciiTheme="majorBidi" w:hAnsiTheme="majorBidi" w:cstheme="majorBidi"/>
          <w:b/>
          <w:bCs/>
          <w:i/>
          <w:iCs/>
        </w:rPr>
        <w:t>J. Saudi Chem. Soc</w:t>
      </w:r>
      <w:r w:rsidR="00270151" w:rsidRPr="0093417E">
        <w:rPr>
          <w:rFonts w:asciiTheme="majorBidi" w:hAnsiTheme="majorBidi" w:cstheme="majorBidi"/>
        </w:rPr>
        <w:t>.,</w:t>
      </w:r>
      <w:r w:rsidR="002B5928">
        <w:rPr>
          <w:rFonts w:asciiTheme="majorBidi" w:hAnsiTheme="majorBidi" w:cstheme="majorBidi"/>
        </w:rPr>
        <w:t xml:space="preserve"> 20</w:t>
      </w:r>
      <w:r w:rsidR="00270151" w:rsidRPr="0093417E">
        <w:rPr>
          <w:rFonts w:asciiTheme="majorBidi" w:hAnsiTheme="majorBidi" w:cstheme="majorBidi"/>
        </w:rPr>
        <w:t xml:space="preserve"> </w:t>
      </w:r>
      <w:r w:rsidR="002B5928">
        <w:rPr>
          <w:rFonts w:asciiTheme="majorBidi" w:hAnsiTheme="majorBidi" w:cstheme="majorBidi"/>
        </w:rPr>
        <w:t>(</w:t>
      </w:r>
      <w:r w:rsidR="002B5928" w:rsidRPr="002B5928">
        <w:rPr>
          <w:rFonts w:asciiTheme="majorBidi" w:hAnsiTheme="majorBidi" w:cstheme="majorBidi"/>
          <w:b/>
          <w:bCs/>
        </w:rPr>
        <w:t>2016</w:t>
      </w:r>
      <w:r w:rsidR="002B5928">
        <w:rPr>
          <w:rFonts w:asciiTheme="majorBidi" w:hAnsiTheme="majorBidi" w:cstheme="majorBidi"/>
        </w:rPr>
        <w:t>) 120-126</w:t>
      </w:r>
    </w:p>
    <w:p w:rsidR="003C4D00" w:rsidRPr="003C4D00" w:rsidRDefault="00270151" w:rsidP="00270151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rFonts w:asciiTheme="majorBidi" w:hAnsiTheme="majorBidi" w:cstheme="majorBidi"/>
          <w:b/>
          <w:bCs/>
        </w:rPr>
      </w:pPr>
      <w:r w:rsidRPr="003C4D00">
        <w:rPr>
          <w:rFonts w:asciiTheme="majorBidi" w:hAnsiTheme="majorBidi" w:cstheme="majorBidi"/>
          <w:shd w:val="clear" w:color="auto" w:fill="FFFFFF"/>
        </w:rPr>
        <w:t xml:space="preserve">Palladium complexes bearing </w:t>
      </w:r>
      <w:proofErr w:type="spellStart"/>
      <w:r w:rsidRPr="003C4D00">
        <w:rPr>
          <w:rFonts w:asciiTheme="majorBidi" w:hAnsiTheme="majorBidi" w:cstheme="majorBidi"/>
          <w:shd w:val="clear" w:color="auto" w:fill="FFFFFF"/>
        </w:rPr>
        <w:t>dipyridyl</w:t>
      </w:r>
      <w:proofErr w:type="spellEnd"/>
      <w:r w:rsidRPr="003C4D00">
        <w:rPr>
          <w:rFonts w:asciiTheme="majorBidi" w:hAnsiTheme="majorBidi" w:cstheme="majorBidi"/>
          <w:shd w:val="clear" w:color="auto" w:fill="FFFFFF"/>
        </w:rPr>
        <w:t xml:space="preserve"> </w:t>
      </w:r>
      <w:proofErr w:type="spellStart"/>
      <w:r w:rsidRPr="003C4D00">
        <w:rPr>
          <w:rFonts w:asciiTheme="majorBidi" w:hAnsiTheme="majorBidi" w:cstheme="majorBidi"/>
          <w:shd w:val="clear" w:color="auto" w:fill="FFFFFF"/>
        </w:rPr>
        <w:t>ligand</w:t>
      </w:r>
      <w:proofErr w:type="spellEnd"/>
      <w:r w:rsidRPr="003C4D00">
        <w:rPr>
          <w:rFonts w:asciiTheme="majorBidi" w:hAnsiTheme="majorBidi" w:cstheme="majorBidi"/>
          <w:shd w:val="clear" w:color="auto" w:fill="FFFFFF"/>
        </w:rPr>
        <w:t xml:space="preserve">: Synthesis, Structural Studies and Applications in Heck reaction, I. </w:t>
      </w:r>
      <w:proofErr w:type="spellStart"/>
      <w:r w:rsidRPr="003C4D00">
        <w:rPr>
          <w:rFonts w:asciiTheme="majorBidi" w:hAnsiTheme="majorBidi" w:cstheme="majorBidi"/>
          <w:shd w:val="clear" w:color="auto" w:fill="FFFFFF"/>
        </w:rPr>
        <w:t>Warad</w:t>
      </w:r>
      <w:proofErr w:type="spellEnd"/>
      <w:r w:rsidRPr="003C4D00">
        <w:rPr>
          <w:rFonts w:asciiTheme="majorBidi" w:hAnsiTheme="majorBidi" w:cstheme="majorBidi"/>
          <w:shd w:val="clear" w:color="auto" w:fill="FFFFFF"/>
        </w:rPr>
        <w:t xml:space="preserve">, </w:t>
      </w:r>
      <w:r w:rsidRPr="003C4D00">
        <w:rPr>
          <w:rFonts w:asciiTheme="majorBidi" w:hAnsiTheme="majorBidi" w:cstheme="majorBidi"/>
          <w:b/>
          <w:bCs/>
          <w:shd w:val="clear" w:color="auto" w:fill="FFFFFF"/>
        </w:rPr>
        <w:t xml:space="preserve">Mohammad </w:t>
      </w:r>
      <w:proofErr w:type="spellStart"/>
      <w:r w:rsidRPr="003C4D00">
        <w:rPr>
          <w:rFonts w:asciiTheme="majorBidi" w:hAnsiTheme="majorBidi" w:cstheme="majorBidi"/>
          <w:b/>
          <w:bCs/>
          <w:shd w:val="clear" w:color="auto" w:fill="FFFFFF"/>
        </w:rPr>
        <w:t>Azam</w:t>
      </w:r>
      <w:proofErr w:type="spellEnd"/>
      <w:r w:rsidRPr="003C4D00">
        <w:rPr>
          <w:rFonts w:asciiTheme="majorBidi" w:hAnsiTheme="majorBidi" w:cstheme="majorBidi"/>
          <w:shd w:val="clear" w:color="auto" w:fill="FFFFFF"/>
        </w:rPr>
        <w:t>, S.I. Al-</w:t>
      </w:r>
      <w:proofErr w:type="spellStart"/>
      <w:r w:rsidRPr="003C4D00">
        <w:rPr>
          <w:rFonts w:asciiTheme="majorBidi" w:hAnsiTheme="majorBidi" w:cstheme="majorBidi"/>
          <w:shd w:val="clear" w:color="auto" w:fill="FFFFFF"/>
        </w:rPr>
        <w:t>Resayes</w:t>
      </w:r>
      <w:proofErr w:type="spellEnd"/>
      <w:r w:rsidRPr="003C4D00">
        <w:rPr>
          <w:rFonts w:asciiTheme="majorBidi" w:hAnsiTheme="majorBidi" w:cstheme="majorBidi"/>
          <w:shd w:val="clear" w:color="auto" w:fill="FFFFFF"/>
        </w:rPr>
        <w:t xml:space="preserve">, M.S. Islam, S.F. Haddad, S. Ahmed, </w:t>
      </w:r>
      <w:r w:rsidRPr="003C4D00">
        <w:rPr>
          <w:rFonts w:asciiTheme="majorBidi" w:hAnsiTheme="majorBidi" w:cstheme="majorBidi"/>
          <w:b/>
          <w:bCs/>
          <w:i/>
          <w:iCs/>
          <w:shd w:val="clear" w:color="auto" w:fill="FFFFFF"/>
        </w:rPr>
        <w:t xml:space="preserve">Res. </w:t>
      </w:r>
      <w:r w:rsidRPr="003C4D00">
        <w:rPr>
          <w:rFonts w:asciiTheme="majorBidi" w:eastAsia="Adobe Fangsong Std R" w:hAnsiTheme="majorBidi" w:cstheme="majorBidi"/>
          <w:b/>
          <w:bCs/>
          <w:i/>
          <w:iCs/>
          <w:shd w:val="clear" w:color="auto" w:fill="FFFFFF"/>
        </w:rPr>
        <w:t>Chem</w:t>
      </w:r>
      <w:r w:rsidRPr="003C4D00">
        <w:rPr>
          <w:rFonts w:asciiTheme="majorBidi" w:hAnsiTheme="majorBidi" w:cstheme="majorBidi"/>
          <w:b/>
          <w:bCs/>
          <w:i/>
          <w:iCs/>
          <w:shd w:val="clear" w:color="auto" w:fill="FFFFFF"/>
        </w:rPr>
        <w:t xml:space="preserve">. </w:t>
      </w:r>
      <w:proofErr w:type="spellStart"/>
      <w:r w:rsidRPr="003C4D00">
        <w:rPr>
          <w:rFonts w:asciiTheme="majorBidi" w:hAnsiTheme="majorBidi" w:cstheme="majorBidi"/>
          <w:b/>
          <w:bCs/>
          <w:i/>
          <w:iCs/>
          <w:shd w:val="clear" w:color="auto" w:fill="FFFFFF"/>
        </w:rPr>
        <w:t>Intertermed</w:t>
      </w:r>
      <w:proofErr w:type="spellEnd"/>
      <w:r w:rsidR="00093466" w:rsidRPr="003C4D00">
        <w:rPr>
          <w:rFonts w:asciiTheme="majorBidi" w:hAnsiTheme="majorBidi" w:cstheme="majorBidi"/>
          <w:shd w:val="clear" w:color="auto" w:fill="FFFFFF"/>
        </w:rPr>
        <w:t xml:space="preserve">. </w:t>
      </w:r>
      <w:r w:rsidR="003C4D00">
        <w:rPr>
          <w:rFonts w:asciiTheme="majorBidi" w:hAnsiTheme="majorBidi" w:cstheme="majorBidi"/>
          <w:shd w:val="clear" w:color="auto" w:fill="FFFFFF"/>
        </w:rPr>
        <w:t>42 (</w:t>
      </w:r>
      <w:r w:rsidR="003C4D00" w:rsidRPr="003C4D00">
        <w:rPr>
          <w:rFonts w:asciiTheme="majorBidi" w:hAnsiTheme="majorBidi" w:cstheme="majorBidi"/>
          <w:b/>
          <w:bCs/>
          <w:shd w:val="clear" w:color="auto" w:fill="FFFFFF"/>
        </w:rPr>
        <w:t>2016</w:t>
      </w:r>
      <w:r w:rsidR="003C4D00">
        <w:rPr>
          <w:rFonts w:asciiTheme="majorBidi" w:hAnsiTheme="majorBidi" w:cstheme="majorBidi"/>
          <w:shd w:val="clear" w:color="auto" w:fill="FFFFFF"/>
        </w:rPr>
        <w:t>) 379-389</w:t>
      </w:r>
    </w:p>
    <w:p w:rsidR="00270151" w:rsidRPr="003C4D00" w:rsidRDefault="00524883" w:rsidP="00270151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rFonts w:asciiTheme="majorBidi" w:hAnsiTheme="majorBidi" w:cstheme="majorBidi"/>
          <w:b/>
          <w:bCs/>
        </w:rPr>
      </w:pPr>
      <w:hyperlink r:id="rId10" w:history="1">
        <w:r w:rsidR="00270151" w:rsidRPr="003C4D00">
          <w:rPr>
            <w:rStyle w:val="Hyperlink"/>
            <w:rFonts w:asciiTheme="majorBidi" w:eastAsia="Arial Unicode MS" w:hAnsiTheme="majorBidi" w:cstheme="majorBidi"/>
            <w:color w:val="auto"/>
            <w:u w:val="none"/>
            <w:shd w:val="clear" w:color="auto" w:fill="FFFFFF"/>
          </w:rPr>
          <w:t xml:space="preserve">Synthesis and characterization of 2-substituted </w:t>
        </w:r>
        <w:proofErr w:type="spellStart"/>
        <w:r w:rsidR="00270151" w:rsidRPr="003C4D00">
          <w:rPr>
            <w:rStyle w:val="Hyperlink"/>
            <w:rFonts w:asciiTheme="majorBidi" w:eastAsia="Arial Unicode MS" w:hAnsiTheme="majorBidi" w:cstheme="majorBidi"/>
            <w:color w:val="auto"/>
            <w:u w:val="none"/>
            <w:shd w:val="clear" w:color="auto" w:fill="FFFFFF"/>
          </w:rPr>
          <w:t>benzimidazoles</w:t>
        </w:r>
        <w:proofErr w:type="spellEnd"/>
        <w:r w:rsidR="00270151" w:rsidRPr="003C4D00">
          <w:rPr>
            <w:rStyle w:val="Hyperlink"/>
            <w:rFonts w:asciiTheme="majorBidi" w:eastAsia="Arial Unicode MS" w:hAnsiTheme="majorBidi" w:cstheme="majorBidi"/>
            <w:color w:val="auto"/>
            <w:u w:val="none"/>
            <w:shd w:val="clear" w:color="auto" w:fill="FFFFFF"/>
          </w:rPr>
          <w:t xml:space="preserve"> and their evaluation as anticancer agent</w:t>
        </w:r>
      </w:hyperlink>
      <w:r w:rsidR="00270151" w:rsidRPr="003C4D00">
        <w:rPr>
          <w:rFonts w:asciiTheme="majorBidi" w:hAnsiTheme="majorBidi" w:cstheme="majorBidi"/>
        </w:rPr>
        <w:t xml:space="preserve">, </w:t>
      </w:r>
      <w:r w:rsidR="00270151" w:rsidRPr="003C4D00">
        <w:rPr>
          <w:rFonts w:asciiTheme="majorBidi" w:eastAsia="Arial Unicode MS" w:hAnsiTheme="majorBidi" w:cstheme="majorBidi"/>
          <w:b/>
          <w:bCs/>
          <w:shd w:val="clear" w:color="auto" w:fill="FFFFFF"/>
        </w:rPr>
        <w:t xml:space="preserve">Mohammad </w:t>
      </w:r>
      <w:proofErr w:type="spellStart"/>
      <w:r w:rsidR="00270151" w:rsidRPr="003C4D00">
        <w:rPr>
          <w:rFonts w:asciiTheme="majorBidi" w:eastAsia="Arial Unicode MS" w:hAnsiTheme="majorBidi" w:cstheme="majorBidi"/>
          <w:b/>
          <w:bCs/>
          <w:shd w:val="clear" w:color="auto" w:fill="FFFFFF"/>
        </w:rPr>
        <w:t>Azam</w:t>
      </w:r>
      <w:proofErr w:type="spellEnd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>, A.A.  Khan, S.I. Al-</w:t>
      </w:r>
      <w:proofErr w:type="spellStart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>Resayes</w:t>
      </w:r>
      <w:proofErr w:type="spellEnd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 xml:space="preserve">, M.S. Islam, A. K. </w:t>
      </w:r>
      <w:proofErr w:type="spellStart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>Saxena</w:t>
      </w:r>
      <w:proofErr w:type="spellEnd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 xml:space="preserve">, S. </w:t>
      </w:r>
      <w:proofErr w:type="spellStart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>Dwivedi</w:t>
      </w:r>
      <w:proofErr w:type="spellEnd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 xml:space="preserve">, J. </w:t>
      </w:r>
      <w:proofErr w:type="spellStart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>Musarrat</w:t>
      </w:r>
      <w:proofErr w:type="spellEnd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 xml:space="preserve">, A. </w:t>
      </w:r>
      <w:proofErr w:type="spellStart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>Trzesowska-Kruszynska</w:t>
      </w:r>
      <w:proofErr w:type="spellEnd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 xml:space="preserve">, R. </w:t>
      </w:r>
      <w:proofErr w:type="spellStart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>Kruszynski</w:t>
      </w:r>
      <w:proofErr w:type="spellEnd"/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 xml:space="preserve">, </w:t>
      </w:r>
      <w:proofErr w:type="spellStart"/>
      <w:r w:rsidR="00270151" w:rsidRPr="003C4D00">
        <w:rPr>
          <w:rFonts w:asciiTheme="majorBidi" w:eastAsia="Arial Unicode MS" w:hAnsiTheme="majorBidi" w:cstheme="majorBidi"/>
          <w:b/>
          <w:bCs/>
          <w:i/>
          <w:iCs/>
          <w:shd w:val="clear" w:color="auto" w:fill="FFFFFF"/>
        </w:rPr>
        <w:t>Spectrochim</w:t>
      </w:r>
      <w:proofErr w:type="spellEnd"/>
      <w:r w:rsidR="00270151" w:rsidRPr="003C4D00">
        <w:rPr>
          <w:rFonts w:asciiTheme="majorBidi" w:eastAsia="Arial Unicode MS" w:hAnsiTheme="majorBidi" w:cstheme="majorBidi"/>
          <w:b/>
          <w:bCs/>
          <w:i/>
          <w:iCs/>
          <w:shd w:val="clear" w:color="auto" w:fill="FFFFFF"/>
        </w:rPr>
        <w:t xml:space="preserve">. </w:t>
      </w:r>
      <w:proofErr w:type="spellStart"/>
      <w:r w:rsidR="00270151" w:rsidRPr="003C4D00">
        <w:rPr>
          <w:rFonts w:asciiTheme="majorBidi" w:eastAsia="Arial Unicode MS" w:hAnsiTheme="majorBidi" w:cstheme="majorBidi"/>
          <w:b/>
          <w:bCs/>
          <w:i/>
          <w:iCs/>
          <w:shd w:val="clear" w:color="auto" w:fill="FFFFFF"/>
        </w:rPr>
        <w:t>Acta</w:t>
      </w:r>
      <w:proofErr w:type="spellEnd"/>
      <w:r w:rsidR="00270151" w:rsidRPr="003C4D00">
        <w:rPr>
          <w:rFonts w:asciiTheme="majorBidi" w:eastAsia="Arial Unicode MS" w:hAnsiTheme="majorBidi" w:cstheme="majorBidi"/>
          <w:b/>
          <w:bCs/>
          <w:i/>
          <w:iCs/>
          <w:shd w:val="clear" w:color="auto" w:fill="FFFFFF"/>
        </w:rPr>
        <w:t xml:space="preserve"> Part A</w:t>
      </w:r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>, 142 (</w:t>
      </w:r>
      <w:r w:rsidR="00270151" w:rsidRPr="003C4D00">
        <w:rPr>
          <w:rFonts w:asciiTheme="majorBidi" w:eastAsia="Arial Unicode MS" w:hAnsiTheme="majorBidi" w:cstheme="majorBidi"/>
          <w:b/>
          <w:bCs/>
          <w:shd w:val="clear" w:color="auto" w:fill="FFFFFF"/>
        </w:rPr>
        <w:t>2015</w:t>
      </w:r>
      <w:r w:rsidR="00270151" w:rsidRPr="003C4D00">
        <w:rPr>
          <w:rFonts w:asciiTheme="majorBidi" w:eastAsia="Arial Unicode MS" w:hAnsiTheme="majorBidi" w:cstheme="majorBidi"/>
          <w:shd w:val="clear" w:color="auto" w:fill="FFFFFF"/>
        </w:rPr>
        <w:t>) 286-291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spacing w:line="360" w:lineRule="auto"/>
        <w:ind w:left="0"/>
        <w:jc w:val="both"/>
        <w:rPr>
          <w:rFonts w:asciiTheme="majorBidi" w:hAnsiTheme="majorBidi" w:cstheme="majorBidi"/>
          <w:b/>
          <w:bCs/>
        </w:rPr>
      </w:pPr>
      <w:r w:rsidRPr="0093417E">
        <w:rPr>
          <w:bCs/>
        </w:rPr>
        <w:t xml:space="preserve">Novel Uranyl(VI) Complex incorporating propylene-bridged </w:t>
      </w:r>
      <w:proofErr w:type="spellStart"/>
      <w:r w:rsidRPr="0093417E">
        <w:rPr>
          <w:bCs/>
        </w:rPr>
        <w:t>salen</w:t>
      </w:r>
      <w:proofErr w:type="spellEnd"/>
      <w:r w:rsidRPr="0093417E">
        <w:rPr>
          <w:bCs/>
        </w:rPr>
        <w:t>-type N2O2-Ligand: A Structural and Computational Approach</w:t>
      </w:r>
      <w:r w:rsidRPr="0093417E">
        <w:rPr>
          <w:b/>
          <w:bCs/>
        </w:rPr>
        <w:t xml:space="preserve">, </w:t>
      </w:r>
      <w:r w:rsidRPr="0093417E">
        <w:rPr>
          <w:rFonts w:eastAsia="TimesNewRoman"/>
          <w:b/>
        </w:rPr>
        <w:t xml:space="preserve">Mohammad </w:t>
      </w:r>
      <w:proofErr w:type="spellStart"/>
      <w:r w:rsidRPr="0093417E">
        <w:rPr>
          <w:rFonts w:eastAsia="TimesNewRoman"/>
          <w:b/>
        </w:rPr>
        <w:t>Azam</w:t>
      </w:r>
      <w:proofErr w:type="spellEnd"/>
      <w:r w:rsidRPr="0093417E">
        <w:rPr>
          <w:rFonts w:eastAsia="TimesNewRoman"/>
        </w:rPr>
        <w:t>, S.I. Al-</w:t>
      </w:r>
      <w:proofErr w:type="spellStart"/>
      <w:r w:rsidRPr="0093417E">
        <w:rPr>
          <w:rFonts w:eastAsia="TimesNewRoman"/>
        </w:rPr>
        <w:t>Resayes</w:t>
      </w:r>
      <w:proofErr w:type="spellEnd"/>
      <w:r w:rsidRPr="0093417E">
        <w:rPr>
          <w:rFonts w:eastAsia="TimesNewRoman"/>
        </w:rPr>
        <w:t xml:space="preserve">, G. </w:t>
      </w:r>
      <w:proofErr w:type="spellStart"/>
      <w:r w:rsidRPr="0093417E">
        <w:rPr>
          <w:rFonts w:eastAsia="TimesNewRoman"/>
        </w:rPr>
        <w:t>Velmurugan</w:t>
      </w:r>
      <w:proofErr w:type="spellEnd"/>
      <w:r w:rsidRPr="0093417E">
        <w:rPr>
          <w:rFonts w:eastAsia="TimesNewRoman"/>
        </w:rPr>
        <w:t xml:space="preserve">, </w:t>
      </w:r>
      <w:proofErr w:type="spellStart"/>
      <w:r w:rsidRPr="0093417E">
        <w:rPr>
          <w:rFonts w:eastAsia="TimesNewRoman"/>
        </w:rPr>
        <w:t>P.Venuvanalingam</w:t>
      </w:r>
      <w:proofErr w:type="spellEnd"/>
      <w:r w:rsidRPr="0093417E">
        <w:rPr>
          <w:rFonts w:eastAsia="TimesNewRoman"/>
        </w:rPr>
        <w:t xml:space="preserve">, J. </w:t>
      </w:r>
      <w:proofErr w:type="spellStart"/>
      <w:r w:rsidRPr="0093417E">
        <w:rPr>
          <w:rFonts w:eastAsia="TimesNewRoman"/>
        </w:rPr>
        <w:t>Wagler</w:t>
      </w:r>
      <w:proofErr w:type="spellEnd"/>
      <w:r w:rsidRPr="0093417E">
        <w:rPr>
          <w:rFonts w:eastAsia="TimesNewRoman"/>
        </w:rPr>
        <w:t xml:space="preserve">, E. </w:t>
      </w:r>
      <w:proofErr w:type="spellStart"/>
      <w:r w:rsidRPr="0093417E">
        <w:rPr>
          <w:rFonts w:eastAsia="TimesNewRoman"/>
        </w:rPr>
        <w:t>Kroke</w:t>
      </w:r>
      <w:proofErr w:type="spellEnd"/>
      <w:r w:rsidRPr="0093417E">
        <w:rPr>
          <w:rFonts w:eastAsia="TimesNewRoman"/>
        </w:rPr>
        <w:t xml:space="preserve">, </w:t>
      </w:r>
      <w:r w:rsidRPr="0093417E">
        <w:rPr>
          <w:rFonts w:eastAsia="TimesNewRoman"/>
          <w:b/>
          <w:i/>
          <w:iCs/>
        </w:rPr>
        <w:t>Dalton Trans</w:t>
      </w:r>
      <w:r w:rsidRPr="0093417E">
        <w:rPr>
          <w:rFonts w:eastAsia="TimesNewRoman"/>
          <w:i/>
          <w:iCs/>
        </w:rPr>
        <w:t>.</w:t>
      </w:r>
      <w:r w:rsidRPr="0093417E">
        <w:rPr>
          <w:rFonts w:eastAsia="TimesNewRoman"/>
        </w:rPr>
        <w:t xml:space="preserve"> 44 (</w:t>
      </w:r>
      <w:r w:rsidRPr="0093417E">
        <w:rPr>
          <w:rFonts w:eastAsia="TimesNewRoman"/>
          <w:b/>
          <w:bCs/>
        </w:rPr>
        <w:t>2015</w:t>
      </w:r>
      <w:r w:rsidRPr="0093417E">
        <w:rPr>
          <w:rFonts w:eastAsia="TimesNewRoman"/>
        </w:rPr>
        <w:t xml:space="preserve">) </w:t>
      </w:r>
      <w:r w:rsidRPr="0093417E">
        <w:rPr>
          <w:rFonts w:eastAsia="TimesNewRoman"/>
          <w:bCs/>
        </w:rPr>
        <w:t>568-57</w:t>
      </w:r>
    </w:p>
    <w:p w:rsidR="00270151" w:rsidRPr="0093417E" w:rsidRDefault="00524883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hyperlink r:id="rId11" w:history="1">
        <w:r w:rsidR="00270151" w:rsidRPr="00A9504E">
          <w:rPr>
            <w:rStyle w:val="Hyperlink"/>
            <w:rFonts w:eastAsia="Arial Unicode MS"/>
            <w:i/>
            <w:iCs/>
            <w:color w:val="auto"/>
            <w:u w:val="none"/>
            <w:shd w:val="clear" w:color="auto" w:fill="FFFFFF"/>
          </w:rPr>
          <w:t>cis</w:t>
        </w:r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</w:rPr>
          <w:t>- &amp;</w:t>
        </w:r>
        <w:r w:rsidR="00270151" w:rsidRPr="00A9504E">
          <w:rPr>
            <w:rStyle w:val="apple-converted-space"/>
            <w:rFonts w:eastAsia="Arial Unicode MS"/>
            <w:shd w:val="clear" w:color="auto" w:fill="FFFFFF"/>
          </w:rPr>
          <w:t> </w:t>
        </w:r>
        <w:r w:rsidR="00270151" w:rsidRPr="00A9504E">
          <w:rPr>
            <w:rStyle w:val="Hyperlink"/>
            <w:rFonts w:eastAsia="Arial Unicode MS"/>
            <w:i/>
            <w:iCs/>
            <w:color w:val="auto"/>
            <w:u w:val="none"/>
            <w:shd w:val="clear" w:color="auto" w:fill="FFFFFF"/>
          </w:rPr>
          <w:t>trans</w:t>
        </w:r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</w:rPr>
          <w:t>- isomerism in [Cl</w:t>
        </w:r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  <w:vertAlign w:val="subscript"/>
          </w:rPr>
          <w:t>2</w:t>
        </w:r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</w:rPr>
          <w:t>Ru(</w:t>
        </w:r>
        <w:proofErr w:type="spellStart"/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</w:rPr>
          <w:t>dppb</w:t>
        </w:r>
        <w:proofErr w:type="spellEnd"/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</w:rPr>
          <w:t>)N-N] complexes: Synthesis, structural characterization and X-ray crystal structure of dichloromethane solvated</w:t>
        </w:r>
        <w:r w:rsidR="00270151" w:rsidRPr="00A9504E">
          <w:rPr>
            <w:rStyle w:val="apple-converted-space"/>
            <w:rFonts w:eastAsia="Arial Unicode MS"/>
            <w:shd w:val="clear" w:color="auto" w:fill="FFFFFF"/>
          </w:rPr>
          <w:t> </w:t>
        </w:r>
        <w:proofErr w:type="spellStart"/>
        <w:r w:rsidR="00270151" w:rsidRPr="00A9504E">
          <w:rPr>
            <w:rStyle w:val="Hyperlink"/>
            <w:rFonts w:eastAsia="Arial Unicode MS"/>
            <w:i/>
            <w:iCs/>
            <w:color w:val="auto"/>
            <w:u w:val="none"/>
            <w:shd w:val="clear" w:color="auto" w:fill="FFFFFF"/>
          </w:rPr>
          <w:t>cis</w:t>
        </w:r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</w:rPr>
          <w:t>-diaminebis</w:t>
        </w:r>
        <w:proofErr w:type="spellEnd"/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</w:rPr>
          <w:t>(</w:t>
        </w:r>
        <w:proofErr w:type="spellStart"/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</w:rPr>
          <w:t>diphenylphosphinobutane</w:t>
        </w:r>
        <w:proofErr w:type="spellEnd"/>
        <w:r w:rsidR="00270151" w:rsidRPr="00A9504E">
          <w:rPr>
            <w:rStyle w:val="Hyperlink"/>
            <w:rFonts w:eastAsia="Arial Unicode MS"/>
            <w:color w:val="auto"/>
            <w:u w:val="none"/>
            <w:shd w:val="clear" w:color="auto" w:fill="FFFFFF"/>
          </w:rPr>
          <w:t>)ruthenium(II) complex</w:t>
        </w:r>
      </w:hyperlink>
      <w:r w:rsidR="00270151" w:rsidRPr="00A9504E">
        <w:t>,</w:t>
      </w:r>
      <w:r w:rsidR="00270151" w:rsidRPr="0093417E">
        <w:t xml:space="preserve"> </w:t>
      </w:r>
      <w:r w:rsidR="00270151" w:rsidRPr="0093417E">
        <w:rPr>
          <w:bCs/>
        </w:rPr>
        <w:t xml:space="preserve">I. </w:t>
      </w:r>
      <w:proofErr w:type="spellStart"/>
      <w:r w:rsidR="00270151" w:rsidRPr="0093417E">
        <w:rPr>
          <w:bCs/>
        </w:rPr>
        <w:t>Warad</w:t>
      </w:r>
      <w:proofErr w:type="spellEnd"/>
      <w:r w:rsidR="00270151" w:rsidRPr="0093417E">
        <w:rPr>
          <w:bCs/>
        </w:rPr>
        <w:t xml:space="preserve">, </w:t>
      </w:r>
      <w:r w:rsidR="00270151" w:rsidRPr="0093417E">
        <w:rPr>
          <w:b/>
        </w:rPr>
        <w:t xml:space="preserve">Mohammad </w:t>
      </w:r>
      <w:proofErr w:type="spellStart"/>
      <w:r w:rsidR="00270151" w:rsidRPr="0093417E">
        <w:rPr>
          <w:b/>
        </w:rPr>
        <w:t>Azam</w:t>
      </w:r>
      <w:proofErr w:type="spellEnd"/>
      <w:r w:rsidR="00270151" w:rsidRPr="0093417E">
        <w:rPr>
          <w:rFonts w:eastAsia="Calibri"/>
          <w:bCs/>
        </w:rPr>
        <w:t xml:space="preserve">, M. </w:t>
      </w:r>
      <w:proofErr w:type="spellStart"/>
      <w:r w:rsidR="00270151" w:rsidRPr="0093417E">
        <w:rPr>
          <w:rFonts w:eastAsia="Calibri"/>
          <w:bCs/>
        </w:rPr>
        <w:t>Asad</w:t>
      </w:r>
      <w:proofErr w:type="spellEnd"/>
      <w:r w:rsidR="00270151" w:rsidRPr="0093417E">
        <w:rPr>
          <w:rFonts w:eastAsia="Calibri"/>
          <w:bCs/>
        </w:rPr>
        <w:t>, S.I. Al-</w:t>
      </w:r>
      <w:proofErr w:type="spellStart"/>
      <w:r w:rsidR="00270151" w:rsidRPr="0093417E">
        <w:rPr>
          <w:rFonts w:eastAsia="Calibri"/>
          <w:bCs/>
        </w:rPr>
        <w:t>Resayes</w:t>
      </w:r>
      <w:proofErr w:type="spellEnd"/>
      <w:r w:rsidR="00270151" w:rsidRPr="0093417E">
        <w:rPr>
          <w:rFonts w:eastAsia="Calibri"/>
          <w:bCs/>
        </w:rPr>
        <w:t xml:space="preserve">, </w:t>
      </w:r>
      <w:r w:rsidR="00270151" w:rsidRPr="0093417E">
        <w:rPr>
          <w:rFonts w:eastAsia="Arial Unicode MS"/>
          <w:shd w:val="clear" w:color="auto" w:fill="FFFFFF"/>
        </w:rPr>
        <w:t xml:space="preserve">A. I. </w:t>
      </w:r>
      <w:proofErr w:type="spellStart"/>
      <w:r w:rsidR="00270151" w:rsidRPr="0093417E">
        <w:rPr>
          <w:rFonts w:eastAsia="Arial Unicode MS"/>
          <w:shd w:val="clear" w:color="auto" w:fill="FFFFFF"/>
        </w:rPr>
        <w:t>Asadi</w:t>
      </w:r>
      <w:proofErr w:type="spellEnd"/>
      <w:r w:rsidR="00270151" w:rsidRPr="0093417E">
        <w:rPr>
          <w:rFonts w:eastAsia="Arial Unicode MS"/>
          <w:shd w:val="clear" w:color="auto" w:fill="FFFFFF"/>
        </w:rPr>
        <w:t xml:space="preserve">, W.D. </w:t>
      </w:r>
      <w:proofErr w:type="spellStart"/>
      <w:r w:rsidR="00270151" w:rsidRPr="0093417E">
        <w:rPr>
          <w:rFonts w:eastAsia="Arial Unicode MS"/>
          <w:shd w:val="clear" w:color="auto" w:fill="FFFFFF"/>
        </w:rPr>
        <w:t>Wanrosli</w:t>
      </w:r>
      <w:proofErr w:type="spellEnd"/>
      <w:r w:rsidR="00270151" w:rsidRPr="0093417E">
        <w:rPr>
          <w:rFonts w:eastAsia="Arial Unicode MS"/>
          <w:shd w:val="clear" w:color="auto" w:fill="FFFFFF"/>
        </w:rPr>
        <w:t xml:space="preserve">, A. </w:t>
      </w:r>
      <w:proofErr w:type="spellStart"/>
      <w:r w:rsidR="00270151" w:rsidRPr="0093417E">
        <w:rPr>
          <w:rFonts w:eastAsia="Arial Unicode MS"/>
          <w:shd w:val="clear" w:color="auto" w:fill="FFFFFF"/>
        </w:rPr>
        <w:t>Barakat</w:t>
      </w:r>
      <w:proofErr w:type="spellEnd"/>
      <w:r w:rsidR="00270151" w:rsidRPr="0093417E">
        <w:rPr>
          <w:rFonts w:eastAsia="Arial Unicode MS"/>
          <w:shd w:val="clear" w:color="auto" w:fill="FFFFFF"/>
        </w:rPr>
        <w:t xml:space="preserve">, S. </w:t>
      </w:r>
      <w:proofErr w:type="spellStart"/>
      <w:r w:rsidR="00270151" w:rsidRPr="0093417E">
        <w:rPr>
          <w:rFonts w:eastAsia="Arial Unicode MS"/>
          <w:shd w:val="clear" w:color="auto" w:fill="FFFFFF"/>
        </w:rPr>
        <w:t>Jodeh</w:t>
      </w:r>
      <w:proofErr w:type="spellEnd"/>
      <w:r w:rsidR="00270151" w:rsidRPr="0093417E">
        <w:rPr>
          <w:rFonts w:eastAsia="Arial Unicode MS"/>
          <w:shd w:val="clear" w:color="auto" w:fill="FFFFFF"/>
        </w:rPr>
        <w:t>,</w:t>
      </w:r>
      <w:r w:rsidR="00270151" w:rsidRPr="0093417E">
        <w:rPr>
          <w:rStyle w:val="apple-converted-space"/>
          <w:rFonts w:eastAsia="Arial Unicode MS"/>
          <w:shd w:val="clear" w:color="auto" w:fill="FFFFFF"/>
        </w:rPr>
        <w:t> </w:t>
      </w:r>
      <w:r w:rsidR="00270151" w:rsidRPr="0093417E">
        <w:rPr>
          <w:bCs/>
        </w:rPr>
        <w:t xml:space="preserve"> M. Al-</w:t>
      </w:r>
      <w:proofErr w:type="spellStart"/>
      <w:r w:rsidR="00270151" w:rsidRPr="0093417E">
        <w:rPr>
          <w:bCs/>
        </w:rPr>
        <w:t>Noaimi</w:t>
      </w:r>
      <w:proofErr w:type="spellEnd"/>
      <w:r w:rsidR="00270151" w:rsidRPr="0093417E">
        <w:rPr>
          <w:bCs/>
        </w:rPr>
        <w:t xml:space="preserve">, </w:t>
      </w:r>
      <w:r w:rsidR="00270151" w:rsidRPr="0093417E">
        <w:rPr>
          <w:rFonts w:eastAsia="Arial Unicode MS"/>
          <w:shd w:val="clear" w:color="auto" w:fill="FFFFFF"/>
        </w:rPr>
        <w:t>A. Abu-</w:t>
      </w:r>
      <w:proofErr w:type="spellStart"/>
      <w:r w:rsidR="00270151" w:rsidRPr="0093417E">
        <w:rPr>
          <w:rFonts w:eastAsia="Arial Unicode MS"/>
          <w:shd w:val="clear" w:color="auto" w:fill="FFFFFF"/>
        </w:rPr>
        <w:t>Obid</w:t>
      </w:r>
      <w:proofErr w:type="spellEnd"/>
      <w:r w:rsidR="00270151" w:rsidRPr="0093417E">
        <w:rPr>
          <w:rFonts w:eastAsia="Arial Unicode MS"/>
          <w:shd w:val="clear" w:color="auto" w:fill="FFFFFF"/>
        </w:rPr>
        <w:t>, M. Al-</w:t>
      </w:r>
      <w:proofErr w:type="spellStart"/>
      <w:r w:rsidR="00270151" w:rsidRPr="0093417E">
        <w:rPr>
          <w:rFonts w:eastAsia="Arial Unicode MS"/>
          <w:shd w:val="clear" w:color="auto" w:fill="FFFFFF"/>
        </w:rPr>
        <w:t>Noaimi</w:t>
      </w:r>
      <w:proofErr w:type="spellEnd"/>
      <w:r w:rsidR="00270151" w:rsidRPr="0093417E">
        <w:rPr>
          <w:rFonts w:eastAsia="Arial Unicode MS"/>
          <w:shd w:val="clear" w:color="auto" w:fill="FFFFFF"/>
        </w:rPr>
        <w:t xml:space="preserve">, </w:t>
      </w:r>
      <w:r w:rsidR="00270151" w:rsidRPr="0093417E">
        <w:rPr>
          <w:rFonts w:eastAsia="Arial Unicode MS"/>
          <w:b/>
          <w:bCs/>
          <w:i/>
          <w:iCs/>
          <w:shd w:val="clear" w:color="auto" w:fill="FFFFFF"/>
        </w:rPr>
        <w:t>J. Mol. Structure</w:t>
      </w:r>
      <w:r w:rsidR="00270151" w:rsidRPr="0093417E">
        <w:rPr>
          <w:rFonts w:eastAsia="Arial Unicode MS"/>
          <w:b/>
          <w:bCs/>
          <w:shd w:val="clear" w:color="auto" w:fill="FFFFFF"/>
        </w:rPr>
        <w:t xml:space="preserve"> </w:t>
      </w:r>
      <w:r w:rsidR="00270151" w:rsidRPr="0093417E">
        <w:rPr>
          <w:rFonts w:eastAsia="Arial Unicode MS"/>
          <w:bCs/>
          <w:shd w:val="clear" w:color="auto" w:fill="FFFFFF"/>
        </w:rPr>
        <w:t>1</w:t>
      </w:r>
      <w:r w:rsidR="00270151" w:rsidRPr="0093417E">
        <w:rPr>
          <w:rFonts w:eastAsia="Arial Unicode MS"/>
          <w:shd w:val="clear" w:color="auto" w:fill="FFFFFF"/>
        </w:rPr>
        <w:t>076 (</w:t>
      </w:r>
      <w:r w:rsidR="00270151" w:rsidRPr="0093417E">
        <w:rPr>
          <w:rFonts w:eastAsia="Arial Unicode MS"/>
          <w:b/>
          <w:bCs/>
          <w:shd w:val="clear" w:color="auto" w:fill="FFFFFF"/>
        </w:rPr>
        <w:t>2014</w:t>
      </w:r>
      <w:r w:rsidR="00270151" w:rsidRPr="0093417E">
        <w:rPr>
          <w:rFonts w:eastAsia="Arial Unicode MS"/>
          <w:shd w:val="clear" w:color="auto" w:fill="FFFFFF"/>
        </w:rPr>
        <w:t>) 724-729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proofErr w:type="spellStart"/>
      <w:r w:rsidRPr="0093417E">
        <w:rPr>
          <w:rFonts w:eastAsia="Calibri"/>
        </w:rPr>
        <w:t>Chiral</w:t>
      </w:r>
      <w:proofErr w:type="spellEnd"/>
      <w:r w:rsidRPr="0093417E">
        <w:rPr>
          <w:rFonts w:eastAsia="Calibri"/>
        </w:rPr>
        <w:t xml:space="preserve"> anionic binuclear zinc complexes based on </w:t>
      </w:r>
      <w:proofErr w:type="spellStart"/>
      <w:r w:rsidRPr="0093417E">
        <w:rPr>
          <w:rFonts w:eastAsia="Calibri"/>
        </w:rPr>
        <w:t>diaminocyclohexane</w:t>
      </w:r>
      <w:proofErr w:type="spellEnd"/>
      <w:r w:rsidRPr="0093417E">
        <w:rPr>
          <w:rFonts w:eastAsia="Calibri"/>
        </w:rPr>
        <w:t xml:space="preserve"> </w:t>
      </w:r>
      <w:proofErr w:type="spellStart"/>
      <w:r w:rsidRPr="0093417E">
        <w:rPr>
          <w:rFonts w:eastAsia="Calibri"/>
        </w:rPr>
        <w:t>ligand</w:t>
      </w:r>
      <w:proofErr w:type="spellEnd"/>
      <w:r w:rsidRPr="0093417E">
        <w:rPr>
          <w:rFonts w:eastAsia="Calibri"/>
        </w:rPr>
        <w:t xml:space="preserve"> and their in vitro </w:t>
      </w:r>
      <w:proofErr w:type="spellStart"/>
      <w:r w:rsidRPr="0093417E">
        <w:rPr>
          <w:rFonts w:eastAsia="Calibri"/>
        </w:rPr>
        <w:t>antiproliferative</w:t>
      </w:r>
      <w:proofErr w:type="spellEnd"/>
      <w:r w:rsidRPr="0093417E">
        <w:rPr>
          <w:rFonts w:eastAsia="Calibri"/>
        </w:rPr>
        <w:t xml:space="preserve"> studies, </w:t>
      </w:r>
      <w:r w:rsidRPr="0093417E">
        <w:rPr>
          <w:rFonts w:eastAsia="Calibri"/>
          <w:b/>
          <w:bCs/>
        </w:rPr>
        <w:t xml:space="preserve">Mohammad </w:t>
      </w:r>
      <w:proofErr w:type="spellStart"/>
      <w:r w:rsidRPr="0093417E">
        <w:rPr>
          <w:rFonts w:eastAsia="Calibri"/>
          <w:b/>
          <w:bCs/>
        </w:rPr>
        <w:t>Azam</w:t>
      </w:r>
      <w:proofErr w:type="spellEnd"/>
      <w:r w:rsidRPr="0093417E">
        <w:rPr>
          <w:rFonts w:eastAsia="Calibri"/>
        </w:rPr>
        <w:t>, S.I. Al-</w:t>
      </w:r>
      <w:proofErr w:type="spellStart"/>
      <w:r w:rsidRPr="0093417E">
        <w:rPr>
          <w:rFonts w:eastAsia="Calibri"/>
        </w:rPr>
        <w:t>Resayes</w:t>
      </w:r>
      <w:proofErr w:type="spellEnd"/>
      <w:r w:rsidRPr="0093417E">
        <w:rPr>
          <w:rFonts w:eastAsia="Calibri"/>
        </w:rPr>
        <w:t>, A.T.-</w:t>
      </w:r>
      <w:proofErr w:type="spellStart"/>
      <w:r w:rsidRPr="0093417E">
        <w:rPr>
          <w:rFonts w:eastAsia="Calibri"/>
        </w:rPr>
        <w:t>Kruszynska</w:t>
      </w:r>
      <w:proofErr w:type="spellEnd"/>
      <w:r w:rsidRPr="0093417E">
        <w:rPr>
          <w:rFonts w:eastAsia="Calibri"/>
        </w:rPr>
        <w:t xml:space="preserve">, R. </w:t>
      </w:r>
      <w:proofErr w:type="spellStart"/>
      <w:r w:rsidRPr="0093417E">
        <w:rPr>
          <w:rFonts w:eastAsia="Calibri"/>
        </w:rPr>
        <w:t>Kruszynski</w:t>
      </w:r>
      <w:proofErr w:type="spellEnd"/>
      <w:r w:rsidRPr="0093417E">
        <w:rPr>
          <w:rFonts w:eastAsia="Calibri"/>
        </w:rPr>
        <w:t xml:space="preserve">, A. </w:t>
      </w:r>
      <w:proofErr w:type="spellStart"/>
      <w:r w:rsidRPr="0093417E">
        <w:rPr>
          <w:rFonts w:eastAsia="Calibri"/>
        </w:rPr>
        <w:t>Verma</w:t>
      </w:r>
      <w:proofErr w:type="spellEnd"/>
      <w:r w:rsidRPr="0093417E">
        <w:rPr>
          <w:rFonts w:eastAsia="Calibri"/>
        </w:rPr>
        <w:t xml:space="preserve">, U.K. </w:t>
      </w:r>
      <w:proofErr w:type="spellStart"/>
      <w:r w:rsidRPr="0093417E">
        <w:rPr>
          <w:rFonts w:eastAsia="Calibri"/>
        </w:rPr>
        <w:t>Pati</w:t>
      </w:r>
      <w:proofErr w:type="spellEnd"/>
      <w:r w:rsidRPr="0093417E">
        <w:rPr>
          <w:rFonts w:eastAsia="Calibri"/>
        </w:rPr>
        <w:t xml:space="preserve">, </w:t>
      </w:r>
      <w:proofErr w:type="spellStart"/>
      <w:r w:rsidRPr="0093417E">
        <w:rPr>
          <w:rFonts w:eastAsia="Calibri"/>
          <w:b/>
          <w:bCs/>
          <w:i/>
          <w:iCs/>
        </w:rPr>
        <w:t>Inorg</w:t>
      </w:r>
      <w:proofErr w:type="spellEnd"/>
      <w:r w:rsidRPr="0093417E">
        <w:rPr>
          <w:rFonts w:eastAsia="Calibri"/>
          <w:b/>
          <w:bCs/>
          <w:i/>
          <w:iCs/>
        </w:rPr>
        <w:t xml:space="preserve">. Chem. </w:t>
      </w:r>
      <w:proofErr w:type="spellStart"/>
      <w:r w:rsidRPr="0093417E">
        <w:rPr>
          <w:rFonts w:eastAsia="Calibri"/>
          <w:b/>
          <w:bCs/>
          <w:i/>
          <w:iCs/>
        </w:rPr>
        <w:t>Commun</w:t>
      </w:r>
      <w:proofErr w:type="spellEnd"/>
      <w:r w:rsidRPr="0093417E">
        <w:rPr>
          <w:rFonts w:eastAsia="Calibri"/>
        </w:rPr>
        <w:t>., 46 (</w:t>
      </w:r>
      <w:r w:rsidRPr="0093417E">
        <w:rPr>
          <w:rFonts w:eastAsia="Calibri"/>
          <w:b/>
          <w:bCs/>
        </w:rPr>
        <w:t>2014</w:t>
      </w:r>
      <w:r w:rsidRPr="0093417E">
        <w:rPr>
          <w:rFonts w:eastAsia="Calibri"/>
        </w:rPr>
        <w:t>) 73–80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>Structural studies on Cd(II) complexes incorporating di-2-pyridyl ligand and the X-ray crystal structure of the chloroform solvated DPMNPH/CdI</w:t>
      </w:r>
      <w:r w:rsidRPr="0093417E">
        <w:rPr>
          <w:vertAlign w:val="subscript"/>
        </w:rPr>
        <w:t xml:space="preserve">2 </w:t>
      </w:r>
      <w:r w:rsidRPr="0093417E">
        <w:t xml:space="preserve">complex, </w:t>
      </w:r>
      <w:r w:rsidRPr="0093417E">
        <w:rPr>
          <w:bCs/>
        </w:rPr>
        <w:t xml:space="preserve">I. </w:t>
      </w:r>
      <w:proofErr w:type="spellStart"/>
      <w:r w:rsidRPr="0093417E">
        <w:rPr>
          <w:bCs/>
        </w:rPr>
        <w:t>Warad</w:t>
      </w:r>
      <w:proofErr w:type="spellEnd"/>
      <w:r w:rsidRPr="0093417E">
        <w:rPr>
          <w:bCs/>
        </w:rPr>
        <w:t xml:space="preserve">, </w:t>
      </w:r>
      <w:r w:rsidRPr="0093417E">
        <w:rPr>
          <w:b/>
        </w:rPr>
        <w:t xml:space="preserve">Mohammad </w:t>
      </w:r>
      <w:proofErr w:type="spellStart"/>
      <w:r w:rsidRPr="0093417E">
        <w:rPr>
          <w:b/>
        </w:rPr>
        <w:t>Azam</w:t>
      </w:r>
      <w:proofErr w:type="spellEnd"/>
      <w:r w:rsidRPr="0093417E">
        <w:rPr>
          <w:rFonts w:eastAsia="Calibri"/>
          <w:bCs/>
        </w:rPr>
        <w:t>, S.I. Al-</w:t>
      </w:r>
      <w:proofErr w:type="spellStart"/>
      <w:r w:rsidRPr="0093417E">
        <w:rPr>
          <w:rFonts w:eastAsia="Calibri"/>
          <w:bCs/>
        </w:rPr>
        <w:t>Resayes</w:t>
      </w:r>
      <w:proofErr w:type="spellEnd"/>
      <w:r w:rsidRPr="0093417E">
        <w:rPr>
          <w:rFonts w:eastAsia="Calibri"/>
          <w:bCs/>
        </w:rPr>
        <w:t>, M.</w:t>
      </w:r>
      <w:r w:rsidRPr="0093417E">
        <w:t xml:space="preserve">S. </w:t>
      </w:r>
      <w:proofErr w:type="spellStart"/>
      <w:r w:rsidRPr="0093417E">
        <w:t>Khan</w:t>
      </w:r>
      <w:r w:rsidRPr="0093417E">
        <w:rPr>
          <w:vertAlign w:val="subscript"/>
        </w:rPr>
        <w:t>,</w:t>
      </w:r>
      <w:r w:rsidRPr="0093417E">
        <w:t>P</w:t>
      </w:r>
      <w:proofErr w:type="spellEnd"/>
      <w:r w:rsidRPr="0093417E">
        <w:t>. Ahmad</w:t>
      </w:r>
      <w:r w:rsidRPr="0093417E">
        <w:rPr>
          <w:vertAlign w:val="subscript"/>
        </w:rPr>
        <w:t xml:space="preserve">, </w:t>
      </w:r>
      <w:r w:rsidRPr="0093417E">
        <w:rPr>
          <w:rFonts w:eastAsia="Calibri"/>
          <w:bCs/>
        </w:rPr>
        <w:t xml:space="preserve">M. Al-Nuri, S. </w:t>
      </w:r>
      <w:proofErr w:type="spellStart"/>
      <w:r w:rsidRPr="0093417E">
        <w:rPr>
          <w:rFonts w:eastAsia="Calibri"/>
          <w:bCs/>
        </w:rPr>
        <w:t>Jodeh</w:t>
      </w:r>
      <w:proofErr w:type="spellEnd"/>
      <w:r w:rsidRPr="0093417E">
        <w:rPr>
          <w:rFonts w:eastAsia="Calibri"/>
          <w:bCs/>
        </w:rPr>
        <w:t xml:space="preserve">, A. </w:t>
      </w:r>
      <w:proofErr w:type="spellStart"/>
      <w:r w:rsidRPr="0093417E">
        <w:rPr>
          <w:rFonts w:eastAsia="Calibri"/>
          <w:bCs/>
        </w:rPr>
        <w:t>Husein</w:t>
      </w:r>
      <w:proofErr w:type="spellEnd"/>
      <w:r w:rsidRPr="0093417E">
        <w:rPr>
          <w:rFonts w:eastAsia="Calibri"/>
          <w:bCs/>
        </w:rPr>
        <w:t xml:space="preserve">, S.F. Haddad, </w:t>
      </w:r>
      <w:r w:rsidRPr="0093417E">
        <w:rPr>
          <w:bCs/>
        </w:rPr>
        <w:t xml:space="preserve">B. </w:t>
      </w:r>
      <w:r w:rsidRPr="0093417E">
        <w:rPr>
          <w:bCs/>
          <w:lang w:val="it-IT"/>
        </w:rPr>
        <w:t>Hammouti</w:t>
      </w:r>
      <w:r w:rsidRPr="0093417E">
        <w:rPr>
          <w:bCs/>
        </w:rPr>
        <w:t>, M. Al-</w:t>
      </w:r>
      <w:proofErr w:type="spellStart"/>
      <w:r w:rsidRPr="0093417E">
        <w:rPr>
          <w:bCs/>
        </w:rPr>
        <w:t>Noaimi</w:t>
      </w:r>
      <w:proofErr w:type="spellEnd"/>
      <w:r w:rsidRPr="0093417E">
        <w:rPr>
          <w:bCs/>
        </w:rPr>
        <w:t xml:space="preserve">, </w:t>
      </w:r>
      <w:proofErr w:type="spellStart"/>
      <w:r w:rsidRPr="0093417E">
        <w:rPr>
          <w:b/>
          <w:i/>
          <w:iCs/>
        </w:rPr>
        <w:t>Inorg</w:t>
      </w:r>
      <w:proofErr w:type="spellEnd"/>
      <w:r w:rsidRPr="0093417E">
        <w:rPr>
          <w:b/>
          <w:i/>
          <w:iCs/>
        </w:rPr>
        <w:t xml:space="preserve">. Chem. </w:t>
      </w:r>
      <w:proofErr w:type="spellStart"/>
      <w:r w:rsidRPr="0093417E">
        <w:rPr>
          <w:b/>
          <w:i/>
          <w:iCs/>
        </w:rPr>
        <w:t>Commun</w:t>
      </w:r>
      <w:proofErr w:type="spellEnd"/>
      <w:r w:rsidRPr="0093417E">
        <w:rPr>
          <w:b/>
          <w:i/>
          <w:iCs/>
        </w:rPr>
        <w:t>.,</w:t>
      </w:r>
      <w:r w:rsidRPr="0093417E">
        <w:rPr>
          <w:b/>
        </w:rPr>
        <w:t xml:space="preserve"> </w:t>
      </w:r>
      <w:r w:rsidRPr="0093417E">
        <w:rPr>
          <w:bCs/>
        </w:rPr>
        <w:t>43</w:t>
      </w:r>
      <w:r w:rsidRPr="0093417E">
        <w:rPr>
          <w:b/>
        </w:rPr>
        <w:t xml:space="preserve"> (2014) </w:t>
      </w:r>
      <w:r w:rsidRPr="0093417E">
        <w:rPr>
          <w:bCs/>
        </w:rPr>
        <w:t>155-161</w:t>
      </w:r>
    </w:p>
    <w:p w:rsidR="00270151" w:rsidRPr="0093417E" w:rsidRDefault="00524883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hyperlink r:id="rId12" w:history="1">
        <w:r w:rsidR="00270151" w:rsidRPr="0045485B">
          <w:rPr>
            <w:rStyle w:val="Hyperlink"/>
            <w:color w:val="auto"/>
            <w:u w:val="none"/>
          </w:rPr>
          <w:t xml:space="preserve">Pd(II) complexes based on </w:t>
        </w:r>
        <w:proofErr w:type="spellStart"/>
        <w:r w:rsidR="00270151" w:rsidRPr="0045485B">
          <w:rPr>
            <w:rStyle w:val="Hyperlink"/>
            <w:color w:val="auto"/>
            <w:u w:val="none"/>
          </w:rPr>
          <w:t>quinoline</w:t>
        </w:r>
        <w:proofErr w:type="spellEnd"/>
        <w:r w:rsidR="00270151" w:rsidRPr="0045485B">
          <w:rPr>
            <w:rStyle w:val="Hyperlink"/>
            <w:color w:val="auto"/>
            <w:u w:val="none"/>
          </w:rPr>
          <w:t xml:space="preserve"> derivative: Structural Characterization and their role as a catalyst for hydrogenation of (</w:t>
        </w:r>
        <w:r w:rsidR="00270151" w:rsidRPr="0045485B">
          <w:rPr>
            <w:rStyle w:val="Hyperlink"/>
            <w:i/>
            <w:iCs/>
            <w:color w:val="auto"/>
            <w:u w:val="none"/>
          </w:rPr>
          <w:t>E</w:t>
        </w:r>
        <w:r w:rsidR="00270151" w:rsidRPr="0045485B">
          <w:rPr>
            <w:rStyle w:val="Hyperlink"/>
            <w:color w:val="auto"/>
            <w:u w:val="none"/>
          </w:rPr>
          <w:t>)-1-methyl-4-(2-nitrovinyl)benzene</w:t>
        </w:r>
      </w:hyperlink>
      <w:r w:rsidR="00270151" w:rsidRPr="0045485B">
        <w:rPr>
          <w:rStyle w:val="Hyperlink"/>
          <w:color w:val="auto"/>
          <w:u w:val="none"/>
        </w:rPr>
        <w:t>,</w:t>
      </w:r>
      <w:r w:rsidR="00270151" w:rsidRPr="0093417E">
        <w:rPr>
          <w:rStyle w:val="Hyperlink"/>
          <w:color w:val="auto"/>
        </w:rPr>
        <w:t xml:space="preserve"> </w:t>
      </w:r>
      <w:r w:rsidR="00270151" w:rsidRPr="0093417E">
        <w:rPr>
          <w:rStyle w:val="hit"/>
          <w:b/>
        </w:rPr>
        <w:t xml:space="preserve">Mohammad </w:t>
      </w:r>
      <w:proofErr w:type="spellStart"/>
      <w:r w:rsidR="00270151" w:rsidRPr="0093417E">
        <w:rPr>
          <w:rStyle w:val="hit"/>
          <w:b/>
        </w:rPr>
        <w:lastRenderedPageBreak/>
        <w:t>Azam</w:t>
      </w:r>
      <w:proofErr w:type="spellEnd"/>
      <w:r w:rsidR="00270151" w:rsidRPr="0093417E">
        <w:t xml:space="preserve">, S. Islam, </w:t>
      </w:r>
      <w:r w:rsidR="00270151" w:rsidRPr="0093417E">
        <w:rPr>
          <w:rStyle w:val="hit"/>
        </w:rPr>
        <w:t>S.</w:t>
      </w:r>
      <w:r w:rsidR="00270151" w:rsidRPr="0093417E">
        <w:t>I. Al-</w:t>
      </w:r>
      <w:proofErr w:type="spellStart"/>
      <w:r w:rsidR="00270151" w:rsidRPr="0093417E">
        <w:t>Resayes</w:t>
      </w:r>
      <w:proofErr w:type="spellEnd"/>
      <w:r w:rsidR="00270151" w:rsidRPr="0093417E">
        <w:t xml:space="preserve">, M.R. </w:t>
      </w:r>
      <w:proofErr w:type="spellStart"/>
      <w:r w:rsidR="00270151" w:rsidRPr="0093417E">
        <w:t>Siddiqui</w:t>
      </w:r>
      <w:proofErr w:type="spellEnd"/>
      <w:r w:rsidR="00270151" w:rsidRPr="0093417E">
        <w:t xml:space="preserve">, A. </w:t>
      </w:r>
      <w:proofErr w:type="spellStart"/>
      <w:r w:rsidR="00270151" w:rsidRPr="0093417E">
        <w:t>T.-Kruszynska</w:t>
      </w:r>
      <w:proofErr w:type="spellEnd"/>
      <w:r w:rsidR="00270151" w:rsidRPr="0093417E">
        <w:t xml:space="preserve">, R. </w:t>
      </w:r>
      <w:proofErr w:type="spellStart"/>
      <w:r w:rsidR="00270151" w:rsidRPr="0093417E">
        <w:t>Kruszynski</w:t>
      </w:r>
      <w:proofErr w:type="spellEnd"/>
      <w:r w:rsidR="00270151" w:rsidRPr="0093417E">
        <w:t xml:space="preserve">, </w:t>
      </w:r>
      <w:proofErr w:type="spellStart"/>
      <w:r w:rsidR="00270151" w:rsidRPr="0093417E">
        <w:rPr>
          <w:b/>
          <w:bCs/>
          <w:i/>
          <w:iCs/>
        </w:rPr>
        <w:t>Spectrochim</w:t>
      </w:r>
      <w:proofErr w:type="spellEnd"/>
      <w:r w:rsidR="00270151" w:rsidRPr="0093417E">
        <w:rPr>
          <w:b/>
          <w:bCs/>
          <w:i/>
          <w:iCs/>
        </w:rPr>
        <w:t xml:space="preserve">. </w:t>
      </w:r>
      <w:proofErr w:type="spellStart"/>
      <w:r w:rsidR="00270151" w:rsidRPr="0093417E">
        <w:rPr>
          <w:b/>
          <w:bCs/>
          <w:i/>
          <w:iCs/>
        </w:rPr>
        <w:t>Acta</w:t>
      </w:r>
      <w:proofErr w:type="spellEnd"/>
      <w:r w:rsidR="00270151" w:rsidRPr="0093417E">
        <w:rPr>
          <w:b/>
          <w:bCs/>
          <w:i/>
          <w:iCs/>
        </w:rPr>
        <w:t xml:space="preserve"> Part A</w:t>
      </w:r>
      <w:r w:rsidR="00270151" w:rsidRPr="0093417E">
        <w:t xml:space="preserve"> 123 (</w:t>
      </w:r>
      <w:r w:rsidR="00270151" w:rsidRPr="0093417E">
        <w:rPr>
          <w:b/>
          <w:bCs/>
        </w:rPr>
        <w:t>2014</w:t>
      </w:r>
      <w:r w:rsidR="00270151" w:rsidRPr="0093417E">
        <w:t>) 1-6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Design and Structural Studies of </w:t>
      </w:r>
      <w:proofErr w:type="spellStart"/>
      <w:r w:rsidRPr="0093417E">
        <w:t>Diimine</w:t>
      </w:r>
      <w:proofErr w:type="spellEnd"/>
      <w:r w:rsidRPr="0093417E">
        <w:t>/CdX</w:t>
      </w:r>
      <w:r w:rsidRPr="0093417E">
        <w:rPr>
          <w:vertAlign w:val="subscript"/>
        </w:rPr>
        <w:t>2</w:t>
      </w:r>
      <w:r w:rsidRPr="0093417E">
        <w:t xml:space="preserve"> (X = </w:t>
      </w:r>
      <w:proofErr w:type="spellStart"/>
      <w:r w:rsidRPr="0093417E">
        <w:t>Cl</w:t>
      </w:r>
      <w:proofErr w:type="spellEnd"/>
      <w:r w:rsidRPr="0093417E">
        <w:t xml:space="preserve">, I) Complexes based on </w:t>
      </w:r>
      <w:r w:rsidRPr="0093417E">
        <w:rPr>
          <w:rFonts w:eastAsia="AdvGulliv-R"/>
        </w:rPr>
        <w:t xml:space="preserve">2,2-dimethyl-1,3-diaminopropane </w:t>
      </w:r>
      <w:r w:rsidRPr="0093417E">
        <w:t xml:space="preserve">ligand, I. </w:t>
      </w:r>
      <w:proofErr w:type="spellStart"/>
      <w:r w:rsidRPr="0093417E">
        <w:t>Warad</w:t>
      </w:r>
      <w:proofErr w:type="spellEnd"/>
      <w:r w:rsidRPr="0093417E">
        <w:t xml:space="preserve">, A.A. Khan,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rPr>
          <w:b/>
          <w:bCs/>
          <w:lang w:val="it-IT"/>
        </w:rPr>
        <w:t xml:space="preserve">, </w:t>
      </w:r>
      <w:r w:rsidRPr="0093417E">
        <w:rPr>
          <w:lang w:val="it-IT"/>
        </w:rPr>
        <w:t>S. I. Al-Resayes,</w:t>
      </w:r>
      <w:r w:rsidRPr="0093417E">
        <w:t xml:space="preserve"> S.F. Haddad, </w:t>
      </w:r>
      <w:r w:rsidRPr="0093417E">
        <w:rPr>
          <w:b/>
          <w:i/>
          <w:iCs/>
        </w:rPr>
        <w:t>J. Mol. Structure</w:t>
      </w:r>
      <w:r w:rsidRPr="0093417E">
        <w:t xml:space="preserve"> 1062 (</w:t>
      </w:r>
      <w:r w:rsidRPr="0093417E">
        <w:rPr>
          <w:b/>
        </w:rPr>
        <w:t>2014</w:t>
      </w:r>
      <w:r w:rsidRPr="0093417E">
        <w:t>) 167-173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Synthesis and Structural Characterization of Pd(II) complexes derived from </w:t>
      </w:r>
      <w:proofErr w:type="spellStart"/>
      <w:r w:rsidRPr="0093417E">
        <w:t>perimidine</w:t>
      </w:r>
      <w:proofErr w:type="spellEnd"/>
      <w:r w:rsidRPr="0093417E">
        <w:t xml:space="preserve"> </w:t>
      </w:r>
      <w:proofErr w:type="spellStart"/>
      <w:r w:rsidRPr="0093417E">
        <w:t>ligand</w:t>
      </w:r>
      <w:proofErr w:type="spellEnd"/>
      <w:r w:rsidRPr="0093417E">
        <w:t xml:space="preserve"> and their </w:t>
      </w:r>
      <w:r w:rsidRPr="0093417E">
        <w:rPr>
          <w:i/>
          <w:iCs/>
        </w:rPr>
        <w:t xml:space="preserve">in vitro </w:t>
      </w:r>
      <w:r w:rsidRPr="0093417E">
        <w:t xml:space="preserve">antimicrobial studies,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I. </w:t>
      </w:r>
      <w:proofErr w:type="spellStart"/>
      <w:r w:rsidRPr="0093417E">
        <w:t>Warad</w:t>
      </w:r>
      <w:proofErr w:type="spellEnd"/>
      <w:r w:rsidRPr="0093417E">
        <w:t>, S.I. Al-</w:t>
      </w:r>
      <w:proofErr w:type="spellStart"/>
      <w:r w:rsidRPr="0093417E">
        <w:t>Resayes</w:t>
      </w:r>
      <w:proofErr w:type="spellEnd"/>
      <w:r w:rsidRPr="0093417E">
        <w:t xml:space="preserve">, N. </w:t>
      </w:r>
      <w:proofErr w:type="spellStart"/>
      <w:r w:rsidRPr="0093417E">
        <w:t>Alzaqri</w:t>
      </w:r>
      <w:proofErr w:type="spellEnd"/>
      <w:r w:rsidRPr="0093417E">
        <w:t xml:space="preserve">, M.R. Khan, R. </w:t>
      </w:r>
      <w:proofErr w:type="spellStart"/>
      <w:r w:rsidRPr="0093417E">
        <w:t>Pallepogu</w:t>
      </w:r>
      <w:proofErr w:type="spellEnd"/>
      <w:r w:rsidRPr="0093417E">
        <w:t xml:space="preserve">, S. </w:t>
      </w:r>
      <w:proofErr w:type="spellStart"/>
      <w:r w:rsidRPr="0093417E">
        <w:t>Dwivedi</w:t>
      </w:r>
      <w:proofErr w:type="spellEnd"/>
      <w:r w:rsidRPr="0093417E">
        <w:t xml:space="preserve">, J. </w:t>
      </w:r>
      <w:proofErr w:type="spellStart"/>
      <w:r w:rsidRPr="0093417E">
        <w:t>Musarrat</w:t>
      </w:r>
      <w:proofErr w:type="spellEnd"/>
      <w:r w:rsidRPr="0093417E">
        <w:t xml:space="preserve">, M. </w:t>
      </w:r>
      <w:proofErr w:type="spellStart"/>
      <w:r w:rsidRPr="0093417E">
        <w:t>Shakir</w:t>
      </w:r>
      <w:proofErr w:type="spellEnd"/>
      <w:r w:rsidRPr="0093417E">
        <w:t xml:space="preserve">, </w:t>
      </w:r>
      <w:r w:rsidRPr="0093417E">
        <w:rPr>
          <w:b/>
          <w:bCs/>
          <w:i/>
          <w:iCs/>
        </w:rPr>
        <w:t>J. Mol. Structure</w:t>
      </w:r>
      <w:r w:rsidRPr="0093417E">
        <w:t xml:space="preserve"> 1047 (</w:t>
      </w:r>
      <w:r w:rsidRPr="0093417E">
        <w:rPr>
          <w:b/>
          <w:bCs/>
        </w:rPr>
        <w:t xml:space="preserve">2013) </w:t>
      </w:r>
      <w:r w:rsidRPr="0093417E">
        <w:t>48-54.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Synthesis, </w:t>
      </w:r>
      <w:proofErr w:type="spellStart"/>
      <w:r w:rsidRPr="0093417E">
        <w:t>Physico</w:t>
      </w:r>
      <w:proofErr w:type="spellEnd"/>
      <w:r w:rsidRPr="0093417E">
        <w:t xml:space="preserve">-chemical studies and </w:t>
      </w:r>
      <w:r w:rsidRPr="0093417E">
        <w:rPr>
          <w:iCs/>
        </w:rPr>
        <w:t>in vitro</w:t>
      </w:r>
      <w:r w:rsidRPr="0093417E">
        <w:t xml:space="preserve"> antibacterial screening of Pd(II) complexes derived from </w:t>
      </w:r>
      <w:proofErr w:type="spellStart"/>
      <w:r w:rsidRPr="0093417E">
        <w:t>thiosemicarbazone</w:t>
      </w:r>
      <w:proofErr w:type="spellEnd"/>
      <w:r w:rsidRPr="0093417E">
        <w:t xml:space="preserve">, </w:t>
      </w:r>
      <w:r w:rsidRPr="0093417E">
        <w:rPr>
          <w:b/>
        </w:rPr>
        <w:t xml:space="preserve">Mohammad </w:t>
      </w:r>
      <w:proofErr w:type="spellStart"/>
      <w:r w:rsidRPr="0093417E">
        <w:rPr>
          <w:b/>
        </w:rPr>
        <w:t>Azam</w:t>
      </w:r>
      <w:proofErr w:type="spellEnd"/>
      <w:r w:rsidRPr="0093417E">
        <w:t xml:space="preserve">, I. </w:t>
      </w:r>
      <w:proofErr w:type="spellStart"/>
      <w:r w:rsidRPr="0093417E">
        <w:t>Warad</w:t>
      </w:r>
      <w:proofErr w:type="spellEnd"/>
      <w:r w:rsidRPr="0093417E">
        <w:t>, S. Al-</w:t>
      </w:r>
      <w:proofErr w:type="spellStart"/>
      <w:r w:rsidRPr="0093417E">
        <w:t>Resayes</w:t>
      </w:r>
      <w:proofErr w:type="spellEnd"/>
      <w:r w:rsidRPr="0093417E">
        <w:t xml:space="preserve">, M. R. Siddiqui, M. </w:t>
      </w:r>
      <w:proofErr w:type="spellStart"/>
      <w:r w:rsidRPr="0093417E">
        <w:t>Oves</w:t>
      </w:r>
      <w:proofErr w:type="spellEnd"/>
      <w:r w:rsidRPr="0093417E">
        <w:t xml:space="preserve">, </w:t>
      </w:r>
      <w:r w:rsidRPr="0093417E">
        <w:rPr>
          <w:b/>
          <w:bCs/>
          <w:i/>
          <w:iCs/>
        </w:rPr>
        <w:t xml:space="preserve">Chem. </w:t>
      </w:r>
      <w:proofErr w:type="spellStart"/>
      <w:r w:rsidRPr="0093417E">
        <w:rPr>
          <w:b/>
          <w:bCs/>
          <w:i/>
          <w:iCs/>
        </w:rPr>
        <w:t>Biodivert</w:t>
      </w:r>
      <w:proofErr w:type="spellEnd"/>
      <w:r w:rsidRPr="0093417E">
        <w:rPr>
          <w:b/>
          <w:bCs/>
        </w:rPr>
        <w:t>.</w:t>
      </w:r>
      <w:r w:rsidRPr="0093417E">
        <w:t xml:space="preserve"> 10</w:t>
      </w:r>
      <w:r w:rsidRPr="0093417E">
        <w:rPr>
          <w:b/>
          <w:bCs/>
        </w:rPr>
        <w:t xml:space="preserve"> (2013) </w:t>
      </w:r>
      <w:r w:rsidRPr="0093417E">
        <w:t>1109-1119.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>Novel Pd(II)-</w:t>
      </w:r>
      <w:proofErr w:type="spellStart"/>
      <w:r w:rsidRPr="0093417E">
        <w:t>Salen</w:t>
      </w:r>
      <w:proofErr w:type="spellEnd"/>
      <w:r w:rsidRPr="0093417E">
        <w:t xml:space="preserve"> complexes showing high </w:t>
      </w:r>
      <w:r w:rsidRPr="0093417E">
        <w:rPr>
          <w:i/>
          <w:iCs/>
        </w:rPr>
        <w:t>in vitro</w:t>
      </w:r>
      <w:r w:rsidRPr="0093417E">
        <w:t xml:space="preserve"> anti-proliferative effects against human hepatoma cancer by modulating specific regulatory genes, </w:t>
      </w:r>
      <w:r w:rsidRPr="0093417E">
        <w:rPr>
          <w:b/>
        </w:rPr>
        <w:t xml:space="preserve">Mohammad </w:t>
      </w:r>
      <w:proofErr w:type="spellStart"/>
      <w:r w:rsidRPr="0093417E">
        <w:rPr>
          <w:b/>
        </w:rPr>
        <w:t>Azam</w:t>
      </w:r>
      <w:proofErr w:type="spellEnd"/>
      <w:r w:rsidRPr="0093417E">
        <w:t xml:space="preserve">, Z. Hussain, I. </w:t>
      </w:r>
      <w:proofErr w:type="spellStart"/>
      <w:r w:rsidRPr="0093417E">
        <w:t>Warad</w:t>
      </w:r>
      <w:proofErr w:type="spellEnd"/>
      <w:r w:rsidRPr="0093417E">
        <w:t>, S. Al-</w:t>
      </w:r>
      <w:proofErr w:type="spellStart"/>
      <w:r w:rsidRPr="0093417E">
        <w:t>Resayes</w:t>
      </w:r>
      <w:proofErr w:type="spellEnd"/>
      <w:r w:rsidRPr="0093417E">
        <w:t xml:space="preserve">, M.S. Khan, M. </w:t>
      </w:r>
      <w:proofErr w:type="spellStart"/>
      <w:r w:rsidRPr="0093417E">
        <w:t>Shakir</w:t>
      </w:r>
      <w:proofErr w:type="spellEnd"/>
      <w:r w:rsidRPr="0093417E">
        <w:t>,</w:t>
      </w:r>
      <w:r w:rsidRPr="0093417E">
        <w:rPr>
          <w:lang w:val="en-GB"/>
        </w:rPr>
        <w:t xml:space="preserve"> A. </w:t>
      </w:r>
      <w:proofErr w:type="spellStart"/>
      <w:r w:rsidRPr="0093417E">
        <w:rPr>
          <w:lang w:val="en-GB"/>
        </w:rPr>
        <w:t>T.-Kruszynska</w:t>
      </w:r>
      <w:proofErr w:type="spellEnd"/>
      <w:r w:rsidRPr="0093417E">
        <w:rPr>
          <w:lang w:val="en-GB"/>
        </w:rPr>
        <w:t xml:space="preserve">, R. </w:t>
      </w:r>
      <w:proofErr w:type="spellStart"/>
      <w:r w:rsidRPr="0093417E">
        <w:rPr>
          <w:lang w:val="en-GB"/>
        </w:rPr>
        <w:t>Kruszynski</w:t>
      </w:r>
      <w:proofErr w:type="spellEnd"/>
      <w:r w:rsidRPr="0093417E">
        <w:rPr>
          <w:lang w:val="en-GB"/>
        </w:rPr>
        <w:t xml:space="preserve">, </w:t>
      </w:r>
      <w:r w:rsidRPr="0093417E">
        <w:rPr>
          <w:b/>
          <w:i/>
          <w:iCs/>
          <w:lang w:val="en-GB"/>
        </w:rPr>
        <w:t>Dalton Trans.</w:t>
      </w:r>
      <w:r w:rsidRPr="0093417E">
        <w:rPr>
          <w:b/>
          <w:lang w:val="en-GB"/>
        </w:rPr>
        <w:t xml:space="preserve"> </w:t>
      </w:r>
      <w:r w:rsidRPr="0093417E">
        <w:rPr>
          <w:lang w:val="en-GB"/>
        </w:rPr>
        <w:t>41 (</w:t>
      </w:r>
      <w:r w:rsidRPr="0093417E">
        <w:rPr>
          <w:b/>
          <w:lang w:val="en-GB"/>
        </w:rPr>
        <w:t xml:space="preserve">2012) </w:t>
      </w:r>
      <w:r w:rsidRPr="0093417E">
        <w:rPr>
          <w:lang w:val="en-GB"/>
        </w:rPr>
        <w:t>10854-10864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A novel </w:t>
      </w:r>
      <w:proofErr w:type="gramStart"/>
      <w:r w:rsidRPr="0093417E">
        <w:t>Ru(</w:t>
      </w:r>
      <w:proofErr w:type="gramEnd"/>
      <w:r w:rsidRPr="0093417E">
        <w:t xml:space="preserve">II) complex derived from </w:t>
      </w:r>
      <w:proofErr w:type="spellStart"/>
      <w:r w:rsidRPr="0093417E">
        <w:t>hydroxydiamine</w:t>
      </w:r>
      <w:proofErr w:type="spellEnd"/>
      <w:r w:rsidRPr="0093417E">
        <w:t xml:space="preserve"> as a potential antitumor agent: Synthesis and Structural Characterization, </w:t>
      </w:r>
      <w:r w:rsidRPr="0093417E">
        <w:rPr>
          <w:b/>
        </w:rPr>
        <w:t xml:space="preserve">Mohammad </w:t>
      </w:r>
      <w:proofErr w:type="spellStart"/>
      <w:r w:rsidRPr="0093417E">
        <w:rPr>
          <w:b/>
        </w:rPr>
        <w:t>Azam</w:t>
      </w:r>
      <w:proofErr w:type="spellEnd"/>
      <w:r w:rsidRPr="0093417E">
        <w:rPr>
          <w:b/>
        </w:rPr>
        <w:t xml:space="preserve">, </w:t>
      </w:r>
      <w:r w:rsidRPr="0093417E">
        <w:t xml:space="preserve">I. </w:t>
      </w:r>
      <w:proofErr w:type="spellStart"/>
      <w:r w:rsidRPr="0093417E">
        <w:t>Warad</w:t>
      </w:r>
      <w:proofErr w:type="spellEnd"/>
      <w:r w:rsidRPr="0093417E">
        <w:t>, S. Al-</w:t>
      </w:r>
      <w:proofErr w:type="spellStart"/>
      <w:r w:rsidRPr="0093417E">
        <w:t>Resayes</w:t>
      </w:r>
      <w:proofErr w:type="spellEnd"/>
      <w:r w:rsidRPr="0093417E">
        <w:t xml:space="preserve">, M. </w:t>
      </w:r>
      <w:proofErr w:type="spellStart"/>
      <w:r w:rsidRPr="0093417E">
        <w:t>Shakir</w:t>
      </w:r>
      <w:proofErr w:type="spellEnd"/>
      <w:r w:rsidRPr="0093417E">
        <w:t xml:space="preserve">, M.F. </w:t>
      </w:r>
      <w:proofErr w:type="spellStart"/>
      <w:r w:rsidRPr="0093417E">
        <w:t>Ullah</w:t>
      </w:r>
      <w:proofErr w:type="spellEnd"/>
      <w:r w:rsidRPr="0093417E">
        <w:t xml:space="preserve">, A. Ahmad, F.H. </w:t>
      </w:r>
      <w:proofErr w:type="spellStart"/>
      <w:r w:rsidRPr="0093417E">
        <w:t>Sarkar</w:t>
      </w:r>
      <w:proofErr w:type="spellEnd"/>
      <w:r w:rsidRPr="0093417E">
        <w:t xml:space="preserve">, </w:t>
      </w:r>
      <w:proofErr w:type="spellStart"/>
      <w:r w:rsidRPr="0093417E">
        <w:rPr>
          <w:b/>
          <w:i/>
          <w:iCs/>
        </w:rPr>
        <w:t>Inorg</w:t>
      </w:r>
      <w:proofErr w:type="spellEnd"/>
      <w:r w:rsidRPr="0093417E">
        <w:rPr>
          <w:b/>
          <w:i/>
          <w:iCs/>
        </w:rPr>
        <w:t xml:space="preserve">. Chem. </w:t>
      </w:r>
      <w:proofErr w:type="spellStart"/>
      <w:r w:rsidRPr="0093417E">
        <w:rPr>
          <w:b/>
          <w:i/>
          <w:iCs/>
        </w:rPr>
        <w:t>Commun</w:t>
      </w:r>
      <w:proofErr w:type="spellEnd"/>
      <w:r w:rsidRPr="0093417E">
        <w:rPr>
          <w:b/>
        </w:rPr>
        <w:t xml:space="preserve">.  </w:t>
      </w:r>
      <w:r w:rsidRPr="0093417E">
        <w:t>20 (</w:t>
      </w:r>
      <w:r w:rsidRPr="0093417E">
        <w:rPr>
          <w:b/>
        </w:rPr>
        <w:t>2012</w:t>
      </w:r>
      <w:r w:rsidRPr="0093417E">
        <w:t>) 252–258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Synthesis, </w:t>
      </w:r>
      <w:proofErr w:type="spellStart"/>
      <w:r w:rsidRPr="0093417E">
        <w:t>Physico</w:t>
      </w:r>
      <w:proofErr w:type="spellEnd"/>
      <w:r w:rsidRPr="0093417E">
        <w:t xml:space="preserve">-chemical studies and Antioxidant activities of first row transition metal complexes incorporating </w:t>
      </w:r>
      <w:proofErr w:type="spellStart"/>
      <w:r w:rsidRPr="0093417E">
        <w:t>perimidine</w:t>
      </w:r>
      <w:proofErr w:type="spellEnd"/>
      <w:r w:rsidRPr="0093417E">
        <w:t xml:space="preserve"> </w:t>
      </w:r>
      <w:proofErr w:type="spellStart"/>
      <w:r w:rsidRPr="0093417E">
        <w:t>ligand</w:t>
      </w:r>
      <w:proofErr w:type="spellEnd"/>
      <w:r w:rsidRPr="0093417E">
        <w:t xml:space="preserve">, </w:t>
      </w:r>
      <w:r w:rsidRPr="0093417E">
        <w:rPr>
          <w:b/>
        </w:rPr>
        <w:t xml:space="preserve">Mohammad </w:t>
      </w:r>
      <w:proofErr w:type="spellStart"/>
      <w:r w:rsidRPr="0093417E">
        <w:rPr>
          <w:b/>
        </w:rPr>
        <w:t>Azam</w:t>
      </w:r>
      <w:proofErr w:type="spellEnd"/>
      <w:r w:rsidRPr="0093417E">
        <w:t xml:space="preserve">, I. </w:t>
      </w:r>
      <w:proofErr w:type="spellStart"/>
      <w:r w:rsidRPr="0093417E">
        <w:t>Warad</w:t>
      </w:r>
      <w:proofErr w:type="spellEnd"/>
      <w:r w:rsidRPr="0093417E">
        <w:t>, S. Al-</w:t>
      </w:r>
      <w:proofErr w:type="spellStart"/>
      <w:r w:rsidRPr="0093417E">
        <w:t>Resayes</w:t>
      </w:r>
      <w:proofErr w:type="spellEnd"/>
      <w:r w:rsidRPr="0093417E">
        <w:t xml:space="preserve">, M. </w:t>
      </w:r>
      <w:proofErr w:type="spellStart"/>
      <w:r w:rsidRPr="0093417E">
        <w:t>Zahin</w:t>
      </w:r>
      <w:proofErr w:type="spellEnd"/>
      <w:r w:rsidRPr="0093417E">
        <w:t xml:space="preserve">, I. Ahmad, M. </w:t>
      </w:r>
      <w:proofErr w:type="spellStart"/>
      <w:r w:rsidRPr="0093417E">
        <w:t>Shakir</w:t>
      </w:r>
      <w:proofErr w:type="spellEnd"/>
      <w:r w:rsidRPr="0093417E">
        <w:t xml:space="preserve">, </w:t>
      </w:r>
      <w:r w:rsidRPr="0093417E">
        <w:rPr>
          <w:b/>
          <w:bCs/>
          <w:i/>
          <w:iCs/>
        </w:rPr>
        <w:t xml:space="preserve">Z. </w:t>
      </w:r>
      <w:proofErr w:type="spellStart"/>
      <w:r w:rsidRPr="0093417E">
        <w:rPr>
          <w:b/>
          <w:bCs/>
          <w:i/>
          <w:iCs/>
        </w:rPr>
        <w:t>Anorg</w:t>
      </w:r>
      <w:proofErr w:type="spellEnd"/>
      <w:r w:rsidRPr="0093417E">
        <w:rPr>
          <w:b/>
          <w:bCs/>
          <w:i/>
          <w:iCs/>
        </w:rPr>
        <w:t xml:space="preserve">.  </w:t>
      </w:r>
      <w:proofErr w:type="spellStart"/>
      <w:r w:rsidRPr="0093417E">
        <w:rPr>
          <w:b/>
          <w:bCs/>
          <w:i/>
          <w:iCs/>
        </w:rPr>
        <w:t>Allg</w:t>
      </w:r>
      <w:proofErr w:type="spellEnd"/>
      <w:r w:rsidRPr="0093417E">
        <w:rPr>
          <w:b/>
          <w:bCs/>
          <w:i/>
          <w:iCs/>
        </w:rPr>
        <w:t xml:space="preserve">. </w:t>
      </w:r>
      <w:proofErr w:type="spellStart"/>
      <w:r w:rsidRPr="0093417E">
        <w:rPr>
          <w:b/>
          <w:bCs/>
          <w:i/>
          <w:iCs/>
        </w:rPr>
        <w:t>Chem</w:t>
      </w:r>
      <w:proofErr w:type="spellEnd"/>
      <w:r w:rsidRPr="0093417E">
        <w:rPr>
          <w:bCs/>
          <w:i/>
          <w:iCs/>
        </w:rPr>
        <w:t>,</w:t>
      </w:r>
      <w:r w:rsidRPr="0093417E">
        <w:rPr>
          <w:bCs/>
        </w:rPr>
        <w:t xml:space="preserve"> 638 (</w:t>
      </w:r>
      <w:r w:rsidRPr="0093417E">
        <w:rPr>
          <w:b/>
          <w:bCs/>
        </w:rPr>
        <w:t xml:space="preserve">2012) </w:t>
      </w:r>
      <w:r w:rsidRPr="0093417E">
        <w:rPr>
          <w:bCs/>
        </w:rPr>
        <w:t>881-886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Style w:val="volume"/>
          <w:rFonts w:eastAsia="TimesNewRoman"/>
          <w:bCs/>
        </w:rPr>
      </w:pPr>
      <w:r w:rsidRPr="0093417E">
        <w:t xml:space="preserve">Template synthesis and spectroscopic characterization of novel 16 membered [N4] Schiff base macrocyclic complexes of Co(II),Ni(II),Cu(II) and Zn(II) ions: </w:t>
      </w:r>
      <w:r w:rsidRPr="0093417E">
        <w:rPr>
          <w:i/>
          <w:iCs/>
        </w:rPr>
        <w:t>In vitro</w:t>
      </w:r>
      <w:r w:rsidRPr="0093417E">
        <w:t xml:space="preserve"> DNA binding studies, M. </w:t>
      </w:r>
      <w:proofErr w:type="spellStart"/>
      <w:r w:rsidRPr="0093417E">
        <w:t>Shakir</w:t>
      </w:r>
      <w:proofErr w:type="spellEnd"/>
      <w:r w:rsidRPr="0093417E">
        <w:t xml:space="preserve">, S. </w:t>
      </w:r>
      <w:proofErr w:type="spellStart"/>
      <w:r w:rsidRPr="0093417E">
        <w:t>Khanam</w:t>
      </w:r>
      <w:proofErr w:type="spellEnd"/>
      <w:r w:rsidRPr="0093417E">
        <w:t xml:space="preserve">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M. </w:t>
      </w:r>
      <w:proofErr w:type="spellStart"/>
      <w:r w:rsidRPr="0093417E">
        <w:t>Aatif</w:t>
      </w:r>
      <w:proofErr w:type="spellEnd"/>
      <w:r w:rsidRPr="0093417E">
        <w:t xml:space="preserve">, F. </w:t>
      </w:r>
      <w:proofErr w:type="spellStart"/>
      <w:r w:rsidRPr="0093417E">
        <w:t>Firdaus</w:t>
      </w:r>
      <w:proofErr w:type="spellEnd"/>
      <w:r w:rsidRPr="0093417E">
        <w:t xml:space="preserve">, </w:t>
      </w:r>
      <w:r w:rsidRPr="0093417E">
        <w:rPr>
          <w:b/>
          <w:bCs/>
          <w:i/>
          <w:iCs/>
        </w:rPr>
        <w:t xml:space="preserve">J. </w:t>
      </w:r>
      <w:proofErr w:type="spellStart"/>
      <w:r w:rsidRPr="0093417E">
        <w:rPr>
          <w:b/>
          <w:bCs/>
          <w:i/>
          <w:iCs/>
        </w:rPr>
        <w:t>Coord</w:t>
      </w:r>
      <w:proofErr w:type="spellEnd"/>
      <w:r w:rsidRPr="0093417E">
        <w:rPr>
          <w:b/>
          <w:bCs/>
          <w:i/>
          <w:iCs/>
        </w:rPr>
        <w:t xml:space="preserve">. </w:t>
      </w:r>
      <w:proofErr w:type="spellStart"/>
      <w:r w:rsidRPr="0093417E">
        <w:rPr>
          <w:b/>
          <w:bCs/>
          <w:i/>
          <w:iCs/>
        </w:rPr>
        <w:t>Chem</w:t>
      </w:r>
      <w:proofErr w:type="spellEnd"/>
      <w:r w:rsidRPr="0093417E">
        <w:t>, 64 (</w:t>
      </w:r>
      <w:r w:rsidRPr="0093417E">
        <w:rPr>
          <w:b/>
          <w:bCs/>
        </w:rPr>
        <w:t xml:space="preserve">2011) </w:t>
      </w:r>
      <w:r w:rsidRPr="0093417E">
        <w:rPr>
          <w:rStyle w:val="volume"/>
        </w:rPr>
        <w:t>3158-3168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>Synthesis, spectroscopic characterization and catalytic significance of Pd(II) complexes derived from 1,1-bis(</w:t>
      </w:r>
      <w:proofErr w:type="spellStart"/>
      <w:r w:rsidRPr="0093417E">
        <w:t>diphenylphosphinomethyl</w:t>
      </w:r>
      <w:proofErr w:type="spellEnd"/>
      <w:r w:rsidRPr="0093417E">
        <w:t xml:space="preserve">)ethane, I. </w:t>
      </w:r>
      <w:proofErr w:type="spellStart"/>
      <w:r w:rsidRPr="0093417E">
        <w:t>Warad</w:t>
      </w:r>
      <w:proofErr w:type="spellEnd"/>
      <w:r w:rsidRPr="0093417E">
        <w:t xml:space="preserve">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U. </w:t>
      </w:r>
      <w:proofErr w:type="spellStart"/>
      <w:r w:rsidRPr="0093417E">
        <w:t>Karama</w:t>
      </w:r>
      <w:proofErr w:type="spellEnd"/>
      <w:r w:rsidRPr="0093417E">
        <w:t>, S. Al-</w:t>
      </w:r>
      <w:proofErr w:type="spellStart"/>
      <w:r w:rsidRPr="0093417E">
        <w:t>Resayes</w:t>
      </w:r>
      <w:proofErr w:type="spellEnd"/>
      <w:r w:rsidRPr="0093417E">
        <w:t xml:space="preserve">, A. </w:t>
      </w:r>
      <w:proofErr w:type="spellStart"/>
      <w:r w:rsidRPr="0093417E">
        <w:t>Aouissie</w:t>
      </w:r>
      <w:proofErr w:type="spellEnd"/>
      <w:r w:rsidRPr="0093417E">
        <w:t xml:space="preserve">, B. </w:t>
      </w:r>
      <w:proofErr w:type="spellStart"/>
      <w:r w:rsidRPr="0093417E">
        <w:t>Hammouti</w:t>
      </w:r>
      <w:proofErr w:type="spellEnd"/>
      <w:r w:rsidRPr="0093417E">
        <w:t xml:space="preserve">, </w:t>
      </w:r>
      <w:r w:rsidRPr="0093417E">
        <w:rPr>
          <w:b/>
          <w:bCs/>
          <w:i/>
          <w:iCs/>
        </w:rPr>
        <w:t>J. Mol. Structure,</w:t>
      </w:r>
      <w:r w:rsidRPr="0093417E">
        <w:rPr>
          <w:b/>
          <w:bCs/>
        </w:rPr>
        <w:t xml:space="preserve"> </w:t>
      </w:r>
      <w:r w:rsidRPr="0093417E">
        <w:t xml:space="preserve">1002 </w:t>
      </w:r>
      <w:r w:rsidRPr="0093417E">
        <w:rPr>
          <w:b/>
          <w:bCs/>
        </w:rPr>
        <w:t xml:space="preserve">(2011) </w:t>
      </w:r>
      <w:r w:rsidRPr="0093417E">
        <w:t>107-112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lastRenderedPageBreak/>
        <w:t>Synthesis, Spectroscopic characterization and comparative DNA binding studies of Schiff base complexes derived from l-</w:t>
      </w:r>
      <w:proofErr w:type="spellStart"/>
      <w:r w:rsidRPr="0093417E">
        <w:t>leucine</w:t>
      </w:r>
      <w:proofErr w:type="spellEnd"/>
      <w:r w:rsidRPr="0093417E">
        <w:t xml:space="preserve"> and </w:t>
      </w:r>
      <w:proofErr w:type="spellStart"/>
      <w:r w:rsidRPr="0093417E">
        <w:t>glyoxal</w:t>
      </w:r>
      <w:proofErr w:type="spellEnd"/>
      <w:r w:rsidRPr="0093417E">
        <w:t xml:space="preserve">, M. </w:t>
      </w:r>
      <w:proofErr w:type="spellStart"/>
      <w:r w:rsidRPr="0093417E">
        <w:t>Shakir</w:t>
      </w:r>
      <w:proofErr w:type="spellEnd"/>
      <w:r w:rsidRPr="0093417E">
        <w:t xml:space="preserve">, N. </w:t>
      </w:r>
      <w:proofErr w:type="spellStart"/>
      <w:r w:rsidRPr="0093417E">
        <w:t>Shahid</w:t>
      </w:r>
      <w:proofErr w:type="spellEnd"/>
      <w:r w:rsidRPr="0093417E">
        <w:t xml:space="preserve">, N. Sami,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A.U. Khan, </w:t>
      </w:r>
      <w:proofErr w:type="spellStart"/>
      <w:r w:rsidRPr="0093417E">
        <w:rPr>
          <w:b/>
          <w:bCs/>
          <w:i/>
          <w:iCs/>
        </w:rPr>
        <w:t>Spectrochim</w:t>
      </w:r>
      <w:proofErr w:type="spellEnd"/>
      <w:r w:rsidRPr="0093417E">
        <w:rPr>
          <w:b/>
          <w:bCs/>
          <w:i/>
          <w:iCs/>
        </w:rPr>
        <w:t xml:space="preserve">. </w:t>
      </w:r>
      <w:proofErr w:type="spellStart"/>
      <w:r w:rsidRPr="0093417E">
        <w:rPr>
          <w:b/>
          <w:bCs/>
          <w:i/>
          <w:iCs/>
        </w:rPr>
        <w:t>Acta</w:t>
      </w:r>
      <w:proofErr w:type="spellEnd"/>
      <w:r w:rsidRPr="0093417E">
        <w:rPr>
          <w:b/>
          <w:bCs/>
          <w:i/>
          <w:iCs/>
        </w:rPr>
        <w:t xml:space="preserve"> Part A</w:t>
      </w:r>
      <w:r w:rsidRPr="0093417E">
        <w:rPr>
          <w:b/>
          <w:bCs/>
        </w:rPr>
        <w:t xml:space="preserve">: </w:t>
      </w:r>
      <w:r w:rsidRPr="0093417E">
        <w:t>82</w:t>
      </w:r>
      <w:r w:rsidRPr="0093417E">
        <w:rPr>
          <w:b/>
          <w:bCs/>
          <w:i/>
          <w:iCs/>
        </w:rPr>
        <w:t xml:space="preserve"> </w:t>
      </w:r>
      <w:r w:rsidRPr="0093417E">
        <w:rPr>
          <w:b/>
          <w:bCs/>
          <w:iCs/>
        </w:rPr>
        <w:t>(</w:t>
      </w:r>
      <w:r w:rsidRPr="0093417E">
        <w:rPr>
          <w:b/>
          <w:bCs/>
        </w:rPr>
        <w:t xml:space="preserve">2011) </w:t>
      </w:r>
      <w:r w:rsidRPr="0093417E">
        <w:t>31-36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Synthesis, Spectroscopic studies and crystal structure of the Schiff base ligand L derived from condensation of 2-thiophenecarboxaldehyde and 3,3΄ </w:t>
      </w:r>
      <w:proofErr w:type="spellStart"/>
      <w:r w:rsidRPr="0093417E">
        <w:t>diaminobenzi</w:t>
      </w:r>
      <w:proofErr w:type="spellEnd"/>
      <w:r w:rsidRPr="0093417E">
        <w:t xml:space="preserve">-dine and complexes with Co(II), Ni(II), Cu(II), Cd(II) and Hg(II). Comparative DNA binding studies of L and its </w:t>
      </w:r>
      <w:proofErr w:type="gramStart"/>
      <w:r w:rsidRPr="0093417E">
        <w:t>Co(</w:t>
      </w:r>
      <w:proofErr w:type="gramEnd"/>
      <w:r w:rsidRPr="0093417E">
        <w:t xml:space="preserve">II), Ni(II) and Cu(II) complexes. M. </w:t>
      </w:r>
      <w:proofErr w:type="spellStart"/>
      <w:r w:rsidRPr="0093417E">
        <w:t>Shakir</w:t>
      </w:r>
      <w:proofErr w:type="spellEnd"/>
      <w:r w:rsidRPr="0093417E">
        <w:t xml:space="preserve">, A. </w:t>
      </w:r>
      <w:proofErr w:type="spellStart"/>
      <w:r w:rsidRPr="0093417E">
        <w:t>Abbasi</w:t>
      </w:r>
      <w:proofErr w:type="spellEnd"/>
      <w:r w:rsidRPr="0093417E">
        <w:t xml:space="preserve">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A.U. Khan, </w:t>
      </w:r>
      <w:proofErr w:type="spellStart"/>
      <w:r w:rsidRPr="0093417E">
        <w:rPr>
          <w:b/>
          <w:bCs/>
          <w:i/>
          <w:iCs/>
        </w:rPr>
        <w:t>Spectrochim</w:t>
      </w:r>
      <w:proofErr w:type="spellEnd"/>
      <w:r w:rsidRPr="0093417E">
        <w:rPr>
          <w:b/>
          <w:bCs/>
          <w:i/>
          <w:iCs/>
        </w:rPr>
        <w:t xml:space="preserve">. </w:t>
      </w:r>
      <w:proofErr w:type="spellStart"/>
      <w:r w:rsidRPr="0093417E">
        <w:rPr>
          <w:b/>
          <w:bCs/>
          <w:i/>
          <w:iCs/>
        </w:rPr>
        <w:t>Acta</w:t>
      </w:r>
      <w:proofErr w:type="spellEnd"/>
      <w:r w:rsidRPr="0093417E">
        <w:rPr>
          <w:b/>
          <w:bCs/>
          <w:i/>
          <w:iCs/>
        </w:rPr>
        <w:t xml:space="preserve"> Part A</w:t>
      </w:r>
      <w:r w:rsidRPr="0093417E">
        <w:t>: 79 (</w:t>
      </w:r>
      <w:r w:rsidRPr="0093417E">
        <w:rPr>
          <w:b/>
          <w:bCs/>
        </w:rPr>
        <w:t>2011</w:t>
      </w:r>
      <w:r w:rsidRPr="0093417E">
        <w:t xml:space="preserve">) 1866-1875 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>Synthesis, spectroscopic and electrochemical studies of N,N-</w:t>
      </w:r>
      <w:proofErr w:type="spellStart"/>
      <w:r w:rsidRPr="0093417E">
        <w:t>bis</w:t>
      </w:r>
      <w:proofErr w:type="spellEnd"/>
      <w:r w:rsidRPr="0093417E">
        <w:t xml:space="preserve">[(E)-2-thienylmethylidene  and its Cu(II) complex: DNA cleavage and generation of superoxide anion, M. </w:t>
      </w:r>
      <w:proofErr w:type="spellStart"/>
      <w:r w:rsidRPr="0093417E">
        <w:t>Shakir</w:t>
      </w:r>
      <w:proofErr w:type="spellEnd"/>
      <w:r w:rsidRPr="0093417E">
        <w:t xml:space="preserve">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M.F. </w:t>
      </w:r>
      <w:proofErr w:type="spellStart"/>
      <w:r w:rsidRPr="0093417E">
        <w:t>Ullah</w:t>
      </w:r>
      <w:proofErr w:type="spellEnd"/>
      <w:r w:rsidRPr="0093417E">
        <w:t xml:space="preserve">, S.M. </w:t>
      </w:r>
      <w:proofErr w:type="spellStart"/>
      <w:r w:rsidRPr="0093417E">
        <w:t>Hadi</w:t>
      </w:r>
      <w:proofErr w:type="spellEnd"/>
      <w:r w:rsidRPr="0093417E">
        <w:t xml:space="preserve">, </w:t>
      </w:r>
      <w:r w:rsidRPr="0093417E">
        <w:rPr>
          <w:b/>
          <w:bCs/>
          <w:i/>
          <w:iCs/>
        </w:rPr>
        <w:t xml:space="preserve">J. </w:t>
      </w:r>
      <w:proofErr w:type="spellStart"/>
      <w:r w:rsidRPr="0093417E">
        <w:rPr>
          <w:b/>
          <w:bCs/>
          <w:i/>
          <w:iCs/>
        </w:rPr>
        <w:t>Photochem</w:t>
      </w:r>
      <w:proofErr w:type="spellEnd"/>
      <w:r w:rsidRPr="0093417E">
        <w:rPr>
          <w:b/>
          <w:bCs/>
          <w:i/>
          <w:iCs/>
        </w:rPr>
        <w:t xml:space="preserve">. </w:t>
      </w:r>
      <w:proofErr w:type="spellStart"/>
      <w:r w:rsidRPr="0093417E">
        <w:rPr>
          <w:b/>
          <w:bCs/>
          <w:i/>
          <w:iCs/>
        </w:rPr>
        <w:t>Photobiol</w:t>
      </w:r>
      <w:proofErr w:type="spellEnd"/>
      <w:r w:rsidRPr="0093417E">
        <w:rPr>
          <w:b/>
          <w:bCs/>
          <w:i/>
          <w:iCs/>
        </w:rPr>
        <w:t xml:space="preserve">. B: </w:t>
      </w:r>
      <w:proofErr w:type="spellStart"/>
      <w:r w:rsidRPr="0093417E">
        <w:rPr>
          <w:b/>
          <w:bCs/>
          <w:i/>
          <w:iCs/>
        </w:rPr>
        <w:t>Biol</w:t>
      </w:r>
      <w:proofErr w:type="spellEnd"/>
      <w:r w:rsidRPr="0093417E">
        <w:rPr>
          <w:i/>
          <w:iCs/>
        </w:rPr>
        <w:t>,</w:t>
      </w:r>
      <w:r w:rsidRPr="0093417E">
        <w:t xml:space="preserve"> 104 (</w:t>
      </w:r>
      <w:r w:rsidRPr="0093417E">
        <w:rPr>
          <w:b/>
          <w:bCs/>
        </w:rPr>
        <w:t xml:space="preserve">2011) </w:t>
      </w:r>
      <w:r w:rsidRPr="0093417E">
        <w:t>449-456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rPr>
          <w:bCs/>
        </w:rPr>
        <w:t xml:space="preserve">Synthesis, Spectroscopic Characterization and in vitro antimicrobial studies of Schiff base </w:t>
      </w:r>
      <w:proofErr w:type="spellStart"/>
      <w:r w:rsidRPr="0093417E">
        <w:rPr>
          <w:bCs/>
        </w:rPr>
        <w:t>ligand</w:t>
      </w:r>
      <w:proofErr w:type="spellEnd"/>
      <w:r w:rsidRPr="0093417E">
        <w:rPr>
          <w:bCs/>
        </w:rPr>
        <w:t>, H</w:t>
      </w:r>
      <w:r w:rsidRPr="0093417E">
        <w:rPr>
          <w:bCs/>
          <w:vertAlign w:val="subscript"/>
        </w:rPr>
        <w:t>2</w:t>
      </w:r>
      <w:r w:rsidRPr="0093417E">
        <w:rPr>
          <w:bCs/>
        </w:rPr>
        <w:t xml:space="preserve">L derived from </w:t>
      </w:r>
      <w:proofErr w:type="spellStart"/>
      <w:r w:rsidRPr="0093417E">
        <w:rPr>
          <w:bCs/>
        </w:rPr>
        <w:t>glyoxalic</w:t>
      </w:r>
      <w:proofErr w:type="spellEnd"/>
      <w:r w:rsidRPr="0093417E">
        <w:rPr>
          <w:bCs/>
        </w:rPr>
        <w:t xml:space="preserve"> acid and 1,8-diaminonaphthalene and Co(II),Ni(II), Cu(II) and Zn(II) complexes, </w:t>
      </w:r>
      <w:r w:rsidRPr="0093417E">
        <w:t>S.I. Al-</w:t>
      </w:r>
      <w:proofErr w:type="spellStart"/>
      <w:r w:rsidRPr="0093417E">
        <w:t>Resayes</w:t>
      </w:r>
      <w:proofErr w:type="spellEnd"/>
      <w:r w:rsidRPr="0093417E">
        <w:t xml:space="preserve">, M. </w:t>
      </w:r>
      <w:proofErr w:type="spellStart"/>
      <w:r w:rsidRPr="0093417E">
        <w:t>Shakir</w:t>
      </w:r>
      <w:proofErr w:type="spellEnd"/>
      <w:r w:rsidRPr="0093417E">
        <w:t xml:space="preserve">, N. </w:t>
      </w:r>
      <w:proofErr w:type="spellStart"/>
      <w:r w:rsidRPr="0093417E">
        <w:t>Shahid</w:t>
      </w:r>
      <w:proofErr w:type="spellEnd"/>
      <w:r w:rsidRPr="0093417E">
        <w:t xml:space="preserve">, </w:t>
      </w:r>
      <w:r w:rsidRPr="0093417E">
        <w:rPr>
          <w:b/>
        </w:rPr>
        <w:t xml:space="preserve">Mohammad </w:t>
      </w:r>
      <w:proofErr w:type="spellStart"/>
      <w:r w:rsidRPr="0093417E">
        <w:rPr>
          <w:b/>
        </w:rPr>
        <w:t>Azam</w:t>
      </w:r>
      <w:proofErr w:type="spellEnd"/>
      <w:r w:rsidRPr="0093417E">
        <w:t xml:space="preserve">, A.U. Khan, </w:t>
      </w:r>
      <w:r w:rsidRPr="0093417E">
        <w:rPr>
          <w:b/>
          <w:bCs/>
          <w:i/>
          <w:iCs/>
        </w:rPr>
        <w:t>Arabian J. Chem</w:t>
      </w:r>
      <w:r w:rsidRPr="0093417E">
        <w:t xml:space="preserve">., Accepted </w:t>
      </w:r>
      <w:r w:rsidRPr="0093417E">
        <w:rPr>
          <w:b/>
          <w:bCs/>
        </w:rPr>
        <w:t>2011 [In Press]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Template synthesis and physic-chemical studies of 14-membered functionalized Pendant arm Schiff base Macrocyclic complexes of </w:t>
      </w:r>
      <w:proofErr w:type="gramStart"/>
      <w:r w:rsidRPr="0093417E">
        <w:t>Co(</w:t>
      </w:r>
      <w:proofErr w:type="gramEnd"/>
      <w:r w:rsidRPr="0093417E">
        <w:t xml:space="preserve">II), Ni(II), Cu(II) and Zn(II): DNA binding studies on Cu(II), M. </w:t>
      </w:r>
      <w:proofErr w:type="spellStart"/>
      <w:r w:rsidRPr="0093417E">
        <w:t>Shakir</w:t>
      </w:r>
      <w:proofErr w:type="spellEnd"/>
      <w:r w:rsidRPr="0093417E">
        <w:t xml:space="preserve">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S. </w:t>
      </w:r>
      <w:proofErr w:type="spellStart"/>
      <w:r w:rsidRPr="0093417E">
        <w:t>Naseem</w:t>
      </w:r>
      <w:proofErr w:type="spellEnd"/>
      <w:r w:rsidRPr="0093417E">
        <w:t xml:space="preserve">, A.U. Khan, </w:t>
      </w:r>
      <w:proofErr w:type="spellStart"/>
      <w:r w:rsidRPr="0093417E">
        <w:rPr>
          <w:b/>
          <w:bCs/>
          <w:i/>
          <w:iCs/>
        </w:rPr>
        <w:t>Synth</w:t>
      </w:r>
      <w:proofErr w:type="spellEnd"/>
      <w:r w:rsidRPr="0093417E">
        <w:rPr>
          <w:b/>
          <w:bCs/>
          <w:i/>
          <w:iCs/>
        </w:rPr>
        <w:t xml:space="preserve">. React. </w:t>
      </w:r>
      <w:proofErr w:type="spellStart"/>
      <w:r w:rsidRPr="0093417E">
        <w:rPr>
          <w:b/>
          <w:bCs/>
          <w:i/>
          <w:iCs/>
        </w:rPr>
        <w:t>Inorg</w:t>
      </w:r>
      <w:proofErr w:type="spellEnd"/>
      <w:r w:rsidRPr="0093417E">
        <w:rPr>
          <w:b/>
          <w:bCs/>
          <w:i/>
          <w:iCs/>
        </w:rPr>
        <w:t xml:space="preserve">-Metal Org. Nano-Met. </w:t>
      </w:r>
      <w:proofErr w:type="spellStart"/>
      <w:r w:rsidRPr="0093417E">
        <w:rPr>
          <w:b/>
          <w:bCs/>
          <w:i/>
          <w:iCs/>
        </w:rPr>
        <w:t>Chem</w:t>
      </w:r>
      <w:proofErr w:type="spellEnd"/>
      <w:r w:rsidRPr="0093417E">
        <w:rPr>
          <w:b/>
          <w:bCs/>
        </w:rPr>
        <w:t xml:space="preserve">, </w:t>
      </w:r>
      <w:r w:rsidRPr="0093417E">
        <w:t>41</w:t>
      </w:r>
      <w:r w:rsidRPr="0093417E">
        <w:rPr>
          <w:i/>
          <w:iCs/>
        </w:rPr>
        <w:t xml:space="preserve"> </w:t>
      </w:r>
      <w:r w:rsidRPr="0093417E">
        <w:t>(</w:t>
      </w:r>
      <w:r w:rsidRPr="0093417E">
        <w:rPr>
          <w:b/>
          <w:bCs/>
        </w:rPr>
        <w:t xml:space="preserve">2011) </w:t>
      </w:r>
      <w:r w:rsidRPr="0093417E">
        <w:t>1056-1062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Synthesis, spectroscopic Characterization and in vitro Antimicrobial screening of 16-membered </w:t>
      </w:r>
      <w:proofErr w:type="spellStart"/>
      <w:r w:rsidRPr="0093417E">
        <w:t>tetraazamacrocyclic</w:t>
      </w:r>
      <w:proofErr w:type="spellEnd"/>
      <w:r w:rsidRPr="0093417E">
        <w:t xml:space="preserve"> Schiff base </w:t>
      </w:r>
      <w:proofErr w:type="spellStart"/>
      <w:r w:rsidRPr="0093417E">
        <w:t>ligand</w:t>
      </w:r>
      <w:proofErr w:type="spellEnd"/>
      <w:r w:rsidRPr="0093417E">
        <w:t xml:space="preserve"> and its complexes with Co(II),Ni(II),Cu(II) and Zn(II) ions, M. </w:t>
      </w:r>
      <w:proofErr w:type="spellStart"/>
      <w:r w:rsidRPr="0093417E">
        <w:t>Shakir</w:t>
      </w:r>
      <w:proofErr w:type="spellEnd"/>
      <w:r w:rsidRPr="0093417E">
        <w:t xml:space="preserve">, S. </w:t>
      </w:r>
      <w:proofErr w:type="spellStart"/>
      <w:r w:rsidRPr="0093417E">
        <w:t>Khanam</w:t>
      </w:r>
      <w:proofErr w:type="spellEnd"/>
      <w:r w:rsidRPr="0093417E">
        <w:t xml:space="preserve">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A.U. Khan, F. </w:t>
      </w:r>
      <w:proofErr w:type="spellStart"/>
      <w:r w:rsidRPr="0093417E">
        <w:t>Firdaus</w:t>
      </w:r>
      <w:proofErr w:type="spellEnd"/>
      <w:r w:rsidRPr="0093417E">
        <w:t xml:space="preserve">, </w:t>
      </w:r>
      <w:proofErr w:type="spellStart"/>
      <w:r w:rsidRPr="0093417E">
        <w:rPr>
          <w:b/>
          <w:bCs/>
          <w:i/>
          <w:iCs/>
        </w:rPr>
        <w:t>Synth</w:t>
      </w:r>
      <w:proofErr w:type="spellEnd"/>
      <w:r w:rsidRPr="0093417E">
        <w:rPr>
          <w:b/>
          <w:bCs/>
          <w:i/>
          <w:iCs/>
        </w:rPr>
        <w:t xml:space="preserve">. React. </w:t>
      </w:r>
      <w:proofErr w:type="spellStart"/>
      <w:r w:rsidRPr="0093417E">
        <w:rPr>
          <w:b/>
          <w:bCs/>
          <w:i/>
          <w:iCs/>
        </w:rPr>
        <w:t>Inorg</w:t>
      </w:r>
      <w:proofErr w:type="spellEnd"/>
      <w:r w:rsidRPr="0093417E">
        <w:rPr>
          <w:b/>
          <w:bCs/>
          <w:i/>
          <w:iCs/>
        </w:rPr>
        <w:t xml:space="preserve">-Metal Org. Nano-Met. </w:t>
      </w:r>
      <w:proofErr w:type="spellStart"/>
      <w:r w:rsidRPr="0093417E">
        <w:rPr>
          <w:b/>
          <w:bCs/>
          <w:i/>
          <w:iCs/>
        </w:rPr>
        <w:t>Chem</w:t>
      </w:r>
      <w:proofErr w:type="spellEnd"/>
      <w:r w:rsidRPr="0093417E">
        <w:rPr>
          <w:b/>
          <w:bCs/>
        </w:rPr>
        <w:t xml:space="preserve">, </w:t>
      </w:r>
      <w:r w:rsidRPr="0093417E">
        <w:t>41</w:t>
      </w:r>
      <w:r w:rsidRPr="0093417E">
        <w:rPr>
          <w:b/>
          <w:bCs/>
        </w:rPr>
        <w:t xml:space="preserve"> (2011) </w:t>
      </w:r>
      <w:r w:rsidRPr="0093417E">
        <w:t>979-986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Synthesis, Spectroscopic, thermal and antimicrobial studies of 12- and 14-memb-ered Schiff base ligands and their complexes with Fe(III), Co(II) and Cu(II) metal ions, F. </w:t>
      </w:r>
      <w:proofErr w:type="spellStart"/>
      <w:r w:rsidRPr="0093417E">
        <w:t>Firdaus</w:t>
      </w:r>
      <w:proofErr w:type="spellEnd"/>
      <w:r w:rsidRPr="0093417E">
        <w:t xml:space="preserve">, K. </w:t>
      </w:r>
      <w:proofErr w:type="spellStart"/>
      <w:r w:rsidRPr="0093417E">
        <w:t>Fatma</w:t>
      </w:r>
      <w:proofErr w:type="spellEnd"/>
      <w:r w:rsidRPr="0093417E">
        <w:t xml:space="preserve">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M. </w:t>
      </w:r>
      <w:proofErr w:type="spellStart"/>
      <w:r w:rsidRPr="0093417E">
        <w:t>Shakir</w:t>
      </w:r>
      <w:proofErr w:type="spellEnd"/>
      <w:r w:rsidRPr="0093417E">
        <w:t xml:space="preserve">, </w:t>
      </w:r>
      <w:r w:rsidRPr="0093417E">
        <w:rPr>
          <w:b/>
          <w:bCs/>
          <w:i/>
          <w:iCs/>
        </w:rPr>
        <w:t xml:space="preserve">J. </w:t>
      </w:r>
      <w:proofErr w:type="spellStart"/>
      <w:r w:rsidRPr="0093417E">
        <w:rPr>
          <w:b/>
          <w:bCs/>
          <w:i/>
          <w:iCs/>
        </w:rPr>
        <w:t>Coord</w:t>
      </w:r>
      <w:proofErr w:type="spellEnd"/>
      <w:r w:rsidRPr="0093417E">
        <w:rPr>
          <w:b/>
          <w:bCs/>
          <w:i/>
          <w:iCs/>
        </w:rPr>
        <w:t>. Chem</w:t>
      </w:r>
      <w:r w:rsidRPr="0093417E">
        <w:t>., 63 (</w:t>
      </w:r>
      <w:r w:rsidRPr="0093417E">
        <w:rPr>
          <w:b/>
          <w:bCs/>
        </w:rPr>
        <w:t>2010</w:t>
      </w:r>
      <w:r w:rsidRPr="0093417E">
        <w:t xml:space="preserve">) </w:t>
      </w:r>
      <w:r w:rsidRPr="0093417E">
        <w:rPr>
          <w:rFonts w:eastAsia="AdvTimes"/>
        </w:rPr>
        <w:t>3956–3968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Template synthesis and physic-chemical characterization of 14-membered </w:t>
      </w:r>
      <w:proofErr w:type="spellStart"/>
      <w:r w:rsidRPr="0093417E">
        <w:t>tetraiminemacrocyclic</w:t>
      </w:r>
      <w:proofErr w:type="spellEnd"/>
      <w:r w:rsidRPr="0093417E">
        <w:t xml:space="preserve"> complexes, </w:t>
      </w:r>
      <w:r w:rsidRPr="0093417E">
        <w:rPr>
          <w:bCs/>
        </w:rPr>
        <w:t>[MLX</w:t>
      </w:r>
      <w:r w:rsidRPr="0093417E">
        <w:rPr>
          <w:bCs/>
          <w:vertAlign w:val="subscript"/>
        </w:rPr>
        <w:t>2</w:t>
      </w:r>
      <w:r w:rsidRPr="0093417E">
        <w:rPr>
          <w:bCs/>
        </w:rPr>
        <w:t xml:space="preserve">] [M= Co(II), Ni(II), Cu(II) and Zn(II)]: DNA </w:t>
      </w:r>
      <w:r w:rsidRPr="0093417E">
        <w:rPr>
          <w:bCs/>
        </w:rPr>
        <w:lastRenderedPageBreak/>
        <w:t>binding study on  [CoLCl</w:t>
      </w:r>
      <w:r w:rsidRPr="0093417E">
        <w:rPr>
          <w:bCs/>
          <w:vertAlign w:val="subscript"/>
        </w:rPr>
        <w:t>2</w:t>
      </w:r>
      <w:r w:rsidRPr="0093417E">
        <w:rPr>
          <w:bCs/>
        </w:rPr>
        <w:t xml:space="preserve">] complex, F. </w:t>
      </w:r>
      <w:proofErr w:type="spellStart"/>
      <w:r w:rsidRPr="0093417E">
        <w:rPr>
          <w:bCs/>
        </w:rPr>
        <w:t>Firdaus</w:t>
      </w:r>
      <w:proofErr w:type="spellEnd"/>
      <w:r w:rsidRPr="0093417E">
        <w:rPr>
          <w:bCs/>
        </w:rPr>
        <w:t xml:space="preserve">, K. </w:t>
      </w:r>
      <w:proofErr w:type="spellStart"/>
      <w:r w:rsidRPr="0093417E">
        <w:rPr>
          <w:bCs/>
        </w:rPr>
        <w:t>Fatma</w:t>
      </w:r>
      <w:proofErr w:type="spellEnd"/>
      <w:r w:rsidRPr="0093417E">
        <w:rPr>
          <w:bCs/>
        </w:rPr>
        <w:t xml:space="preserve">, </w:t>
      </w:r>
      <w:r w:rsidRPr="0093417E">
        <w:rPr>
          <w:b/>
        </w:rPr>
        <w:t xml:space="preserve">Mohammad </w:t>
      </w:r>
      <w:proofErr w:type="spellStart"/>
      <w:r w:rsidRPr="0093417E">
        <w:rPr>
          <w:b/>
        </w:rPr>
        <w:t>Azam</w:t>
      </w:r>
      <w:proofErr w:type="spellEnd"/>
      <w:r w:rsidRPr="0093417E">
        <w:rPr>
          <w:bCs/>
        </w:rPr>
        <w:t xml:space="preserve">, S.N. Khan, A.U. Khan, M. </w:t>
      </w:r>
      <w:proofErr w:type="spellStart"/>
      <w:r w:rsidRPr="0093417E">
        <w:rPr>
          <w:bCs/>
        </w:rPr>
        <w:t>Shakir</w:t>
      </w:r>
      <w:proofErr w:type="spellEnd"/>
      <w:r w:rsidRPr="0093417E">
        <w:rPr>
          <w:bCs/>
        </w:rPr>
        <w:t xml:space="preserve">, </w:t>
      </w:r>
      <w:proofErr w:type="spellStart"/>
      <w:r w:rsidRPr="0093417E">
        <w:rPr>
          <w:b/>
          <w:i/>
          <w:iCs/>
        </w:rPr>
        <w:t>Spectrochim</w:t>
      </w:r>
      <w:proofErr w:type="spellEnd"/>
      <w:r w:rsidRPr="0093417E">
        <w:rPr>
          <w:b/>
          <w:i/>
          <w:iCs/>
        </w:rPr>
        <w:t xml:space="preserve">. </w:t>
      </w:r>
      <w:proofErr w:type="spellStart"/>
      <w:r w:rsidRPr="0093417E">
        <w:rPr>
          <w:b/>
          <w:i/>
          <w:iCs/>
        </w:rPr>
        <w:t>Acta</w:t>
      </w:r>
      <w:proofErr w:type="spellEnd"/>
      <w:r w:rsidRPr="0093417E">
        <w:rPr>
          <w:b/>
          <w:i/>
          <w:iCs/>
        </w:rPr>
        <w:t xml:space="preserve"> Part</w:t>
      </w:r>
      <w:r w:rsidRPr="0093417E">
        <w:rPr>
          <w:b/>
        </w:rPr>
        <w:t xml:space="preserve"> </w:t>
      </w:r>
      <w:r w:rsidRPr="0093417E">
        <w:rPr>
          <w:b/>
          <w:i/>
          <w:iCs/>
        </w:rPr>
        <w:t>A</w:t>
      </w:r>
      <w:r w:rsidRPr="0093417E">
        <w:rPr>
          <w:bCs/>
        </w:rPr>
        <w:t>: 72 (</w:t>
      </w:r>
      <w:r w:rsidRPr="0093417E">
        <w:rPr>
          <w:b/>
          <w:bCs/>
        </w:rPr>
        <w:t>2009)</w:t>
      </w:r>
      <w:r w:rsidRPr="0093417E">
        <w:rPr>
          <w:bCs/>
        </w:rPr>
        <w:t xml:space="preserve"> 591-596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rPr>
          <w:bCs/>
        </w:rPr>
        <w:t>Synthesis and spectroscopic studies on complexes of N,N-</w:t>
      </w:r>
      <w:proofErr w:type="spellStart"/>
      <w:r w:rsidRPr="0093417E">
        <w:rPr>
          <w:bCs/>
        </w:rPr>
        <w:t>bis</w:t>
      </w:r>
      <w:proofErr w:type="spellEnd"/>
      <w:r w:rsidRPr="0093417E">
        <w:rPr>
          <w:bCs/>
        </w:rPr>
        <w:t xml:space="preserve">(-(2-pyridenecarboxaldimine)-1,8-diaminonaphthalene (L): DNA binding studies on Cu(II) complex, M. </w:t>
      </w:r>
      <w:proofErr w:type="spellStart"/>
      <w:r w:rsidRPr="0093417E">
        <w:rPr>
          <w:bCs/>
        </w:rPr>
        <w:t>Shakir</w:t>
      </w:r>
      <w:proofErr w:type="spellEnd"/>
      <w:r w:rsidRPr="0093417E">
        <w:rPr>
          <w:bCs/>
        </w:rPr>
        <w:t xml:space="preserve">, </w:t>
      </w:r>
      <w:r w:rsidRPr="0093417E">
        <w:rPr>
          <w:b/>
        </w:rPr>
        <w:t xml:space="preserve">Mohammad </w:t>
      </w:r>
      <w:proofErr w:type="spellStart"/>
      <w:r w:rsidRPr="0093417E">
        <w:rPr>
          <w:b/>
        </w:rPr>
        <w:t>Azam</w:t>
      </w:r>
      <w:proofErr w:type="spellEnd"/>
      <w:r w:rsidRPr="0093417E">
        <w:rPr>
          <w:bCs/>
        </w:rPr>
        <w:t xml:space="preserve">, S. </w:t>
      </w:r>
      <w:proofErr w:type="spellStart"/>
      <w:r w:rsidRPr="0093417E">
        <w:rPr>
          <w:bCs/>
        </w:rPr>
        <w:t>Parveen</w:t>
      </w:r>
      <w:proofErr w:type="spellEnd"/>
      <w:r w:rsidRPr="0093417E">
        <w:rPr>
          <w:bCs/>
        </w:rPr>
        <w:t xml:space="preserve">, A.U. Khan, F. </w:t>
      </w:r>
      <w:proofErr w:type="spellStart"/>
      <w:r w:rsidRPr="0093417E">
        <w:rPr>
          <w:bCs/>
        </w:rPr>
        <w:t>Firdaus</w:t>
      </w:r>
      <w:proofErr w:type="spellEnd"/>
      <w:r w:rsidRPr="0093417E">
        <w:rPr>
          <w:bCs/>
        </w:rPr>
        <w:t xml:space="preserve"> </w:t>
      </w:r>
      <w:proofErr w:type="spellStart"/>
      <w:r w:rsidRPr="0093417E">
        <w:rPr>
          <w:b/>
          <w:bCs/>
          <w:i/>
          <w:iCs/>
        </w:rPr>
        <w:t>Spectrochim</w:t>
      </w:r>
      <w:proofErr w:type="spellEnd"/>
      <w:r w:rsidRPr="0093417E">
        <w:rPr>
          <w:b/>
          <w:bCs/>
          <w:i/>
          <w:iCs/>
        </w:rPr>
        <w:t xml:space="preserve">. </w:t>
      </w:r>
      <w:proofErr w:type="spellStart"/>
      <w:r w:rsidRPr="0093417E">
        <w:rPr>
          <w:b/>
          <w:bCs/>
          <w:i/>
          <w:iCs/>
        </w:rPr>
        <w:t>Acta</w:t>
      </w:r>
      <w:proofErr w:type="spellEnd"/>
      <w:r w:rsidRPr="0093417E">
        <w:rPr>
          <w:b/>
          <w:bCs/>
          <w:i/>
          <w:iCs/>
        </w:rPr>
        <w:t xml:space="preserve"> Part A</w:t>
      </w:r>
      <w:r w:rsidRPr="0093417E">
        <w:t>: 71 (</w:t>
      </w:r>
      <w:r w:rsidRPr="0093417E">
        <w:rPr>
          <w:b/>
          <w:bCs/>
        </w:rPr>
        <w:t>2009</w:t>
      </w:r>
      <w:r w:rsidRPr="0093417E">
        <w:t xml:space="preserve">) 1851- 1856 </w:t>
      </w:r>
    </w:p>
    <w:p w:rsidR="00270151" w:rsidRPr="0093417E" w:rsidRDefault="00270151" w:rsidP="00270151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rPr>
          <w:bCs/>
        </w:rPr>
        <w:t xml:space="preserve">Template </w:t>
      </w:r>
      <w:r w:rsidRPr="0093417E">
        <w:t xml:space="preserve">synthesis and </w:t>
      </w:r>
      <w:proofErr w:type="spellStart"/>
      <w:r w:rsidRPr="0093417E">
        <w:t>physico</w:t>
      </w:r>
      <w:proofErr w:type="spellEnd"/>
      <w:r w:rsidRPr="0093417E">
        <w:t xml:space="preserve">-chemical studies of 14- </w:t>
      </w:r>
      <w:proofErr w:type="spellStart"/>
      <w:r w:rsidRPr="0093417E">
        <w:t>membered</w:t>
      </w:r>
      <w:proofErr w:type="spellEnd"/>
      <w:r w:rsidRPr="0093417E">
        <w:t xml:space="preserve"> </w:t>
      </w:r>
      <w:proofErr w:type="spellStart"/>
      <w:r w:rsidRPr="0093417E">
        <w:t>hexamacrocyclic</w:t>
      </w:r>
      <w:proofErr w:type="spellEnd"/>
      <w:r w:rsidRPr="0093417E">
        <w:t xml:space="preserve"> complexes with Co(II), Ni(II), Cu(II) and Zn(II): A comparative spectroscopic approach on DNA binding with Cu(II) and Ni(II) complexes, F. </w:t>
      </w:r>
      <w:proofErr w:type="spellStart"/>
      <w:r w:rsidRPr="0093417E">
        <w:t>Firdaus</w:t>
      </w:r>
      <w:proofErr w:type="spellEnd"/>
      <w:r w:rsidRPr="0093417E">
        <w:t xml:space="preserve">, K. </w:t>
      </w:r>
      <w:proofErr w:type="spellStart"/>
      <w:r w:rsidRPr="0093417E">
        <w:t>Fatma</w:t>
      </w:r>
      <w:proofErr w:type="spellEnd"/>
      <w:r w:rsidRPr="0093417E">
        <w:t xml:space="preserve">, </w:t>
      </w:r>
      <w:r w:rsidRPr="0093417E">
        <w:rPr>
          <w:b/>
          <w:bCs/>
        </w:rPr>
        <w:t xml:space="preserve">Mohammad </w:t>
      </w:r>
      <w:proofErr w:type="spellStart"/>
      <w:r w:rsidRPr="0093417E">
        <w:rPr>
          <w:b/>
          <w:bCs/>
        </w:rPr>
        <w:t>Azam</w:t>
      </w:r>
      <w:proofErr w:type="spellEnd"/>
      <w:r w:rsidRPr="0093417E">
        <w:t xml:space="preserve">, S.N. Khan, A.U. Khan, M. </w:t>
      </w:r>
      <w:proofErr w:type="spellStart"/>
      <w:r w:rsidRPr="0093417E">
        <w:t>Shakir</w:t>
      </w:r>
      <w:proofErr w:type="spellEnd"/>
      <w:r w:rsidRPr="0093417E">
        <w:t xml:space="preserve">, </w:t>
      </w:r>
      <w:r w:rsidRPr="0093417E">
        <w:rPr>
          <w:b/>
          <w:i/>
          <w:iCs/>
        </w:rPr>
        <w:t>Trans. Met. Chem</w:t>
      </w:r>
      <w:r w:rsidRPr="0093417E">
        <w:rPr>
          <w:bCs/>
        </w:rPr>
        <w:t>. 33 (</w:t>
      </w:r>
      <w:r w:rsidRPr="0093417E">
        <w:rPr>
          <w:b/>
        </w:rPr>
        <w:t>2008</w:t>
      </w:r>
      <w:r w:rsidRPr="0093417E">
        <w:rPr>
          <w:bCs/>
        </w:rPr>
        <w:t xml:space="preserve">) 467-473 </w:t>
      </w:r>
    </w:p>
    <w:p w:rsidR="00C662FF" w:rsidRPr="00C5544D" w:rsidRDefault="00270151" w:rsidP="00C5544D">
      <w:pPr>
        <w:pStyle w:val="ListParagraph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0"/>
        <w:jc w:val="both"/>
        <w:rPr>
          <w:rFonts w:eastAsia="TimesNewRoman"/>
          <w:bCs/>
        </w:rPr>
      </w:pPr>
      <w:r w:rsidRPr="0093417E">
        <w:t xml:space="preserve">Synthesis and </w:t>
      </w:r>
      <w:proofErr w:type="spellStart"/>
      <w:r w:rsidRPr="0093417E">
        <w:t>physico</w:t>
      </w:r>
      <w:proofErr w:type="spellEnd"/>
      <w:r w:rsidRPr="0093417E">
        <w:t>-chemical studies on complexes</w:t>
      </w:r>
      <w:r w:rsidRPr="0093417E">
        <w:rPr>
          <w:bCs/>
        </w:rPr>
        <w:t xml:space="preserve"> of </w:t>
      </w:r>
      <w:r w:rsidRPr="0093417E">
        <w:t xml:space="preserve">1, 2-diaminophenyl-N,N′-bis(2-pyridenecarboxaldimine) (L): A spectroscopic approach on DNA binding studies on Cu(II) complex, </w:t>
      </w:r>
      <w:r w:rsidRPr="0093417E">
        <w:rPr>
          <w:bCs/>
        </w:rPr>
        <w:t xml:space="preserve">M. </w:t>
      </w:r>
      <w:proofErr w:type="spellStart"/>
      <w:r w:rsidRPr="0093417E">
        <w:rPr>
          <w:bCs/>
        </w:rPr>
        <w:t>Shakir</w:t>
      </w:r>
      <w:proofErr w:type="spellEnd"/>
      <w:r w:rsidRPr="0093417E">
        <w:rPr>
          <w:bCs/>
        </w:rPr>
        <w:t xml:space="preserve">, </w:t>
      </w:r>
      <w:r w:rsidRPr="0093417E">
        <w:rPr>
          <w:b/>
        </w:rPr>
        <w:t xml:space="preserve">Mohammad </w:t>
      </w:r>
      <w:proofErr w:type="spellStart"/>
      <w:r w:rsidRPr="0093417E">
        <w:rPr>
          <w:b/>
        </w:rPr>
        <w:t>Azam</w:t>
      </w:r>
      <w:proofErr w:type="spellEnd"/>
      <w:r w:rsidRPr="0093417E">
        <w:rPr>
          <w:bCs/>
        </w:rPr>
        <w:t xml:space="preserve">, Y. Azim, S. </w:t>
      </w:r>
      <w:proofErr w:type="spellStart"/>
      <w:r w:rsidRPr="0093417E">
        <w:rPr>
          <w:bCs/>
        </w:rPr>
        <w:t>Parveen</w:t>
      </w:r>
      <w:proofErr w:type="spellEnd"/>
      <w:r w:rsidRPr="0093417E">
        <w:rPr>
          <w:bCs/>
        </w:rPr>
        <w:t xml:space="preserve">, A.U. Khan, </w:t>
      </w:r>
      <w:r w:rsidRPr="0093417E">
        <w:rPr>
          <w:b/>
          <w:i/>
          <w:iCs/>
        </w:rPr>
        <w:t>Polyhedron</w:t>
      </w:r>
      <w:r w:rsidRPr="0093417E">
        <w:rPr>
          <w:bCs/>
        </w:rPr>
        <w:t xml:space="preserve">, </w:t>
      </w:r>
      <w:r w:rsidRPr="0093417E">
        <w:t>26  (</w:t>
      </w:r>
      <w:r w:rsidRPr="0093417E">
        <w:rPr>
          <w:b/>
        </w:rPr>
        <w:t>2007</w:t>
      </w:r>
      <w:r w:rsidRPr="0093417E">
        <w:t>) 5513-5518</w:t>
      </w:r>
    </w:p>
    <w:p w:rsidR="003B1ED1" w:rsidRPr="00FF3E11" w:rsidRDefault="003B1ED1" w:rsidP="003B1ED1">
      <w:pPr>
        <w:autoSpaceDE w:val="0"/>
        <w:autoSpaceDN w:val="0"/>
        <w:adjustRightInd w:val="0"/>
        <w:spacing w:line="360" w:lineRule="auto"/>
        <w:jc w:val="both"/>
        <w:rPr>
          <w:rFonts w:asciiTheme="minorBidi" w:eastAsia="TimesNewRoman" w:hAnsiTheme="minorBidi"/>
          <w:b/>
          <w:bCs/>
          <w:sz w:val="28"/>
          <w:szCs w:val="28"/>
        </w:rPr>
      </w:pPr>
      <w:r w:rsidRPr="00FF3E11">
        <w:rPr>
          <w:rFonts w:asciiTheme="minorBidi" w:eastAsia="TimesNewRoman" w:hAnsiTheme="minorBidi"/>
          <w:b/>
          <w:bCs/>
          <w:sz w:val="28"/>
          <w:szCs w:val="28"/>
        </w:rPr>
        <w:t>Book</w:t>
      </w:r>
      <w:r>
        <w:rPr>
          <w:rFonts w:asciiTheme="minorBidi" w:eastAsia="TimesNewRoman" w:hAnsiTheme="minorBidi"/>
          <w:b/>
          <w:bCs/>
          <w:sz w:val="28"/>
          <w:szCs w:val="28"/>
        </w:rPr>
        <w:t>:</w:t>
      </w:r>
    </w:p>
    <w:p w:rsidR="0094015B" w:rsidRDefault="003B1ED1" w:rsidP="0094015B">
      <w:pPr>
        <w:shd w:val="clear" w:color="auto" w:fill="FFFFFF"/>
        <w:spacing w:after="100" w:afterAutospacing="1" w:line="360" w:lineRule="auto"/>
        <w:jc w:val="both"/>
        <w:outlineLvl w:val="0"/>
        <w:rPr>
          <w:rFonts w:asciiTheme="majorBidi" w:hAnsiTheme="majorBidi" w:cstheme="majorBidi"/>
          <w:color w:val="545454"/>
          <w:sz w:val="24"/>
          <w:szCs w:val="24"/>
          <w:shd w:val="clear" w:color="auto" w:fill="FFFFFF"/>
        </w:rPr>
      </w:pPr>
      <w:r w:rsidRPr="003B1ED1">
        <w:rPr>
          <w:rFonts w:asciiTheme="majorBidi" w:hAnsiTheme="majorBidi" w:cstheme="majorBidi"/>
          <w:b/>
          <w:bCs/>
          <w:color w:val="111111"/>
          <w:kern w:val="36"/>
          <w:sz w:val="24"/>
          <w:szCs w:val="24"/>
        </w:rPr>
        <w:t>2011</w:t>
      </w:r>
      <w:r w:rsidRPr="003B1ED1">
        <w:rPr>
          <w:rFonts w:asciiTheme="majorBidi" w:hAnsiTheme="majorBidi" w:cstheme="majorBidi"/>
          <w:color w:val="111111"/>
          <w:kern w:val="36"/>
          <w:sz w:val="24"/>
          <w:szCs w:val="24"/>
        </w:rPr>
        <w:t xml:space="preserve">: Novel Coordination Compounds and Their Biological Significance, </w:t>
      </w:r>
      <w:r w:rsidRPr="003B1ED1">
        <w:rPr>
          <w:rFonts w:asciiTheme="majorBidi" w:hAnsiTheme="majorBidi" w:cstheme="majorBidi"/>
          <w:b/>
          <w:bCs/>
          <w:color w:val="111111"/>
          <w:kern w:val="36"/>
          <w:sz w:val="24"/>
          <w:szCs w:val="24"/>
        </w:rPr>
        <w:t xml:space="preserve">Mohammad   </w:t>
      </w:r>
      <w:proofErr w:type="spellStart"/>
      <w:r w:rsidRPr="003B1ED1">
        <w:rPr>
          <w:rFonts w:asciiTheme="majorBidi" w:hAnsiTheme="majorBidi" w:cstheme="majorBidi"/>
          <w:b/>
          <w:bCs/>
          <w:color w:val="111111"/>
          <w:kern w:val="36"/>
          <w:sz w:val="24"/>
          <w:szCs w:val="24"/>
        </w:rPr>
        <w:t>Azam</w:t>
      </w:r>
      <w:proofErr w:type="spellEnd"/>
      <w:r w:rsidRPr="003B1ED1">
        <w:rPr>
          <w:rFonts w:asciiTheme="majorBidi" w:hAnsiTheme="majorBidi" w:cstheme="majorBidi"/>
          <w:color w:val="111111"/>
          <w:kern w:val="36"/>
          <w:sz w:val="24"/>
          <w:szCs w:val="24"/>
        </w:rPr>
        <w:t xml:space="preserve">, Lap Lambert Academic Publisher, </w:t>
      </w:r>
      <w:r w:rsidRPr="003B1ED1">
        <w:rPr>
          <w:rFonts w:asciiTheme="majorBidi" w:hAnsiTheme="majorBidi" w:cstheme="majorBidi"/>
          <w:color w:val="545454"/>
          <w:sz w:val="24"/>
          <w:szCs w:val="24"/>
          <w:shd w:val="clear" w:color="auto" w:fill="FFFFFF"/>
        </w:rPr>
        <w:t>ISBN: 9783845441511</w:t>
      </w:r>
    </w:p>
    <w:p w:rsidR="0094015B" w:rsidRDefault="0094015B" w:rsidP="0094015B">
      <w:pPr>
        <w:shd w:val="clear" w:color="auto" w:fill="FFFFFF"/>
        <w:spacing w:after="100" w:afterAutospacing="1" w:line="360" w:lineRule="auto"/>
        <w:jc w:val="both"/>
        <w:outlineLvl w:val="0"/>
        <w:rPr>
          <w:rFonts w:asciiTheme="majorBidi" w:hAnsiTheme="majorBidi" w:cstheme="majorBidi"/>
          <w:sz w:val="24"/>
          <w:szCs w:val="24"/>
        </w:rPr>
      </w:pPr>
      <w:r w:rsidRPr="0094015B">
        <w:rPr>
          <w:rFonts w:asciiTheme="majorBidi" w:hAnsiTheme="majorBidi" w:cstheme="majorBidi"/>
          <w:sz w:val="24"/>
          <w:szCs w:val="24"/>
        </w:rPr>
        <w:t>Editorial Board member of Journal of Chemistry ISSN No Print 2349-7564</w:t>
      </w:r>
    </w:p>
    <w:p w:rsidR="003B1ED1" w:rsidRPr="0026132F" w:rsidRDefault="003B1ED1" w:rsidP="003B1ED1">
      <w:pPr>
        <w:pStyle w:val="Default"/>
        <w:rPr>
          <w:rFonts w:asciiTheme="minorBidi" w:hAnsiTheme="minorBidi" w:cstheme="minorBidi"/>
          <w:sz w:val="28"/>
          <w:szCs w:val="28"/>
        </w:rPr>
      </w:pPr>
      <w:r w:rsidRPr="0026132F">
        <w:rPr>
          <w:rFonts w:asciiTheme="minorBidi" w:hAnsiTheme="minorBidi" w:cstheme="minorBidi"/>
          <w:b/>
          <w:bCs/>
          <w:sz w:val="28"/>
          <w:szCs w:val="28"/>
        </w:rPr>
        <w:t xml:space="preserve">Participation in Conferences </w:t>
      </w:r>
      <w:r w:rsidR="0094015B" w:rsidRPr="0026132F">
        <w:rPr>
          <w:rFonts w:asciiTheme="minorBidi" w:hAnsiTheme="minorBidi" w:cstheme="minorBidi"/>
          <w:b/>
          <w:bCs/>
          <w:sz w:val="28"/>
          <w:szCs w:val="28"/>
        </w:rPr>
        <w:t>and –</w:t>
      </w:r>
      <w:r w:rsidRPr="0026132F">
        <w:rPr>
          <w:rFonts w:asciiTheme="minorBidi" w:hAnsiTheme="minorBidi" w:cstheme="minorBidi"/>
          <w:b/>
          <w:bCs/>
          <w:sz w:val="28"/>
          <w:szCs w:val="28"/>
        </w:rPr>
        <w:t xml:space="preserve"> Meetings</w:t>
      </w:r>
    </w:p>
    <w:p w:rsidR="003B1ED1" w:rsidRDefault="003B1ED1" w:rsidP="003B1ED1"/>
    <w:p w:rsidR="0094015B" w:rsidRPr="005543E7" w:rsidRDefault="003B1ED1" w:rsidP="009D7981">
      <w:pPr>
        <w:pStyle w:val="Default"/>
        <w:numPr>
          <w:ilvl w:val="0"/>
          <w:numId w:val="27"/>
        </w:numPr>
        <w:spacing w:line="360" w:lineRule="auto"/>
        <w:ind w:left="0"/>
        <w:jc w:val="both"/>
        <w:rPr>
          <w:rFonts w:asciiTheme="majorBidi" w:hAnsiTheme="majorBidi" w:cstheme="majorBidi"/>
        </w:rPr>
      </w:pPr>
      <w:r w:rsidRPr="00833714">
        <w:rPr>
          <w:rFonts w:asciiTheme="majorBidi" w:hAnsiTheme="majorBidi" w:cstheme="majorBidi"/>
        </w:rPr>
        <w:t>March 2</w:t>
      </w:r>
      <w:r w:rsidRPr="00833714">
        <w:rPr>
          <w:rFonts w:asciiTheme="majorBidi" w:hAnsiTheme="majorBidi" w:cstheme="majorBidi"/>
          <w:vertAlign w:val="superscript"/>
        </w:rPr>
        <w:t>nd</w:t>
      </w:r>
      <w:r w:rsidRPr="00833714">
        <w:rPr>
          <w:rFonts w:asciiTheme="majorBidi" w:hAnsiTheme="majorBidi" w:cstheme="majorBidi"/>
        </w:rPr>
        <w:t xml:space="preserve"> – March 5</w:t>
      </w:r>
      <w:r w:rsidRPr="00833714">
        <w:rPr>
          <w:rFonts w:asciiTheme="majorBidi" w:hAnsiTheme="majorBidi" w:cstheme="majorBidi"/>
          <w:vertAlign w:val="superscript"/>
        </w:rPr>
        <w:t>th</w:t>
      </w:r>
      <w:r w:rsidRPr="00833714">
        <w:rPr>
          <w:rFonts w:asciiTheme="majorBidi" w:hAnsiTheme="majorBidi" w:cstheme="majorBidi"/>
        </w:rPr>
        <w:t xml:space="preserve"> </w:t>
      </w:r>
      <w:r w:rsidRPr="00833714">
        <w:rPr>
          <w:rFonts w:asciiTheme="majorBidi" w:hAnsiTheme="majorBidi" w:cstheme="majorBidi"/>
          <w:b/>
          <w:bCs/>
        </w:rPr>
        <w:t>2014</w:t>
      </w:r>
      <w:r>
        <w:rPr>
          <w:rFonts w:asciiTheme="majorBidi" w:hAnsiTheme="majorBidi" w:cstheme="majorBidi"/>
        </w:rPr>
        <w:t xml:space="preserve">: </w:t>
      </w:r>
      <w:r w:rsidRPr="00833714">
        <w:rPr>
          <w:rFonts w:asciiTheme="majorBidi" w:hAnsiTheme="majorBidi" w:cstheme="majorBidi"/>
          <w:b/>
          <w:bCs/>
        </w:rPr>
        <w:t>Presented Paper</w:t>
      </w:r>
      <w:r w:rsidRPr="00833714">
        <w:rPr>
          <w:rFonts w:asciiTheme="majorBidi" w:hAnsiTheme="majorBidi" w:cstheme="majorBidi"/>
        </w:rPr>
        <w:t xml:space="preserve"> (</w:t>
      </w:r>
      <w:r w:rsidRPr="00833714">
        <w:rPr>
          <w:rFonts w:asciiTheme="majorBidi" w:hAnsiTheme="majorBidi" w:cstheme="majorBidi"/>
          <w:b/>
          <w:bCs/>
        </w:rPr>
        <w:t>Invited Lecture</w:t>
      </w:r>
      <w:r w:rsidRPr="00833714">
        <w:rPr>
          <w:rFonts w:asciiTheme="majorBidi" w:hAnsiTheme="majorBidi" w:cstheme="majorBidi"/>
        </w:rPr>
        <w:t xml:space="preserve">) in Annual Florida Heterocyclic and Synthetic Conferences, FloHet-2014 </w:t>
      </w:r>
      <w:r>
        <w:rPr>
          <w:rFonts w:asciiTheme="majorBidi" w:hAnsiTheme="majorBidi" w:cstheme="majorBidi"/>
        </w:rPr>
        <w:t xml:space="preserve">held </w:t>
      </w:r>
      <w:r w:rsidR="005543E7">
        <w:rPr>
          <w:rFonts w:asciiTheme="majorBidi" w:hAnsiTheme="majorBidi" w:cstheme="majorBidi"/>
        </w:rPr>
        <w:t>at Gainesville, USA</w:t>
      </w:r>
    </w:p>
    <w:p w:rsidR="0094015B" w:rsidRPr="0094015B" w:rsidRDefault="003B1ED1" w:rsidP="009D7981">
      <w:pPr>
        <w:pStyle w:val="ListParagraph"/>
        <w:numPr>
          <w:ilvl w:val="0"/>
          <w:numId w:val="28"/>
        </w:numPr>
        <w:spacing w:line="360" w:lineRule="auto"/>
        <w:ind w:left="0"/>
        <w:jc w:val="both"/>
        <w:rPr>
          <w:rFonts w:asciiTheme="majorBidi" w:hAnsiTheme="majorBidi" w:cstheme="majorBidi"/>
        </w:rPr>
      </w:pPr>
      <w:r w:rsidRPr="00833714">
        <w:rPr>
          <w:rFonts w:asciiTheme="majorBidi" w:hAnsiTheme="majorBidi" w:cstheme="majorBidi"/>
        </w:rPr>
        <w:t>March 2</w:t>
      </w:r>
      <w:r w:rsidRPr="00833714">
        <w:rPr>
          <w:rFonts w:asciiTheme="majorBidi" w:hAnsiTheme="majorBidi" w:cstheme="majorBidi"/>
          <w:vertAlign w:val="superscript"/>
        </w:rPr>
        <w:t>nd</w:t>
      </w:r>
      <w:r w:rsidRPr="00833714">
        <w:rPr>
          <w:rFonts w:asciiTheme="majorBidi" w:hAnsiTheme="majorBidi" w:cstheme="majorBidi"/>
        </w:rPr>
        <w:t xml:space="preserve">  March 3</w:t>
      </w:r>
      <w:r w:rsidRPr="00833714">
        <w:rPr>
          <w:rFonts w:asciiTheme="majorBidi" w:hAnsiTheme="majorBidi" w:cstheme="majorBidi"/>
          <w:vertAlign w:val="superscript"/>
        </w:rPr>
        <w:t>rd</w:t>
      </w:r>
      <w:r w:rsidRPr="00833714">
        <w:rPr>
          <w:rFonts w:asciiTheme="majorBidi" w:hAnsiTheme="majorBidi" w:cstheme="majorBidi"/>
        </w:rPr>
        <w:t xml:space="preserve"> , </w:t>
      </w:r>
      <w:r w:rsidRPr="00833714">
        <w:rPr>
          <w:rFonts w:asciiTheme="majorBidi" w:hAnsiTheme="majorBidi" w:cstheme="majorBidi"/>
          <w:b/>
          <w:bCs/>
        </w:rPr>
        <w:t>2012</w:t>
      </w:r>
      <w:r>
        <w:rPr>
          <w:rFonts w:asciiTheme="majorBidi" w:hAnsiTheme="majorBidi" w:cstheme="majorBidi"/>
        </w:rPr>
        <w:t xml:space="preserve">: </w:t>
      </w:r>
      <w:r w:rsidRPr="00833714">
        <w:rPr>
          <w:rFonts w:asciiTheme="majorBidi" w:hAnsiTheme="majorBidi" w:cstheme="majorBidi"/>
        </w:rPr>
        <w:t xml:space="preserve">Participated in </w:t>
      </w:r>
      <w:r w:rsidRPr="00833714">
        <w:rPr>
          <w:rFonts w:asciiTheme="majorBidi" w:hAnsiTheme="majorBidi" w:cstheme="majorBidi"/>
          <w:bCs/>
        </w:rPr>
        <w:t>National Conference on New VISTAS in Chemistry</w:t>
      </w:r>
      <w:r w:rsidRPr="00833714">
        <w:rPr>
          <w:rFonts w:asciiTheme="majorBidi" w:hAnsiTheme="majorBidi" w:cstheme="majorBidi"/>
        </w:rPr>
        <w:t xml:space="preserve"> held at A.M.U. Aligarh, INDIA</w:t>
      </w:r>
    </w:p>
    <w:p w:rsidR="00041B03" w:rsidRPr="009D7981" w:rsidRDefault="0094015B" w:rsidP="009D7981">
      <w:pPr>
        <w:pStyle w:val="ListParagraph"/>
        <w:numPr>
          <w:ilvl w:val="0"/>
          <w:numId w:val="29"/>
        </w:numPr>
        <w:spacing w:line="360" w:lineRule="auto"/>
        <w:ind w:left="0"/>
        <w:jc w:val="both"/>
        <w:rPr>
          <w:rFonts w:asciiTheme="majorBidi" w:hAnsiTheme="majorBidi" w:cstheme="majorBidi"/>
        </w:rPr>
      </w:pPr>
      <w:r w:rsidRPr="00833714">
        <w:rPr>
          <w:rFonts w:asciiTheme="majorBidi" w:hAnsiTheme="majorBidi" w:cstheme="majorBidi"/>
        </w:rPr>
        <w:t>Feb 24</w:t>
      </w:r>
      <w:r w:rsidRPr="00833714">
        <w:rPr>
          <w:rFonts w:asciiTheme="majorBidi" w:hAnsiTheme="majorBidi" w:cstheme="majorBidi"/>
          <w:vertAlign w:val="superscript"/>
        </w:rPr>
        <w:t>th</w:t>
      </w:r>
      <w:r w:rsidRPr="00833714">
        <w:rPr>
          <w:rFonts w:asciiTheme="majorBidi" w:hAnsiTheme="majorBidi" w:cstheme="majorBidi"/>
        </w:rPr>
        <w:t xml:space="preserve"> – Feb 25</w:t>
      </w:r>
      <w:r w:rsidRPr="00833714">
        <w:rPr>
          <w:rFonts w:asciiTheme="majorBidi" w:hAnsiTheme="majorBidi" w:cstheme="majorBidi"/>
          <w:vertAlign w:val="superscript"/>
        </w:rPr>
        <w:t>th</w:t>
      </w:r>
      <w:r w:rsidRPr="00833714">
        <w:rPr>
          <w:rFonts w:asciiTheme="majorBidi" w:hAnsiTheme="majorBidi" w:cstheme="majorBidi"/>
        </w:rPr>
        <w:t xml:space="preserve">, </w:t>
      </w:r>
      <w:r w:rsidRPr="00672455">
        <w:rPr>
          <w:rFonts w:asciiTheme="majorBidi" w:hAnsiTheme="majorBidi" w:cstheme="majorBidi"/>
          <w:b/>
          <w:bCs/>
        </w:rPr>
        <w:t>2010</w:t>
      </w:r>
      <w:r>
        <w:rPr>
          <w:rFonts w:asciiTheme="majorBidi" w:hAnsiTheme="majorBidi" w:cstheme="majorBidi"/>
        </w:rPr>
        <w:t xml:space="preserve">: </w:t>
      </w:r>
      <w:r w:rsidR="003B1ED1" w:rsidRPr="00833714">
        <w:rPr>
          <w:rFonts w:asciiTheme="majorBidi" w:hAnsiTheme="majorBidi" w:cstheme="majorBidi"/>
        </w:rPr>
        <w:t xml:space="preserve">Participated in </w:t>
      </w:r>
      <w:r w:rsidR="003B1ED1" w:rsidRPr="00833714">
        <w:rPr>
          <w:rFonts w:asciiTheme="majorBidi" w:hAnsiTheme="majorBidi" w:cstheme="majorBidi"/>
          <w:bCs/>
        </w:rPr>
        <w:t>National symposium on Recent Trends in Chemical Sciences held</w:t>
      </w:r>
      <w:r w:rsidR="003B1ED1" w:rsidRPr="00833714">
        <w:rPr>
          <w:rFonts w:asciiTheme="majorBidi" w:hAnsiTheme="majorBidi" w:cstheme="majorBidi"/>
          <w:b/>
        </w:rPr>
        <w:t xml:space="preserve"> </w:t>
      </w:r>
      <w:r w:rsidR="003B1ED1" w:rsidRPr="00833714">
        <w:rPr>
          <w:rFonts w:asciiTheme="majorBidi" w:hAnsiTheme="majorBidi" w:cstheme="majorBidi"/>
        </w:rPr>
        <w:t>at AMU, Aligarh, India.</w:t>
      </w:r>
    </w:p>
    <w:p w:rsidR="003B1ED1" w:rsidRPr="00833714" w:rsidRDefault="0094015B" w:rsidP="009D7981">
      <w:pPr>
        <w:pStyle w:val="ListParagraph"/>
        <w:numPr>
          <w:ilvl w:val="0"/>
          <w:numId w:val="30"/>
        </w:numPr>
        <w:spacing w:line="360" w:lineRule="auto"/>
        <w:ind w:left="0"/>
        <w:jc w:val="both"/>
        <w:rPr>
          <w:rFonts w:asciiTheme="majorBidi" w:hAnsiTheme="majorBidi" w:cstheme="majorBidi"/>
          <w:bCs/>
        </w:rPr>
      </w:pPr>
      <w:r w:rsidRPr="00833714">
        <w:rPr>
          <w:rFonts w:asciiTheme="majorBidi" w:hAnsiTheme="majorBidi" w:cstheme="majorBidi"/>
          <w:bCs/>
        </w:rPr>
        <w:t>Feb 4</w:t>
      </w:r>
      <w:r w:rsidRPr="00833714">
        <w:rPr>
          <w:rFonts w:asciiTheme="majorBidi" w:hAnsiTheme="majorBidi" w:cstheme="majorBidi"/>
          <w:bCs/>
          <w:vertAlign w:val="superscript"/>
        </w:rPr>
        <w:t>th</w:t>
      </w:r>
      <w:r w:rsidRPr="00833714">
        <w:rPr>
          <w:rFonts w:asciiTheme="majorBidi" w:hAnsiTheme="majorBidi" w:cstheme="majorBidi"/>
          <w:bCs/>
        </w:rPr>
        <w:t xml:space="preserve"> – Feb 7</w:t>
      </w:r>
      <w:r w:rsidRPr="00833714">
        <w:rPr>
          <w:rFonts w:asciiTheme="majorBidi" w:hAnsiTheme="majorBidi" w:cstheme="majorBidi"/>
          <w:bCs/>
          <w:vertAlign w:val="superscript"/>
        </w:rPr>
        <w:t>th</w:t>
      </w:r>
      <w:r w:rsidRPr="00833714">
        <w:rPr>
          <w:rFonts w:asciiTheme="majorBidi" w:hAnsiTheme="majorBidi" w:cstheme="majorBidi"/>
          <w:b/>
          <w:bCs/>
        </w:rPr>
        <w:t>, 2010</w:t>
      </w:r>
      <w:r>
        <w:rPr>
          <w:rFonts w:asciiTheme="majorBidi" w:hAnsiTheme="majorBidi" w:cstheme="majorBidi"/>
          <w:bCs/>
        </w:rPr>
        <w:t xml:space="preserve">: </w:t>
      </w:r>
      <w:proofErr w:type="spellStart"/>
      <w:r w:rsidR="003B1ED1" w:rsidRPr="00833714">
        <w:rPr>
          <w:rFonts w:asciiTheme="majorBidi" w:hAnsiTheme="majorBidi" w:cstheme="majorBidi"/>
          <w:b/>
        </w:rPr>
        <w:t>Presentated</w:t>
      </w:r>
      <w:proofErr w:type="spellEnd"/>
      <w:r w:rsidR="003B1ED1" w:rsidRPr="00833714">
        <w:rPr>
          <w:rFonts w:asciiTheme="majorBidi" w:hAnsiTheme="majorBidi" w:cstheme="majorBidi"/>
          <w:b/>
        </w:rPr>
        <w:t xml:space="preserve"> Paper</w:t>
      </w:r>
      <w:r w:rsidR="003B1ED1" w:rsidRPr="00833714">
        <w:rPr>
          <w:rFonts w:asciiTheme="majorBidi" w:hAnsiTheme="majorBidi" w:cstheme="majorBidi"/>
          <w:bCs/>
        </w:rPr>
        <w:t xml:space="preserve"> (Poster) at </w:t>
      </w:r>
      <w:r w:rsidR="003B1ED1" w:rsidRPr="00833714">
        <w:rPr>
          <w:rFonts w:asciiTheme="majorBidi" w:hAnsiTheme="majorBidi" w:cstheme="majorBidi"/>
        </w:rPr>
        <w:t>12</w:t>
      </w:r>
      <w:r w:rsidR="003B1ED1" w:rsidRPr="00833714">
        <w:rPr>
          <w:rFonts w:asciiTheme="majorBidi" w:hAnsiTheme="majorBidi" w:cstheme="majorBidi"/>
          <w:vertAlign w:val="superscript"/>
        </w:rPr>
        <w:t>th</w:t>
      </w:r>
      <w:r w:rsidR="003B1ED1" w:rsidRPr="00833714">
        <w:rPr>
          <w:rFonts w:asciiTheme="majorBidi" w:hAnsiTheme="majorBidi" w:cstheme="majorBidi"/>
        </w:rPr>
        <w:t xml:space="preserve"> CRSI National Symposium in Chemistry and 4</w:t>
      </w:r>
      <w:r w:rsidR="003B1ED1" w:rsidRPr="00833714">
        <w:rPr>
          <w:rFonts w:asciiTheme="majorBidi" w:hAnsiTheme="majorBidi" w:cstheme="majorBidi"/>
          <w:vertAlign w:val="superscript"/>
        </w:rPr>
        <w:t xml:space="preserve">th </w:t>
      </w:r>
      <w:r w:rsidR="003B1ED1" w:rsidRPr="00833714">
        <w:rPr>
          <w:rFonts w:asciiTheme="majorBidi" w:hAnsiTheme="majorBidi" w:cstheme="majorBidi"/>
        </w:rPr>
        <w:t>CRSI-RSC symposium in Chemistry</w:t>
      </w:r>
      <w:r w:rsidR="003B1ED1" w:rsidRPr="00833714">
        <w:rPr>
          <w:rFonts w:asciiTheme="majorBidi" w:hAnsiTheme="majorBidi" w:cstheme="majorBidi"/>
          <w:bCs/>
        </w:rPr>
        <w:t xml:space="preserve"> held at IICT and NIEPR, Hyderabad, India.</w:t>
      </w:r>
    </w:p>
    <w:p w:rsidR="003B1ED1" w:rsidRPr="00833714" w:rsidRDefault="0094015B" w:rsidP="009D7981">
      <w:pPr>
        <w:pStyle w:val="ListParagraph"/>
        <w:numPr>
          <w:ilvl w:val="0"/>
          <w:numId w:val="31"/>
        </w:numPr>
        <w:spacing w:line="360" w:lineRule="auto"/>
        <w:ind w:left="0"/>
        <w:jc w:val="both"/>
        <w:rPr>
          <w:rFonts w:asciiTheme="majorBidi" w:hAnsiTheme="majorBidi" w:cstheme="majorBidi"/>
          <w:bCs/>
        </w:rPr>
      </w:pPr>
      <w:r w:rsidRPr="00833714">
        <w:rPr>
          <w:rFonts w:asciiTheme="majorBidi" w:hAnsiTheme="majorBidi" w:cstheme="majorBidi"/>
          <w:bCs/>
        </w:rPr>
        <w:lastRenderedPageBreak/>
        <w:t>Feb 6</w:t>
      </w:r>
      <w:r w:rsidRPr="00833714">
        <w:rPr>
          <w:rFonts w:asciiTheme="majorBidi" w:hAnsiTheme="majorBidi" w:cstheme="majorBidi"/>
          <w:bCs/>
          <w:vertAlign w:val="superscript"/>
        </w:rPr>
        <w:t>th</w:t>
      </w:r>
      <w:r w:rsidRPr="00833714">
        <w:rPr>
          <w:rFonts w:asciiTheme="majorBidi" w:hAnsiTheme="majorBidi" w:cstheme="majorBidi"/>
          <w:bCs/>
        </w:rPr>
        <w:t xml:space="preserve"> – Feb 8</w:t>
      </w:r>
      <w:r w:rsidRPr="00833714">
        <w:rPr>
          <w:rFonts w:asciiTheme="majorBidi" w:hAnsiTheme="majorBidi" w:cstheme="majorBidi"/>
          <w:bCs/>
          <w:vertAlign w:val="superscript"/>
        </w:rPr>
        <w:t>th</w:t>
      </w:r>
      <w:r w:rsidRPr="00833714">
        <w:rPr>
          <w:rFonts w:asciiTheme="majorBidi" w:hAnsiTheme="majorBidi" w:cstheme="majorBidi"/>
          <w:bCs/>
        </w:rPr>
        <w:t xml:space="preserve">, </w:t>
      </w:r>
      <w:r w:rsidRPr="00833714">
        <w:rPr>
          <w:rFonts w:asciiTheme="majorBidi" w:hAnsiTheme="majorBidi" w:cstheme="majorBidi"/>
          <w:b/>
          <w:bCs/>
        </w:rPr>
        <w:t>2009</w:t>
      </w:r>
      <w:r>
        <w:rPr>
          <w:rFonts w:asciiTheme="majorBidi" w:hAnsiTheme="majorBidi" w:cstheme="majorBidi"/>
          <w:b/>
          <w:bCs/>
        </w:rPr>
        <w:t xml:space="preserve">: </w:t>
      </w:r>
      <w:r w:rsidR="003B1ED1" w:rsidRPr="00833714">
        <w:rPr>
          <w:rFonts w:asciiTheme="majorBidi" w:hAnsiTheme="majorBidi" w:cstheme="majorBidi"/>
          <w:b/>
        </w:rPr>
        <w:t>Presented Paper</w:t>
      </w:r>
      <w:r w:rsidR="003B1ED1">
        <w:rPr>
          <w:rFonts w:asciiTheme="majorBidi" w:hAnsiTheme="majorBidi" w:cstheme="majorBidi"/>
          <w:b/>
        </w:rPr>
        <w:t xml:space="preserve"> (Poster)</w:t>
      </w:r>
      <w:r w:rsidR="003B1ED1" w:rsidRPr="00833714">
        <w:rPr>
          <w:rFonts w:asciiTheme="majorBidi" w:hAnsiTheme="majorBidi" w:cstheme="majorBidi"/>
          <w:bCs/>
        </w:rPr>
        <w:t xml:space="preserve"> at </w:t>
      </w:r>
      <w:r w:rsidR="003B1ED1" w:rsidRPr="00672455">
        <w:rPr>
          <w:rFonts w:asciiTheme="majorBidi" w:hAnsiTheme="majorBidi" w:cstheme="majorBidi"/>
        </w:rPr>
        <w:t>11</w:t>
      </w:r>
      <w:r w:rsidR="003B1ED1" w:rsidRPr="00672455">
        <w:rPr>
          <w:rFonts w:asciiTheme="majorBidi" w:hAnsiTheme="majorBidi" w:cstheme="majorBidi"/>
          <w:vertAlign w:val="superscript"/>
        </w:rPr>
        <w:t>th</w:t>
      </w:r>
      <w:r w:rsidR="003B1ED1" w:rsidRPr="00672455">
        <w:rPr>
          <w:rFonts w:asciiTheme="majorBidi" w:hAnsiTheme="majorBidi" w:cstheme="majorBidi"/>
        </w:rPr>
        <w:t xml:space="preserve"> CRSI National Symposium in Chemistry</w:t>
      </w:r>
      <w:r w:rsidR="003B1ED1" w:rsidRPr="00833714">
        <w:rPr>
          <w:rFonts w:asciiTheme="majorBidi" w:hAnsiTheme="majorBidi" w:cstheme="majorBidi"/>
          <w:bCs/>
        </w:rPr>
        <w:t xml:space="preserve"> on  Feb 6</w:t>
      </w:r>
      <w:r w:rsidR="003B1ED1" w:rsidRPr="00833714">
        <w:rPr>
          <w:rFonts w:asciiTheme="majorBidi" w:hAnsiTheme="majorBidi" w:cstheme="majorBidi"/>
          <w:bCs/>
          <w:vertAlign w:val="superscript"/>
        </w:rPr>
        <w:t>th</w:t>
      </w:r>
      <w:r w:rsidR="003B1ED1" w:rsidRPr="00833714">
        <w:rPr>
          <w:rFonts w:asciiTheme="majorBidi" w:hAnsiTheme="majorBidi" w:cstheme="majorBidi"/>
          <w:bCs/>
        </w:rPr>
        <w:t xml:space="preserve"> – Feb 8</w:t>
      </w:r>
      <w:r w:rsidR="003B1ED1" w:rsidRPr="00833714">
        <w:rPr>
          <w:rFonts w:asciiTheme="majorBidi" w:hAnsiTheme="majorBidi" w:cstheme="majorBidi"/>
          <w:bCs/>
          <w:vertAlign w:val="superscript"/>
        </w:rPr>
        <w:t>th</w:t>
      </w:r>
      <w:r w:rsidR="003B1ED1" w:rsidRPr="00833714">
        <w:rPr>
          <w:rFonts w:asciiTheme="majorBidi" w:hAnsiTheme="majorBidi" w:cstheme="majorBidi"/>
          <w:bCs/>
        </w:rPr>
        <w:t xml:space="preserve">, </w:t>
      </w:r>
      <w:r w:rsidR="003B1ED1" w:rsidRPr="00833714">
        <w:rPr>
          <w:rFonts w:asciiTheme="majorBidi" w:hAnsiTheme="majorBidi" w:cstheme="majorBidi"/>
          <w:b/>
          <w:bCs/>
        </w:rPr>
        <w:t>2009</w:t>
      </w:r>
      <w:r w:rsidR="003B1ED1" w:rsidRPr="00833714">
        <w:rPr>
          <w:rFonts w:asciiTheme="majorBidi" w:hAnsiTheme="majorBidi" w:cstheme="majorBidi"/>
          <w:bCs/>
        </w:rPr>
        <w:t xml:space="preserve"> at NCL, Pune India</w:t>
      </w:r>
    </w:p>
    <w:p w:rsidR="00837B65" w:rsidRPr="00233F98" w:rsidRDefault="0094015B" w:rsidP="00233F98">
      <w:pPr>
        <w:pStyle w:val="ListParagraph"/>
        <w:numPr>
          <w:ilvl w:val="0"/>
          <w:numId w:val="32"/>
        </w:numPr>
        <w:spacing w:line="360" w:lineRule="auto"/>
        <w:ind w:left="0"/>
        <w:jc w:val="both"/>
        <w:rPr>
          <w:rFonts w:asciiTheme="majorBidi" w:hAnsiTheme="majorBidi" w:cstheme="majorBidi"/>
          <w:bCs/>
        </w:rPr>
      </w:pPr>
      <w:r w:rsidRPr="00833714">
        <w:rPr>
          <w:rFonts w:asciiTheme="majorBidi" w:hAnsiTheme="majorBidi" w:cstheme="majorBidi"/>
          <w:bCs/>
        </w:rPr>
        <w:t>Feb 26</w:t>
      </w:r>
      <w:r w:rsidRPr="00833714">
        <w:rPr>
          <w:rFonts w:asciiTheme="majorBidi" w:hAnsiTheme="majorBidi" w:cstheme="majorBidi"/>
          <w:bCs/>
          <w:vertAlign w:val="superscript"/>
        </w:rPr>
        <w:t>th</w:t>
      </w:r>
      <w:r w:rsidRPr="00833714">
        <w:rPr>
          <w:rFonts w:asciiTheme="majorBidi" w:hAnsiTheme="majorBidi" w:cstheme="majorBidi"/>
          <w:bCs/>
        </w:rPr>
        <w:t xml:space="preserve"> – Feb 28</w:t>
      </w:r>
      <w:r w:rsidRPr="00833714">
        <w:rPr>
          <w:rFonts w:asciiTheme="majorBidi" w:hAnsiTheme="majorBidi" w:cstheme="majorBidi"/>
          <w:bCs/>
          <w:vertAlign w:val="superscript"/>
        </w:rPr>
        <w:t>th</w:t>
      </w:r>
      <w:r w:rsidRPr="00833714">
        <w:rPr>
          <w:rFonts w:asciiTheme="majorBidi" w:hAnsiTheme="majorBidi" w:cstheme="majorBidi"/>
          <w:bCs/>
        </w:rPr>
        <w:t xml:space="preserve">, </w:t>
      </w:r>
      <w:r w:rsidRPr="00833714">
        <w:rPr>
          <w:rFonts w:asciiTheme="majorBidi" w:hAnsiTheme="majorBidi" w:cstheme="majorBidi"/>
          <w:b/>
          <w:bCs/>
        </w:rPr>
        <w:t xml:space="preserve"> 2008</w:t>
      </w:r>
      <w:r>
        <w:rPr>
          <w:rFonts w:asciiTheme="majorBidi" w:hAnsiTheme="majorBidi" w:cstheme="majorBidi"/>
          <w:bCs/>
        </w:rPr>
        <w:t xml:space="preserve">: </w:t>
      </w:r>
      <w:r w:rsidR="003B1ED1" w:rsidRPr="00833714">
        <w:rPr>
          <w:rFonts w:asciiTheme="majorBidi" w:hAnsiTheme="majorBidi" w:cstheme="majorBidi"/>
          <w:b/>
          <w:bCs/>
        </w:rPr>
        <w:t>Presented Paper</w:t>
      </w:r>
      <w:r w:rsidR="003B1ED1" w:rsidRPr="00833714">
        <w:rPr>
          <w:rFonts w:asciiTheme="majorBidi" w:hAnsiTheme="majorBidi" w:cstheme="majorBidi"/>
        </w:rPr>
        <w:t xml:space="preserve"> (</w:t>
      </w:r>
      <w:r w:rsidR="003B1ED1" w:rsidRPr="00833714">
        <w:rPr>
          <w:rFonts w:asciiTheme="majorBidi" w:hAnsiTheme="majorBidi" w:cstheme="majorBidi"/>
          <w:b/>
          <w:bCs/>
        </w:rPr>
        <w:t>Oral</w:t>
      </w:r>
      <w:r w:rsidR="003B1ED1" w:rsidRPr="00833714">
        <w:rPr>
          <w:rFonts w:asciiTheme="majorBidi" w:hAnsiTheme="majorBidi" w:cstheme="majorBidi"/>
        </w:rPr>
        <w:t xml:space="preserve">)  at </w:t>
      </w:r>
      <w:r w:rsidR="003B1ED1" w:rsidRPr="00672455">
        <w:rPr>
          <w:rFonts w:asciiTheme="majorBidi" w:hAnsiTheme="majorBidi" w:cstheme="majorBidi"/>
        </w:rPr>
        <w:t>26</w:t>
      </w:r>
      <w:r w:rsidR="003B1ED1" w:rsidRPr="00672455">
        <w:rPr>
          <w:rFonts w:asciiTheme="majorBidi" w:hAnsiTheme="majorBidi" w:cstheme="majorBidi"/>
          <w:vertAlign w:val="superscript"/>
        </w:rPr>
        <w:t xml:space="preserve">th </w:t>
      </w:r>
      <w:r w:rsidR="003B1ED1" w:rsidRPr="00672455">
        <w:rPr>
          <w:rFonts w:asciiTheme="majorBidi" w:hAnsiTheme="majorBidi" w:cstheme="majorBidi"/>
        </w:rPr>
        <w:t>Annual conference, Indian Council of Chemists</w:t>
      </w:r>
      <w:r w:rsidR="003B1ED1" w:rsidRPr="00833714">
        <w:rPr>
          <w:rFonts w:asciiTheme="majorBidi" w:hAnsiTheme="majorBidi" w:cstheme="majorBidi"/>
          <w:bCs/>
        </w:rPr>
        <w:t xml:space="preserve"> held at Department of Chemistry, Dr. H.S. Gaur University, </w:t>
      </w:r>
      <w:proofErr w:type="spellStart"/>
      <w:r w:rsidR="003B1ED1" w:rsidRPr="00833714">
        <w:rPr>
          <w:rFonts w:asciiTheme="majorBidi" w:hAnsiTheme="majorBidi" w:cstheme="majorBidi"/>
          <w:bCs/>
        </w:rPr>
        <w:t>Sagar</w:t>
      </w:r>
      <w:proofErr w:type="spellEnd"/>
      <w:r w:rsidR="003B1ED1" w:rsidRPr="00833714">
        <w:rPr>
          <w:rFonts w:asciiTheme="majorBidi" w:hAnsiTheme="majorBidi" w:cstheme="majorBidi"/>
          <w:bCs/>
        </w:rPr>
        <w:t xml:space="preserve"> (M.P.) India</w:t>
      </w:r>
    </w:p>
    <w:p w:rsidR="003B1ED1" w:rsidRDefault="0094015B" w:rsidP="009D7981">
      <w:pPr>
        <w:pStyle w:val="ListParagraph"/>
        <w:numPr>
          <w:ilvl w:val="0"/>
          <w:numId w:val="33"/>
        </w:numPr>
        <w:spacing w:line="360" w:lineRule="auto"/>
        <w:ind w:left="0"/>
        <w:jc w:val="both"/>
        <w:rPr>
          <w:rFonts w:asciiTheme="majorBidi" w:hAnsiTheme="majorBidi" w:cstheme="majorBidi"/>
          <w:bCs/>
        </w:rPr>
      </w:pPr>
      <w:r w:rsidRPr="00833714">
        <w:rPr>
          <w:rFonts w:asciiTheme="majorBidi" w:hAnsiTheme="majorBidi" w:cstheme="majorBidi"/>
        </w:rPr>
        <w:t>March 8</w:t>
      </w:r>
      <w:r w:rsidRPr="00833714">
        <w:rPr>
          <w:rFonts w:asciiTheme="majorBidi" w:hAnsiTheme="majorBidi" w:cstheme="majorBidi"/>
          <w:vertAlign w:val="superscript"/>
        </w:rPr>
        <w:t>th</w:t>
      </w:r>
      <w:r w:rsidRPr="00833714">
        <w:rPr>
          <w:rFonts w:asciiTheme="majorBidi" w:hAnsiTheme="majorBidi" w:cstheme="majorBidi"/>
        </w:rPr>
        <w:t xml:space="preserve"> -  March 10</w:t>
      </w:r>
      <w:r w:rsidRPr="00833714">
        <w:rPr>
          <w:rFonts w:asciiTheme="majorBidi" w:hAnsiTheme="majorBidi" w:cstheme="majorBidi"/>
          <w:vertAlign w:val="superscript"/>
        </w:rPr>
        <w:t>th</w:t>
      </w:r>
      <w:r w:rsidRPr="00833714">
        <w:rPr>
          <w:rFonts w:asciiTheme="majorBidi" w:hAnsiTheme="majorBidi" w:cstheme="majorBidi"/>
          <w:b/>
          <w:bCs/>
        </w:rPr>
        <w:t xml:space="preserve"> </w:t>
      </w:r>
      <w:r w:rsidRPr="00833714">
        <w:rPr>
          <w:rFonts w:asciiTheme="majorBidi" w:hAnsiTheme="majorBidi" w:cstheme="majorBidi"/>
        </w:rPr>
        <w:t>,</w:t>
      </w:r>
      <w:r w:rsidRPr="00833714">
        <w:rPr>
          <w:rFonts w:asciiTheme="majorBidi" w:hAnsiTheme="majorBidi" w:cstheme="majorBidi"/>
          <w:b/>
          <w:bCs/>
        </w:rPr>
        <w:t xml:space="preserve"> 2008</w:t>
      </w:r>
      <w:r>
        <w:rPr>
          <w:rFonts w:asciiTheme="majorBidi" w:hAnsiTheme="majorBidi" w:cstheme="majorBidi"/>
          <w:b/>
          <w:bCs/>
        </w:rPr>
        <w:t xml:space="preserve">: </w:t>
      </w:r>
      <w:r w:rsidR="003B1ED1" w:rsidRPr="00833714">
        <w:rPr>
          <w:rFonts w:asciiTheme="majorBidi" w:hAnsiTheme="majorBidi" w:cstheme="majorBidi"/>
          <w:b/>
        </w:rPr>
        <w:t>Presented Paper</w:t>
      </w:r>
      <w:r w:rsidR="003B1ED1" w:rsidRPr="00833714">
        <w:rPr>
          <w:rFonts w:asciiTheme="majorBidi" w:hAnsiTheme="majorBidi" w:cstheme="majorBidi"/>
          <w:bCs/>
        </w:rPr>
        <w:t xml:space="preserve"> (</w:t>
      </w:r>
      <w:r w:rsidR="003B1ED1" w:rsidRPr="00833714">
        <w:rPr>
          <w:rFonts w:asciiTheme="majorBidi" w:hAnsiTheme="majorBidi" w:cstheme="majorBidi"/>
          <w:b/>
        </w:rPr>
        <w:t>Oral</w:t>
      </w:r>
      <w:r w:rsidR="003B1ED1" w:rsidRPr="00833714">
        <w:rPr>
          <w:rFonts w:asciiTheme="majorBidi" w:hAnsiTheme="majorBidi" w:cstheme="majorBidi"/>
          <w:bCs/>
        </w:rPr>
        <w:t xml:space="preserve">) at </w:t>
      </w:r>
      <w:r w:rsidR="003B1ED1" w:rsidRPr="00833714">
        <w:rPr>
          <w:rFonts w:asciiTheme="majorBidi" w:hAnsiTheme="majorBidi" w:cstheme="majorBidi"/>
        </w:rPr>
        <w:t xml:space="preserve">National Symposium on ‘Emerging Trends in Advanced Chemistry’ at </w:t>
      </w:r>
      <w:r w:rsidRPr="00833714">
        <w:rPr>
          <w:rFonts w:asciiTheme="majorBidi" w:hAnsiTheme="majorBidi" w:cstheme="majorBidi"/>
        </w:rPr>
        <w:t>Centre</w:t>
      </w:r>
      <w:r w:rsidR="003B1ED1" w:rsidRPr="00833714">
        <w:rPr>
          <w:rFonts w:asciiTheme="majorBidi" w:hAnsiTheme="majorBidi" w:cstheme="majorBidi"/>
        </w:rPr>
        <w:t xml:space="preserve"> for Advanced Studies</w:t>
      </w:r>
      <w:r w:rsidR="003B1ED1" w:rsidRPr="00833714">
        <w:rPr>
          <w:rFonts w:asciiTheme="majorBidi" w:hAnsiTheme="majorBidi" w:cstheme="majorBidi"/>
          <w:bCs/>
        </w:rPr>
        <w:t>, Department of Chemistry, U</w:t>
      </w:r>
      <w:r>
        <w:rPr>
          <w:rFonts w:asciiTheme="majorBidi" w:hAnsiTheme="majorBidi" w:cstheme="majorBidi"/>
          <w:bCs/>
        </w:rPr>
        <w:t>niversity of Rajasthan, Jaipur</w:t>
      </w:r>
      <w:r w:rsidR="003B1ED1" w:rsidRPr="00833714">
        <w:rPr>
          <w:rFonts w:asciiTheme="majorBidi" w:hAnsiTheme="majorBidi" w:cstheme="majorBidi"/>
          <w:bCs/>
        </w:rPr>
        <w:t xml:space="preserve"> </w:t>
      </w:r>
    </w:p>
    <w:p w:rsidR="00233F98" w:rsidRDefault="00233F98" w:rsidP="0094015B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</w:p>
    <w:p w:rsidR="0094015B" w:rsidRPr="004C38C2" w:rsidRDefault="0094015B" w:rsidP="0094015B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PERSONAL DATA</w:t>
      </w:r>
      <w:r w:rsidRPr="004C38C2">
        <w:rPr>
          <w:rFonts w:asciiTheme="majorBidi" w:hAnsiTheme="majorBidi" w:cstheme="majorBidi"/>
          <w:b/>
          <w:bCs/>
        </w:rPr>
        <w:t>:</w:t>
      </w:r>
    </w:p>
    <w:p w:rsidR="0094015B" w:rsidRPr="005543E7" w:rsidRDefault="0094015B" w:rsidP="005543E7">
      <w:pPr>
        <w:contextualSpacing/>
        <w:rPr>
          <w:rFonts w:asciiTheme="majorBidi" w:hAnsiTheme="majorBidi" w:cstheme="majorBidi"/>
          <w:sz w:val="24"/>
          <w:szCs w:val="24"/>
        </w:rPr>
      </w:pPr>
      <w:r w:rsidRPr="005543E7">
        <w:rPr>
          <w:rFonts w:asciiTheme="majorBidi" w:hAnsiTheme="majorBidi" w:cstheme="majorBidi"/>
          <w:bCs/>
          <w:sz w:val="24"/>
          <w:szCs w:val="24"/>
        </w:rPr>
        <w:t>Father’s Name</w:t>
      </w:r>
      <w:r w:rsidRPr="005543E7">
        <w:rPr>
          <w:rFonts w:asciiTheme="majorBidi" w:hAnsiTheme="majorBidi" w:cstheme="majorBidi"/>
          <w:sz w:val="24"/>
          <w:szCs w:val="24"/>
        </w:rPr>
        <w:tab/>
      </w:r>
      <w:r w:rsidRPr="005543E7">
        <w:rPr>
          <w:rFonts w:asciiTheme="majorBidi" w:hAnsiTheme="majorBidi" w:cstheme="majorBidi"/>
          <w:sz w:val="24"/>
          <w:szCs w:val="24"/>
        </w:rPr>
        <w:tab/>
        <w:t xml:space="preserve">             Mohammad </w:t>
      </w:r>
      <w:proofErr w:type="spellStart"/>
      <w:r w:rsidRPr="005543E7">
        <w:rPr>
          <w:rFonts w:asciiTheme="majorBidi" w:hAnsiTheme="majorBidi" w:cstheme="majorBidi"/>
          <w:sz w:val="24"/>
          <w:szCs w:val="24"/>
        </w:rPr>
        <w:t>Hashim</w:t>
      </w:r>
      <w:proofErr w:type="spellEnd"/>
    </w:p>
    <w:p w:rsidR="0094015B" w:rsidRPr="005543E7" w:rsidRDefault="0094015B" w:rsidP="005543E7">
      <w:pPr>
        <w:contextualSpacing/>
        <w:rPr>
          <w:rFonts w:asciiTheme="majorBidi" w:hAnsiTheme="majorBidi" w:cstheme="majorBidi"/>
          <w:sz w:val="24"/>
          <w:szCs w:val="24"/>
        </w:rPr>
      </w:pPr>
      <w:r w:rsidRPr="005543E7">
        <w:rPr>
          <w:rFonts w:asciiTheme="majorBidi" w:hAnsiTheme="majorBidi" w:cstheme="majorBidi"/>
          <w:bCs/>
          <w:sz w:val="24"/>
          <w:szCs w:val="24"/>
        </w:rPr>
        <w:t>Mothers Name</w:t>
      </w:r>
      <w:r w:rsidRPr="005543E7">
        <w:rPr>
          <w:rFonts w:asciiTheme="majorBidi" w:hAnsiTheme="majorBidi" w:cstheme="majorBidi"/>
          <w:sz w:val="24"/>
          <w:szCs w:val="24"/>
        </w:rPr>
        <w:tab/>
      </w:r>
      <w:r w:rsidRPr="005543E7">
        <w:rPr>
          <w:rFonts w:asciiTheme="majorBidi" w:hAnsiTheme="majorBidi" w:cstheme="majorBidi"/>
          <w:sz w:val="24"/>
          <w:szCs w:val="24"/>
        </w:rPr>
        <w:tab/>
        <w:t xml:space="preserve">             Mrs. </w:t>
      </w:r>
      <w:proofErr w:type="spellStart"/>
      <w:r w:rsidRPr="005543E7">
        <w:rPr>
          <w:rFonts w:asciiTheme="majorBidi" w:hAnsiTheme="majorBidi" w:cstheme="majorBidi"/>
          <w:sz w:val="24"/>
          <w:szCs w:val="24"/>
        </w:rPr>
        <w:t>Tasleem</w:t>
      </w:r>
      <w:proofErr w:type="spellEnd"/>
      <w:r w:rsidRPr="005543E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5543E7">
        <w:rPr>
          <w:rFonts w:asciiTheme="majorBidi" w:hAnsiTheme="majorBidi" w:cstheme="majorBidi"/>
          <w:sz w:val="24"/>
          <w:szCs w:val="24"/>
        </w:rPr>
        <w:t>Jahan</w:t>
      </w:r>
      <w:proofErr w:type="spellEnd"/>
    </w:p>
    <w:p w:rsidR="0094015B" w:rsidRPr="005C26C7" w:rsidRDefault="0094015B" w:rsidP="005543E7">
      <w:pPr>
        <w:contextualSpacing/>
        <w:rPr>
          <w:rFonts w:asciiTheme="majorBidi" w:hAnsiTheme="majorBidi" w:cstheme="majorBidi"/>
          <w:b/>
          <w:sz w:val="24"/>
          <w:szCs w:val="24"/>
        </w:rPr>
      </w:pPr>
      <w:r w:rsidRPr="005C26C7">
        <w:rPr>
          <w:rFonts w:asciiTheme="majorBidi" w:hAnsiTheme="majorBidi" w:cstheme="majorBidi"/>
          <w:b/>
          <w:sz w:val="24"/>
          <w:szCs w:val="24"/>
        </w:rPr>
        <w:t>Country of citizenship</w:t>
      </w:r>
      <w:r w:rsidR="005C26C7">
        <w:rPr>
          <w:rFonts w:asciiTheme="majorBidi" w:hAnsiTheme="majorBidi" w:cstheme="majorBidi"/>
          <w:b/>
          <w:sz w:val="24"/>
          <w:szCs w:val="24"/>
        </w:rPr>
        <w:tab/>
        <w:t xml:space="preserve"> </w:t>
      </w:r>
      <w:r w:rsidRPr="005C26C7">
        <w:rPr>
          <w:rFonts w:asciiTheme="majorBidi" w:hAnsiTheme="majorBidi" w:cstheme="majorBidi"/>
          <w:b/>
          <w:sz w:val="24"/>
          <w:szCs w:val="24"/>
        </w:rPr>
        <w:t>India</w:t>
      </w:r>
    </w:p>
    <w:p w:rsidR="0094015B" w:rsidRPr="005543E7" w:rsidRDefault="0094015B" w:rsidP="005543E7">
      <w:pPr>
        <w:contextualSpacing/>
        <w:rPr>
          <w:rFonts w:asciiTheme="majorBidi" w:hAnsiTheme="majorBidi" w:cstheme="majorBidi"/>
          <w:bCs/>
          <w:sz w:val="24"/>
          <w:szCs w:val="24"/>
        </w:rPr>
      </w:pPr>
      <w:r w:rsidRPr="005543E7">
        <w:rPr>
          <w:rFonts w:asciiTheme="majorBidi" w:hAnsiTheme="majorBidi" w:cstheme="majorBidi"/>
          <w:bCs/>
          <w:sz w:val="24"/>
          <w:szCs w:val="24"/>
        </w:rPr>
        <w:t>Permanent Address</w:t>
      </w:r>
      <w:r w:rsidRPr="005543E7">
        <w:rPr>
          <w:rFonts w:asciiTheme="majorBidi" w:hAnsiTheme="majorBidi" w:cstheme="majorBidi"/>
          <w:bCs/>
          <w:sz w:val="24"/>
          <w:szCs w:val="24"/>
        </w:rPr>
        <w:tab/>
        <w:t xml:space="preserve">             </w:t>
      </w:r>
      <w:proofErr w:type="spellStart"/>
      <w:r w:rsidRPr="005543E7">
        <w:rPr>
          <w:rFonts w:asciiTheme="majorBidi" w:hAnsiTheme="majorBidi" w:cstheme="majorBidi"/>
          <w:bCs/>
          <w:sz w:val="24"/>
          <w:szCs w:val="24"/>
        </w:rPr>
        <w:t>Etah</w:t>
      </w:r>
      <w:proofErr w:type="spellEnd"/>
      <w:r w:rsidRPr="005543E7">
        <w:rPr>
          <w:rFonts w:asciiTheme="majorBidi" w:hAnsiTheme="majorBidi" w:cstheme="majorBidi"/>
          <w:bCs/>
          <w:sz w:val="24"/>
          <w:szCs w:val="24"/>
        </w:rPr>
        <w:t xml:space="preserve"> Road </w:t>
      </w:r>
      <w:proofErr w:type="spellStart"/>
      <w:r w:rsidRPr="005543E7">
        <w:rPr>
          <w:rFonts w:asciiTheme="majorBidi" w:hAnsiTheme="majorBidi" w:cstheme="majorBidi"/>
          <w:bCs/>
          <w:sz w:val="24"/>
          <w:szCs w:val="24"/>
        </w:rPr>
        <w:t>Ganeshpur-Ganjdundwara</w:t>
      </w:r>
      <w:proofErr w:type="spellEnd"/>
      <w:r w:rsidRPr="005543E7">
        <w:rPr>
          <w:rFonts w:asciiTheme="majorBidi" w:hAnsiTheme="majorBidi" w:cstheme="majorBidi"/>
          <w:bCs/>
          <w:sz w:val="24"/>
          <w:szCs w:val="24"/>
        </w:rPr>
        <w:t xml:space="preserve"> District                                     </w:t>
      </w:r>
      <w:r w:rsidR="00817C41">
        <w:rPr>
          <w:rFonts w:asciiTheme="majorBidi" w:hAnsiTheme="majorBidi" w:cstheme="majorBidi"/>
          <w:bCs/>
          <w:sz w:val="24"/>
          <w:szCs w:val="24"/>
        </w:rPr>
        <w:t xml:space="preserve">               </w:t>
      </w:r>
      <w:proofErr w:type="spellStart"/>
      <w:r w:rsidRPr="005543E7">
        <w:rPr>
          <w:rFonts w:asciiTheme="majorBidi" w:hAnsiTheme="majorBidi" w:cstheme="majorBidi"/>
          <w:bCs/>
          <w:sz w:val="24"/>
          <w:szCs w:val="24"/>
        </w:rPr>
        <w:t>Kasganj</w:t>
      </w:r>
      <w:proofErr w:type="spellEnd"/>
      <w:r w:rsidRPr="005543E7">
        <w:rPr>
          <w:rFonts w:asciiTheme="majorBidi" w:hAnsiTheme="majorBidi" w:cstheme="majorBidi"/>
          <w:bCs/>
          <w:sz w:val="24"/>
          <w:szCs w:val="24"/>
        </w:rPr>
        <w:t xml:space="preserve"> (UP) 207242 INDIA</w:t>
      </w:r>
    </w:p>
    <w:p w:rsidR="0094015B" w:rsidRPr="00837B65" w:rsidRDefault="0094015B" w:rsidP="006250A7">
      <w:pPr>
        <w:contextualSpacing/>
        <w:jc w:val="both"/>
        <w:rPr>
          <w:rFonts w:asciiTheme="majorBidi" w:hAnsiTheme="majorBidi" w:cstheme="majorBidi"/>
          <w:bCs/>
          <w:sz w:val="24"/>
          <w:szCs w:val="24"/>
        </w:rPr>
      </w:pPr>
      <w:r w:rsidRPr="00837B65">
        <w:rPr>
          <w:rFonts w:asciiTheme="majorBidi" w:hAnsiTheme="majorBidi" w:cstheme="majorBidi"/>
          <w:bCs/>
          <w:sz w:val="24"/>
          <w:szCs w:val="24"/>
        </w:rPr>
        <w:t>Add</w:t>
      </w:r>
      <w:r w:rsidR="005C26C7" w:rsidRPr="00837B65">
        <w:rPr>
          <w:rFonts w:asciiTheme="majorBidi" w:hAnsiTheme="majorBidi" w:cstheme="majorBidi"/>
          <w:bCs/>
          <w:sz w:val="24"/>
          <w:szCs w:val="24"/>
        </w:rPr>
        <w:t>ress</w:t>
      </w:r>
      <w:r w:rsidRPr="00837B65">
        <w:rPr>
          <w:rFonts w:asciiTheme="majorBidi" w:hAnsiTheme="majorBidi" w:cstheme="majorBidi"/>
          <w:bCs/>
          <w:sz w:val="24"/>
          <w:szCs w:val="24"/>
        </w:rPr>
        <w:t xml:space="preserve"> for Correspondence</w:t>
      </w:r>
      <w:r w:rsidR="005C26C7" w:rsidRPr="00837B65">
        <w:rPr>
          <w:rFonts w:asciiTheme="majorBidi" w:hAnsiTheme="majorBidi" w:cstheme="majorBidi"/>
          <w:bCs/>
          <w:sz w:val="24"/>
          <w:szCs w:val="24"/>
        </w:rPr>
        <w:t xml:space="preserve">:  </w:t>
      </w:r>
      <w:r w:rsidR="005543E7" w:rsidRPr="00837B65">
        <w:rPr>
          <w:rFonts w:asciiTheme="majorBidi" w:hAnsiTheme="majorBidi" w:cstheme="majorBidi"/>
          <w:bCs/>
          <w:sz w:val="24"/>
          <w:szCs w:val="24"/>
        </w:rPr>
        <w:t xml:space="preserve">C/o </w:t>
      </w:r>
      <w:proofErr w:type="spellStart"/>
      <w:r w:rsidR="005543E7" w:rsidRPr="00837B65">
        <w:rPr>
          <w:rFonts w:asciiTheme="majorBidi" w:hAnsiTheme="majorBidi" w:cstheme="majorBidi"/>
          <w:bCs/>
          <w:sz w:val="24"/>
          <w:szCs w:val="24"/>
        </w:rPr>
        <w:t>Tamim</w:t>
      </w:r>
      <w:proofErr w:type="spellEnd"/>
      <w:r w:rsidR="005543E7" w:rsidRPr="00837B65">
        <w:rPr>
          <w:rFonts w:asciiTheme="majorBidi" w:hAnsiTheme="majorBidi" w:cstheme="majorBidi"/>
          <w:bCs/>
          <w:sz w:val="24"/>
          <w:szCs w:val="24"/>
        </w:rPr>
        <w:t xml:space="preserve"> Medical Agencies, </w:t>
      </w:r>
      <w:proofErr w:type="spellStart"/>
      <w:r w:rsidR="005543E7" w:rsidRPr="00837B65">
        <w:rPr>
          <w:rFonts w:asciiTheme="majorBidi" w:hAnsiTheme="majorBidi" w:cstheme="majorBidi"/>
          <w:bCs/>
          <w:sz w:val="24"/>
          <w:szCs w:val="24"/>
        </w:rPr>
        <w:t>Karim</w:t>
      </w:r>
      <w:proofErr w:type="spellEnd"/>
      <w:r w:rsidR="005543E7" w:rsidRPr="00837B65">
        <w:rPr>
          <w:rFonts w:asciiTheme="majorBidi" w:hAnsiTheme="majorBidi" w:cstheme="majorBidi"/>
          <w:bCs/>
          <w:sz w:val="24"/>
          <w:szCs w:val="24"/>
        </w:rPr>
        <w:t xml:space="preserve"> Market, </w:t>
      </w:r>
      <w:proofErr w:type="spellStart"/>
      <w:r w:rsidR="005543E7" w:rsidRPr="00837B65">
        <w:rPr>
          <w:rFonts w:asciiTheme="majorBidi" w:hAnsiTheme="majorBidi" w:cstheme="majorBidi"/>
          <w:bCs/>
          <w:sz w:val="24"/>
          <w:szCs w:val="24"/>
        </w:rPr>
        <w:t>Phaphala</w:t>
      </w:r>
      <w:proofErr w:type="spellEnd"/>
      <w:r w:rsidR="005543E7" w:rsidRPr="00837B65">
        <w:rPr>
          <w:rFonts w:asciiTheme="majorBidi" w:hAnsiTheme="majorBidi" w:cstheme="majorBidi"/>
          <w:bCs/>
          <w:sz w:val="24"/>
          <w:szCs w:val="24"/>
        </w:rPr>
        <w:t xml:space="preserve"> Street, Railway Road, Aligarh (UP) India </w:t>
      </w:r>
    </w:p>
    <w:p w:rsidR="00E1172F" w:rsidRDefault="00F105EA" w:rsidP="00661795">
      <w:r>
        <w:t xml:space="preserve">             </w:t>
      </w:r>
    </w:p>
    <w:p w:rsidR="00F105EA" w:rsidRDefault="00F105EA" w:rsidP="005543E7"/>
    <w:p w:rsidR="002A5141" w:rsidRDefault="00F105EA" w:rsidP="005543E7">
      <w:r>
        <w:t xml:space="preserve">   </w:t>
      </w:r>
    </w:p>
    <w:p w:rsidR="002A5141" w:rsidRPr="005543E7" w:rsidRDefault="002A5141" w:rsidP="005543E7">
      <w:pPr>
        <w:rPr>
          <w:rFonts w:asciiTheme="majorBidi" w:hAnsiTheme="majorBidi" w:cstheme="majorBidi"/>
          <w:sz w:val="24"/>
          <w:szCs w:val="24"/>
        </w:rPr>
      </w:pPr>
    </w:p>
    <w:sectPr w:rsidR="002A5141" w:rsidRPr="005543E7" w:rsidSect="0004585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vGulliv-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dobe Fangsong Std R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TimesNewRoma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dvTimes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054D"/>
    <w:multiLevelType w:val="hybridMultilevel"/>
    <w:tmpl w:val="C4C8BAE6"/>
    <w:lvl w:ilvl="0" w:tplc="98CEB308">
      <w:start w:val="19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">
    <w:nsid w:val="09C27C4F"/>
    <w:multiLevelType w:val="hybridMultilevel"/>
    <w:tmpl w:val="834425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908DF"/>
    <w:multiLevelType w:val="hybridMultilevel"/>
    <w:tmpl w:val="B17C920A"/>
    <w:lvl w:ilvl="0" w:tplc="E9F63A16">
      <w:start w:val="6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">
    <w:nsid w:val="0F7A78C2"/>
    <w:multiLevelType w:val="hybridMultilevel"/>
    <w:tmpl w:val="6F9ADBBC"/>
    <w:lvl w:ilvl="0" w:tplc="BC50D63C">
      <w:start w:val="10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4">
    <w:nsid w:val="145F43AC"/>
    <w:multiLevelType w:val="hybridMultilevel"/>
    <w:tmpl w:val="A37C7A5E"/>
    <w:lvl w:ilvl="0" w:tplc="7FD229DE">
      <w:start w:val="14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5">
    <w:nsid w:val="158D63C0"/>
    <w:multiLevelType w:val="hybridMultilevel"/>
    <w:tmpl w:val="3A6819EE"/>
    <w:lvl w:ilvl="0" w:tplc="E29404AA">
      <w:start w:val="11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6">
    <w:nsid w:val="190C1C9F"/>
    <w:multiLevelType w:val="hybridMultilevel"/>
    <w:tmpl w:val="5E8A3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C23B1"/>
    <w:multiLevelType w:val="hybridMultilevel"/>
    <w:tmpl w:val="04B8770A"/>
    <w:lvl w:ilvl="0" w:tplc="F9364748">
      <w:start w:val="6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E36EE4"/>
    <w:multiLevelType w:val="hybridMultilevel"/>
    <w:tmpl w:val="B6C67B9A"/>
    <w:lvl w:ilvl="0" w:tplc="80D25816">
      <w:start w:val="12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9">
    <w:nsid w:val="208C50AE"/>
    <w:multiLevelType w:val="hybridMultilevel"/>
    <w:tmpl w:val="3A6A8696"/>
    <w:lvl w:ilvl="0" w:tplc="17CC4FC2">
      <w:start w:val="21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0">
    <w:nsid w:val="24616151"/>
    <w:multiLevelType w:val="hybridMultilevel"/>
    <w:tmpl w:val="049E6D8E"/>
    <w:lvl w:ilvl="0" w:tplc="040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5F2757"/>
    <w:multiLevelType w:val="hybridMultilevel"/>
    <w:tmpl w:val="20F470EA"/>
    <w:lvl w:ilvl="0" w:tplc="E5E05902">
      <w:start w:val="16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2">
    <w:nsid w:val="2DF729FC"/>
    <w:multiLevelType w:val="hybridMultilevel"/>
    <w:tmpl w:val="D8F279A6"/>
    <w:lvl w:ilvl="0" w:tplc="CE98504C">
      <w:start w:val="2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3">
    <w:nsid w:val="2E1A5B9D"/>
    <w:multiLevelType w:val="hybridMultilevel"/>
    <w:tmpl w:val="823CA18C"/>
    <w:lvl w:ilvl="0" w:tplc="22B4C47C">
      <w:start w:val="15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4">
    <w:nsid w:val="311E0F16"/>
    <w:multiLevelType w:val="hybridMultilevel"/>
    <w:tmpl w:val="39689F70"/>
    <w:lvl w:ilvl="0" w:tplc="040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13033"/>
    <w:multiLevelType w:val="hybridMultilevel"/>
    <w:tmpl w:val="DF70493E"/>
    <w:lvl w:ilvl="0" w:tplc="E320DB20">
      <w:start w:val="22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16">
    <w:nsid w:val="34282642"/>
    <w:multiLevelType w:val="hybridMultilevel"/>
    <w:tmpl w:val="EB38871A"/>
    <w:lvl w:ilvl="0" w:tplc="040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2F5706"/>
    <w:multiLevelType w:val="hybridMultilevel"/>
    <w:tmpl w:val="BAF27E8E"/>
    <w:lvl w:ilvl="0" w:tplc="0409000F">
      <w:start w:val="2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3C1417"/>
    <w:multiLevelType w:val="hybridMultilevel"/>
    <w:tmpl w:val="365E2F08"/>
    <w:lvl w:ilvl="0" w:tplc="44CCCB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C3A93"/>
    <w:multiLevelType w:val="hybridMultilevel"/>
    <w:tmpl w:val="A956DDB0"/>
    <w:lvl w:ilvl="0" w:tplc="44B42FFE">
      <w:start w:val="23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3D6F51"/>
    <w:multiLevelType w:val="hybridMultilevel"/>
    <w:tmpl w:val="6C2C55E6"/>
    <w:lvl w:ilvl="0" w:tplc="3ED868EA">
      <w:start w:val="9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1">
    <w:nsid w:val="4F00005A"/>
    <w:multiLevelType w:val="hybridMultilevel"/>
    <w:tmpl w:val="924613F0"/>
    <w:lvl w:ilvl="0" w:tplc="95B4876A">
      <w:start w:val="18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2">
    <w:nsid w:val="57576693"/>
    <w:multiLevelType w:val="hybridMultilevel"/>
    <w:tmpl w:val="6930D3E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683D97"/>
    <w:multiLevelType w:val="hybridMultilevel"/>
    <w:tmpl w:val="7A023294"/>
    <w:lvl w:ilvl="0" w:tplc="0409000F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3E590E"/>
    <w:multiLevelType w:val="hybridMultilevel"/>
    <w:tmpl w:val="8F786172"/>
    <w:lvl w:ilvl="0" w:tplc="D480DAB2">
      <w:start w:val="7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5">
    <w:nsid w:val="620A6423"/>
    <w:multiLevelType w:val="hybridMultilevel"/>
    <w:tmpl w:val="DEA86F8E"/>
    <w:lvl w:ilvl="0" w:tplc="1FB25FDC">
      <w:start w:val="20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26">
    <w:nsid w:val="64EB653C"/>
    <w:multiLevelType w:val="hybridMultilevel"/>
    <w:tmpl w:val="304A0D5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B7E0A"/>
    <w:multiLevelType w:val="hybridMultilevel"/>
    <w:tmpl w:val="F1D86FF2"/>
    <w:lvl w:ilvl="0" w:tplc="040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485A4E"/>
    <w:multiLevelType w:val="hybridMultilevel"/>
    <w:tmpl w:val="5AA49FB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013839"/>
    <w:multiLevelType w:val="hybridMultilevel"/>
    <w:tmpl w:val="FFDC4AD2"/>
    <w:lvl w:ilvl="0" w:tplc="D690CD34">
      <w:start w:val="3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0">
    <w:nsid w:val="72492C3F"/>
    <w:multiLevelType w:val="hybridMultilevel"/>
    <w:tmpl w:val="F268222C"/>
    <w:lvl w:ilvl="0" w:tplc="0409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5C6676"/>
    <w:multiLevelType w:val="hybridMultilevel"/>
    <w:tmpl w:val="9AAA1A54"/>
    <w:lvl w:ilvl="0" w:tplc="B478D9B6">
      <w:start w:val="8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2">
    <w:nsid w:val="769873E7"/>
    <w:multiLevelType w:val="hybridMultilevel"/>
    <w:tmpl w:val="BFE08B7A"/>
    <w:lvl w:ilvl="0" w:tplc="06A09698">
      <w:start w:val="13"/>
      <w:numFmt w:val="decimal"/>
      <w:lvlText w:val="%1."/>
      <w:lvlJc w:val="left"/>
      <w:pPr>
        <w:ind w:left="576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3">
    <w:nsid w:val="7CE37291"/>
    <w:multiLevelType w:val="hybridMultilevel"/>
    <w:tmpl w:val="1D2EE01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19"/>
  </w:num>
  <w:num w:numId="4">
    <w:abstractNumId w:val="15"/>
  </w:num>
  <w:num w:numId="5">
    <w:abstractNumId w:val="25"/>
  </w:num>
  <w:num w:numId="6">
    <w:abstractNumId w:val="0"/>
  </w:num>
  <w:num w:numId="7">
    <w:abstractNumId w:val="21"/>
  </w:num>
  <w:num w:numId="8">
    <w:abstractNumId w:val="11"/>
  </w:num>
  <w:num w:numId="9">
    <w:abstractNumId w:val="13"/>
  </w:num>
  <w:num w:numId="10">
    <w:abstractNumId w:val="4"/>
  </w:num>
  <w:num w:numId="11">
    <w:abstractNumId w:val="32"/>
  </w:num>
  <w:num w:numId="12">
    <w:abstractNumId w:val="8"/>
  </w:num>
  <w:num w:numId="13">
    <w:abstractNumId w:val="5"/>
  </w:num>
  <w:num w:numId="14">
    <w:abstractNumId w:val="3"/>
  </w:num>
  <w:num w:numId="15">
    <w:abstractNumId w:val="20"/>
  </w:num>
  <w:num w:numId="16">
    <w:abstractNumId w:val="31"/>
  </w:num>
  <w:num w:numId="17">
    <w:abstractNumId w:val="16"/>
  </w:num>
  <w:num w:numId="18">
    <w:abstractNumId w:val="2"/>
  </w:num>
  <w:num w:numId="19">
    <w:abstractNumId w:val="30"/>
  </w:num>
  <w:num w:numId="20">
    <w:abstractNumId w:val="14"/>
  </w:num>
  <w:num w:numId="21">
    <w:abstractNumId w:val="29"/>
  </w:num>
  <w:num w:numId="22">
    <w:abstractNumId w:val="9"/>
  </w:num>
  <w:num w:numId="23">
    <w:abstractNumId w:val="23"/>
  </w:num>
  <w:num w:numId="24">
    <w:abstractNumId w:val="12"/>
  </w:num>
  <w:num w:numId="25">
    <w:abstractNumId w:val="1"/>
  </w:num>
  <w:num w:numId="26">
    <w:abstractNumId w:val="10"/>
  </w:num>
  <w:num w:numId="27">
    <w:abstractNumId w:val="24"/>
  </w:num>
  <w:num w:numId="28">
    <w:abstractNumId w:val="7"/>
  </w:num>
  <w:num w:numId="29">
    <w:abstractNumId w:val="28"/>
  </w:num>
  <w:num w:numId="30">
    <w:abstractNumId w:val="33"/>
  </w:num>
  <w:num w:numId="31">
    <w:abstractNumId w:val="22"/>
  </w:num>
  <w:num w:numId="32">
    <w:abstractNumId w:val="26"/>
  </w:num>
  <w:num w:numId="33">
    <w:abstractNumId w:val="6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7F07"/>
    <w:rsid w:val="00006C5A"/>
    <w:rsid w:val="00041B03"/>
    <w:rsid w:val="0004585F"/>
    <w:rsid w:val="00093466"/>
    <w:rsid w:val="000A6AAA"/>
    <w:rsid w:val="000B2118"/>
    <w:rsid w:val="000B73C1"/>
    <w:rsid w:val="00105161"/>
    <w:rsid w:val="00112889"/>
    <w:rsid w:val="00193028"/>
    <w:rsid w:val="0021162E"/>
    <w:rsid w:val="00233F98"/>
    <w:rsid w:val="00270151"/>
    <w:rsid w:val="0027231F"/>
    <w:rsid w:val="0029148A"/>
    <w:rsid w:val="002A5141"/>
    <w:rsid w:val="002B5928"/>
    <w:rsid w:val="00340CED"/>
    <w:rsid w:val="00357683"/>
    <w:rsid w:val="003B1ED1"/>
    <w:rsid w:val="003C4D00"/>
    <w:rsid w:val="00400185"/>
    <w:rsid w:val="00422609"/>
    <w:rsid w:val="00450E95"/>
    <w:rsid w:val="0045485B"/>
    <w:rsid w:val="00524883"/>
    <w:rsid w:val="005474C5"/>
    <w:rsid w:val="005543E7"/>
    <w:rsid w:val="005A1405"/>
    <w:rsid w:val="005B20D0"/>
    <w:rsid w:val="005C26C7"/>
    <w:rsid w:val="005D3C7C"/>
    <w:rsid w:val="00606FF2"/>
    <w:rsid w:val="00615D3A"/>
    <w:rsid w:val="006250A7"/>
    <w:rsid w:val="00661795"/>
    <w:rsid w:val="0071065D"/>
    <w:rsid w:val="00712A7D"/>
    <w:rsid w:val="00761427"/>
    <w:rsid w:val="00767F07"/>
    <w:rsid w:val="00791D66"/>
    <w:rsid w:val="00817C41"/>
    <w:rsid w:val="00837B65"/>
    <w:rsid w:val="0094015B"/>
    <w:rsid w:val="009D7981"/>
    <w:rsid w:val="009E015D"/>
    <w:rsid w:val="00A02903"/>
    <w:rsid w:val="00A231BC"/>
    <w:rsid w:val="00A9504E"/>
    <w:rsid w:val="00AA17E2"/>
    <w:rsid w:val="00AE2E94"/>
    <w:rsid w:val="00B06B8D"/>
    <w:rsid w:val="00B2281A"/>
    <w:rsid w:val="00B76064"/>
    <w:rsid w:val="00BB5F55"/>
    <w:rsid w:val="00BE48E7"/>
    <w:rsid w:val="00C14AF7"/>
    <w:rsid w:val="00C5544D"/>
    <w:rsid w:val="00C662FF"/>
    <w:rsid w:val="00D16E06"/>
    <w:rsid w:val="00E1172F"/>
    <w:rsid w:val="00E42E04"/>
    <w:rsid w:val="00E71B40"/>
    <w:rsid w:val="00F105EA"/>
    <w:rsid w:val="00F84491"/>
    <w:rsid w:val="00F95189"/>
    <w:rsid w:val="00FE6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85F"/>
  </w:style>
  <w:style w:type="paragraph" w:styleId="Heading3">
    <w:name w:val="heading 3"/>
    <w:basedOn w:val="Normal"/>
    <w:next w:val="Normal"/>
    <w:link w:val="Heading3Char"/>
    <w:qFormat/>
    <w:rsid w:val="00767F07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7F07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B1E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3B1ED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B1ED1"/>
  </w:style>
  <w:style w:type="character" w:customStyle="1" w:styleId="volume">
    <w:name w:val="volume"/>
    <w:basedOn w:val="DefaultParagraphFont"/>
    <w:rsid w:val="003B1ED1"/>
  </w:style>
  <w:style w:type="character" w:customStyle="1" w:styleId="hit">
    <w:name w:val="hit"/>
    <w:basedOn w:val="DefaultParagraphFont"/>
    <w:rsid w:val="003B1ED1"/>
  </w:style>
  <w:style w:type="paragraph" w:customStyle="1" w:styleId="Default">
    <w:name w:val="Default"/>
    <w:rsid w:val="003B1E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767F07"/>
    <w:pPr>
      <w:keepNext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7F07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styleId="ListParagraph">
    <w:name w:val="List Paragraph"/>
    <w:basedOn w:val="Normal"/>
    <w:uiPriority w:val="34"/>
    <w:qFormat/>
    <w:rsid w:val="003B1E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3B1ED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B1ED1"/>
  </w:style>
  <w:style w:type="character" w:customStyle="1" w:styleId="volume">
    <w:name w:val="volume"/>
    <w:basedOn w:val="DefaultParagraphFont"/>
    <w:rsid w:val="003B1ED1"/>
  </w:style>
  <w:style w:type="character" w:customStyle="1" w:styleId="hit">
    <w:name w:val="hit"/>
    <w:basedOn w:val="DefaultParagraphFont"/>
    <w:rsid w:val="003B1ED1"/>
  </w:style>
  <w:style w:type="paragraph" w:customStyle="1" w:styleId="Default">
    <w:name w:val="Default"/>
    <w:rsid w:val="003B1E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zamchem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hashim@ksu.edu.sa" TargetMode="External"/><Relationship Id="rId12" Type="http://schemas.openxmlformats.org/officeDocument/2006/relationships/hyperlink" Target="http://www.sciencedirect.com/science/article/pii/S13861425130144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sciencedirect.com/science/article/pii/S0022286014008692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sciencedirect.com/science/article/pii/S138614251500127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iencedirect.com/science/article/pii/S131961031500140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8CDE506-F743-4233-AA0E-4B11E5D3C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2016-04-25T15:20:00Z</dcterms:created>
  <dcterms:modified xsi:type="dcterms:W3CDTF">2016-04-25T15:28:00Z</dcterms:modified>
</cp:coreProperties>
</file>