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2D5" w:rsidRDefault="006032D5"/>
    <w:tbl>
      <w:tblPr>
        <w:tblW w:w="10170" w:type="dxa"/>
        <w:jc w:val="center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7470"/>
      </w:tblGrid>
      <w:tr w:rsidR="00291713" w:rsidTr="00291713">
        <w:trPr>
          <w:jc w:val="center"/>
        </w:trPr>
        <w:tc>
          <w:tcPr>
            <w:tcW w:w="2700" w:type="dxa"/>
            <w:vMerge w:val="restart"/>
            <w:tcBorders>
              <w:right w:val="single" w:sz="4" w:space="0" w:color="auto"/>
            </w:tcBorders>
          </w:tcPr>
          <w:p w:rsidR="00291713" w:rsidRPr="00B37836" w:rsidRDefault="00B37836" w:rsidP="006032D5">
            <w:pPr>
              <w:pStyle w:val="YourName"/>
              <w:jc w:val="left"/>
              <w:rPr>
                <w:sz w:val="25"/>
                <w:szCs w:val="25"/>
              </w:rPr>
            </w:pPr>
            <w:r w:rsidRPr="00B37836">
              <w:rPr>
                <w:sz w:val="25"/>
                <w:szCs w:val="25"/>
              </w:rPr>
              <w:t xml:space="preserve">Dr. </w:t>
            </w:r>
            <w:proofErr w:type="spellStart"/>
            <w:r w:rsidR="00291713" w:rsidRPr="00B37836">
              <w:rPr>
                <w:sz w:val="25"/>
                <w:szCs w:val="25"/>
              </w:rPr>
              <w:t>Zahid</w:t>
            </w:r>
            <w:proofErr w:type="spellEnd"/>
            <w:r w:rsidR="00291713" w:rsidRPr="00B37836">
              <w:rPr>
                <w:sz w:val="25"/>
                <w:szCs w:val="25"/>
              </w:rPr>
              <w:t xml:space="preserve"> </w:t>
            </w:r>
            <w:proofErr w:type="spellStart"/>
            <w:r w:rsidR="00291713" w:rsidRPr="00B37836">
              <w:rPr>
                <w:sz w:val="25"/>
                <w:szCs w:val="25"/>
              </w:rPr>
              <w:t>Shakoor</w:t>
            </w:r>
            <w:proofErr w:type="spellEnd"/>
          </w:p>
          <w:p w:rsidR="00291713" w:rsidRPr="00ED1800" w:rsidRDefault="00EE2750" w:rsidP="00291713">
            <w:pPr>
              <w:pStyle w:val="ContactInfo"/>
              <w:jc w:val="center"/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1639570</wp:posOffset>
                      </wp:positionH>
                      <wp:positionV relativeFrom="paragraph">
                        <wp:posOffset>92075</wp:posOffset>
                      </wp:positionV>
                      <wp:extent cx="4744720" cy="0"/>
                      <wp:effectExtent l="20320" t="15875" r="16510" b="60325"/>
                      <wp:wrapNone/>
                      <wp:docPr id="5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74472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38100" dir="54000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" o:spid="_x0000_s1026" type="#_x0000_t32" style="position:absolute;margin-left:129.1pt;margin-top:7.25pt;width:373.6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" strokeweight="2.25pt">
                      <v:shadow on="t" offset="0,3pt"/>
                    </v:shape>
                  </w:pict>
                </mc:Fallback>
              </mc:AlternateContent>
            </w:r>
            <w:r w:rsidR="00291713" w:rsidRPr="00ED1800">
              <w:rPr>
                <w:b/>
                <w:bCs/>
              </w:rPr>
              <w:t xml:space="preserve">Professor and Consultant </w:t>
            </w:r>
            <w:proofErr w:type="spellStart"/>
            <w:r w:rsidR="00291713" w:rsidRPr="00ED1800">
              <w:rPr>
                <w:b/>
                <w:bCs/>
              </w:rPr>
              <w:t>Immunopathologist</w:t>
            </w:r>
            <w:proofErr w:type="spellEnd"/>
          </w:p>
          <w:p w:rsidR="00291713" w:rsidRDefault="00291713" w:rsidP="00291713">
            <w:pPr>
              <w:pStyle w:val="BodyText"/>
            </w:pPr>
          </w:p>
          <w:p w:rsidR="00291713" w:rsidRDefault="00291713" w:rsidP="00ED1800">
            <w:pPr>
              <w:pStyle w:val="BodyText"/>
              <w:spacing w:before="0" w:after="0"/>
            </w:pPr>
            <w:r>
              <w:t>Department of Pathology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>College of Medicine and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>University Hospitals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>King Saud University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>Riyadh, 11461</w:t>
            </w:r>
          </w:p>
          <w:p w:rsidR="00ED1800" w:rsidRDefault="00ED1800" w:rsidP="00ED1800">
            <w:pPr>
              <w:pStyle w:val="BodyText"/>
              <w:spacing w:before="0" w:after="0"/>
            </w:pPr>
          </w:p>
          <w:p w:rsidR="00291713" w:rsidRDefault="00291713" w:rsidP="00ED1800">
            <w:pPr>
              <w:pStyle w:val="BodyText"/>
              <w:spacing w:before="0" w:after="0"/>
            </w:pPr>
            <w:r>
              <w:t xml:space="preserve">Phone: 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 xml:space="preserve">Off: </w:t>
            </w:r>
            <w:r w:rsidR="00CB6FFD">
              <w:t xml:space="preserve"> </w:t>
            </w:r>
            <w:r>
              <w:t>4671299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>Cell: 0535067623</w:t>
            </w:r>
          </w:p>
          <w:p w:rsidR="00CB6FFD" w:rsidRDefault="00CB6FFD" w:rsidP="00ED1800">
            <w:pPr>
              <w:pStyle w:val="BodyText"/>
              <w:spacing w:before="0" w:after="0"/>
            </w:pPr>
            <w:r>
              <w:t>Fax: 4671842</w:t>
            </w:r>
          </w:p>
          <w:p w:rsidR="00291713" w:rsidRDefault="00291713" w:rsidP="00ED1800">
            <w:pPr>
              <w:pStyle w:val="BodyText"/>
              <w:spacing w:before="0" w:after="0"/>
            </w:pPr>
            <w:r>
              <w:t xml:space="preserve">e-mail: </w:t>
            </w:r>
            <w:hyperlink r:id="rId8" w:history="1">
              <w:r w:rsidR="00886AD7" w:rsidRPr="00C112A5">
                <w:rPr>
                  <w:rStyle w:val="Hyperlink"/>
                  <w:sz w:val="18"/>
                  <w:szCs w:val="18"/>
                </w:rPr>
                <w:t>shakoor_zahid@yahoo.com</w:t>
              </w:r>
            </w:hyperlink>
            <w:r>
              <w:t xml:space="preserve"> </w:t>
            </w:r>
          </w:p>
          <w:p w:rsidR="00886AD7" w:rsidRPr="00886AD7" w:rsidRDefault="001B3DCC" w:rsidP="00ED1800">
            <w:pPr>
              <w:pStyle w:val="BodyText"/>
              <w:spacing w:before="0" w:after="0"/>
              <w:rPr>
                <w:sz w:val="18"/>
                <w:szCs w:val="18"/>
              </w:rPr>
            </w:pPr>
            <w:hyperlink r:id="rId9" w:history="1">
              <w:r w:rsidR="00886AD7" w:rsidRPr="00886AD7">
                <w:rPr>
                  <w:rStyle w:val="Hyperlink"/>
                  <w:sz w:val="18"/>
                  <w:szCs w:val="18"/>
                </w:rPr>
                <w:t>zshakoor@ksu.edu.sa</w:t>
              </w:r>
            </w:hyperlink>
          </w:p>
          <w:p w:rsidR="00886AD7" w:rsidRDefault="00886AD7" w:rsidP="00291713">
            <w:pPr>
              <w:pStyle w:val="BodyText"/>
            </w:pPr>
          </w:p>
        </w:tc>
        <w:tc>
          <w:tcPr>
            <w:tcW w:w="7470" w:type="dxa"/>
            <w:tcBorders>
              <w:left w:val="single" w:sz="4" w:space="0" w:color="auto"/>
            </w:tcBorders>
          </w:tcPr>
          <w:p w:rsidR="006032D5" w:rsidRDefault="006032D5" w:rsidP="00911E2B">
            <w:pPr>
              <w:pStyle w:val="Heading1"/>
              <w:ind w:left="0"/>
            </w:pPr>
          </w:p>
          <w:p w:rsidR="00291713" w:rsidRPr="00BF4546" w:rsidRDefault="003363A5" w:rsidP="00911E2B">
            <w:pPr>
              <w:pStyle w:val="Heading1"/>
              <w:ind w:left="0"/>
            </w:pPr>
            <w:r>
              <w:t xml:space="preserve"> </w:t>
            </w:r>
            <w:r w:rsidR="00291713" w:rsidRPr="00BF4546">
              <w:t>Education</w:t>
            </w:r>
          </w:p>
        </w:tc>
      </w:tr>
      <w:tr w:rsidR="00291713" w:rsidRPr="00254782" w:rsidTr="00291713">
        <w:trPr>
          <w:jc w:val="center"/>
        </w:trPr>
        <w:tc>
          <w:tcPr>
            <w:tcW w:w="2700" w:type="dxa"/>
            <w:vMerge/>
            <w:tcBorders>
              <w:right w:val="single" w:sz="4" w:space="0" w:color="auto"/>
            </w:tcBorders>
          </w:tcPr>
          <w:p w:rsidR="00291713" w:rsidRPr="00254782" w:rsidRDefault="00291713" w:rsidP="00FA2A27"/>
        </w:tc>
        <w:tc>
          <w:tcPr>
            <w:tcW w:w="7470" w:type="dxa"/>
            <w:tcBorders>
              <w:left w:val="single" w:sz="4" w:space="0" w:color="auto"/>
            </w:tcBorders>
          </w:tcPr>
          <w:p w:rsidR="00291713" w:rsidRDefault="00291713" w:rsidP="00012C28">
            <w:pPr>
              <w:pStyle w:val="BulletedList"/>
              <w:ind w:left="432"/>
            </w:pPr>
            <w:r w:rsidRPr="00012C28">
              <w:rPr>
                <w:b/>
                <w:bCs/>
              </w:rPr>
              <w:t>PhD</w:t>
            </w:r>
            <w:r w:rsidR="002A0666">
              <w:t>, University of London. 1992.</w:t>
            </w:r>
          </w:p>
          <w:p w:rsidR="00291713" w:rsidRDefault="00291713" w:rsidP="00012C28">
            <w:pPr>
              <w:pStyle w:val="BulletedList"/>
              <w:ind w:left="387" w:hanging="180"/>
            </w:pPr>
            <w:r w:rsidRPr="00012C28">
              <w:rPr>
                <w:b/>
                <w:bCs/>
              </w:rPr>
              <w:t>London Hospitals Diploma in Medical Immunology</w:t>
            </w:r>
            <w:r w:rsidR="002A0666">
              <w:t>, United Medical and Dental Schools, St. Thomas’ Hospital, London</w:t>
            </w:r>
            <w:r w:rsidR="00012C28">
              <w:t>,</w:t>
            </w:r>
            <w:r w:rsidR="002A0666">
              <w:t xml:space="preserve"> 1990.</w:t>
            </w:r>
          </w:p>
          <w:p w:rsidR="00291713" w:rsidRDefault="00291713" w:rsidP="00291713">
            <w:pPr>
              <w:pStyle w:val="BulletedList"/>
              <w:ind w:hanging="38"/>
            </w:pPr>
            <w:r w:rsidRPr="00012C28">
              <w:rPr>
                <w:b/>
                <w:bCs/>
              </w:rPr>
              <w:t>MBBS</w:t>
            </w:r>
            <w:r w:rsidR="00012C28">
              <w:t>,</w:t>
            </w:r>
            <w:r w:rsidR="002A0666">
              <w:t xml:space="preserve"> Khyber Medical College, University of Peshawar, Pakistan, 1981.</w:t>
            </w:r>
          </w:p>
          <w:p w:rsidR="00291713" w:rsidRDefault="00291713" w:rsidP="00ED1800">
            <w:pPr>
              <w:pStyle w:val="BulletedList"/>
              <w:numPr>
                <w:ilvl w:val="0"/>
                <w:numId w:val="0"/>
              </w:numPr>
              <w:ind w:left="245"/>
            </w:pPr>
          </w:p>
          <w:p w:rsidR="004E472C" w:rsidRDefault="00ED1800" w:rsidP="004E472C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rFonts w:ascii="Arial Black" w:hAnsi="Arial Black" w:cstheme="minorBidi"/>
                <w:b/>
                <w:bCs/>
                <w:sz w:val="22"/>
                <w:szCs w:val="22"/>
              </w:rPr>
            </w:pPr>
            <w:r w:rsidRPr="002268AA">
              <w:rPr>
                <w:rFonts w:ascii="Arial Black" w:hAnsi="Arial Black" w:cstheme="minorBidi"/>
                <w:b/>
                <w:bCs/>
                <w:sz w:val="22"/>
                <w:szCs w:val="22"/>
              </w:rPr>
              <w:t xml:space="preserve"> Job Commitments</w:t>
            </w:r>
          </w:p>
          <w:p w:rsidR="00606A1D" w:rsidRDefault="00606A1D" w:rsidP="00606A1D">
            <w:pPr>
              <w:pStyle w:val="BulletedList"/>
              <w:ind w:hanging="38"/>
            </w:pPr>
            <w:r>
              <w:t>Teaching graduate and p</w:t>
            </w:r>
            <w:r w:rsidR="004E472C">
              <w:t>ostgraduate medical and dental college</w:t>
            </w:r>
            <w:r>
              <w:t xml:space="preserve"> male and female</w:t>
            </w:r>
          </w:p>
          <w:p w:rsidR="004E472C" w:rsidRDefault="00606A1D" w:rsidP="00606A1D">
            <w:pPr>
              <w:pStyle w:val="BulletedList"/>
              <w:numPr>
                <w:ilvl w:val="0"/>
                <w:numId w:val="0"/>
              </w:numPr>
              <w:ind w:left="245"/>
            </w:pPr>
            <w:r>
              <w:t xml:space="preserve"> </w:t>
            </w:r>
            <w:r w:rsidR="004E472C">
              <w:t xml:space="preserve"> students</w:t>
            </w:r>
          </w:p>
          <w:p w:rsidR="004E472C" w:rsidRDefault="004E472C" w:rsidP="004E472C">
            <w:pPr>
              <w:pStyle w:val="BulletedList"/>
              <w:numPr>
                <w:ilvl w:val="0"/>
                <w:numId w:val="1"/>
              </w:numPr>
              <w:ind w:hanging="38"/>
            </w:pPr>
            <w:r>
              <w:t>Train</w:t>
            </w:r>
            <w:r w:rsidR="000678C3">
              <w:t>ing of residents in pathology</w:t>
            </w:r>
            <w:r>
              <w:t xml:space="preserve"> fellowship program</w:t>
            </w:r>
          </w:p>
          <w:p w:rsidR="004E472C" w:rsidRDefault="004E472C" w:rsidP="004E472C">
            <w:pPr>
              <w:pStyle w:val="BulletedList"/>
              <w:ind w:hanging="38"/>
            </w:pPr>
            <w:r>
              <w:t>Supervision of diagnostic immunology laboratory services</w:t>
            </w:r>
          </w:p>
          <w:p w:rsidR="004E472C" w:rsidRDefault="004E472C" w:rsidP="004E472C">
            <w:pPr>
              <w:pStyle w:val="BulletedList"/>
              <w:ind w:hanging="38"/>
            </w:pPr>
            <w:r>
              <w:t>Provision of patient care in allergy clinic</w:t>
            </w:r>
          </w:p>
          <w:p w:rsidR="006B5F0E" w:rsidRDefault="00F475E9" w:rsidP="006B5F0E">
            <w:pPr>
              <w:pStyle w:val="BulletedList"/>
              <w:ind w:hanging="38"/>
            </w:pPr>
            <w:r>
              <w:t>C</w:t>
            </w:r>
            <w:r w:rsidR="000F5ADD">
              <w:t>onsultations</w:t>
            </w:r>
            <w:r>
              <w:t xml:space="preserve"> for patients admitted in King Khalid University Hospital.</w:t>
            </w:r>
          </w:p>
          <w:p w:rsidR="004E61C8" w:rsidRDefault="006B5F0E" w:rsidP="00F475E9">
            <w:pPr>
              <w:pStyle w:val="BulletedList"/>
              <w:ind w:hanging="38"/>
            </w:pPr>
            <w:r>
              <w:t xml:space="preserve">Internal supervisor </w:t>
            </w:r>
            <w:r w:rsidR="00F475E9">
              <w:t xml:space="preserve">(PhD) </w:t>
            </w:r>
            <w:r>
              <w:t xml:space="preserve">King Saud University </w:t>
            </w:r>
            <w:r w:rsidRPr="006B5F0E">
              <w:t>External Join Supervision Program</w:t>
            </w:r>
          </w:p>
          <w:p w:rsidR="006B5F0E" w:rsidRDefault="006B5F0E" w:rsidP="004E61C8">
            <w:pPr>
              <w:pStyle w:val="BulletedList"/>
              <w:numPr>
                <w:ilvl w:val="0"/>
                <w:numId w:val="0"/>
              </w:numPr>
              <w:ind w:left="245"/>
            </w:pPr>
            <w:r w:rsidRPr="006B5F0E">
              <w:t xml:space="preserve"> </w:t>
            </w:r>
            <w:r w:rsidR="004E61C8">
              <w:t xml:space="preserve"> </w:t>
            </w:r>
            <w:r w:rsidRPr="006B5F0E">
              <w:t>for</w:t>
            </w:r>
            <w:r w:rsidR="004E61C8">
              <w:t xml:space="preserve"> </w:t>
            </w:r>
            <w:r w:rsidRPr="006B5F0E">
              <w:t>Female Lecturers and Demonstrators</w:t>
            </w:r>
          </w:p>
          <w:p w:rsidR="000F5ADD" w:rsidRDefault="000F5ADD" w:rsidP="004E472C">
            <w:pPr>
              <w:pStyle w:val="BulletedList"/>
              <w:ind w:hanging="38"/>
            </w:pPr>
            <w:r>
              <w:t>Supervi</w:t>
            </w:r>
            <w:r w:rsidR="0034789C">
              <w:t xml:space="preserve">sing PhD (1), M </w:t>
            </w:r>
            <w:proofErr w:type="spellStart"/>
            <w:r w:rsidR="0034789C">
              <w:t>Sc</w:t>
            </w:r>
            <w:proofErr w:type="spellEnd"/>
            <w:r w:rsidR="0034789C">
              <w:t xml:space="preserve"> (1) and </w:t>
            </w:r>
            <w:r>
              <w:t>graduate (2) research projects</w:t>
            </w:r>
          </w:p>
          <w:p w:rsidR="00534CA3" w:rsidRDefault="00534CA3" w:rsidP="00534CA3">
            <w:pPr>
              <w:pStyle w:val="BulletedList"/>
              <w:numPr>
                <w:ilvl w:val="0"/>
                <w:numId w:val="0"/>
              </w:numPr>
              <w:ind w:left="245" w:hanging="245"/>
            </w:pPr>
          </w:p>
          <w:p w:rsidR="00534CA3" w:rsidRPr="00DC5178" w:rsidRDefault="00534CA3" w:rsidP="00534CA3">
            <w:pPr>
              <w:pStyle w:val="BulletedList"/>
              <w:numPr>
                <w:ilvl w:val="0"/>
                <w:numId w:val="0"/>
              </w:numPr>
              <w:ind w:left="245" w:hanging="128"/>
              <w:rPr>
                <w:rFonts w:ascii="Arial Black" w:hAnsi="Arial Black"/>
                <w:sz w:val="22"/>
                <w:szCs w:val="22"/>
              </w:rPr>
            </w:pPr>
            <w:r w:rsidRPr="00DC5178">
              <w:rPr>
                <w:rFonts w:ascii="Arial Black" w:hAnsi="Arial Black"/>
                <w:sz w:val="22"/>
                <w:szCs w:val="22"/>
              </w:rPr>
              <w:t>Committee Membership</w:t>
            </w:r>
          </w:p>
          <w:p w:rsidR="00534CA3" w:rsidRDefault="00534CA3" w:rsidP="00B472D3">
            <w:pPr>
              <w:pStyle w:val="BulletedList"/>
              <w:tabs>
                <w:tab w:val="clear" w:pos="360"/>
                <w:tab w:val="num" w:pos="477"/>
              </w:tabs>
              <w:ind w:left="362" w:hanging="155"/>
            </w:pPr>
            <w:r>
              <w:t xml:space="preserve">Member Scientific Committee: </w:t>
            </w:r>
            <w:proofErr w:type="spellStart"/>
            <w:r w:rsidRPr="00E004C3">
              <w:t>AlAmoundi</w:t>
            </w:r>
            <w:proofErr w:type="spellEnd"/>
            <w:r w:rsidRPr="00E004C3">
              <w:t xml:space="preserve"> Chair for Immunopa</w:t>
            </w:r>
            <w:r>
              <w:t>thology &amp; Allergy research</w:t>
            </w:r>
            <w:r w:rsidR="0029782C">
              <w:t>.</w:t>
            </w:r>
          </w:p>
          <w:p w:rsidR="0029782C" w:rsidRDefault="0029782C" w:rsidP="0029782C">
            <w:pPr>
              <w:pStyle w:val="BulletedList"/>
              <w:tabs>
                <w:tab w:val="clear" w:pos="360"/>
                <w:tab w:val="num" w:pos="477"/>
              </w:tabs>
              <w:ind w:left="362" w:hanging="155"/>
            </w:pPr>
            <w:r>
              <w:t xml:space="preserve">Member: Curriculum development for starting a </w:t>
            </w:r>
            <w:proofErr w:type="spellStart"/>
            <w:r>
              <w:t>Bachelors</w:t>
            </w:r>
            <w:proofErr w:type="spellEnd"/>
            <w:r>
              <w:t xml:space="preserve"> Degree Program in</w:t>
            </w:r>
          </w:p>
          <w:p w:rsidR="0029782C" w:rsidRPr="00534CA3" w:rsidRDefault="0029782C" w:rsidP="0029782C">
            <w:pPr>
              <w:pStyle w:val="BulletedList"/>
              <w:numPr>
                <w:ilvl w:val="0"/>
                <w:numId w:val="0"/>
              </w:numPr>
              <w:ind w:left="362"/>
            </w:pPr>
            <w:r>
              <w:t xml:space="preserve">Molecular Biology at </w:t>
            </w:r>
            <w:r>
              <w:rPr>
                <w:color w:val="000000"/>
                <w:szCs w:val="28"/>
                <w:lang w:bidi="ar-EG"/>
              </w:rPr>
              <w:t>College of Applied Studies and Community Service, KSU.</w:t>
            </w:r>
          </w:p>
          <w:p w:rsidR="00534CA3" w:rsidRDefault="00534CA3" w:rsidP="00534CA3">
            <w:pPr>
              <w:pStyle w:val="BulletedList"/>
              <w:tabs>
                <w:tab w:val="clear" w:pos="360"/>
                <w:tab w:val="num" w:pos="477"/>
              </w:tabs>
              <w:ind w:left="362" w:hanging="155"/>
            </w:pPr>
            <w:r>
              <w:t>Member: Departmental Academic Committee</w:t>
            </w:r>
            <w:r w:rsidR="0029782C">
              <w:t>.</w:t>
            </w:r>
          </w:p>
          <w:p w:rsidR="00534CA3" w:rsidRDefault="00534CA3" w:rsidP="00534CA3">
            <w:pPr>
              <w:pStyle w:val="BulletedList"/>
              <w:tabs>
                <w:tab w:val="clear" w:pos="360"/>
                <w:tab w:val="num" w:pos="477"/>
              </w:tabs>
              <w:ind w:left="362" w:hanging="155"/>
            </w:pPr>
            <w:r>
              <w:t>Member: Departmental Research Committee</w:t>
            </w:r>
            <w:r w:rsidR="0029782C">
              <w:t>.</w:t>
            </w:r>
          </w:p>
          <w:p w:rsidR="00ED1800" w:rsidRDefault="00ED1800" w:rsidP="00291713">
            <w:pPr>
              <w:pStyle w:val="BulletedList"/>
              <w:numPr>
                <w:ilvl w:val="0"/>
                <w:numId w:val="0"/>
              </w:numPr>
              <w:ind w:left="245" w:hanging="245"/>
            </w:pPr>
          </w:p>
          <w:p w:rsidR="000F5ADD" w:rsidRPr="00DC5178" w:rsidRDefault="000F5ADD" w:rsidP="000F5ADD">
            <w:pPr>
              <w:pStyle w:val="BulletedList"/>
              <w:numPr>
                <w:ilvl w:val="0"/>
                <w:numId w:val="0"/>
              </w:numPr>
              <w:ind w:left="245" w:hanging="128"/>
              <w:rPr>
                <w:rFonts w:ascii="Arial Black" w:hAnsi="Arial Black"/>
                <w:sz w:val="22"/>
                <w:szCs w:val="22"/>
              </w:rPr>
            </w:pPr>
            <w:r w:rsidRPr="00DC5178">
              <w:rPr>
                <w:rFonts w:ascii="Arial Black" w:hAnsi="Arial Black"/>
                <w:sz w:val="22"/>
                <w:szCs w:val="22"/>
              </w:rPr>
              <w:t>Research Activities</w:t>
            </w:r>
            <w:r w:rsidR="004B2487">
              <w:rPr>
                <w:rFonts w:ascii="Arial Black" w:hAnsi="Arial Black"/>
                <w:sz w:val="22"/>
                <w:szCs w:val="22"/>
              </w:rPr>
              <w:t xml:space="preserve"> </w:t>
            </w:r>
          </w:p>
          <w:p w:rsidR="00D33124" w:rsidRDefault="000F5ADD" w:rsidP="00953BEC">
            <w:pPr>
              <w:pStyle w:val="BulletedList"/>
              <w:tabs>
                <w:tab w:val="clear" w:pos="360"/>
                <w:tab w:val="num" w:pos="477"/>
              </w:tabs>
              <w:ind w:left="387" w:hanging="180"/>
            </w:pPr>
            <w:r>
              <w:t>Co-investigator</w:t>
            </w:r>
            <w:r w:rsidR="00534CA3">
              <w:t xml:space="preserve"> in ongoing research</w:t>
            </w:r>
            <w:r>
              <w:t xml:space="preserve">: </w:t>
            </w:r>
            <w:r w:rsidR="004712ED" w:rsidRPr="00E004C3">
              <w:t xml:space="preserve">Sheikh Mohammed </w:t>
            </w:r>
            <w:proofErr w:type="spellStart"/>
            <w:r w:rsidR="004712ED" w:rsidRPr="00E004C3">
              <w:t>Hussien</w:t>
            </w:r>
            <w:proofErr w:type="spellEnd"/>
            <w:r w:rsidR="004712ED" w:rsidRPr="00E004C3">
              <w:t xml:space="preserve"> </w:t>
            </w:r>
            <w:proofErr w:type="spellStart"/>
            <w:r w:rsidR="004712ED" w:rsidRPr="00E004C3">
              <w:t>AlAmoundi</w:t>
            </w:r>
            <w:proofErr w:type="spellEnd"/>
            <w:r w:rsidR="004712ED" w:rsidRPr="00E004C3">
              <w:t xml:space="preserve"> Chair for Immunopa</w:t>
            </w:r>
            <w:r w:rsidR="004712ED">
              <w:t>thology &amp; Allergy research project at KKUH</w:t>
            </w:r>
            <w:r w:rsidR="004712ED" w:rsidRPr="00E004C3">
              <w:t xml:space="preserve"> titled:</w:t>
            </w:r>
            <w:r w:rsidR="004712ED" w:rsidRPr="00E004C3">
              <w:rPr>
                <w:rFonts w:cs="Arial"/>
                <w:b/>
                <w:bCs/>
              </w:rPr>
              <w:t xml:space="preserve"> </w:t>
            </w:r>
            <w:r w:rsidR="004712ED" w:rsidRPr="00E004C3">
              <w:t>The prevalence of immune mediated adverse reactions to food preservatives, drug additives and metals and their implication in the etiology of certain chronic illnesses in Saudi patients.</w:t>
            </w:r>
            <w:r w:rsidR="004712ED">
              <w:t xml:space="preserve"> </w:t>
            </w:r>
            <w:r w:rsidR="00D33124">
              <w:t>P</w:t>
            </w:r>
            <w:r w:rsidR="00953BEC">
              <w:t xml:space="preserve">roject funding: SR. 04 </w:t>
            </w:r>
            <w:proofErr w:type="spellStart"/>
            <w:r w:rsidR="00953BEC">
              <w:t>millions</w:t>
            </w:r>
            <w:proofErr w:type="spellEnd"/>
            <w:r w:rsidR="004712ED">
              <w:t xml:space="preserve"> equivalent to</w:t>
            </w:r>
            <w:r w:rsidR="00D33124">
              <w:t xml:space="preserve"> US. $</w:t>
            </w:r>
            <w:r w:rsidR="004712ED">
              <w:t xml:space="preserve"> </w:t>
            </w:r>
            <w:r w:rsidR="00D33124">
              <w:t>1</w:t>
            </w:r>
            <w:r w:rsidR="00953BEC">
              <w:t>.</w:t>
            </w:r>
            <w:r w:rsidR="00D33124">
              <w:t>5</w:t>
            </w:r>
            <w:r w:rsidR="00953BEC">
              <w:t xml:space="preserve"> million.</w:t>
            </w:r>
          </w:p>
          <w:p w:rsidR="00D33124" w:rsidRDefault="00D33124" w:rsidP="00D33124">
            <w:pPr>
              <w:pStyle w:val="BulletedList"/>
              <w:numPr>
                <w:ilvl w:val="0"/>
                <w:numId w:val="0"/>
              </w:numPr>
              <w:ind w:left="362"/>
            </w:pPr>
          </w:p>
          <w:p w:rsidR="00A57F1D" w:rsidRDefault="00D33124" w:rsidP="00953BEC">
            <w:pPr>
              <w:pStyle w:val="BulletedList"/>
              <w:tabs>
                <w:tab w:val="clear" w:pos="360"/>
                <w:tab w:val="num" w:pos="477"/>
              </w:tabs>
              <w:ind w:left="360" w:hanging="155"/>
            </w:pPr>
            <w:r>
              <w:t>Co-</w:t>
            </w:r>
            <w:proofErr w:type="spellStart"/>
            <w:r>
              <w:t>investigatior</w:t>
            </w:r>
            <w:proofErr w:type="spellEnd"/>
            <w:r w:rsidR="00534CA3">
              <w:t xml:space="preserve"> in ongoing research</w:t>
            </w:r>
            <w:r>
              <w:t xml:space="preserve">: NPST approved project titled: </w:t>
            </w:r>
            <w:r w:rsidRPr="0060395E">
              <w:t xml:space="preserve">Design, development and evaluation of a </w:t>
            </w:r>
            <w:proofErr w:type="spellStart"/>
            <w:r w:rsidRPr="0060395E">
              <w:t>nano</w:t>
            </w:r>
            <w:proofErr w:type="spellEnd"/>
            <w:r w:rsidRPr="0060395E">
              <w:t xml:space="preserve">- transdermal (needle-free) allergy test for diagnosis </w:t>
            </w:r>
            <w:proofErr w:type="gramStart"/>
            <w:r w:rsidRPr="0060395E">
              <w:t>of  type</w:t>
            </w:r>
            <w:proofErr w:type="gramEnd"/>
            <w:r w:rsidRPr="0060395E">
              <w:t>-1 hypersensitivity</w:t>
            </w:r>
            <w:r>
              <w:t xml:space="preserve">. Project funding: SR. </w:t>
            </w:r>
            <w:r w:rsidR="00953BEC">
              <w:t>0</w:t>
            </w:r>
            <w:r>
              <w:t>2</w:t>
            </w:r>
            <w:r w:rsidR="00953BEC">
              <w:t xml:space="preserve"> </w:t>
            </w:r>
            <w:proofErr w:type="spellStart"/>
            <w:r w:rsidR="00953BEC">
              <w:t>millions</w:t>
            </w:r>
            <w:proofErr w:type="spellEnd"/>
            <w:r>
              <w:t xml:space="preserve"> equivalent to US. $ </w:t>
            </w:r>
            <w:r w:rsidR="00953BEC">
              <w:t>0.</w:t>
            </w:r>
            <w:r w:rsidRPr="00D33124">
              <w:t>7</w:t>
            </w:r>
            <w:r w:rsidR="00953BEC">
              <w:t>5 million.</w:t>
            </w:r>
          </w:p>
          <w:p w:rsidR="006B5F0E" w:rsidRDefault="006B5F0E" w:rsidP="003B618A">
            <w:pPr>
              <w:pStyle w:val="BulletedList"/>
              <w:numPr>
                <w:ilvl w:val="0"/>
                <w:numId w:val="0"/>
              </w:numPr>
              <w:ind w:left="360"/>
            </w:pPr>
          </w:p>
          <w:p w:rsidR="00911E2B" w:rsidRDefault="00A57F1D" w:rsidP="00953BEC">
            <w:pPr>
              <w:pStyle w:val="BulletedList"/>
              <w:tabs>
                <w:tab w:val="clear" w:pos="360"/>
                <w:tab w:val="num" w:pos="477"/>
              </w:tabs>
              <w:ind w:left="360" w:hanging="155"/>
            </w:pPr>
            <w:r>
              <w:t xml:space="preserve">Internal supervisor </w:t>
            </w:r>
            <w:r w:rsidR="00534CA3">
              <w:t xml:space="preserve">of ongoing </w:t>
            </w:r>
            <w:r>
              <w:t>PhD project titled: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57F1D">
              <w:t xml:space="preserve">Monocyte and </w:t>
            </w:r>
            <w:proofErr w:type="spellStart"/>
            <w:r w:rsidRPr="00A57F1D">
              <w:t>fibrocyte</w:t>
            </w:r>
            <w:proofErr w:type="spellEnd"/>
            <w:r w:rsidRPr="00A57F1D">
              <w:t xml:space="preserve"> characterization in allergic asthma.</w:t>
            </w:r>
            <w:r w:rsidR="00C53CD3">
              <w:t xml:space="preserve"> Project funding: SR. </w:t>
            </w:r>
            <w:r w:rsidR="007B3F66">
              <w:t>0.</w:t>
            </w:r>
            <w:r w:rsidR="00C53CD3">
              <w:t>432</w:t>
            </w:r>
            <w:r w:rsidR="00953BEC">
              <w:t xml:space="preserve"> million</w:t>
            </w:r>
            <w:r w:rsidR="00C53CD3">
              <w:t xml:space="preserve"> equivalent to US. $ </w:t>
            </w:r>
            <w:r w:rsidR="00953BEC">
              <w:t>0.115 million</w:t>
            </w:r>
          </w:p>
          <w:p w:rsidR="003B618A" w:rsidRDefault="003B618A" w:rsidP="00911E2B">
            <w:pPr>
              <w:pStyle w:val="ListParagraph"/>
            </w:pPr>
          </w:p>
          <w:p w:rsidR="007B3F66" w:rsidRDefault="007B3F66" w:rsidP="00911E2B">
            <w:pPr>
              <w:pStyle w:val="ListParagraph"/>
            </w:pPr>
          </w:p>
          <w:p w:rsidR="00911E2B" w:rsidRDefault="00EE2750" w:rsidP="00FE1C6F">
            <w:pPr>
              <w:pStyle w:val="BulletedList"/>
              <w:tabs>
                <w:tab w:val="clear" w:pos="360"/>
                <w:tab w:val="num" w:pos="477"/>
              </w:tabs>
              <w:ind w:left="360" w:hanging="155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-1996440</wp:posOffset>
                      </wp:positionH>
                      <wp:positionV relativeFrom="paragraph">
                        <wp:posOffset>-129540</wp:posOffset>
                      </wp:positionV>
                      <wp:extent cx="1795780" cy="721995"/>
                      <wp:effectExtent l="3810" t="3810" r="635" b="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5780" cy="721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3AA0" w:rsidRPr="00B37836" w:rsidRDefault="00423AA0" w:rsidP="00423AA0">
                                  <w:pPr>
                                    <w:pStyle w:val="YourName"/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Dr.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Zahid</w:t>
                                  </w:r>
                                  <w:proofErr w:type="spellEnd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Shakoor</w:t>
                                  </w:r>
                                  <w:proofErr w:type="spellEnd"/>
                                </w:p>
                                <w:p w:rsidR="00423AA0" w:rsidRPr="00ED1800" w:rsidRDefault="00423AA0" w:rsidP="00423AA0">
                                  <w:pPr>
                                    <w:pStyle w:val="ContactInfo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 xml:space="preserve">Professor and Consultant </w:t>
                                  </w:r>
                                  <w:proofErr w:type="spellStart"/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>Immunopathologist</w:t>
                                  </w:r>
                                  <w:proofErr w:type="spellEnd"/>
                                </w:p>
                                <w:p w:rsidR="00423AA0" w:rsidRDefault="00423AA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157.2pt;margin-top:-10.2pt;width:141.4pt;height:56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" stroked="f">
                      <v:textbox>
                        <w:txbxContent>
                          <w:p w:rsidR="00423AA0" w:rsidRPr="00B37836" w:rsidRDefault="00423AA0" w:rsidP="00423AA0">
                            <w:pPr>
                              <w:pStyle w:val="YourName"/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B37836">
                              <w:rPr>
                                <w:sz w:val="25"/>
                                <w:szCs w:val="25"/>
                              </w:rPr>
                              <w:t>Dr. Zahid Shakoor</w:t>
                            </w:r>
                          </w:p>
                          <w:p w:rsidR="00423AA0" w:rsidRPr="00ED1800" w:rsidRDefault="00423AA0" w:rsidP="00423AA0">
                            <w:pPr>
                              <w:pStyle w:val="ContactInf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D1800">
                              <w:rPr>
                                <w:b/>
                                <w:bCs/>
                              </w:rPr>
                              <w:t>Professor and Consultant Immunopathologist</w:t>
                            </w:r>
                          </w:p>
                          <w:p w:rsidR="00423AA0" w:rsidRDefault="00423AA0"/>
                        </w:txbxContent>
                      </v:textbox>
                    </v:shape>
                  </w:pict>
                </mc:Fallback>
              </mc:AlternateContent>
            </w:r>
            <w:r w:rsidR="006B5F0E">
              <w:t xml:space="preserve">Co-investigator in a KACST project (Completed) titled: “The Genus </w:t>
            </w:r>
            <w:proofErr w:type="spellStart"/>
            <w:r w:rsidR="006B5F0E" w:rsidRPr="00CB27FF">
              <w:rPr>
                <w:i/>
                <w:iCs/>
              </w:rPr>
              <w:t>Prosopis</w:t>
            </w:r>
            <w:proofErr w:type="spellEnd"/>
            <w:r w:rsidR="006B5F0E">
              <w:t xml:space="preserve">: Allergenic and Biochemical Properties. A study in Central and Eastern Regions of the Kingdom of Saudi Arabia. King Abdul Aziz City of Science and Technology (KACST), Riyadh, Kingdom of Saudi Arabia. Project funding: SR. </w:t>
            </w:r>
            <w:r w:rsidR="00953BEC">
              <w:t>0</w:t>
            </w:r>
            <w:r w:rsidR="006B5F0E">
              <w:t>2</w:t>
            </w:r>
            <w:r w:rsidR="00953BEC">
              <w:t xml:space="preserve"> million</w:t>
            </w:r>
            <w:r w:rsidR="006B5F0E">
              <w:t xml:space="preserve"> </w:t>
            </w:r>
            <w:proofErr w:type="gramStart"/>
            <w:r w:rsidR="006B5F0E">
              <w:t>equivalent</w:t>
            </w:r>
            <w:proofErr w:type="gramEnd"/>
            <w:r w:rsidR="006B5F0E">
              <w:t xml:space="preserve"> to US. $ </w:t>
            </w:r>
            <w:r w:rsidR="00FE1C6F">
              <w:t>0.75 million.</w:t>
            </w:r>
          </w:p>
          <w:p w:rsidR="00534CA3" w:rsidRDefault="00534CA3" w:rsidP="003B618A">
            <w:pPr>
              <w:pStyle w:val="ListParagraph"/>
              <w:ind w:left="360"/>
            </w:pPr>
          </w:p>
          <w:p w:rsidR="00534CA3" w:rsidRDefault="00534CA3" w:rsidP="003B618A">
            <w:pPr>
              <w:pStyle w:val="BulletedList"/>
              <w:tabs>
                <w:tab w:val="clear" w:pos="360"/>
                <w:tab w:val="num" w:pos="477"/>
              </w:tabs>
              <w:ind w:left="360" w:hanging="155"/>
            </w:pPr>
            <w:r>
              <w:t xml:space="preserve">Participated in a completed research </w:t>
            </w:r>
            <w:proofErr w:type="gramStart"/>
            <w:r>
              <w:t>project  titled</w:t>
            </w:r>
            <w:proofErr w:type="gramEnd"/>
            <w:r>
              <w:t xml:space="preserve">: Cytokine gene polymorphism </w:t>
            </w:r>
            <w:r w:rsidR="00584ADB">
              <w:t>in interstitial lung disease.</w:t>
            </w:r>
          </w:p>
          <w:p w:rsidR="00534CA3" w:rsidRDefault="00534CA3" w:rsidP="003B618A">
            <w:pPr>
              <w:pStyle w:val="ListParagraph"/>
              <w:ind w:left="360"/>
            </w:pPr>
          </w:p>
          <w:p w:rsidR="00534CA3" w:rsidRPr="00A57F1D" w:rsidRDefault="00F44792" w:rsidP="003B618A">
            <w:pPr>
              <w:pStyle w:val="BulletedList"/>
              <w:numPr>
                <w:ilvl w:val="0"/>
                <w:numId w:val="1"/>
              </w:numPr>
              <w:tabs>
                <w:tab w:val="clear" w:pos="360"/>
                <w:tab w:val="num" w:pos="477"/>
              </w:tabs>
              <w:ind w:left="360" w:hanging="155"/>
            </w:pPr>
            <w:r>
              <w:t xml:space="preserve">Participated in a completed research on detection of circulating </w:t>
            </w:r>
            <w:proofErr w:type="spellStart"/>
            <w:r>
              <w:t>fibrocytes</w:t>
            </w:r>
            <w:proofErr w:type="spellEnd"/>
            <w:r>
              <w:t xml:space="preserve"> in peripheral blood of patients with idiopathic pulmonary fibrosis.</w:t>
            </w:r>
          </w:p>
          <w:p w:rsidR="00ED1800" w:rsidRDefault="00ED1800" w:rsidP="003B618A">
            <w:pPr>
              <w:pStyle w:val="BulletedList"/>
              <w:numPr>
                <w:ilvl w:val="0"/>
                <w:numId w:val="0"/>
              </w:numPr>
              <w:ind w:left="360" w:hanging="245"/>
            </w:pPr>
          </w:p>
          <w:p w:rsidR="00291713" w:rsidRPr="00DC5178" w:rsidRDefault="00291713" w:rsidP="003B618A">
            <w:pPr>
              <w:pStyle w:val="BulletedList"/>
              <w:numPr>
                <w:ilvl w:val="0"/>
                <w:numId w:val="0"/>
              </w:numPr>
              <w:ind w:left="360" w:hanging="245"/>
              <w:rPr>
                <w:rFonts w:ascii="Arial Black" w:hAnsi="Arial Black"/>
                <w:sz w:val="22"/>
                <w:szCs w:val="22"/>
              </w:rPr>
            </w:pPr>
            <w:r>
              <w:t xml:space="preserve"> </w:t>
            </w:r>
            <w:r w:rsidR="00F44792" w:rsidRPr="00DC5178">
              <w:rPr>
                <w:rFonts w:ascii="Arial Black" w:hAnsi="Arial Black"/>
                <w:sz w:val="22"/>
                <w:szCs w:val="22"/>
              </w:rPr>
              <w:t>Accomplishments/awards</w:t>
            </w:r>
          </w:p>
          <w:p w:rsidR="003B618A" w:rsidRDefault="00F44792" w:rsidP="006032D5">
            <w:pPr>
              <w:pStyle w:val="BulletedList"/>
              <w:ind w:left="360" w:hanging="153"/>
            </w:pPr>
            <w:r>
              <w:t>Received a letter of appreciation from the Dean College of Medicine, King</w:t>
            </w:r>
          </w:p>
          <w:p w:rsidR="00F44792" w:rsidRDefault="006032D5" w:rsidP="003B618A">
            <w:pPr>
              <w:pStyle w:val="BulletedList"/>
              <w:numPr>
                <w:ilvl w:val="0"/>
                <w:numId w:val="0"/>
              </w:numPr>
              <w:ind w:left="322"/>
            </w:pPr>
            <w:r>
              <w:t xml:space="preserve"> </w:t>
            </w:r>
            <w:r w:rsidR="00F44792">
              <w:t>Saud</w:t>
            </w:r>
            <w:r w:rsidR="003B618A">
              <w:t xml:space="preserve"> </w:t>
            </w:r>
            <w:r w:rsidR="00F44792">
              <w:t xml:space="preserve">University for achieving high rating in student evaluation.  </w:t>
            </w:r>
          </w:p>
          <w:p w:rsidR="00F44792" w:rsidRDefault="00584ADB" w:rsidP="006032D5">
            <w:pPr>
              <w:pStyle w:val="BulletedList"/>
              <w:ind w:left="360" w:hanging="153"/>
            </w:pPr>
            <w:r>
              <w:t>First Research Award in the 1</w:t>
            </w:r>
            <w:r w:rsidRPr="00584ADB">
              <w:rPr>
                <w:vertAlign w:val="superscript"/>
              </w:rPr>
              <w:t>st</w:t>
            </w:r>
            <w:r>
              <w:t xml:space="preserve"> Internal Medicine Research Day</w:t>
            </w:r>
            <w:r w:rsidR="00E274DE">
              <w:t>, KSU</w:t>
            </w:r>
            <w:r>
              <w:t>.</w:t>
            </w:r>
          </w:p>
          <w:p w:rsidR="00EE0D68" w:rsidRDefault="00EE0D68" w:rsidP="006032D5">
            <w:pPr>
              <w:pStyle w:val="BulletedList"/>
              <w:ind w:left="360" w:hanging="153"/>
            </w:pPr>
            <w:r>
              <w:t>Adjunct Professor: University of Health Sciences, Lahore, Pakistan.</w:t>
            </w:r>
          </w:p>
          <w:p w:rsidR="00F44792" w:rsidRDefault="00F44792" w:rsidP="006032D5">
            <w:pPr>
              <w:pStyle w:val="BulletedList"/>
              <w:ind w:left="360" w:hanging="153"/>
            </w:pPr>
            <w:r>
              <w:t>Was awarded scholarship by the Ministry of Science and Technology,</w:t>
            </w:r>
            <w:r w:rsidR="006032D5">
              <w:t xml:space="preserve"> </w:t>
            </w:r>
            <w:r>
              <w:t>Pakistan</w:t>
            </w:r>
            <w:r w:rsidR="003B618A">
              <w:t xml:space="preserve"> </w:t>
            </w:r>
            <w:r>
              <w:t>after competing at national level.</w:t>
            </w:r>
          </w:p>
          <w:p w:rsidR="00F44792" w:rsidRDefault="00F44792" w:rsidP="006032D5">
            <w:pPr>
              <w:pStyle w:val="BulletedList"/>
              <w:ind w:left="360" w:hanging="153"/>
            </w:pPr>
            <w:r>
              <w:t>Was awarded Quaid-e-</w:t>
            </w:r>
            <w:proofErr w:type="spellStart"/>
            <w:r>
              <w:t>Azam</w:t>
            </w:r>
            <w:proofErr w:type="spellEnd"/>
            <w:r>
              <w:t xml:space="preserve"> scholarship as a high achiever during graduate</w:t>
            </w:r>
            <w:r w:rsidR="006032D5">
              <w:t xml:space="preserve"> </w:t>
            </w:r>
            <w:r w:rsidR="00584ADB">
              <w:t>s</w:t>
            </w:r>
            <w:r>
              <w:t>tudies.</w:t>
            </w:r>
          </w:p>
          <w:p w:rsidR="00FD09F2" w:rsidRDefault="00FD09F2" w:rsidP="00555DC7">
            <w:pPr>
              <w:pStyle w:val="BulletedList"/>
              <w:numPr>
                <w:ilvl w:val="0"/>
                <w:numId w:val="0"/>
              </w:numPr>
            </w:pPr>
          </w:p>
          <w:p w:rsidR="00FD09F2" w:rsidRDefault="00FD09F2" w:rsidP="00FD09F2">
            <w:pPr>
              <w:pStyle w:val="BulletedList"/>
              <w:numPr>
                <w:ilvl w:val="0"/>
                <w:numId w:val="0"/>
              </w:numPr>
              <w:ind w:left="245" w:hanging="38"/>
              <w:rPr>
                <w:rFonts w:ascii="Arial Black" w:hAnsi="Arial Black"/>
                <w:sz w:val="22"/>
                <w:szCs w:val="22"/>
              </w:rPr>
            </w:pPr>
            <w:r w:rsidRPr="00FD09F2">
              <w:rPr>
                <w:rFonts w:ascii="Arial Black" w:hAnsi="Arial Black"/>
                <w:sz w:val="22"/>
                <w:szCs w:val="22"/>
              </w:rPr>
              <w:t>Examiner</w:t>
            </w:r>
          </w:p>
          <w:p w:rsidR="00012C28" w:rsidRPr="00FD09F2" w:rsidRDefault="00012C28" w:rsidP="00012C28">
            <w:pPr>
              <w:pStyle w:val="BulletedList"/>
              <w:ind w:left="360" w:hanging="153"/>
            </w:pPr>
            <w:r w:rsidRPr="00FD09F2">
              <w:rPr>
                <w:rFonts w:asciiTheme="minorBidi" w:hAnsiTheme="minorBidi" w:cstheme="minorBidi"/>
              </w:rPr>
              <w:t xml:space="preserve">M </w:t>
            </w:r>
            <w:proofErr w:type="spellStart"/>
            <w:r w:rsidRPr="00FD09F2">
              <w:rPr>
                <w:rFonts w:asciiTheme="minorBidi" w:hAnsiTheme="minorBidi" w:cstheme="minorBidi"/>
              </w:rPr>
              <w:t>Sc</w:t>
            </w:r>
            <w:proofErr w:type="spellEnd"/>
            <w:r w:rsidRPr="00FD09F2">
              <w:rPr>
                <w:rFonts w:asciiTheme="minorBidi" w:hAnsiTheme="minorBidi" w:cstheme="minorBidi"/>
              </w:rPr>
              <w:t xml:space="preserve">: College of Applied Medical Sciences, </w:t>
            </w:r>
            <w:r>
              <w:rPr>
                <w:rFonts w:asciiTheme="minorBidi" w:hAnsiTheme="minorBidi" w:cstheme="minorBidi"/>
              </w:rPr>
              <w:t>King Saud University.</w:t>
            </w:r>
          </w:p>
          <w:p w:rsidR="00FD09F2" w:rsidRDefault="00FD09F2" w:rsidP="00FD09F2">
            <w:pPr>
              <w:pStyle w:val="BulletedList"/>
              <w:tabs>
                <w:tab w:val="clear" w:pos="360"/>
                <w:tab w:val="num" w:pos="27"/>
                <w:tab w:val="left" w:pos="387"/>
              </w:tabs>
              <w:ind w:left="360" w:hanging="153"/>
            </w:pPr>
            <w:r>
              <w:rPr>
                <w:rFonts w:asciiTheme="minorBidi" w:hAnsiTheme="minorBidi" w:cstheme="minorBidi"/>
              </w:rPr>
              <w:t xml:space="preserve">PhD: </w:t>
            </w:r>
            <w:proofErr w:type="spellStart"/>
            <w:r>
              <w:rPr>
                <w:rFonts w:asciiTheme="minorBidi" w:hAnsiTheme="minorBidi" w:cstheme="minorBidi"/>
              </w:rPr>
              <w:t>Bakai</w:t>
            </w:r>
            <w:proofErr w:type="spellEnd"/>
            <w:r>
              <w:rPr>
                <w:rFonts w:asciiTheme="minorBidi" w:hAnsiTheme="minorBidi" w:cstheme="minorBidi"/>
              </w:rPr>
              <w:t xml:space="preserve"> University, Karachi, Pakistan.</w:t>
            </w:r>
          </w:p>
          <w:p w:rsidR="00FD09F2" w:rsidRDefault="00FD09F2" w:rsidP="00FD09F2">
            <w:pPr>
              <w:pStyle w:val="BulletedList"/>
              <w:ind w:left="360" w:hanging="153"/>
            </w:pPr>
            <w:r w:rsidRPr="00FD09F2">
              <w:rPr>
                <w:rFonts w:asciiTheme="minorBidi" w:hAnsiTheme="minorBidi" w:cstheme="minorBidi"/>
              </w:rPr>
              <w:t xml:space="preserve">PhD and M </w:t>
            </w:r>
            <w:proofErr w:type="spellStart"/>
            <w:r w:rsidRPr="00FD09F2">
              <w:rPr>
                <w:rFonts w:asciiTheme="minorBidi" w:hAnsiTheme="minorBidi" w:cstheme="minorBidi"/>
              </w:rPr>
              <w:t>Sc</w:t>
            </w:r>
            <w:proofErr w:type="spellEnd"/>
            <w:r w:rsidRPr="00FD09F2">
              <w:rPr>
                <w:rFonts w:asciiTheme="minorBidi" w:hAnsiTheme="minorBidi" w:cstheme="minorBidi"/>
              </w:rPr>
              <w:t>: University of Health Sciences, Lahore, Pakistan</w:t>
            </w:r>
          </w:p>
          <w:p w:rsidR="00423AA0" w:rsidRDefault="00423AA0" w:rsidP="00790FCA">
            <w:pPr>
              <w:pStyle w:val="BulletedList"/>
              <w:numPr>
                <w:ilvl w:val="0"/>
                <w:numId w:val="0"/>
              </w:numPr>
            </w:pPr>
          </w:p>
          <w:p w:rsidR="00423AA0" w:rsidRPr="00DC5178" w:rsidRDefault="008E41C1" w:rsidP="008E41C1">
            <w:pPr>
              <w:pStyle w:val="BulletedList"/>
              <w:numPr>
                <w:ilvl w:val="0"/>
                <w:numId w:val="0"/>
              </w:numPr>
              <w:ind w:left="245" w:hanging="128"/>
              <w:rPr>
                <w:rFonts w:ascii="Arial Black" w:hAnsi="Arial Black"/>
                <w:sz w:val="22"/>
                <w:szCs w:val="22"/>
              </w:rPr>
            </w:pPr>
            <w:r w:rsidRPr="00DC5178">
              <w:rPr>
                <w:rFonts w:ascii="Arial Black" w:hAnsi="Arial Black"/>
                <w:sz w:val="22"/>
                <w:szCs w:val="22"/>
              </w:rPr>
              <w:t>Participation in Conferences</w:t>
            </w:r>
            <w:r w:rsidR="00CD70FD" w:rsidRPr="00DC5178">
              <w:rPr>
                <w:rFonts w:ascii="Arial Black" w:hAnsi="Arial Black"/>
                <w:sz w:val="22"/>
                <w:szCs w:val="22"/>
              </w:rPr>
              <w:t xml:space="preserve"> (Recent)</w:t>
            </w:r>
          </w:p>
          <w:p w:rsidR="008E41C1" w:rsidRDefault="008E41C1" w:rsidP="008E41C1">
            <w:pPr>
              <w:pStyle w:val="BulletedList"/>
              <w:numPr>
                <w:ilvl w:val="0"/>
                <w:numId w:val="0"/>
              </w:numPr>
              <w:ind w:left="245" w:hanging="128"/>
              <w:rPr>
                <w:rFonts w:asciiTheme="minorBidi" w:hAnsiTheme="minorBidi" w:cstheme="minorBidi"/>
              </w:rPr>
            </w:pPr>
            <w:r w:rsidRPr="00DC5178">
              <w:rPr>
                <w:rFonts w:asciiTheme="minorBidi" w:hAnsiTheme="minorBidi" w:cstheme="minorBidi"/>
                <w:b/>
                <w:bCs/>
                <w:u w:val="single"/>
              </w:rPr>
              <w:t>Invited Speaker</w:t>
            </w:r>
            <w:r>
              <w:rPr>
                <w:rFonts w:asciiTheme="minorBidi" w:hAnsiTheme="minorBidi" w:cstheme="minorBidi"/>
              </w:rPr>
              <w:t>:</w:t>
            </w:r>
          </w:p>
          <w:p w:rsidR="008E41C1" w:rsidRDefault="008E41C1" w:rsidP="008E41C1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 xml:space="preserve">Viral Immunology from Diagnostic to Treatment Symposium, King </w:t>
            </w:r>
            <w:proofErr w:type="spellStart"/>
            <w:r>
              <w:t>Fahad</w:t>
            </w:r>
            <w:proofErr w:type="spellEnd"/>
            <w:r>
              <w:t xml:space="preserve"> Medical City, Riyadh. March 26-27, 2013</w:t>
            </w:r>
          </w:p>
          <w:p w:rsidR="000245FD" w:rsidRDefault="000245FD" w:rsidP="008E41C1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International Pathology Symposium 2012. Prince Sultan Military Medical City. Nov. 24-28, 2012.</w:t>
            </w:r>
          </w:p>
          <w:p w:rsidR="000245FD" w:rsidRDefault="000245FD" w:rsidP="008E41C1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1</w:t>
            </w:r>
            <w:r w:rsidRPr="000245FD">
              <w:rPr>
                <w:vertAlign w:val="superscript"/>
              </w:rPr>
              <w:t>st</w:t>
            </w:r>
            <w:r>
              <w:t xml:space="preserve"> RMH International Symposium on Immunology. Riyadh Military Hospital. Dec. 12-14, 2011.</w:t>
            </w:r>
          </w:p>
          <w:p w:rsidR="00CD70FD" w:rsidRDefault="00AC1479" w:rsidP="008E41C1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 xml:space="preserve">Riyadh Diabetic Club: </w:t>
            </w:r>
            <w:r w:rsidR="00CD70FD">
              <w:t>June 4, 2012.</w:t>
            </w:r>
          </w:p>
          <w:p w:rsidR="00CD70FD" w:rsidRDefault="00CD70FD" w:rsidP="00CD70FD">
            <w:pPr>
              <w:pStyle w:val="BulletedList"/>
              <w:numPr>
                <w:ilvl w:val="0"/>
                <w:numId w:val="0"/>
              </w:numPr>
              <w:ind w:left="245" w:hanging="245"/>
            </w:pPr>
          </w:p>
          <w:p w:rsidR="00CD70FD" w:rsidRPr="00F858D2" w:rsidRDefault="00CD70FD" w:rsidP="00CD70FD">
            <w:pPr>
              <w:pStyle w:val="BulletedList"/>
              <w:numPr>
                <w:ilvl w:val="0"/>
                <w:numId w:val="0"/>
              </w:numPr>
              <w:ind w:left="245" w:hanging="128"/>
              <w:rPr>
                <w:rFonts w:asciiTheme="minorBidi" w:hAnsiTheme="minorBidi" w:cstheme="minorBidi"/>
                <w:b/>
                <w:bCs/>
              </w:rPr>
            </w:pPr>
            <w:r w:rsidRPr="00F858D2">
              <w:rPr>
                <w:rFonts w:asciiTheme="minorBidi" w:hAnsiTheme="minorBidi" w:cstheme="minorBidi"/>
                <w:b/>
                <w:bCs/>
                <w:u w:val="single"/>
              </w:rPr>
              <w:t>Attended</w:t>
            </w:r>
            <w:r w:rsidRPr="00F858D2">
              <w:rPr>
                <w:rFonts w:asciiTheme="minorBidi" w:hAnsiTheme="minorBidi" w:cstheme="minorBidi"/>
                <w:b/>
                <w:bCs/>
              </w:rPr>
              <w:t>:</w:t>
            </w:r>
          </w:p>
          <w:p w:rsidR="008E41C1" w:rsidRDefault="00CD70FD" w:rsidP="00CD70FD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Recent Advances in Pulmonary Medicine Symposium. King Saud University, Riyadh. Jan 10, 2012.</w:t>
            </w:r>
          </w:p>
          <w:p w:rsidR="00CD70FD" w:rsidRDefault="00CD70FD" w:rsidP="00CD70FD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Patients Safety Symposium. King Khalid University Hospital, KSU. Jan 3-4, 2011.</w:t>
            </w:r>
          </w:p>
          <w:p w:rsidR="00CD70FD" w:rsidRDefault="00CD70FD" w:rsidP="00CD70FD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GCC-KSU Celebration of World Health Day 2011. King Saud University. May 14, 2011</w:t>
            </w:r>
          </w:p>
          <w:p w:rsidR="00CD70FD" w:rsidRDefault="00CD70FD" w:rsidP="00CD70FD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Breast Cancer: Current Practice and Future Direction. King Saud University. Nov. 02, 2012</w:t>
            </w:r>
          </w:p>
          <w:p w:rsidR="00CD70FD" w:rsidRDefault="00CD70FD" w:rsidP="00CD70FD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1</w:t>
            </w:r>
            <w:r w:rsidRPr="00CD70FD">
              <w:rPr>
                <w:vertAlign w:val="superscript"/>
              </w:rPr>
              <w:t>st</w:t>
            </w:r>
            <w:r>
              <w:t xml:space="preserve"> Medical Ethics Day. King Saud University. Nov. 29, 2010</w:t>
            </w:r>
          </w:p>
          <w:p w:rsidR="00CD70FD" w:rsidRDefault="00CD70FD" w:rsidP="00CD70FD">
            <w:pPr>
              <w:pStyle w:val="BulletedList"/>
              <w:tabs>
                <w:tab w:val="clear" w:pos="360"/>
                <w:tab w:val="num" w:pos="477"/>
              </w:tabs>
              <w:ind w:left="362"/>
            </w:pPr>
            <w:r>
              <w:t>2</w:t>
            </w:r>
            <w:r w:rsidRPr="00CD70FD">
              <w:rPr>
                <w:vertAlign w:val="superscript"/>
              </w:rPr>
              <w:t>nd</w:t>
            </w:r>
            <w:r>
              <w:t xml:space="preserve"> Anesthesia Quality Day. King Khalid University Hospital. March 20, 2011. </w:t>
            </w:r>
          </w:p>
          <w:p w:rsidR="00CD70FD" w:rsidRDefault="00CD70FD" w:rsidP="00CD70FD">
            <w:pPr>
              <w:pStyle w:val="BulletedList"/>
              <w:numPr>
                <w:ilvl w:val="0"/>
                <w:numId w:val="0"/>
              </w:numPr>
              <w:ind w:left="362"/>
            </w:pPr>
          </w:p>
          <w:p w:rsidR="00CD70FD" w:rsidRPr="00DC5178" w:rsidRDefault="00EE2750" w:rsidP="00CD70FD">
            <w:pPr>
              <w:pStyle w:val="BulletedList"/>
              <w:numPr>
                <w:ilvl w:val="0"/>
                <w:numId w:val="0"/>
              </w:numPr>
              <w:ind w:left="245" w:hanging="128"/>
              <w:rPr>
                <w:rFonts w:ascii="Arial Black" w:hAnsi="Arial Black"/>
                <w:b/>
                <w:b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-2009775</wp:posOffset>
                      </wp:positionH>
                      <wp:positionV relativeFrom="paragraph">
                        <wp:posOffset>-62865</wp:posOffset>
                      </wp:positionV>
                      <wp:extent cx="1862455" cy="642620"/>
                      <wp:effectExtent l="0" t="3810" r="4445" b="127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62455" cy="642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4A46" w:rsidRPr="00B37836" w:rsidRDefault="00A94A46" w:rsidP="00A94A46">
                                  <w:pPr>
                                    <w:pStyle w:val="YourName"/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Dr.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Zahid</w:t>
                                  </w:r>
                                  <w:proofErr w:type="spellEnd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Shakoor</w:t>
                                  </w:r>
                                  <w:proofErr w:type="spellEnd"/>
                                </w:p>
                                <w:p w:rsidR="00A94A46" w:rsidRPr="00ED1800" w:rsidRDefault="00A94A46" w:rsidP="00A94A46">
                                  <w:pPr>
                                    <w:pStyle w:val="ContactInfo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 xml:space="preserve">Professor and Consultant </w:t>
                                  </w:r>
                                  <w:proofErr w:type="spellStart"/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>Immunopathologist</w:t>
                                  </w:r>
                                  <w:proofErr w:type="spellEnd"/>
                                </w:p>
                                <w:p w:rsidR="00A94A46" w:rsidRDefault="00A94A46" w:rsidP="00A94A46"/>
                                <w:p w:rsidR="00A94A46" w:rsidRDefault="00A94A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left:0;text-align:left;margin-left:-158.25pt;margin-top:-4.95pt;width:146.65pt;height:5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" stroked="f">
                      <v:textbox>
                        <w:txbxContent>
                          <w:p w:rsidR="00A94A46" w:rsidRPr="00B37836" w:rsidRDefault="00A94A46" w:rsidP="00A94A46">
                            <w:pPr>
                              <w:pStyle w:val="YourName"/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B37836">
                              <w:rPr>
                                <w:sz w:val="25"/>
                                <w:szCs w:val="25"/>
                              </w:rPr>
                              <w:t>Dr. Zahid Shakoor</w:t>
                            </w:r>
                          </w:p>
                          <w:p w:rsidR="00A94A46" w:rsidRPr="00ED1800" w:rsidRDefault="00A94A46" w:rsidP="00A94A46">
                            <w:pPr>
                              <w:pStyle w:val="ContactInf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D1800">
                              <w:rPr>
                                <w:b/>
                                <w:bCs/>
                              </w:rPr>
                              <w:t>Professor and Consultant Immunopathologist</w:t>
                            </w:r>
                          </w:p>
                          <w:p w:rsidR="00A94A46" w:rsidRDefault="00A94A46" w:rsidP="00A94A46"/>
                          <w:p w:rsidR="00A94A46" w:rsidRDefault="00A94A46"/>
                        </w:txbxContent>
                      </v:textbox>
                    </v:shape>
                  </w:pict>
                </mc:Fallback>
              </mc:AlternateContent>
            </w:r>
            <w:r w:rsidR="00CD70FD" w:rsidRPr="00DC5178">
              <w:rPr>
                <w:rFonts w:ascii="Arial Black" w:hAnsi="Arial Black"/>
                <w:b/>
                <w:bCs/>
                <w:sz w:val="22"/>
                <w:szCs w:val="22"/>
              </w:rPr>
              <w:t>Poster Presentation</w:t>
            </w:r>
          </w:p>
          <w:p w:rsidR="00523201" w:rsidRDefault="00CD70FD" w:rsidP="00523201">
            <w:pPr>
              <w:pStyle w:val="BulletedList"/>
              <w:ind w:left="387" w:hanging="270"/>
            </w:pPr>
            <w:proofErr w:type="spellStart"/>
            <w:r>
              <w:t>Shakoor</w:t>
            </w:r>
            <w:proofErr w:type="spellEnd"/>
            <w:r>
              <w:t xml:space="preserve"> Z, Hamblin AS. TNF alpha causes up-regulation of CD11a on human monocytes but not on neutrophils. 4th International TNF Congress May 2-6, 1992, </w:t>
            </w:r>
            <w:proofErr w:type="gramStart"/>
            <w:r>
              <w:t>The</w:t>
            </w:r>
            <w:proofErr w:type="gramEnd"/>
            <w:r>
              <w:t xml:space="preserve"> Netherlands.</w:t>
            </w:r>
          </w:p>
          <w:p w:rsidR="00523201" w:rsidRPr="00523201" w:rsidRDefault="00523201" w:rsidP="00523201">
            <w:pPr>
              <w:pStyle w:val="BulletedList"/>
              <w:ind w:left="387" w:hanging="270"/>
            </w:pPr>
            <w:proofErr w:type="spellStart"/>
            <w:r w:rsidRPr="00523201">
              <w:rPr>
                <w:color w:val="000000"/>
              </w:rPr>
              <w:t>Shakoor</w:t>
            </w:r>
            <w:proofErr w:type="spellEnd"/>
            <w:r w:rsidRPr="00523201">
              <w:rPr>
                <w:color w:val="000000"/>
              </w:rPr>
              <w:t xml:space="preserve"> Z, </w:t>
            </w:r>
            <w:proofErr w:type="spellStart"/>
            <w:r w:rsidRPr="00523201">
              <w:rPr>
                <w:color w:val="000000"/>
              </w:rPr>
              <w:t>Alasaly</w:t>
            </w:r>
            <w:proofErr w:type="spellEnd"/>
            <w:r w:rsidRPr="00523201">
              <w:rPr>
                <w:color w:val="000000"/>
              </w:rPr>
              <w:t xml:space="preserve"> K, </w:t>
            </w:r>
            <w:r w:rsidRPr="00523201">
              <w:rPr>
                <w:rStyle w:val="Strong"/>
                <w:b w:val="0"/>
                <w:bCs w:val="0"/>
                <w:color w:val="000000"/>
              </w:rPr>
              <w:t>Al-</w:t>
            </w:r>
            <w:proofErr w:type="spellStart"/>
            <w:r w:rsidRPr="00523201">
              <w:rPr>
                <w:rStyle w:val="Strong"/>
                <w:b w:val="0"/>
                <w:bCs w:val="0"/>
                <w:color w:val="000000"/>
              </w:rPr>
              <w:t>Frayh</w:t>
            </w:r>
            <w:proofErr w:type="spellEnd"/>
            <w:r w:rsidRPr="00523201">
              <w:rPr>
                <w:rStyle w:val="Strong"/>
                <w:b w:val="0"/>
                <w:bCs w:val="0"/>
                <w:color w:val="000000"/>
              </w:rPr>
              <w:t xml:space="preserve"> AR</w:t>
            </w:r>
            <w:r w:rsidRPr="00523201">
              <w:rPr>
                <w:b/>
                <w:bCs/>
                <w:color w:val="000000"/>
              </w:rPr>
              <w:t>,</w:t>
            </w:r>
            <w:r w:rsidRPr="00523201">
              <w:rPr>
                <w:color w:val="000000"/>
              </w:rPr>
              <w:t>  Gad-el-</w:t>
            </w:r>
            <w:proofErr w:type="spellStart"/>
            <w:r w:rsidRPr="00523201">
              <w:rPr>
                <w:color w:val="000000"/>
              </w:rPr>
              <w:t>Rab</w:t>
            </w:r>
            <w:proofErr w:type="spellEnd"/>
            <w:r w:rsidRPr="00523201">
              <w:rPr>
                <w:color w:val="000000"/>
              </w:rPr>
              <w:t xml:space="preserve"> MO. </w:t>
            </w:r>
            <w:proofErr w:type="spellStart"/>
            <w:r w:rsidRPr="00523201">
              <w:rPr>
                <w:color w:val="000000"/>
              </w:rPr>
              <w:t>Adhension</w:t>
            </w:r>
            <w:proofErr w:type="spellEnd"/>
            <w:r w:rsidRPr="00523201">
              <w:rPr>
                <w:color w:val="000000"/>
              </w:rPr>
              <w:t xml:space="preserve"> molecules: The mediators of inflammation in asthma. International Symposium on Recent Advances in </w:t>
            </w:r>
            <w:proofErr w:type="spellStart"/>
            <w:r w:rsidRPr="00523201">
              <w:rPr>
                <w:color w:val="000000"/>
              </w:rPr>
              <w:t>Paediatrics</w:t>
            </w:r>
            <w:proofErr w:type="spellEnd"/>
            <w:r w:rsidRPr="00523201">
              <w:rPr>
                <w:color w:val="000000"/>
              </w:rPr>
              <w:t xml:space="preserve"> &amp; Neonatology. King Fahd Military Medical Complex, Dhahran 2-4 March 1999: pp 30. </w:t>
            </w:r>
          </w:p>
          <w:p w:rsidR="00523201" w:rsidRDefault="00523201" w:rsidP="00523201">
            <w:pPr>
              <w:pStyle w:val="BulletedList"/>
              <w:ind w:left="387" w:hanging="270"/>
            </w:pPr>
            <w:r>
              <w:t>AR Al-</w:t>
            </w:r>
            <w:proofErr w:type="spellStart"/>
            <w:r>
              <w:t>Frayh</w:t>
            </w:r>
            <w:proofErr w:type="spellEnd"/>
            <w:r>
              <w:t xml:space="preserve">, SM </w:t>
            </w:r>
            <w:proofErr w:type="spellStart"/>
            <w:r>
              <w:t>Hasnain</w:t>
            </w:r>
            <w:proofErr w:type="spellEnd"/>
            <w:r>
              <w:t xml:space="preserve">, MO Gad El </w:t>
            </w:r>
            <w:proofErr w:type="spellStart"/>
            <w:r>
              <w:t>Rab</w:t>
            </w:r>
            <w:proofErr w:type="spellEnd"/>
            <w:r>
              <w:t xml:space="preserve">, Z </w:t>
            </w:r>
            <w:proofErr w:type="spellStart"/>
            <w:r>
              <w:t>Shakoor</w:t>
            </w:r>
            <w:proofErr w:type="spellEnd"/>
            <w:r>
              <w:t>, ST Al-</w:t>
            </w:r>
            <w:proofErr w:type="spellStart"/>
            <w:r>
              <w:t>Sedairy</w:t>
            </w:r>
            <w:proofErr w:type="spellEnd"/>
            <w:r>
              <w:t xml:space="preserve">. </w:t>
            </w:r>
            <w:proofErr w:type="spellStart"/>
            <w:r>
              <w:t>Epideiology</w:t>
            </w:r>
            <w:proofErr w:type="spellEnd"/>
            <w:r>
              <w:t xml:space="preserve"> of bronchial asthma in eight different regions of Saudi Arabia.  1999 ACAAI Annual Meeting. Nov 12-17, 1999.</w:t>
            </w:r>
          </w:p>
          <w:p w:rsidR="00C629E3" w:rsidRDefault="00523201" w:rsidP="00C629E3">
            <w:pPr>
              <w:pStyle w:val="BulletedList"/>
              <w:ind w:left="387" w:hanging="270"/>
            </w:pPr>
            <w:r>
              <w:t xml:space="preserve">Malik IA,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Waqar</w:t>
            </w:r>
            <w:proofErr w:type="spellEnd"/>
            <w:r>
              <w:t xml:space="preserve"> AB. Science and development. Paper presented in the Third World Academy of Sciences (TWAS) seminar on Science, Development and Education held at Bangalore, India from 27-28 September 2004.</w:t>
            </w:r>
          </w:p>
          <w:p w:rsidR="00C629E3" w:rsidRDefault="00C629E3" w:rsidP="00C629E3">
            <w:pPr>
              <w:pStyle w:val="BulletedList"/>
              <w:ind w:left="387" w:hanging="270"/>
            </w:pPr>
            <w:proofErr w:type="spellStart"/>
            <w:r>
              <w:t>Somily</w:t>
            </w:r>
            <w:proofErr w:type="spellEnd"/>
            <w:r>
              <w:t xml:space="preserve"> A,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Manneh</w:t>
            </w:r>
            <w:proofErr w:type="spellEnd"/>
            <w:r>
              <w:t xml:space="preserve"> K, </w:t>
            </w:r>
            <w:proofErr w:type="spellStart"/>
            <w:r>
              <w:t>Alsubaie</w:t>
            </w:r>
            <w:proofErr w:type="spellEnd"/>
            <w:r>
              <w:t xml:space="preserve"> S, Murray T. Five-year screening and phenotypic classification of extended-spectrum beta-lactamases producing Escherichia. </w:t>
            </w:r>
            <w:proofErr w:type="gramStart"/>
            <w:r>
              <w:t>coli</w:t>
            </w:r>
            <w:proofErr w:type="gramEnd"/>
            <w:r>
              <w:t xml:space="preserve"> and </w:t>
            </w:r>
            <w:proofErr w:type="spellStart"/>
            <w:r>
              <w:t>Klebsiella</w:t>
            </w:r>
            <w:proofErr w:type="spellEnd"/>
            <w:r>
              <w:t xml:space="preserve"> pneumonia  at a tertiary care university hospital in Riyadh, Saudi Arabia. 22nd European Congress of Clinical Microbiology and Infectious Diseases (ECCMID).</w:t>
            </w:r>
            <w:r w:rsidRPr="00674555">
              <w:t xml:space="preserve"> </w:t>
            </w:r>
            <w:r>
              <w:t xml:space="preserve">London, United Kingdom 31 March - 3 April 2012. </w:t>
            </w:r>
          </w:p>
          <w:p w:rsidR="00C629E3" w:rsidRDefault="00C629E3" w:rsidP="00C629E3">
            <w:pPr>
              <w:pStyle w:val="BulletedList"/>
              <w:ind w:left="387" w:hanging="270"/>
            </w:pPr>
            <w:proofErr w:type="spellStart"/>
            <w:r w:rsidRPr="00097EE2">
              <w:t>Somily</w:t>
            </w:r>
            <w:proofErr w:type="spellEnd"/>
            <w:r>
              <w:t xml:space="preserve"> A</w:t>
            </w:r>
            <w:r w:rsidRPr="00097EE2">
              <w:t xml:space="preserve">, </w:t>
            </w:r>
            <w:proofErr w:type="spellStart"/>
            <w:r>
              <w:t>Ab</w:t>
            </w:r>
            <w:r w:rsidRPr="00097EE2">
              <w:t>sar</w:t>
            </w:r>
            <w:proofErr w:type="spellEnd"/>
            <w:r>
              <w:t xml:space="preserve"> M, </w:t>
            </w:r>
            <w:proofErr w:type="spellStart"/>
            <w:r w:rsidRPr="00C629E3">
              <w:rPr>
                <w:rFonts w:cs="Calibri"/>
                <w:bCs/>
              </w:rPr>
              <w:t>Shakoor</w:t>
            </w:r>
            <w:proofErr w:type="spellEnd"/>
            <w:r w:rsidRPr="00C629E3">
              <w:rPr>
                <w:rFonts w:cs="Calibri"/>
                <w:bCs/>
              </w:rPr>
              <w:t xml:space="preserve"> Z. </w:t>
            </w:r>
            <w:r w:rsidRPr="00000F5F">
              <w:t xml:space="preserve">Prevalence and Antibiotics Susceptibility Pattern of Extended Spectrum Beta Lactamases Producing </w:t>
            </w:r>
            <w:r w:rsidRPr="00C629E3">
              <w:rPr>
                <w:i/>
                <w:iCs/>
              </w:rPr>
              <w:t>Escherichia coli</w:t>
            </w:r>
            <w:r w:rsidRPr="00000F5F">
              <w:t xml:space="preserve"> and </w:t>
            </w:r>
            <w:proofErr w:type="spellStart"/>
            <w:r w:rsidRPr="00C629E3">
              <w:rPr>
                <w:i/>
                <w:iCs/>
              </w:rPr>
              <w:t>Klebsiella</w:t>
            </w:r>
            <w:proofErr w:type="spellEnd"/>
            <w:r w:rsidRPr="00C629E3">
              <w:rPr>
                <w:i/>
                <w:iCs/>
              </w:rPr>
              <w:t xml:space="preserve"> </w:t>
            </w:r>
            <w:proofErr w:type="spellStart"/>
            <w:r w:rsidRPr="00C629E3">
              <w:rPr>
                <w:i/>
                <w:iCs/>
              </w:rPr>
              <w:t>pneumoniae</w:t>
            </w:r>
            <w:proofErr w:type="spellEnd"/>
            <w:r w:rsidRPr="00000F5F">
              <w:t xml:space="preserve"> at a Tertiary Teaching Hospital, Riyadh, Saudi Arabia.</w:t>
            </w:r>
            <w:r>
              <w:t xml:space="preserve"> AMMI CACMID Annual Conference 2012, May 3 – 5 in Vancouver, BC Canada. </w:t>
            </w:r>
          </w:p>
          <w:p w:rsidR="00C629E3" w:rsidRDefault="00C629E3" w:rsidP="00C629E3">
            <w:pPr>
              <w:pStyle w:val="BulletedList"/>
              <w:ind w:left="387" w:hanging="270"/>
            </w:pPr>
            <w:r w:rsidRPr="00C629E3">
              <w:rPr>
                <w:rFonts w:eastAsia="+mn-ea"/>
              </w:rPr>
              <w:t xml:space="preserve">Syed M. </w:t>
            </w:r>
            <w:proofErr w:type="spellStart"/>
            <w:r w:rsidRPr="00C629E3">
              <w:rPr>
                <w:rFonts w:eastAsia="+mn-ea"/>
              </w:rPr>
              <w:t>Hasnain</w:t>
            </w:r>
            <w:proofErr w:type="spellEnd"/>
            <w:r>
              <w:t xml:space="preserve"> SM</w:t>
            </w:r>
            <w:r w:rsidRPr="00C629E3">
              <w:rPr>
                <w:rFonts w:eastAsia="+mn-ea"/>
              </w:rPr>
              <w:t>,</w:t>
            </w:r>
            <w:r>
              <w:t xml:space="preserve"> Al-</w:t>
            </w:r>
            <w:proofErr w:type="spellStart"/>
            <w:r>
              <w:t>Frayh</w:t>
            </w:r>
            <w:proofErr w:type="spellEnd"/>
            <w:r>
              <w:t xml:space="preserve"> A,</w:t>
            </w:r>
            <w:r w:rsidRPr="00C629E3">
              <w:rPr>
                <w:rFonts w:eastAsia="+mn-ea"/>
              </w:rPr>
              <w:t xml:space="preserve"> </w:t>
            </w:r>
            <w:proofErr w:type="spellStart"/>
            <w:r w:rsidRPr="00C629E3">
              <w:rPr>
                <w:rFonts w:eastAsia="+mn-ea"/>
              </w:rPr>
              <w:t>Shakoor</w:t>
            </w:r>
            <w:proofErr w:type="spellEnd"/>
            <w:r>
              <w:t xml:space="preserve"> Z</w:t>
            </w:r>
            <w:r w:rsidRPr="00C629E3">
              <w:rPr>
                <w:rFonts w:eastAsia="+mn-ea"/>
              </w:rPr>
              <w:t>, Gad-El-</w:t>
            </w:r>
            <w:proofErr w:type="spellStart"/>
            <w:r w:rsidRPr="00C629E3">
              <w:rPr>
                <w:rFonts w:eastAsia="+mn-ea"/>
              </w:rPr>
              <w:t>Rab</w:t>
            </w:r>
            <w:proofErr w:type="spellEnd"/>
            <w:r>
              <w:t xml:space="preserve"> MO.</w:t>
            </w:r>
            <w:r w:rsidRPr="002811FD">
              <w:t xml:space="preserve"> </w:t>
            </w:r>
            <w:r w:rsidRPr="00C629E3">
              <w:rPr>
                <w:rFonts w:eastAsia="+mn-ea"/>
              </w:rPr>
              <w:t>Risk factors for ast</w:t>
            </w:r>
            <w:r>
              <w:t xml:space="preserve">hma in children and adolescents. Poster presentation: </w:t>
            </w:r>
            <w:r w:rsidRPr="00BE50CE">
              <w:t>The European Academy of Allergy and Clinical Immunology (EAACI</w:t>
            </w:r>
            <w:r>
              <w:t>)</w:t>
            </w:r>
            <w:r w:rsidRPr="00BE50CE">
              <w:t xml:space="preserve"> Congress 2012 Geneva, Switzerland, 16 - 20 June 2012</w:t>
            </w:r>
          </w:p>
          <w:p w:rsidR="00CD70FD" w:rsidRDefault="00CD70FD" w:rsidP="00BD6016">
            <w:pPr>
              <w:pStyle w:val="BulletedList"/>
              <w:numPr>
                <w:ilvl w:val="0"/>
                <w:numId w:val="0"/>
              </w:numPr>
              <w:ind w:left="117"/>
            </w:pPr>
          </w:p>
          <w:p w:rsidR="00980E3E" w:rsidRPr="00DC5178" w:rsidRDefault="00DC5178" w:rsidP="00980E3E">
            <w:pPr>
              <w:pStyle w:val="BodyTextIndent"/>
              <w:ind w:left="0"/>
              <w:jc w:val="both"/>
              <w:rPr>
                <w:rFonts w:ascii="Arial Black" w:hAnsi="Arial Black"/>
                <w:sz w:val="22"/>
                <w:szCs w:val="22"/>
              </w:rPr>
            </w:pPr>
            <w:r>
              <w:rPr>
                <w:rFonts w:ascii="Arial Black" w:hAnsi="Arial Black"/>
                <w:b/>
                <w:bCs/>
                <w:sz w:val="22"/>
                <w:szCs w:val="22"/>
              </w:rPr>
              <w:t xml:space="preserve"> </w:t>
            </w:r>
            <w:r w:rsidR="00980E3E" w:rsidRPr="00DC5178">
              <w:rPr>
                <w:rFonts w:ascii="Arial Black" w:hAnsi="Arial Black"/>
                <w:b/>
                <w:bCs/>
                <w:sz w:val="22"/>
                <w:szCs w:val="22"/>
              </w:rPr>
              <w:t>Employment History</w:t>
            </w:r>
          </w:p>
          <w:p w:rsidR="00980E3E" w:rsidRPr="00980E3E" w:rsidRDefault="00980E3E" w:rsidP="00756422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CF6661">
              <w:rPr>
                <w:b/>
                <w:bCs/>
              </w:rPr>
              <w:t>Professor</w:t>
            </w:r>
            <w:r w:rsidR="00174B1F">
              <w:rPr>
                <w:b/>
                <w:bCs/>
              </w:rPr>
              <w:t xml:space="preserve"> and Consultant</w:t>
            </w:r>
            <w:r>
              <w:t>, College of Medicine, King Saud University, Riyadh June 25</w:t>
            </w:r>
            <w:r w:rsidR="0017369C">
              <w:t>, 2009</w:t>
            </w:r>
            <w:r>
              <w:t xml:space="preserve"> to date</w:t>
            </w:r>
          </w:p>
          <w:p w:rsidR="00980E3E" w:rsidRPr="00980E3E" w:rsidRDefault="00980E3E" w:rsidP="00756422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 xml:space="preserve">Professor, </w:t>
            </w:r>
            <w:r w:rsidRPr="00980E3E">
              <w:rPr>
                <w:bCs/>
              </w:rPr>
              <w:t>National University of Science and Technology (NUST), Rawalpindi, since August,1 2007 to June 20, 2009</w:t>
            </w:r>
          </w:p>
          <w:p w:rsidR="00980E3E" w:rsidRPr="00980E3E" w:rsidRDefault="00980E3E" w:rsidP="00756422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 xml:space="preserve">Associate Professor, </w:t>
            </w:r>
            <w:r>
              <w:t>College of Medicine and King Khalid University Hospital, King Saud University, Riyadh, Kingdom of Saudi Arabia, since Aug. 28, 2006 to July 31, 2007.</w:t>
            </w:r>
          </w:p>
          <w:p w:rsidR="00980E3E" w:rsidRPr="00980E3E" w:rsidRDefault="00980E3E" w:rsidP="00756422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Associate Professor,</w:t>
            </w:r>
            <w:r w:rsidRPr="00980E3E">
              <w:rPr>
                <w:bCs/>
              </w:rPr>
              <w:t xml:space="preserve"> Islamic International Medical College Rawalpindi, Dec. 01, 2005 to Aug. 27, 2006.</w:t>
            </w:r>
          </w:p>
          <w:p w:rsidR="00980E3E" w:rsidRPr="00980E3E" w:rsidRDefault="00980E3E" w:rsidP="00756422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 xml:space="preserve">Assistant Professor, </w:t>
            </w:r>
            <w:r>
              <w:t>Foundation University Medical College, Rawalpindi, Oct. 7, 2003 to Nov. 30, 2005.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Assistant Professor</w:t>
            </w:r>
            <w:r>
              <w:t xml:space="preserve">, College of Medicine and King Khalid University Hospital, King Saud University, Riyadh, Kingdom of Saudi Arabia.  December 26, 1997 to Aug. 31, 2003. 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Assistant Professor</w:t>
            </w:r>
            <w:r>
              <w:t xml:space="preserve"> </w:t>
            </w:r>
            <w:proofErr w:type="spellStart"/>
            <w:r w:rsidRPr="00980E3E">
              <w:rPr>
                <w:b/>
                <w:bCs/>
              </w:rPr>
              <w:t>Immunopathologist</w:t>
            </w:r>
            <w:proofErr w:type="spellEnd"/>
            <w:r>
              <w:rPr>
                <w:b/>
                <w:bCs/>
              </w:rPr>
              <w:t xml:space="preserve">. </w:t>
            </w:r>
            <w:r>
              <w:t xml:space="preserve"> Pakistan Institute of Medical Sciences, Islamabad, Pakistan.  September, 1997 to December, 1997.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Clinical Immunologist</w:t>
            </w:r>
            <w:r>
              <w:t xml:space="preserve"> </w:t>
            </w:r>
            <w:r w:rsidRPr="00980E3E">
              <w:rPr>
                <w:b/>
                <w:bCs/>
              </w:rPr>
              <w:t>and head of division of immunology</w:t>
            </w:r>
            <w:r>
              <w:t xml:space="preserve">, Pakistan Institute of Medical Sciences, Islamabad, Pakistan. February 1996 to September 1997  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Senior Registrar</w:t>
            </w:r>
            <w:r>
              <w:t>, Allergy Section, Pakistan Institute of Medical Sciences, Islamabad. Pakistan. October 1995 to February 1996.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Medical Officer and Registrar</w:t>
            </w:r>
            <w:r>
              <w:t>, Department of Neurology</w:t>
            </w:r>
            <w:r>
              <w:tab/>
              <w:t xml:space="preserve">Pakistan Institute </w:t>
            </w:r>
            <w:r>
              <w:lastRenderedPageBreak/>
              <w:t>of Medical Sciences, Islamabad, Pakistan. December, 1992 to June, 1995</w:t>
            </w:r>
          </w:p>
          <w:p w:rsidR="00980E3E" w:rsidRPr="00980E3E" w:rsidRDefault="00EE2750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-1942465</wp:posOffset>
                      </wp:positionH>
                      <wp:positionV relativeFrom="paragraph">
                        <wp:posOffset>-306705</wp:posOffset>
                      </wp:positionV>
                      <wp:extent cx="1854835" cy="841375"/>
                      <wp:effectExtent l="635" t="0" r="1905" b="0"/>
                      <wp:wrapNone/>
                      <wp:docPr id="2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54835" cy="841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4A46" w:rsidRPr="00B37836" w:rsidRDefault="00A94A46" w:rsidP="00A94A46">
                                  <w:pPr>
                                    <w:pStyle w:val="YourName"/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Dr.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Zahid</w:t>
                                  </w:r>
                                  <w:proofErr w:type="spellEnd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Shakoor</w:t>
                                  </w:r>
                                  <w:proofErr w:type="spellEnd"/>
                                </w:p>
                                <w:p w:rsidR="00A94A46" w:rsidRPr="00ED1800" w:rsidRDefault="00A94A46" w:rsidP="00A94A46">
                                  <w:pPr>
                                    <w:pStyle w:val="ContactInfo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 xml:space="preserve">Professor and Consultant </w:t>
                                  </w:r>
                                  <w:proofErr w:type="spellStart"/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>Immunopathologist</w:t>
                                  </w:r>
                                  <w:proofErr w:type="spellEnd"/>
                                </w:p>
                                <w:p w:rsidR="00A94A46" w:rsidRDefault="00A94A46" w:rsidP="00A94A46"/>
                                <w:p w:rsidR="00A94A46" w:rsidRDefault="00A94A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left:0;text-align:left;margin-left:-152.95pt;margin-top:-24.15pt;width:146.05pt;height:6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" stroked="f">
                      <v:textbox>
                        <w:txbxContent>
                          <w:p w:rsidR="00A94A46" w:rsidRPr="00B37836" w:rsidRDefault="00A94A46" w:rsidP="00A94A46">
                            <w:pPr>
                              <w:pStyle w:val="YourName"/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B37836">
                              <w:rPr>
                                <w:sz w:val="25"/>
                                <w:szCs w:val="25"/>
                              </w:rPr>
                              <w:t>Dr. Zahid Shakoor</w:t>
                            </w:r>
                          </w:p>
                          <w:p w:rsidR="00A94A46" w:rsidRPr="00ED1800" w:rsidRDefault="00A94A46" w:rsidP="00A94A46">
                            <w:pPr>
                              <w:pStyle w:val="ContactInf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D1800">
                              <w:rPr>
                                <w:b/>
                                <w:bCs/>
                              </w:rPr>
                              <w:t>Professor and Consultant Immunopathologist</w:t>
                            </w:r>
                          </w:p>
                          <w:p w:rsidR="00A94A46" w:rsidRDefault="00A94A46" w:rsidP="00A94A46"/>
                          <w:p w:rsidR="00A94A46" w:rsidRDefault="00A94A46"/>
                        </w:txbxContent>
                      </v:textbox>
                    </v:shape>
                  </w:pict>
                </mc:Fallback>
              </mc:AlternateContent>
            </w:r>
            <w:r w:rsidR="00980E3E" w:rsidRPr="00980E3E">
              <w:rPr>
                <w:b/>
                <w:bCs/>
              </w:rPr>
              <w:t>PhD Fellow</w:t>
            </w:r>
            <w:r w:rsidR="00980E3E">
              <w:t xml:space="preserve"> St. Thomas’ Hospital, London. </w:t>
            </w:r>
            <w:r w:rsidR="00980E3E">
              <w:tab/>
              <w:t>September, 1988 to November, 1992.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Medical Officer</w:t>
            </w:r>
            <w:r>
              <w:t>, Intensive Care Unit/Cardiology, Pakistan Institute of Medical Sciences, Islamabad Pakistan. May, 1986 to September, 1988</w:t>
            </w:r>
          </w:p>
          <w:p w:rsidR="00A05A8A" w:rsidRPr="00A05A8A" w:rsidRDefault="00980E3E" w:rsidP="00A05A8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Medical Officer</w:t>
            </w:r>
            <w:r>
              <w:t>, General Medicine, Pakistan Institute of Medical Sciences, Islamabad Pakistan. February 1986 to May, 1986.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Medical Officer</w:t>
            </w:r>
            <w:r>
              <w:t>, Intensive Care Unit/Cardiology, Federal Government Services Hospital, Islamabad Pakistan. April, 1985 to February, 1986.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Scientific Officer</w:t>
            </w:r>
            <w:r>
              <w:t>, Microbiology, National Institute of Health, Islamabad, Pakistan. August, 1983 to April, 1985.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Medical Officer</w:t>
            </w:r>
            <w:r>
              <w:t>, Basic Health Unit,</w:t>
            </w:r>
            <w:r>
              <w:tab/>
            </w:r>
            <w:proofErr w:type="spellStart"/>
            <w:r>
              <w:t>Tarlai</w:t>
            </w:r>
            <w:proofErr w:type="spellEnd"/>
            <w:r>
              <w:t>, Office of the Administrator, Islamabad Capital Territory, Islamabad, Pakistan. October, 1982 to July, 1983.</w:t>
            </w:r>
          </w:p>
          <w:p w:rsidR="00980E3E" w:rsidRP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House Officer</w:t>
            </w:r>
            <w:r>
              <w:t xml:space="preserve"> (General Medicine) Khyber Teaching Hospital, Peshawar, Pakistan. April, 1982 to October, 1982.</w:t>
            </w:r>
          </w:p>
          <w:p w:rsidR="00980E3E" w:rsidRDefault="00980E3E" w:rsidP="00C910FA">
            <w:pPr>
              <w:pStyle w:val="BulletedList"/>
              <w:ind w:left="387" w:hanging="270"/>
              <w:rPr>
                <w:rFonts w:ascii="Arial Black" w:hAnsi="Arial Black"/>
              </w:rPr>
            </w:pPr>
            <w:r w:rsidRPr="00980E3E">
              <w:rPr>
                <w:b/>
                <w:bCs/>
              </w:rPr>
              <w:t>House Officer</w:t>
            </w:r>
            <w:r>
              <w:t xml:space="preserve"> (General Surgery) Khyber Teaching Hospital, Peshawar, Pakistan. October, 1981to April, 1982.</w:t>
            </w:r>
          </w:p>
          <w:p w:rsidR="00980E3E" w:rsidRPr="00980E3E" w:rsidRDefault="00980E3E" w:rsidP="00980E3E">
            <w:pPr>
              <w:pStyle w:val="BulletedList"/>
              <w:numPr>
                <w:ilvl w:val="0"/>
                <w:numId w:val="0"/>
              </w:numPr>
              <w:ind w:left="245"/>
              <w:rPr>
                <w:rFonts w:ascii="Arial Black" w:hAnsi="Arial Black"/>
              </w:rPr>
            </w:pPr>
          </w:p>
          <w:p w:rsidR="00BD6016" w:rsidRPr="00DC5178" w:rsidRDefault="00BD6016" w:rsidP="00BD6016">
            <w:pPr>
              <w:pStyle w:val="BulletedList"/>
              <w:numPr>
                <w:ilvl w:val="0"/>
                <w:numId w:val="0"/>
              </w:numPr>
              <w:ind w:left="117"/>
              <w:rPr>
                <w:rFonts w:ascii="Arial Black" w:hAnsi="Arial Black"/>
                <w:sz w:val="22"/>
                <w:szCs w:val="22"/>
              </w:rPr>
            </w:pPr>
            <w:r w:rsidRPr="00DC5178">
              <w:rPr>
                <w:rFonts w:ascii="Arial Black" w:hAnsi="Arial Black"/>
                <w:b/>
                <w:bCs/>
                <w:sz w:val="22"/>
                <w:szCs w:val="22"/>
              </w:rPr>
              <w:t>Publications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>
              <w:t>Shakoor</w:t>
            </w:r>
            <w:proofErr w:type="spellEnd"/>
            <w:r>
              <w:t xml:space="preserve"> Z, Hamblin AS. Increased CD11/CD18 expression on peripheral blood leucocytes of patients with sarcoidosis. </w:t>
            </w:r>
            <w:r>
              <w:rPr>
                <w:i/>
              </w:rPr>
              <w:t xml:space="preserve">J </w:t>
            </w:r>
            <w:proofErr w:type="spellStart"/>
            <w:r>
              <w:rPr>
                <w:i/>
              </w:rPr>
              <w:t>Clin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Exp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Immunol</w:t>
            </w:r>
            <w:proofErr w:type="spellEnd"/>
            <w:r>
              <w:rPr>
                <w:i/>
              </w:rPr>
              <w:t xml:space="preserve"> </w:t>
            </w:r>
            <w:r>
              <w:t>1992; 90: 99-1905.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Gant VA, </w:t>
            </w:r>
            <w:proofErr w:type="spellStart"/>
            <w:r>
              <w:t>Shakoor</w:t>
            </w:r>
            <w:proofErr w:type="spellEnd"/>
            <w:r>
              <w:t xml:space="preserve"> Z, Barbosa IL, Hamblin AS. Normal and </w:t>
            </w:r>
            <w:proofErr w:type="spellStart"/>
            <w:r>
              <w:t>sarcoid</w:t>
            </w:r>
            <w:proofErr w:type="spellEnd"/>
            <w:r>
              <w:t xml:space="preserve"> </w:t>
            </w:r>
            <w:proofErr w:type="spellStart"/>
            <w:r>
              <w:t>alevolar</w:t>
            </w:r>
            <w:proofErr w:type="spellEnd"/>
            <w:r>
              <w:t xml:space="preserve"> macrophages differ in their ability to present antigen and to cluster with autologous lymphocytes. </w:t>
            </w:r>
            <w:proofErr w:type="spellStart"/>
            <w:r w:rsidRPr="00BD6016">
              <w:rPr>
                <w:i/>
              </w:rPr>
              <w:t>Clin</w:t>
            </w:r>
            <w:proofErr w:type="spellEnd"/>
            <w:r w:rsidRPr="00BD6016">
              <w:rPr>
                <w:i/>
              </w:rPr>
              <w:t xml:space="preserve"> </w:t>
            </w:r>
            <w:proofErr w:type="spellStart"/>
            <w:r w:rsidRPr="00BD6016">
              <w:rPr>
                <w:i/>
              </w:rPr>
              <w:t>Exp</w:t>
            </w:r>
            <w:proofErr w:type="spellEnd"/>
            <w:r w:rsidRPr="00BD6016">
              <w:rPr>
                <w:i/>
              </w:rPr>
              <w:t xml:space="preserve"> </w:t>
            </w:r>
            <w:proofErr w:type="spellStart"/>
            <w:r w:rsidRPr="00BD6016">
              <w:rPr>
                <w:i/>
              </w:rPr>
              <w:t>Immunol</w:t>
            </w:r>
            <w:proofErr w:type="spellEnd"/>
            <w:r>
              <w:t>. 1991; 86: 454-499.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Gant VA, </w:t>
            </w:r>
            <w:proofErr w:type="spellStart"/>
            <w:r>
              <w:t>Shakoor</w:t>
            </w:r>
            <w:proofErr w:type="spellEnd"/>
            <w:r>
              <w:t xml:space="preserve"> Z, Hamblin AS. A new method for measuring clustering in suspension between accessory cells and T </w:t>
            </w:r>
            <w:proofErr w:type="spellStart"/>
            <w:r>
              <w:t>lympocytes</w:t>
            </w:r>
            <w:proofErr w:type="spellEnd"/>
            <w:r>
              <w:t xml:space="preserve">. </w:t>
            </w:r>
            <w:r w:rsidRPr="00BD6016">
              <w:rPr>
                <w:i/>
              </w:rPr>
              <w:t xml:space="preserve"> J </w:t>
            </w:r>
            <w:proofErr w:type="spellStart"/>
            <w:r w:rsidRPr="00BD6016">
              <w:rPr>
                <w:i/>
              </w:rPr>
              <w:t>Immunol</w:t>
            </w:r>
            <w:proofErr w:type="spellEnd"/>
            <w:r w:rsidRPr="00BD6016">
              <w:rPr>
                <w:i/>
              </w:rPr>
              <w:t xml:space="preserve"> Methods</w:t>
            </w:r>
            <w:r w:rsidRPr="00BD6016">
              <w:rPr>
                <w:iCs/>
              </w:rPr>
              <w:t>. 1992</w:t>
            </w:r>
            <w:proofErr w:type="gramStart"/>
            <w:r w:rsidRPr="00BD6016">
              <w:rPr>
                <w:iCs/>
              </w:rPr>
              <w:t>;156:179</w:t>
            </w:r>
            <w:proofErr w:type="gramEnd"/>
            <w:r w:rsidRPr="00BD6016">
              <w:rPr>
                <w:iCs/>
              </w:rPr>
              <w:t>-89.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Hamblin AS, Taylor MJ, </w:t>
            </w:r>
            <w:proofErr w:type="spellStart"/>
            <w:r>
              <w:t>Bernhagen</w:t>
            </w:r>
            <w:proofErr w:type="spellEnd"/>
            <w:r>
              <w:t xml:space="preserve"> J,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Mayall</w:t>
            </w:r>
            <w:proofErr w:type="spellEnd"/>
            <w:r>
              <w:t xml:space="preserve"> S, Noble G, McCarthy D. Method for preparing blood leucocytes for flow </w:t>
            </w:r>
            <w:proofErr w:type="spellStart"/>
            <w:r>
              <w:t>cytometry</w:t>
            </w:r>
            <w:proofErr w:type="spellEnd"/>
            <w:r>
              <w:t xml:space="preserve"> which prevents up-regulation of leucocyte </w:t>
            </w:r>
            <w:proofErr w:type="spellStart"/>
            <w:r>
              <w:t>integrins</w:t>
            </w:r>
            <w:proofErr w:type="spellEnd"/>
            <w:r>
              <w:t xml:space="preserve">. </w:t>
            </w:r>
            <w:r w:rsidRPr="00BD6016">
              <w:rPr>
                <w:i/>
              </w:rPr>
              <w:t xml:space="preserve">J </w:t>
            </w:r>
            <w:proofErr w:type="spellStart"/>
            <w:r w:rsidRPr="00BD6016">
              <w:rPr>
                <w:i/>
              </w:rPr>
              <w:t>Immunol</w:t>
            </w:r>
            <w:proofErr w:type="spellEnd"/>
            <w:r w:rsidRPr="00BD6016">
              <w:rPr>
                <w:i/>
              </w:rPr>
              <w:t xml:space="preserve">. Methods: </w:t>
            </w:r>
            <w:r>
              <w:t>1992</w:t>
            </w:r>
            <w:proofErr w:type="gramStart"/>
            <w:r>
              <w:t>;146</w:t>
            </w:r>
            <w:proofErr w:type="gramEnd"/>
            <w:r>
              <w:t>: 219-228.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Gant V, </w:t>
            </w:r>
            <w:proofErr w:type="spellStart"/>
            <w:r>
              <w:t>Cluzel</w:t>
            </w:r>
            <w:proofErr w:type="spellEnd"/>
            <w:r>
              <w:t xml:space="preserve"> M, </w:t>
            </w:r>
            <w:proofErr w:type="spellStart"/>
            <w:r>
              <w:t>Shakoor</w:t>
            </w:r>
            <w:proofErr w:type="spellEnd"/>
            <w:r>
              <w:t xml:space="preserve"> Z, Rees PJ, Lee TH, Hamblin AS. Alveolar macrophage accessory </w:t>
            </w:r>
            <w:proofErr w:type="gramStart"/>
            <w:r>
              <w:t>cell function</w:t>
            </w:r>
            <w:proofErr w:type="gramEnd"/>
            <w:r>
              <w:t xml:space="preserve"> in </w:t>
            </w:r>
            <w:proofErr w:type="spellStart"/>
            <w:r>
              <w:t>brochial</w:t>
            </w:r>
            <w:proofErr w:type="spellEnd"/>
            <w:r>
              <w:t xml:space="preserve"> asthma. </w:t>
            </w:r>
            <w:r w:rsidRPr="00BD6016">
              <w:rPr>
                <w:i/>
              </w:rPr>
              <w:t xml:space="preserve">Am Rev </w:t>
            </w:r>
            <w:proofErr w:type="spellStart"/>
            <w:r w:rsidRPr="00BD6016">
              <w:rPr>
                <w:i/>
              </w:rPr>
              <w:t>Respir</w:t>
            </w:r>
            <w:proofErr w:type="spellEnd"/>
            <w:r w:rsidRPr="00BD6016">
              <w:rPr>
                <w:i/>
              </w:rPr>
              <w:t xml:space="preserve"> Dis. </w:t>
            </w:r>
            <w:r w:rsidRPr="00BD6016">
              <w:rPr>
                <w:iCs/>
              </w:rPr>
              <w:t>1992</w:t>
            </w:r>
            <w:proofErr w:type="gramStart"/>
            <w:r>
              <w:t>;146</w:t>
            </w:r>
            <w:proofErr w:type="gramEnd"/>
            <w:r>
              <w:t>: 900-904.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Greenfield SM, Hamblin AS,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Teare</w:t>
            </w:r>
            <w:proofErr w:type="spellEnd"/>
            <w:r>
              <w:t xml:space="preserve"> JP, </w:t>
            </w:r>
            <w:proofErr w:type="spellStart"/>
            <w:r>
              <w:t>Punchard</w:t>
            </w:r>
            <w:proofErr w:type="spellEnd"/>
            <w:r>
              <w:t xml:space="preserve"> N.A. Thompson RPH. Inhibition of leucocyte adhesion molecule up-regulation by </w:t>
            </w:r>
            <w:proofErr w:type="spellStart"/>
            <w:r>
              <w:t>tumour</w:t>
            </w:r>
            <w:proofErr w:type="spellEnd"/>
            <w:r>
              <w:t xml:space="preserve"> necrosis factor alpha: a novel mechanism of action of </w:t>
            </w:r>
            <w:proofErr w:type="spellStart"/>
            <w:r>
              <w:t>sulphasalazine</w:t>
            </w:r>
            <w:proofErr w:type="spellEnd"/>
            <w:r>
              <w:t xml:space="preserve">. </w:t>
            </w:r>
            <w:r w:rsidRPr="00BD6016">
              <w:rPr>
                <w:i/>
              </w:rPr>
              <w:t>Gut</w:t>
            </w:r>
            <w:r>
              <w:t xml:space="preserve"> 1993; 34:252-256.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Hamblin AS,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Kapahi</w:t>
            </w:r>
            <w:proofErr w:type="spellEnd"/>
            <w:r>
              <w:t xml:space="preserve"> P, </w:t>
            </w:r>
            <w:proofErr w:type="spellStart"/>
            <w:r>
              <w:t>Haskard</w:t>
            </w:r>
            <w:proofErr w:type="spellEnd"/>
            <w:r>
              <w:t xml:space="preserve"> D. Circulating adhesion molecules in sarcoidosis. </w:t>
            </w:r>
            <w:proofErr w:type="spellStart"/>
            <w:r w:rsidRPr="00BD6016">
              <w:rPr>
                <w:i/>
              </w:rPr>
              <w:t>Clin</w:t>
            </w:r>
            <w:proofErr w:type="spellEnd"/>
            <w:r w:rsidRPr="00BD6016">
              <w:rPr>
                <w:i/>
              </w:rPr>
              <w:t xml:space="preserve"> </w:t>
            </w:r>
            <w:proofErr w:type="spellStart"/>
            <w:r w:rsidRPr="00BD6016">
              <w:rPr>
                <w:i/>
              </w:rPr>
              <w:t>Exp</w:t>
            </w:r>
            <w:proofErr w:type="spellEnd"/>
            <w:r w:rsidRPr="00BD6016">
              <w:rPr>
                <w:i/>
              </w:rPr>
              <w:t xml:space="preserve"> </w:t>
            </w:r>
            <w:proofErr w:type="spellStart"/>
            <w:r w:rsidRPr="00BD6016">
              <w:rPr>
                <w:i/>
              </w:rPr>
              <w:t>Immunol</w:t>
            </w:r>
            <w:proofErr w:type="spellEnd"/>
            <w:r>
              <w:t xml:space="preserve"> 1994; 96:335-338.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Khawaja I, </w:t>
            </w:r>
            <w:proofErr w:type="spellStart"/>
            <w:r>
              <w:t>Shakoor</w:t>
            </w:r>
            <w:proofErr w:type="spellEnd"/>
            <w:r>
              <w:t xml:space="preserve"> Z. Hypertension is a major risk factor for stroke in men and women of all ages. </w:t>
            </w:r>
            <w:r w:rsidRPr="00BD6016">
              <w:rPr>
                <w:i/>
              </w:rPr>
              <w:t>JPIMS</w:t>
            </w:r>
            <w:r>
              <w:t xml:space="preserve"> 1994</w:t>
            </w:r>
            <w:proofErr w:type="gramStart"/>
            <w:r>
              <w:t>;4:191</w:t>
            </w:r>
            <w:proofErr w:type="gramEnd"/>
            <w:r>
              <w:t>-194.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Tariq M, </w:t>
            </w:r>
            <w:proofErr w:type="spellStart"/>
            <w:r>
              <w:t>Shakoor</w:t>
            </w:r>
            <w:proofErr w:type="spellEnd"/>
            <w:r>
              <w:t xml:space="preserve"> Z, Abdul </w:t>
            </w:r>
            <w:proofErr w:type="spellStart"/>
            <w:r>
              <w:t>Shakoor</w:t>
            </w:r>
            <w:proofErr w:type="spellEnd"/>
            <w:r>
              <w:t xml:space="preserve">. The effects of low dose intravenous immunoglobulin on the outcome of </w:t>
            </w:r>
            <w:proofErr w:type="spellStart"/>
            <w:r>
              <w:t>Gullian</w:t>
            </w:r>
            <w:proofErr w:type="spellEnd"/>
            <w:r>
              <w:t xml:space="preserve"> </w:t>
            </w:r>
            <w:proofErr w:type="spellStart"/>
            <w:r>
              <w:t>Barre</w:t>
            </w:r>
            <w:proofErr w:type="spellEnd"/>
            <w:r>
              <w:t xml:space="preserve"> Syndrome. </w:t>
            </w:r>
            <w:r w:rsidRPr="00BD6016">
              <w:rPr>
                <w:i/>
              </w:rPr>
              <w:t>JCPSP.</w:t>
            </w:r>
            <w:r w:rsidRPr="00BD6016">
              <w:rPr>
                <w:iCs/>
              </w:rPr>
              <w:t>1996</w:t>
            </w:r>
            <w:proofErr w:type="gramStart"/>
            <w:r w:rsidRPr="00BD6016">
              <w:rPr>
                <w:iCs/>
              </w:rPr>
              <w:t>;6:</w:t>
            </w:r>
            <w:r>
              <w:t>55</w:t>
            </w:r>
            <w:proofErr w:type="gramEnd"/>
            <w:r>
              <w:t>-57.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>AR Al-</w:t>
            </w:r>
            <w:proofErr w:type="spellStart"/>
            <w:r>
              <w:t>Frayh</w:t>
            </w:r>
            <w:proofErr w:type="spellEnd"/>
            <w:r>
              <w:t xml:space="preserve">, SM </w:t>
            </w:r>
            <w:proofErr w:type="spellStart"/>
            <w:r>
              <w:t>Hasnain</w:t>
            </w:r>
            <w:proofErr w:type="spellEnd"/>
            <w:r>
              <w:t>, G El-</w:t>
            </w:r>
            <w:proofErr w:type="spellStart"/>
            <w:r>
              <w:t>Rab</w:t>
            </w:r>
            <w:proofErr w:type="spellEnd"/>
            <w:r>
              <w:t xml:space="preserve">, Z </w:t>
            </w:r>
            <w:proofErr w:type="spellStart"/>
            <w:r>
              <w:t>Shakoor</w:t>
            </w:r>
            <w:proofErr w:type="spellEnd"/>
            <w:r>
              <w:t xml:space="preserve">, </w:t>
            </w:r>
            <w:proofErr w:type="gramStart"/>
            <w:r>
              <w:t>A</w:t>
            </w:r>
            <w:proofErr w:type="gramEnd"/>
            <w:r>
              <w:t xml:space="preserve"> </w:t>
            </w:r>
            <w:proofErr w:type="spellStart"/>
            <w:r>
              <w:t>Sedairy</w:t>
            </w:r>
            <w:proofErr w:type="spellEnd"/>
            <w:r>
              <w:t xml:space="preserve">.  Diagnostic Test Profile of </w:t>
            </w:r>
            <w:proofErr w:type="spellStart"/>
            <w:r>
              <w:t>IgE</w:t>
            </w:r>
            <w:proofErr w:type="spellEnd"/>
            <w:r>
              <w:t xml:space="preserve"> Mediated Atopic Diseases in Saudi Arabia.  J Allergy </w:t>
            </w:r>
            <w:proofErr w:type="spellStart"/>
            <w:r>
              <w:t>Clin</w:t>
            </w:r>
            <w:proofErr w:type="spellEnd"/>
            <w:r>
              <w:t xml:space="preserve"> </w:t>
            </w:r>
            <w:proofErr w:type="spellStart"/>
            <w:r>
              <w:t>Immunol</w:t>
            </w:r>
            <w:proofErr w:type="spellEnd"/>
            <w:r>
              <w:t>. (Abstract) 2000</w:t>
            </w:r>
            <w:proofErr w:type="gramStart"/>
            <w:r>
              <w:t>;105</w:t>
            </w:r>
            <w:proofErr w:type="gramEnd"/>
            <w:r>
              <w:t>(1):357.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>AR Al-</w:t>
            </w:r>
            <w:proofErr w:type="spellStart"/>
            <w:r>
              <w:t>Frayh</w:t>
            </w:r>
            <w:proofErr w:type="spellEnd"/>
            <w:proofErr w:type="gramStart"/>
            <w:r>
              <w:t>,  Z</w:t>
            </w:r>
            <w:proofErr w:type="gramEnd"/>
            <w:r>
              <w:t xml:space="preserve"> </w:t>
            </w:r>
            <w:proofErr w:type="spellStart"/>
            <w:r>
              <w:t>Shakoor</w:t>
            </w:r>
            <w:proofErr w:type="spellEnd"/>
            <w:r>
              <w:t xml:space="preserve">, MO Gad El </w:t>
            </w:r>
            <w:proofErr w:type="spellStart"/>
            <w:r>
              <w:t>Rab</w:t>
            </w:r>
            <w:proofErr w:type="spellEnd"/>
            <w:r>
              <w:t xml:space="preserve"> and SM </w:t>
            </w:r>
            <w:proofErr w:type="spellStart"/>
            <w:r>
              <w:t>Hasnain</w:t>
            </w:r>
            <w:proofErr w:type="spellEnd"/>
            <w:r>
              <w:t xml:space="preserve">. Increased </w:t>
            </w:r>
            <w:proofErr w:type="spellStart"/>
            <w:r>
              <w:t>pervalence</w:t>
            </w:r>
            <w:proofErr w:type="spellEnd"/>
            <w:r>
              <w:t xml:space="preserve"> of asthma in Saudi Arabia. Ann Allergy Asthma </w:t>
            </w:r>
            <w:proofErr w:type="spellStart"/>
            <w:r>
              <w:t>Immunol</w:t>
            </w:r>
            <w:proofErr w:type="spellEnd"/>
            <w:r>
              <w:t>. 2001:86:292-296.</w:t>
            </w:r>
          </w:p>
          <w:p w:rsidR="00BD6016" w:rsidRPr="00BD6016" w:rsidRDefault="00BD6016" w:rsidP="00BD6016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Al </w:t>
            </w:r>
            <w:proofErr w:type="spellStart"/>
            <w:r>
              <w:t>Harthi</w:t>
            </w:r>
            <w:proofErr w:type="spellEnd"/>
            <w:r>
              <w:t xml:space="preserve"> S, Ahmed J, </w:t>
            </w:r>
            <w:proofErr w:type="spellStart"/>
            <w:r>
              <w:t>Lutfi</w:t>
            </w:r>
            <w:proofErr w:type="spellEnd"/>
            <w:r>
              <w:t xml:space="preserve"> S, </w:t>
            </w:r>
            <w:proofErr w:type="spellStart"/>
            <w:r>
              <w:t>Asfina</w:t>
            </w:r>
            <w:proofErr w:type="spellEnd"/>
            <w:r>
              <w:t xml:space="preserve"> KN, </w:t>
            </w:r>
            <w:proofErr w:type="spellStart"/>
            <w:r>
              <w:t>Shakoor</w:t>
            </w:r>
            <w:proofErr w:type="spellEnd"/>
            <w:r>
              <w:t xml:space="preserve"> Z, Al-</w:t>
            </w:r>
            <w:proofErr w:type="spellStart"/>
            <w:r>
              <w:t>Nozha</w:t>
            </w:r>
            <w:proofErr w:type="spellEnd"/>
            <w:r>
              <w:t xml:space="preserve"> M. </w:t>
            </w:r>
            <w:proofErr w:type="spellStart"/>
            <w:r>
              <w:t>Brucellla</w:t>
            </w:r>
            <w:proofErr w:type="spellEnd"/>
            <w:r>
              <w:t xml:space="preserve"> endocarditis: experience from a university hospital. J Saudi Heart Association. </w:t>
            </w:r>
            <w:r>
              <w:lastRenderedPageBreak/>
              <w:t>2002</w:t>
            </w:r>
            <w:proofErr w:type="gramStart"/>
            <w:r>
              <w:t>;14:93</w:t>
            </w:r>
            <w:proofErr w:type="gramEnd"/>
            <w:r>
              <w:t>.</w:t>
            </w:r>
          </w:p>
          <w:p w:rsidR="003B78F4" w:rsidRPr="003B78F4" w:rsidRDefault="00EE2750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-1963420</wp:posOffset>
                      </wp:positionH>
                      <wp:positionV relativeFrom="paragraph">
                        <wp:posOffset>-333375</wp:posOffset>
                      </wp:positionV>
                      <wp:extent cx="1802765" cy="795020"/>
                      <wp:effectExtent l="0" t="0" r="0" b="0"/>
                      <wp:wrapNone/>
                      <wp:docPr id="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2765" cy="7950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94A46" w:rsidRPr="00B37836" w:rsidRDefault="00A94A46" w:rsidP="00A94A46">
                                  <w:pPr>
                                    <w:pStyle w:val="YourName"/>
                                    <w:jc w:val="center"/>
                                    <w:rPr>
                                      <w:sz w:val="25"/>
                                      <w:szCs w:val="25"/>
                                    </w:rPr>
                                  </w:pPr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Dr.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Zahid</w:t>
                                  </w:r>
                                  <w:proofErr w:type="spellEnd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37836">
                                    <w:rPr>
                                      <w:sz w:val="25"/>
                                      <w:szCs w:val="25"/>
                                    </w:rPr>
                                    <w:t>Shakoor</w:t>
                                  </w:r>
                                  <w:proofErr w:type="spellEnd"/>
                                </w:p>
                                <w:p w:rsidR="00A94A46" w:rsidRPr="00ED1800" w:rsidRDefault="00A94A46" w:rsidP="00A94A46">
                                  <w:pPr>
                                    <w:pStyle w:val="ContactInfo"/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 xml:space="preserve">Professor and Consultant </w:t>
                                  </w:r>
                                  <w:proofErr w:type="spellStart"/>
                                  <w:r w:rsidRPr="00ED1800">
                                    <w:rPr>
                                      <w:b/>
                                      <w:bCs/>
                                    </w:rPr>
                                    <w:t>Immunopathologist</w:t>
                                  </w:r>
                                  <w:proofErr w:type="spellEnd"/>
                                </w:p>
                                <w:p w:rsidR="00A94A46" w:rsidRDefault="00A94A46" w:rsidP="00A94A46"/>
                                <w:p w:rsidR="00A94A46" w:rsidRDefault="00A94A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9" type="#_x0000_t202" style="position:absolute;left:0;text-align:left;margin-left:-154.6pt;margin-top:-26.25pt;width:141.95pt;height:6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" stroked="f">
                      <v:textbox>
                        <w:txbxContent>
                          <w:p w:rsidR="00A94A46" w:rsidRPr="00B37836" w:rsidRDefault="00A94A46" w:rsidP="00A94A46">
                            <w:pPr>
                              <w:pStyle w:val="YourName"/>
                              <w:jc w:val="center"/>
                              <w:rPr>
                                <w:sz w:val="25"/>
                                <w:szCs w:val="25"/>
                              </w:rPr>
                            </w:pPr>
                            <w:r w:rsidRPr="00B37836">
                              <w:rPr>
                                <w:sz w:val="25"/>
                                <w:szCs w:val="25"/>
                              </w:rPr>
                              <w:t>Dr. Zahid Shakoor</w:t>
                            </w:r>
                          </w:p>
                          <w:p w:rsidR="00A94A46" w:rsidRPr="00ED1800" w:rsidRDefault="00A94A46" w:rsidP="00A94A46">
                            <w:pPr>
                              <w:pStyle w:val="ContactInfo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ED1800">
                              <w:rPr>
                                <w:b/>
                                <w:bCs/>
                              </w:rPr>
                              <w:t>Professor and Consultant Immunopathologist</w:t>
                            </w:r>
                          </w:p>
                          <w:p w:rsidR="00A94A46" w:rsidRDefault="00A94A46" w:rsidP="00A94A46"/>
                          <w:p w:rsidR="00A94A46" w:rsidRDefault="00A94A46"/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 w:rsidR="00BD6016">
              <w:t>Shakoor</w:t>
            </w:r>
            <w:proofErr w:type="spellEnd"/>
            <w:r w:rsidR="00BD6016">
              <w:t xml:space="preserve"> Z. Serial evaluation of percentage of activated T-lymphocytes in peripheral blood of HIV infected individuals as a prognostic marker. Saudi Med J. 2003</w:t>
            </w:r>
            <w:proofErr w:type="gramStart"/>
            <w:r w:rsidR="00BD6016">
              <w:t>;24</w:t>
            </w:r>
            <w:proofErr w:type="gramEnd"/>
            <w:r w:rsidR="00BD6016">
              <w:t>(6):632-6.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>
              <w:t>Shakoor</w:t>
            </w:r>
            <w:proofErr w:type="spellEnd"/>
            <w:r w:rsidR="003B78F4">
              <w:t xml:space="preserve"> Z</w:t>
            </w:r>
            <w:r>
              <w:t>. Antenatal screening for syphilis at a tertiary care hospital in Riyadh. Ann Saudi Med. 2004</w:t>
            </w:r>
            <w:proofErr w:type="gramStart"/>
            <w:r>
              <w:t>;24</w:t>
            </w:r>
            <w:proofErr w:type="gramEnd"/>
            <w:r>
              <w:t xml:space="preserve">(4):262-264. 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AR Al </w:t>
            </w:r>
            <w:proofErr w:type="spellStart"/>
            <w:r>
              <w:t>Frayh</w:t>
            </w:r>
            <w:proofErr w:type="spellEnd"/>
            <w:r>
              <w:t xml:space="preserve">, </w:t>
            </w:r>
            <w:proofErr w:type="spellStart"/>
            <w:r>
              <w:t>Zahid</w:t>
            </w:r>
            <w:proofErr w:type="spellEnd"/>
            <w:r>
              <w:t xml:space="preserve"> </w:t>
            </w:r>
            <w:proofErr w:type="spellStart"/>
            <w:r>
              <w:t>Shakoor</w:t>
            </w:r>
            <w:proofErr w:type="spellEnd"/>
            <w:r>
              <w:t xml:space="preserve">, SAM </w:t>
            </w:r>
            <w:proofErr w:type="spellStart"/>
            <w:r>
              <w:t>Fakhri</w:t>
            </w:r>
            <w:proofErr w:type="spellEnd"/>
            <w:r>
              <w:t xml:space="preserve">, EA </w:t>
            </w:r>
            <w:proofErr w:type="spellStart"/>
            <w:r>
              <w:t>Koshak</w:t>
            </w:r>
            <w:proofErr w:type="spellEnd"/>
            <w:r>
              <w:t xml:space="preserve">, </w:t>
            </w:r>
            <w:proofErr w:type="spellStart"/>
            <w:r>
              <w:t>Saad</w:t>
            </w:r>
            <w:proofErr w:type="spellEnd"/>
            <w:r>
              <w:t xml:space="preserve"> Al </w:t>
            </w:r>
            <w:proofErr w:type="spellStart"/>
            <w:r>
              <w:t>Nameem</w:t>
            </w:r>
            <w:proofErr w:type="spellEnd"/>
            <w:r>
              <w:t xml:space="preserve">, Amin Al </w:t>
            </w:r>
            <w:proofErr w:type="spellStart"/>
            <w:r>
              <w:t>Ageb</w:t>
            </w:r>
            <w:proofErr w:type="spellEnd"/>
            <w:r>
              <w:t xml:space="preserve">, HA </w:t>
            </w:r>
            <w:proofErr w:type="spellStart"/>
            <w:r>
              <w:t>Kamfar</w:t>
            </w:r>
            <w:proofErr w:type="spellEnd"/>
            <w:r>
              <w:t xml:space="preserve">. A 17-year trend for the prevalence of asthma and allergic diseases among children in Saudi Arabia. </w:t>
            </w:r>
            <w:proofErr w:type="spellStart"/>
            <w:r>
              <w:t>Curr</w:t>
            </w:r>
            <w:proofErr w:type="spellEnd"/>
            <w:r>
              <w:t xml:space="preserve"> </w:t>
            </w:r>
            <w:proofErr w:type="spellStart"/>
            <w:r>
              <w:t>Pediater</w:t>
            </w:r>
            <w:proofErr w:type="spellEnd"/>
            <w:r>
              <w:t xml:space="preserve"> Res. 2004</w:t>
            </w:r>
            <w:proofErr w:type="gramStart"/>
            <w:r>
              <w:t>;8</w:t>
            </w:r>
            <w:proofErr w:type="gramEnd"/>
            <w:r>
              <w:t>(1&amp;2):1-5.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>
              <w:t xml:space="preserve">Malik IA,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Waqar</w:t>
            </w:r>
            <w:proofErr w:type="spellEnd"/>
            <w:r>
              <w:t xml:space="preserve"> AB. Nanotechnology and Medicine. Paper presented in the International Conference on </w:t>
            </w:r>
            <w:proofErr w:type="spellStart"/>
            <w:r>
              <w:t>Nanoscience</w:t>
            </w:r>
            <w:proofErr w:type="spellEnd"/>
            <w:r>
              <w:t xml:space="preserve"> and Technology in Pakistan organized by the Comsat in Islamabad from 13-14 June 2005.</w:t>
            </w:r>
            <w:r w:rsidRPr="003B78F4">
              <w:rPr>
                <w:b/>
                <w:bCs/>
              </w:rPr>
              <w:t xml:space="preserve"> 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537AAD">
              <w:t>Somily</w:t>
            </w:r>
            <w:proofErr w:type="spellEnd"/>
            <w:r w:rsidRPr="00537AAD">
              <w:t xml:space="preserve"> AM, Adam MH, Gad El </w:t>
            </w:r>
            <w:proofErr w:type="spellStart"/>
            <w:r w:rsidRPr="00537AAD">
              <w:t>Rab</w:t>
            </w:r>
            <w:proofErr w:type="spellEnd"/>
            <w:r w:rsidRPr="00537AAD">
              <w:t xml:space="preserve"> MO, Muhammad G. </w:t>
            </w:r>
            <w:proofErr w:type="spellStart"/>
            <w:r w:rsidRPr="00537AAD">
              <w:t>Morshed</w:t>
            </w:r>
            <w:proofErr w:type="spellEnd"/>
            <w:r w:rsidRPr="00537AAD">
              <w:t xml:space="preserve"> MG, </w:t>
            </w:r>
            <w:proofErr w:type="spellStart"/>
            <w:r w:rsidRPr="00537AAD">
              <w:t>Shakoor</w:t>
            </w:r>
            <w:proofErr w:type="spellEnd"/>
            <w:r w:rsidRPr="00537AAD">
              <w:t xml:space="preserve"> Z. Detection of Salmonella </w:t>
            </w:r>
            <w:proofErr w:type="spellStart"/>
            <w:r w:rsidRPr="00537AAD">
              <w:t>typhi</w:t>
            </w:r>
            <w:proofErr w:type="spellEnd"/>
            <w:r w:rsidRPr="00537AAD">
              <w:t xml:space="preserve"> agglutinins in sera of patients with other febrile illnesses and healthy individuals. </w:t>
            </w:r>
            <w:r w:rsidRPr="003B78F4">
              <w:rPr>
                <w:i/>
                <w:iCs/>
              </w:rPr>
              <w:t>Annals of African Medicine.</w:t>
            </w:r>
            <w:r w:rsidRPr="00537AAD">
              <w:t xml:space="preserve"> 2011</w:t>
            </w:r>
            <w:proofErr w:type="gramStart"/>
            <w:r w:rsidRPr="00537AAD">
              <w:t>;10:41</w:t>
            </w:r>
            <w:proofErr w:type="gramEnd"/>
            <w:r w:rsidRPr="00537AAD">
              <w:t>-4</w:t>
            </w:r>
            <w:r>
              <w:t>.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>
              <w:t>Somily</w:t>
            </w:r>
            <w:proofErr w:type="spellEnd"/>
            <w:r>
              <w:t xml:space="preserve"> AM, </w:t>
            </w:r>
            <w:proofErr w:type="spellStart"/>
            <w:r>
              <w:t>Sayyed</w:t>
            </w:r>
            <w:proofErr w:type="spellEnd"/>
            <w:r>
              <w:t xml:space="preserve"> SB, Habib HA, </w:t>
            </w:r>
            <w:proofErr w:type="spellStart"/>
            <w:r>
              <w:t>Alkhattaf</w:t>
            </w:r>
            <w:proofErr w:type="spellEnd"/>
            <w:r>
              <w:t xml:space="preserve"> AA, </w:t>
            </w:r>
            <w:proofErr w:type="spellStart"/>
            <w:r>
              <w:t>Alotaibi</w:t>
            </w:r>
            <w:proofErr w:type="spellEnd"/>
            <w:r>
              <w:t xml:space="preserve"> FE,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Kambal</w:t>
            </w:r>
            <w:proofErr w:type="spellEnd"/>
            <w:r>
              <w:t xml:space="preserve"> AM.</w:t>
            </w:r>
            <w:r w:rsidRPr="003B78F4">
              <w:rPr>
                <w:color w:val="000000"/>
              </w:rPr>
              <w:t xml:space="preserve"> Salmonella isolates and their susceptibility to commonly used drugs at a tertiary care hospital in Riyadh. </w:t>
            </w:r>
            <w:r w:rsidRPr="0008746A">
              <w:t xml:space="preserve">J Infect Dev </w:t>
            </w:r>
            <w:proofErr w:type="spellStart"/>
            <w:r w:rsidRPr="0008746A">
              <w:t>Ctries</w:t>
            </w:r>
            <w:proofErr w:type="spellEnd"/>
            <w:r w:rsidRPr="0008746A">
              <w:t xml:space="preserve"> 2012; 6(6):478-482</w:t>
            </w:r>
            <w:r w:rsidRPr="003B78F4">
              <w:rPr>
                <w:sz w:val="18"/>
                <w:szCs w:val="18"/>
              </w:rPr>
              <w:t>.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3B78F4">
              <w:rPr>
                <w:color w:val="000000"/>
              </w:rPr>
              <w:t>Almogren</w:t>
            </w:r>
            <w:proofErr w:type="spellEnd"/>
            <w:r w:rsidRPr="003B78F4">
              <w:rPr>
                <w:color w:val="000000"/>
              </w:rPr>
              <w:t xml:space="preserve"> A, </w:t>
            </w:r>
            <w:proofErr w:type="spellStart"/>
            <w:r w:rsidRPr="003B78F4">
              <w:rPr>
                <w:color w:val="000000"/>
              </w:rPr>
              <w:t>Shakoor</w:t>
            </w:r>
            <w:proofErr w:type="spellEnd"/>
            <w:r w:rsidRPr="003B78F4">
              <w:rPr>
                <w:color w:val="000000"/>
              </w:rPr>
              <w:t xml:space="preserve"> Z, </w:t>
            </w:r>
            <w:proofErr w:type="spellStart"/>
            <w:r w:rsidRPr="003B78F4">
              <w:rPr>
                <w:color w:val="000000"/>
              </w:rPr>
              <w:t>GadElRab</w:t>
            </w:r>
            <w:proofErr w:type="spellEnd"/>
            <w:r w:rsidRPr="003B78F4">
              <w:rPr>
                <w:color w:val="000000"/>
              </w:rPr>
              <w:t xml:space="preserve"> MO, Adam MH. Pattern of patch test reactivity among patients with clinical diagnosis of contact dermatitis: a hospital based study. </w:t>
            </w:r>
            <w:hyperlink r:id="rId10" w:tooltip="Annals of Saudi medicine." w:history="1">
              <w:r w:rsidRPr="003B78F4">
                <w:rPr>
                  <w:rStyle w:val="Hyperlink"/>
                  <w:color w:val="auto"/>
                  <w:u w:val="none"/>
                </w:rPr>
                <w:t>Ann Saudi Med.</w:t>
              </w:r>
            </w:hyperlink>
            <w:r>
              <w:t xml:space="preserve"> 2012</w:t>
            </w:r>
            <w:proofErr w:type="gramStart"/>
            <w:r>
              <w:t>;32</w:t>
            </w:r>
            <w:proofErr w:type="gramEnd"/>
            <w:r>
              <w:t>(4):404-7.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>
              <w:t>Almogren</w:t>
            </w:r>
            <w:proofErr w:type="spellEnd"/>
            <w:r>
              <w:t xml:space="preserve"> A,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 w:rsidRPr="003B78F4">
              <w:rPr>
                <w:color w:val="000000"/>
              </w:rPr>
              <w:t>GadElRab</w:t>
            </w:r>
            <w:proofErr w:type="spellEnd"/>
            <w:r w:rsidRPr="003B78F4">
              <w:rPr>
                <w:color w:val="000000"/>
              </w:rPr>
              <w:t xml:space="preserve"> MO, Adam MH,</w:t>
            </w:r>
            <w:r>
              <w:t xml:space="preserve"> Musa HA.</w:t>
            </w:r>
            <w:r w:rsidRPr="0050712F">
              <w:t xml:space="preserve"> Modifications influencing </w:t>
            </w:r>
            <w:proofErr w:type="spellStart"/>
            <w:r w:rsidRPr="0050712F">
              <w:t>Widal</w:t>
            </w:r>
            <w:proofErr w:type="spellEnd"/>
            <w:r w:rsidRPr="0050712F">
              <w:t xml:space="preserve"> test reactivity in a novel </w:t>
            </w:r>
            <w:proofErr w:type="spellStart"/>
            <w:r w:rsidRPr="0050712F">
              <w:t>microplate</w:t>
            </w:r>
            <w:proofErr w:type="spellEnd"/>
            <w:r w:rsidRPr="0050712F">
              <w:t xml:space="preserve"> assay</w:t>
            </w:r>
            <w:r>
              <w:t xml:space="preserve">. Pol J </w:t>
            </w:r>
            <w:proofErr w:type="spellStart"/>
            <w:r>
              <w:t>Microbiol</w:t>
            </w:r>
            <w:proofErr w:type="spellEnd"/>
            <w:r>
              <w:t xml:space="preserve">. </w:t>
            </w:r>
            <w:r w:rsidRPr="003B78F4">
              <w:rPr>
                <w:rFonts w:eastAsia="MinionPro-Regular"/>
              </w:rPr>
              <w:t>2012;61(2):137–142</w:t>
            </w:r>
          </w:p>
          <w:p w:rsidR="003B78F4" w:rsidRPr="003B78F4" w:rsidRDefault="00BD6016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2D6EC2">
              <w:t>Somily</w:t>
            </w:r>
            <w:proofErr w:type="spellEnd"/>
            <w:r w:rsidRPr="002D6EC2">
              <w:t xml:space="preserve"> AM, </w:t>
            </w:r>
            <w:proofErr w:type="spellStart"/>
            <w:r w:rsidRPr="002D6EC2">
              <w:t>Absar</w:t>
            </w:r>
            <w:proofErr w:type="spellEnd"/>
            <w:r w:rsidRPr="002D6EC2">
              <w:t xml:space="preserve"> MM,  Arshad MZ, Al </w:t>
            </w:r>
            <w:proofErr w:type="spellStart"/>
            <w:r w:rsidRPr="002D6EC2">
              <w:t>Aska</w:t>
            </w:r>
            <w:proofErr w:type="spellEnd"/>
            <w:r w:rsidRPr="002D6EC2">
              <w:t xml:space="preserve"> AI, </w:t>
            </w:r>
            <w:proofErr w:type="spellStart"/>
            <w:r w:rsidRPr="002D6EC2">
              <w:t>Shakoor</w:t>
            </w:r>
            <w:proofErr w:type="spellEnd"/>
            <w:r w:rsidRPr="002D6EC2">
              <w:t xml:space="preserve"> ZS, </w:t>
            </w:r>
            <w:proofErr w:type="spellStart"/>
            <w:r w:rsidRPr="002D6EC2">
              <w:t>Fatani</w:t>
            </w:r>
            <w:proofErr w:type="spellEnd"/>
            <w:r w:rsidRPr="002D6EC2">
              <w:t xml:space="preserve"> AJ, Siddiqui YM, Murray TS. Antimicrobial susceptibility patterns </w:t>
            </w:r>
            <w:proofErr w:type="gramStart"/>
            <w:r w:rsidRPr="002D6EC2">
              <w:t xml:space="preserve">of  </w:t>
            </w:r>
            <w:proofErr w:type="spellStart"/>
            <w:r w:rsidRPr="002D6EC2">
              <w:t>multidrugresistant</w:t>
            </w:r>
            <w:proofErr w:type="spellEnd"/>
            <w:proofErr w:type="gramEnd"/>
            <w:r w:rsidRPr="002D6EC2">
              <w:t xml:space="preserve"> </w:t>
            </w:r>
            <w:r w:rsidRPr="003B78F4">
              <w:rPr>
                <w:i/>
                <w:iCs/>
              </w:rPr>
              <w:t xml:space="preserve">Pseudomonas </w:t>
            </w:r>
            <w:proofErr w:type="spellStart"/>
            <w:r w:rsidRPr="003B78F4">
              <w:rPr>
                <w:i/>
                <w:iCs/>
              </w:rPr>
              <w:t>aeruginosa</w:t>
            </w:r>
            <w:proofErr w:type="spellEnd"/>
            <w:r w:rsidRPr="003B78F4">
              <w:rPr>
                <w:i/>
                <w:iCs/>
              </w:rPr>
              <w:t xml:space="preserve"> </w:t>
            </w:r>
            <w:r w:rsidRPr="002D6EC2">
              <w:t xml:space="preserve">and </w:t>
            </w:r>
            <w:proofErr w:type="spellStart"/>
            <w:r w:rsidRPr="003B78F4">
              <w:rPr>
                <w:i/>
                <w:iCs/>
              </w:rPr>
              <w:t>Acinetobacter</w:t>
            </w:r>
            <w:proofErr w:type="spellEnd"/>
            <w:r w:rsidRPr="002D6EC2">
              <w:t xml:space="preserve"> </w:t>
            </w:r>
            <w:proofErr w:type="spellStart"/>
            <w:r w:rsidRPr="003B78F4">
              <w:rPr>
                <w:i/>
                <w:iCs/>
              </w:rPr>
              <w:t>baumannii</w:t>
            </w:r>
            <w:proofErr w:type="spellEnd"/>
            <w:r w:rsidRPr="003B78F4">
              <w:rPr>
                <w:i/>
                <w:iCs/>
              </w:rPr>
              <w:t xml:space="preserve"> </w:t>
            </w:r>
            <w:r w:rsidRPr="002D6EC2">
              <w:t xml:space="preserve">against </w:t>
            </w:r>
            <w:proofErr w:type="spellStart"/>
            <w:r w:rsidRPr="002D6EC2">
              <w:t>carbapenems</w:t>
            </w:r>
            <w:proofErr w:type="spellEnd"/>
            <w:r w:rsidRPr="002D6EC2">
              <w:t xml:space="preserve">, </w:t>
            </w:r>
            <w:proofErr w:type="spellStart"/>
            <w:r w:rsidRPr="002D6EC2">
              <w:t>colistin</w:t>
            </w:r>
            <w:proofErr w:type="spellEnd"/>
            <w:r w:rsidRPr="002D6EC2">
              <w:t xml:space="preserve"> and </w:t>
            </w:r>
            <w:proofErr w:type="spellStart"/>
            <w:r w:rsidRPr="002D6EC2">
              <w:t>tigecycline</w:t>
            </w:r>
            <w:proofErr w:type="spellEnd"/>
            <w:r>
              <w:t>.</w:t>
            </w:r>
            <w:r w:rsidRPr="003B78F4">
              <w:rPr>
                <w:rFonts w:ascii="AGaramondPro-Regular" w:eastAsia="AGaramondPro-Regular" w:cs="AGaramondPro-Regular"/>
                <w:sz w:val="16"/>
                <w:szCs w:val="16"/>
              </w:rPr>
              <w:t xml:space="preserve"> </w:t>
            </w:r>
            <w:r w:rsidRPr="003B78F4">
              <w:rPr>
                <w:rFonts w:eastAsia="AGaramondPro-Regular"/>
              </w:rPr>
              <w:t>Saudi Med J. 2012</w:t>
            </w:r>
            <w:proofErr w:type="gramStart"/>
            <w:r w:rsidRPr="003B78F4">
              <w:rPr>
                <w:rFonts w:eastAsia="AGaramondPro-Regular"/>
              </w:rPr>
              <w:t>;33</w:t>
            </w:r>
            <w:proofErr w:type="gramEnd"/>
            <w:r w:rsidRPr="003B78F4">
              <w:rPr>
                <w:rFonts w:eastAsia="AGaramondPro-Regular"/>
              </w:rPr>
              <w:t>(7):179-184.</w:t>
            </w:r>
          </w:p>
          <w:p w:rsidR="003B78F4" w:rsidRPr="00AF6E10" w:rsidRDefault="001B3DCC" w:rsidP="003B78F4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hyperlink r:id="rId11" w:history="1">
              <w:proofErr w:type="spellStart"/>
              <w:r w:rsidR="00BD6016" w:rsidRPr="00931CB2">
                <w:rPr>
                  <w:rStyle w:val="highlight"/>
                </w:rPr>
                <w:t>Almogren</w:t>
              </w:r>
              <w:proofErr w:type="spellEnd"/>
              <w:r w:rsidR="00BD6016" w:rsidRPr="00931CB2">
                <w:t xml:space="preserve"> A</w:t>
              </w:r>
            </w:hyperlink>
            <w:r w:rsidR="00BD6016" w:rsidRPr="00931CB2">
              <w:t xml:space="preserve">, </w:t>
            </w:r>
            <w:hyperlink r:id="rId12" w:history="1">
              <w:proofErr w:type="spellStart"/>
              <w:r w:rsidR="00BD6016" w:rsidRPr="00931CB2">
                <w:t>Shakoor</w:t>
              </w:r>
              <w:proofErr w:type="spellEnd"/>
              <w:r w:rsidR="00BD6016" w:rsidRPr="00931CB2">
                <w:t xml:space="preserve"> Z</w:t>
              </w:r>
            </w:hyperlink>
            <w:r w:rsidR="00BD6016" w:rsidRPr="00931CB2">
              <w:t xml:space="preserve">, </w:t>
            </w:r>
            <w:hyperlink r:id="rId13" w:history="1">
              <w:proofErr w:type="spellStart"/>
              <w:r w:rsidR="00BD6016" w:rsidRPr="00931CB2">
                <w:t>Hamam</w:t>
              </w:r>
              <w:proofErr w:type="spellEnd"/>
              <w:r w:rsidR="00BD6016" w:rsidRPr="00931CB2">
                <w:t xml:space="preserve"> KD</w:t>
              </w:r>
            </w:hyperlink>
            <w:r w:rsidR="00BD6016" w:rsidRPr="00931CB2">
              <w:t>.</w:t>
            </w:r>
            <w:r w:rsidR="00BD6016" w:rsidRPr="003B78F4">
              <w:rPr>
                <w:rStyle w:val="highlight"/>
                <w:b/>
                <w:bCs/>
              </w:rPr>
              <w:t xml:space="preserve"> </w:t>
            </w:r>
            <w:r w:rsidR="00BD6016" w:rsidRPr="00931CB2">
              <w:rPr>
                <w:rStyle w:val="highlight"/>
              </w:rPr>
              <w:t>Human</w:t>
            </w:r>
            <w:r w:rsidR="00BD6016" w:rsidRPr="00931CB2">
              <w:t xml:space="preserve"> </w:t>
            </w:r>
            <w:r w:rsidR="00BD6016" w:rsidRPr="00931CB2">
              <w:rPr>
                <w:rStyle w:val="highlight"/>
              </w:rPr>
              <w:t>leucocyte</w:t>
            </w:r>
            <w:r w:rsidR="00BD6016" w:rsidRPr="00931CB2">
              <w:t xml:space="preserve"> </w:t>
            </w:r>
            <w:r w:rsidR="00BD6016" w:rsidRPr="00931CB2">
              <w:rPr>
                <w:rStyle w:val="highlight"/>
              </w:rPr>
              <w:t>antigens</w:t>
            </w:r>
            <w:r w:rsidR="00BD6016" w:rsidRPr="00931CB2">
              <w:t xml:space="preserve">: their association with end-stage renal disease in Saudi patients awaiting transplantation. </w:t>
            </w:r>
            <w:hyperlink r:id="rId14" w:tooltip="British journal of biomedical science." w:history="1">
              <w:r w:rsidR="00BD6016" w:rsidRPr="00931CB2">
                <w:t>Br J Biomed Sci.</w:t>
              </w:r>
            </w:hyperlink>
            <w:r w:rsidR="00BD6016" w:rsidRPr="00931CB2">
              <w:t xml:space="preserve"> 2012</w:t>
            </w:r>
            <w:proofErr w:type="gramStart"/>
            <w:r w:rsidR="00BD6016" w:rsidRPr="00931CB2">
              <w:t>;69</w:t>
            </w:r>
            <w:proofErr w:type="gramEnd"/>
            <w:r w:rsidR="00BD6016" w:rsidRPr="00931CB2">
              <w:t>(4):159-63.</w:t>
            </w:r>
          </w:p>
          <w:p w:rsidR="00CD0CC0" w:rsidRDefault="00AF6E10" w:rsidP="00CD0CC0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>
              <w:rPr>
                <w:rFonts w:asciiTheme="minorBidi" w:hAnsiTheme="minorBidi" w:cstheme="minorBidi"/>
              </w:rPr>
              <w:t>Alhamad</w:t>
            </w:r>
            <w:proofErr w:type="spellEnd"/>
            <w:r>
              <w:rPr>
                <w:rFonts w:asciiTheme="minorBidi" w:hAnsiTheme="minorBidi" w:cstheme="minorBidi"/>
              </w:rPr>
              <w:t xml:space="preserve"> E, </w:t>
            </w:r>
            <w:proofErr w:type="spellStart"/>
            <w:r>
              <w:rPr>
                <w:rFonts w:asciiTheme="minorBidi" w:hAnsiTheme="minorBidi" w:cstheme="minorBidi"/>
              </w:rPr>
              <w:t>Shakoor</w:t>
            </w:r>
            <w:proofErr w:type="spellEnd"/>
            <w:r>
              <w:rPr>
                <w:rFonts w:asciiTheme="minorBidi" w:hAnsiTheme="minorBidi" w:cstheme="minorBidi"/>
              </w:rPr>
              <w:t xml:space="preserve"> Z, Al-</w:t>
            </w:r>
            <w:proofErr w:type="spellStart"/>
            <w:r>
              <w:rPr>
                <w:rFonts w:asciiTheme="minorBidi" w:hAnsiTheme="minorBidi" w:cstheme="minorBidi"/>
              </w:rPr>
              <w:t>Kassimi</w:t>
            </w:r>
            <w:proofErr w:type="spellEnd"/>
            <w:r>
              <w:rPr>
                <w:rFonts w:asciiTheme="minorBidi" w:hAnsiTheme="minorBidi" w:cstheme="minorBidi"/>
              </w:rPr>
              <w:t xml:space="preserve"> F, </w:t>
            </w:r>
            <w:proofErr w:type="spellStart"/>
            <w:r>
              <w:rPr>
                <w:rFonts w:asciiTheme="minorBidi" w:hAnsiTheme="minorBidi" w:cstheme="minorBidi"/>
              </w:rPr>
              <w:t>Almogren</w:t>
            </w:r>
            <w:proofErr w:type="spellEnd"/>
            <w:r>
              <w:rPr>
                <w:rFonts w:asciiTheme="minorBidi" w:hAnsiTheme="minorBidi" w:cstheme="minorBidi"/>
              </w:rPr>
              <w:t xml:space="preserve"> A, </w:t>
            </w:r>
            <w:proofErr w:type="spellStart"/>
            <w:r>
              <w:rPr>
                <w:rFonts w:asciiTheme="minorBidi" w:hAnsiTheme="minorBidi" w:cstheme="minorBidi"/>
              </w:rPr>
              <w:t>GadElRab</w:t>
            </w:r>
            <w:proofErr w:type="spellEnd"/>
            <w:r>
              <w:rPr>
                <w:rFonts w:asciiTheme="minorBidi" w:hAnsiTheme="minorBidi" w:cstheme="minorBidi"/>
              </w:rPr>
              <w:t xml:space="preserve"> M, </w:t>
            </w:r>
            <w:proofErr w:type="spellStart"/>
            <w:r>
              <w:rPr>
                <w:rFonts w:asciiTheme="minorBidi" w:hAnsiTheme="minorBidi" w:cstheme="minorBidi"/>
              </w:rPr>
              <w:t>Shaik</w:t>
            </w:r>
            <w:proofErr w:type="spellEnd"/>
            <w:r>
              <w:rPr>
                <w:rFonts w:asciiTheme="minorBidi" w:hAnsiTheme="minorBidi" w:cstheme="minorBidi"/>
              </w:rPr>
              <w:t xml:space="preserve"> S. Circulati</w:t>
            </w:r>
            <w:r w:rsidR="00660023">
              <w:rPr>
                <w:rFonts w:asciiTheme="minorBidi" w:hAnsiTheme="minorBidi" w:cstheme="minorBidi"/>
              </w:rPr>
              <w:t xml:space="preserve">ng </w:t>
            </w:r>
            <w:proofErr w:type="spellStart"/>
            <w:r w:rsidR="00660023">
              <w:rPr>
                <w:rFonts w:asciiTheme="minorBidi" w:hAnsiTheme="minorBidi" w:cstheme="minorBidi"/>
              </w:rPr>
              <w:t>Fibrocytes</w:t>
            </w:r>
            <w:proofErr w:type="spellEnd"/>
            <w:r w:rsidR="00660023">
              <w:rPr>
                <w:rFonts w:asciiTheme="minorBidi" w:hAnsiTheme="minorBidi" w:cstheme="minorBidi"/>
              </w:rPr>
              <w:t xml:space="preserve"> in Interstitial Lu</w:t>
            </w:r>
            <w:r>
              <w:rPr>
                <w:rFonts w:asciiTheme="minorBidi" w:hAnsiTheme="minorBidi" w:cstheme="minorBidi"/>
              </w:rPr>
              <w:t>ng Diseases: Response to the Six-Minute Walk Test. Chest. 2012</w:t>
            </w:r>
            <w:proofErr w:type="gramStart"/>
            <w:r>
              <w:rPr>
                <w:rFonts w:asciiTheme="minorBidi" w:hAnsiTheme="minorBidi" w:cstheme="minorBidi"/>
              </w:rPr>
              <w:t>;142</w:t>
            </w:r>
            <w:proofErr w:type="gramEnd"/>
            <w:r>
              <w:rPr>
                <w:rFonts w:asciiTheme="minorBidi" w:hAnsiTheme="minorBidi" w:cstheme="minorBidi"/>
              </w:rPr>
              <w:t xml:space="preserve">(4_Meeting Abstract):423A. </w:t>
            </w:r>
            <w:proofErr w:type="gramStart"/>
            <w:r>
              <w:rPr>
                <w:rFonts w:asciiTheme="minorBidi" w:hAnsiTheme="minorBidi" w:cstheme="minorBidi"/>
              </w:rPr>
              <w:t>doi:</w:t>
            </w:r>
            <w:proofErr w:type="gramEnd"/>
            <w:r>
              <w:rPr>
                <w:rFonts w:asciiTheme="minorBidi" w:hAnsiTheme="minorBidi" w:cstheme="minorBidi"/>
              </w:rPr>
              <w:t>10.1378/chest. 1388685</w:t>
            </w:r>
          </w:p>
          <w:p w:rsidR="003B78F4" w:rsidRPr="00CD0CC0" w:rsidRDefault="00BD6016" w:rsidP="00CD0CC0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>
              <w:t>Almogren</w:t>
            </w:r>
            <w:proofErr w:type="spellEnd"/>
            <w:r>
              <w:t xml:space="preserve"> A, </w:t>
            </w:r>
            <w:proofErr w:type="spellStart"/>
            <w:r>
              <w:t>Shakoor</w:t>
            </w:r>
            <w:proofErr w:type="spellEnd"/>
            <w:r>
              <w:t xml:space="preserve"> Z, Adam MH. </w:t>
            </w:r>
            <w:r w:rsidRPr="006B5C29">
              <w:t>Garlic and onion sensitization among Saudi patients screened for food allergy: a hospital based study</w:t>
            </w:r>
            <w:r>
              <w:t xml:space="preserve">. </w:t>
            </w:r>
            <w:r w:rsidR="00CD0CC0" w:rsidRPr="00CD0CC0">
              <w:t>African Health Sciences 2013; 13(3): 689 - 693 http://dx.doi.org/10.4314/ahs.v13i3.24</w:t>
            </w:r>
          </w:p>
          <w:p w:rsidR="00BA02A7" w:rsidRDefault="00BD6016" w:rsidP="00BA02A7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Style w:val="yiv411941058msid2445"/>
                <w:rFonts w:ascii="Arial Black" w:hAnsi="Arial Black"/>
              </w:rPr>
            </w:pPr>
            <w:proofErr w:type="spellStart"/>
            <w:r>
              <w:t>Almogren</w:t>
            </w:r>
            <w:proofErr w:type="spellEnd"/>
            <w:r>
              <w:t xml:space="preserve"> A, Adam MH, </w:t>
            </w:r>
            <w:proofErr w:type="spellStart"/>
            <w:r>
              <w:t>Shakoor</w:t>
            </w:r>
            <w:proofErr w:type="spellEnd"/>
            <w:r>
              <w:t xml:space="preserve"> Z, </w:t>
            </w:r>
            <w:proofErr w:type="spellStart"/>
            <w:r>
              <w:t>GadElRab</w:t>
            </w:r>
            <w:proofErr w:type="spellEnd"/>
            <w:r>
              <w:t xml:space="preserve"> MO, Musa HA. </w:t>
            </w:r>
            <w:r w:rsidRPr="00C9218B">
              <w:t>Th1 and Th2 cytokine profile of CD4 and CD8 positive peripheral blood lymphocytes in nickel contact dermatitis</w:t>
            </w:r>
            <w:r>
              <w:t xml:space="preserve">. </w:t>
            </w:r>
            <w:proofErr w:type="spellStart"/>
            <w:r w:rsidR="00CD621C">
              <w:t>Centr</w:t>
            </w:r>
            <w:proofErr w:type="spellEnd"/>
            <w:r w:rsidR="00CD621C">
              <w:t xml:space="preserve"> </w:t>
            </w:r>
            <w:proofErr w:type="spellStart"/>
            <w:r w:rsidR="00CD621C">
              <w:t>Eur</w:t>
            </w:r>
            <w:proofErr w:type="spellEnd"/>
            <w:r w:rsidR="00CD621C">
              <w:t xml:space="preserve"> J </w:t>
            </w:r>
            <w:proofErr w:type="spellStart"/>
            <w:r w:rsidR="00CD621C">
              <w:t>Immunol</w:t>
            </w:r>
            <w:proofErr w:type="spellEnd"/>
            <w:r w:rsidR="00CD621C">
              <w:t xml:space="preserve">. </w:t>
            </w:r>
            <w:r w:rsidR="007D23FE">
              <w:t>2013</w:t>
            </w:r>
            <w:proofErr w:type="gramStart"/>
            <w:r w:rsidR="007D23FE">
              <w:t>;3891</w:t>
            </w:r>
            <w:r w:rsidR="00CD621C">
              <w:t>:100</w:t>
            </w:r>
            <w:proofErr w:type="gramEnd"/>
            <w:r w:rsidR="00CD621C">
              <w:t>-106.</w:t>
            </w:r>
            <w:r w:rsidR="00CD621C" w:rsidRPr="003B78F4">
              <w:rPr>
                <w:rStyle w:val="yiv411941058msid2445"/>
                <w:rFonts w:ascii="Arial Black" w:hAnsi="Arial Black"/>
              </w:rPr>
              <w:t xml:space="preserve"> </w:t>
            </w:r>
          </w:p>
          <w:p w:rsidR="00BC516F" w:rsidRPr="00BC516F" w:rsidRDefault="00BA02A7" w:rsidP="00BC516F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BA02A7">
              <w:rPr>
                <w:rFonts w:asciiTheme="minorBidi" w:hAnsiTheme="minorBidi" w:cstheme="minorBidi"/>
              </w:rPr>
              <w:t>Almogren</w:t>
            </w:r>
            <w:proofErr w:type="spellEnd"/>
            <w:r w:rsidRPr="00BA02A7">
              <w:rPr>
                <w:rFonts w:asciiTheme="minorBidi" w:hAnsiTheme="minorBidi" w:cstheme="minorBidi"/>
              </w:rPr>
              <w:t xml:space="preserve"> A, </w:t>
            </w:r>
            <w:proofErr w:type="spellStart"/>
            <w:r w:rsidRPr="00BA02A7">
              <w:rPr>
                <w:rFonts w:asciiTheme="minorBidi" w:hAnsiTheme="minorBidi" w:cstheme="minorBidi"/>
              </w:rPr>
              <w:t>Shakoor</w:t>
            </w:r>
            <w:proofErr w:type="spellEnd"/>
            <w:r w:rsidRPr="00BA02A7">
              <w:rPr>
                <w:rFonts w:asciiTheme="minorBidi" w:hAnsiTheme="minorBidi" w:cstheme="minorBidi"/>
              </w:rPr>
              <w:t xml:space="preserve"> Z, </w:t>
            </w:r>
            <w:proofErr w:type="spellStart"/>
            <w:r w:rsidRPr="00BA02A7">
              <w:rPr>
                <w:rFonts w:asciiTheme="minorBidi" w:hAnsiTheme="minorBidi" w:cstheme="minorBidi"/>
              </w:rPr>
              <w:t>Almomen</w:t>
            </w:r>
            <w:proofErr w:type="spellEnd"/>
            <w:r w:rsidRPr="00BA02A7">
              <w:rPr>
                <w:rFonts w:asciiTheme="minorBidi" w:hAnsiTheme="minorBidi" w:cstheme="minorBidi"/>
              </w:rPr>
              <w:t xml:space="preserve"> A, </w:t>
            </w:r>
            <w:proofErr w:type="spellStart"/>
            <w:r w:rsidRPr="00BA02A7">
              <w:rPr>
                <w:rFonts w:asciiTheme="minorBidi" w:hAnsiTheme="minorBidi" w:cstheme="minorBidi"/>
              </w:rPr>
              <w:t>Hasanato</w:t>
            </w:r>
            <w:proofErr w:type="spellEnd"/>
            <w:r w:rsidRPr="00BA02A7">
              <w:rPr>
                <w:rFonts w:asciiTheme="minorBidi" w:hAnsiTheme="minorBidi" w:cstheme="minorBidi"/>
              </w:rPr>
              <w:t xml:space="preserve"> RMW. Levels of heavy metal and trace element among children with</w:t>
            </w:r>
            <w:r>
              <w:rPr>
                <w:rFonts w:ascii="Arial Black" w:hAnsi="Arial Black"/>
              </w:rPr>
              <w:t xml:space="preserve"> </w:t>
            </w:r>
            <w:r w:rsidRPr="00BA02A7">
              <w:rPr>
                <w:rFonts w:asciiTheme="minorBidi" w:hAnsiTheme="minorBidi" w:cstheme="minorBidi"/>
              </w:rPr>
              <w:t xml:space="preserve">Autism spectrum disorders. </w:t>
            </w:r>
            <w:proofErr w:type="spellStart"/>
            <w:r w:rsidRPr="00BA02A7">
              <w:rPr>
                <w:rFonts w:asciiTheme="minorBidi" w:hAnsiTheme="minorBidi" w:cstheme="minorBidi"/>
              </w:rPr>
              <w:t>Curr</w:t>
            </w:r>
            <w:proofErr w:type="spellEnd"/>
            <w:r w:rsidRPr="00BA02A7">
              <w:rPr>
                <w:rFonts w:asciiTheme="minorBidi" w:hAnsiTheme="minorBidi" w:cstheme="minorBidi"/>
              </w:rPr>
              <w:t xml:space="preserve"> </w:t>
            </w:r>
            <w:proofErr w:type="spellStart"/>
            <w:r w:rsidRPr="00BA02A7">
              <w:rPr>
                <w:rFonts w:asciiTheme="minorBidi" w:hAnsiTheme="minorBidi" w:cstheme="minorBidi"/>
              </w:rPr>
              <w:t>Pediatr</w:t>
            </w:r>
            <w:proofErr w:type="spellEnd"/>
            <w:r w:rsidRPr="00BA02A7">
              <w:rPr>
                <w:rFonts w:asciiTheme="minorBidi" w:hAnsiTheme="minorBidi" w:cstheme="minorBidi"/>
              </w:rPr>
              <w:t xml:space="preserve"> Res 2013; 17 (2): 79-83.</w:t>
            </w:r>
          </w:p>
          <w:p w:rsidR="003E008A" w:rsidRPr="003E008A" w:rsidRDefault="00537E6E" w:rsidP="003E008A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537E6E">
              <w:rPr>
                <w:rFonts w:asciiTheme="minorBidi" w:hAnsiTheme="minorBidi" w:cstheme="minorBidi"/>
              </w:rPr>
              <w:t>Almogren</w:t>
            </w:r>
            <w:proofErr w:type="spellEnd"/>
            <w:r w:rsidRPr="00537E6E">
              <w:rPr>
                <w:rFonts w:asciiTheme="minorBidi" w:hAnsiTheme="minorBidi" w:cstheme="minorBidi"/>
              </w:rPr>
              <w:t xml:space="preserve"> A</w:t>
            </w:r>
            <w:proofErr w:type="gramStart"/>
            <w:r w:rsidRPr="00537E6E">
              <w:rPr>
                <w:rFonts w:asciiTheme="minorBidi" w:hAnsiTheme="minorBidi" w:cstheme="minorBidi"/>
              </w:rPr>
              <w:t xml:space="preserve">,  </w:t>
            </w:r>
            <w:proofErr w:type="spellStart"/>
            <w:r w:rsidRPr="00537E6E">
              <w:rPr>
                <w:rFonts w:asciiTheme="minorBidi" w:hAnsiTheme="minorBidi" w:cstheme="minorBidi"/>
              </w:rPr>
              <w:t>Shakoor</w:t>
            </w:r>
            <w:proofErr w:type="spellEnd"/>
            <w:proofErr w:type="gramEnd"/>
            <w:r w:rsidRPr="00537E6E">
              <w:rPr>
                <w:rFonts w:asciiTheme="minorBidi" w:hAnsiTheme="minorBidi" w:cstheme="minorBidi"/>
              </w:rPr>
              <w:t xml:space="preserve"> Z, </w:t>
            </w:r>
            <w:proofErr w:type="spellStart"/>
            <w:r w:rsidRPr="00537E6E">
              <w:rPr>
                <w:rFonts w:asciiTheme="minorBidi" w:hAnsiTheme="minorBidi" w:cstheme="minorBidi"/>
              </w:rPr>
              <w:t>Hasanato</w:t>
            </w:r>
            <w:proofErr w:type="spellEnd"/>
            <w:r w:rsidRPr="00537E6E">
              <w:rPr>
                <w:rFonts w:asciiTheme="minorBidi" w:hAnsiTheme="minorBidi" w:cstheme="minorBidi"/>
              </w:rPr>
              <w:t xml:space="preserve"> R, Mustafa Hussein Adam. Q fever: a neglected zoonosis in Saudi Arabia. Ann Saudi Med 2013; 33(5): 464-468. DOI: 10.5144/0256-4947.2013.464</w:t>
            </w:r>
          </w:p>
          <w:p w:rsidR="009735FE" w:rsidRPr="009735FE" w:rsidRDefault="00344D6F" w:rsidP="00EA04F9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344D6F">
              <w:rPr>
                <w:rFonts w:cs="Arial"/>
              </w:rPr>
              <w:t>Alhamad</w:t>
            </w:r>
            <w:proofErr w:type="spellEnd"/>
            <w:r w:rsidRPr="00344D6F">
              <w:rPr>
                <w:rFonts w:cs="Arial"/>
              </w:rPr>
              <w:t xml:space="preserve"> EH, Cal JG, </w:t>
            </w:r>
            <w:proofErr w:type="spellStart"/>
            <w:r w:rsidRPr="00344D6F">
              <w:rPr>
                <w:rFonts w:cs="Arial"/>
              </w:rPr>
              <w:t>Shakoor</w:t>
            </w:r>
            <w:proofErr w:type="spellEnd"/>
            <w:r w:rsidRPr="00344D6F">
              <w:rPr>
                <w:rFonts w:cs="Arial"/>
              </w:rPr>
              <w:t xml:space="preserve"> Z, </w:t>
            </w:r>
            <w:proofErr w:type="spellStart"/>
            <w:r w:rsidRPr="00344D6F">
              <w:rPr>
                <w:rFonts w:cs="Arial"/>
              </w:rPr>
              <w:t>Almogren</w:t>
            </w:r>
            <w:proofErr w:type="spellEnd"/>
            <w:r w:rsidRPr="00344D6F">
              <w:rPr>
                <w:rFonts w:cs="Arial"/>
              </w:rPr>
              <w:t xml:space="preserve"> A, </w:t>
            </w:r>
            <w:proofErr w:type="spellStart"/>
            <w:r w:rsidRPr="00344D6F">
              <w:rPr>
                <w:rFonts w:cs="Arial"/>
              </w:rPr>
              <w:t>Alboukai</w:t>
            </w:r>
            <w:proofErr w:type="spellEnd"/>
            <w:r w:rsidRPr="00344D6F">
              <w:rPr>
                <w:rFonts w:cs="Arial"/>
              </w:rPr>
              <w:t xml:space="preserve"> AA. Cytokine gene polymorphisms and serum cytokine levels in patients with idiopathic pulmonary fibrosis. BMC Med Genet. 2013 Jul 1</w:t>
            </w:r>
            <w:proofErr w:type="gramStart"/>
            <w:r w:rsidRPr="00344D6F">
              <w:rPr>
                <w:rFonts w:cs="Arial"/>
              </w:rPr>
              <w:t>;14</w:t>
            </w:r>
            <w:proofErr w:type="gramEnd"/>
            <w:r w:rsidRPr="00344D6F">
              <w:rPr>
                <w:rFonts w:cs="Arial"/>
              </w:rPr>
              <w:t>(1):66. [</w:t>
            </w:r>
            <w:proofErr w:type="spellStart"/>
            <w:r w:rsidRPr="00344D6F">
              <w:rPr>
                <w:rFonts w:cs="Arial"/>
              </w:rPr>
              <w:t>Epub</w:t>
            </w:r>
            <w:proofErr w:type="spellEnd"/>
            <w:r w:rsidRPr="00344D6F">
              <w:rPr>
                <w:rFonts w:cs="Arial"/>
              </w:rPr>
              <w:t xml:space="preserve"> ahead of print]</w:t>
            </w:r>
          </w:p>
          <w:p w:rsidR="00804FA7" w:rsidRPr="00804FA7" w:rsidRDefault="00344D6F" w:rsidP="00804FA7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344D6F">
              <w:rPr>
                <w:rFonts w:cs="Arial"/>
              </w:rPr>
              <w:t>Alhamad</w:t>
            </w:r>
            <w:proofErr w:type="spellEnd"/>
            <w:r w:rsidRPr="00344D6F">
              <w:rPr>
                <w:rFonts w:cs="Arial"/>
              </w:rPr>
              <w:t xml:space="preserve"> EH1, Cal JG, </w:t>
            </w:r>
            <w:proofErr w:type="spellStart"/>
            <w:r w:rsidRPr="00344D6F">
              <w:rPr>
                <w:rFonts w:cs="Arial"/>
              </w:rPr>
              <w:t>Shakoor</w:t>
            </w:r>
            <w:proofErr w:type="spellEnd"/>
            <w:r w:rsidRPr="00344D6F">
              <w:rPr>
                <w:rFonts w:cs="Arial"/>
              </w:rPr>
              <w:t xml:space="preserve"> Z, </w:t>
            </w:r>
            <w:proofErr w:type="spellStart"/>
            <w:r w:rsidRPr="00344D6F">
              <w:rPr>
                <w:rFonts w:cs="Arial"/>
              </w:rPr>
              <w:t>Almogren</w:t>
            </w:r>
            <w:proofErr w:type="spellEnd"/>
            <w:r w:rsidRPr="00344D6F">
              <w:rPr>
                <w:rFonts w:cs="Arial"/>
              </w:rPr>
              <w:t xml:space="preserve"> A. Cytokine gene polymorphisms of TNFα, IL-6, IL-10, TGFβ and </w:t>
            </w:r>
            <w:proofErr w:type="spellStart"/>
            <w:r w:rsidRPr="00344D6F">
              <w:rPr>
                <w:rFonts w:cs="Arial"/>
              </w:rPr>
              <w:t>IFNγ</w:t>
            </w:r>
            <w:proofErr w:type="spellEnd"/>
            <w:r w:rsidRPr="00344D6F">
              <w:rPr>
                <w:rFonts w:cs="Arial"/>
              </w:rPr>
              <w:t xml:space="preserve"> in the Saudi population. Br J Biomed Sci. 2013</w:t>
            </w:r>
            <w:proofErr w:type="gramStart"/>
            <w:r w:rsidRPr="00344D6F">
              <w:rPr>
                <w:rFonts w:cs="Arial"/>
              </w:rPr>
              <w:t>;70</w:t>
            </w:r>
            <w:proofErr w:type="gramEnd"/>
            <w:r w:rsidRPr="00344D6F">
              <w:rPr>
                <w:rFonts w:cs="Arial"/>
              </w:rPr>
              <w:t>(3):104-9.</w:t>
            </w:r>
          </w:p>
          <w:p w:rsidR="00804FA7" w:rsidRPr="00804FA7" w:rsidRDefault="00804FA7" w:rsidP="00804FA7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804FA7">
              <w:rPr>
                <w:rFonts w:cs="Arial"/>
              </w:rPr>
              <w:lastRenderedPageBreak/>
              <w:t>Balto</w:t>
            </w:r>
            <w:proofErr w:type="spellEnd"/>
            <w:r w:rsidRPr="00804FA7">
              <w:rPr>
                <w:rFonts w:cs="Arial"/>
              </w:rPr>
              <w:t xml:space="preserve"> H, Al-</w:t>
            </w:r>
            <w:proofErr w:type="spellStart"/>
            <w:r w:rsidRPr="00804FA7">
              <w:rPr>
                <w:rFonts w:cs="Arial"/>
              </w:rPr>
              <w:t>howiriny</w:t>
            </w:r>
            <w:proofErr w:type="spellEnd"/>
            <w:r w:rsidRPr="00804FA7">
              <w:rPr>
                <w:rFonts w:cs="Arial"/>
              </w:rPr>
              <w:t xml:space="preserve"> T, Al-</w:t>
            </w:r>
            <w:proofErr w:type="spellStart"/>
            <w:r w:rsidRPr="00804FA7">
              <w:rPr>
                <w:rFonts w:cs="Arial"/>
              </w:rPr>
              <w:t>Somily</w:t>
            </w:r>
            <w:proofErr w:type="spellEnd"/>
            <w:r w:rsidRPr="00804FA7">
              <w:rPr>
                <w:rFonts w:cs="Arial"/>
              </w:rPr>
              <w:t xml:space="preserve"> A, Siddiqui Y, Al-</w:t>
            </w:r>
            <w:proofErr w:type="spellStart"/>
            <w:r w:rsidRPr="00804FA7">
              <w:rPr>
                <w:rFonts w:cs="Arial"/>
              </w:rPr>
              <w:t>Sowygh</w:t>
            </w:r>
            <w:proofErr w:type="spellEnd"/>
            <w:r w:rsidRPr="00804FA7">
              <w:rPr>
                <w:rFonts w:cs="Arial"/>
              </w:rPr>
              <w:t xml:space="preserve">, Z, </w:t>
            </w:r>
            <w:proofErr w:type="spellStart"/>
            <w:r w:rsidRPr="00804FA7">
              <w:rPr>
                <w:rFonts w:cs="Arial"/>
              </w:rPr>
              <w:t>Halawany</w:t>
            </w:r>
            <w:proofErr w:type="spellEnd"/>
            <w:r w:rsidRPr="00804FA7">
              <w:rPr>
                <w:rFonts w:cs="Arial"/>
              </w:rPr>
              <w:t xml:space="preserve"> H, </w:t>
            </w:r>
            <w:proofErr w:type="spellStart"/>
            <w:r w:rsidRPr="00804FA7">
              <w:rPr>
                <w:rFonts w:cs="Arial"/>
              </w:rPr>
              <w:t>Shakoor</w:t>
            </w:r>
            <w:proofErr w:type="spellEnd"/>
            <w:r w:rsidRPr="00804FA7">
              <w:rPr>
                <w:rFonts w:cs="Arial"/>
              </w:rPr>
              <w:t xml:space="preserve"> Z, Al-</w:t>
            </w:r>
            <w:proofErr w:type="spellStart"/>
            <w:r w:rsidRPr="00804FA7">
              <w:rPr>
                <w:rFonts w:cs="Arial"/>
              </w:rPr>
              <w:t>hadlaq</w:t>
            </w:r>
            <w:proofErr w:type="spellEnd"/>
            <w:r w:rsidRPr="00804FA7">
              <w:rPr>
                <w:rFonts w:cs="Arial"/>
              </w:rPr>
              <w:t xml:space="preserve"> S. Screening for antimicrobial activity of </w:t>
            </w:r>
            <w:proofErr w:type="spellStart"/>
            <w:r w:rsidRPr="00804FA7">
              <w:rPr>
                <w:rFonts w:cs="Arial"/>
                <w:i/>
              </w:rPr>
              <w:t>Salvadora</w:t>
            </w:r>
            <w:proofErr w:type="spellEnd"/>
            <w:r w:rsidRPr="00804FA7">
              <w:rPr>
                <w:rFonts w:cs="Arial"/>
                <w:i/>
              </w:rPr>
              <w:t xml:space="preserve"> </w:t>
            </w:r>
            <w:proofErr w:type="spellStart"/>
            <w:r w:rsidRPr="00804FA7">
              <w:rPr>
                <w:rFonts w:cs="Arial"/>
                <w:i/>
              </w:rPr>
              <w:t>persica</w:t>
            </w:r>
            <w:proofErr w:type="spellEnd"/>
            <w:r w:rsidRPr="00804FA7">
              <w:rPr>
                <w:rFonts w:cs="Arial"/>
              </w:rPr>
              <w:t xml:space="preserve"> extracts against </w:t>
            </w:r>
            <w:r w:rsidRPr="00804FA7">
              <w:rPr>
                <w:rFonts w:cs="Arial"/>
                <w:i/>
              </w:rPr>
              <w:t xml:space="preserve">Enterococcus </w:t>
            </w:r>
            <w:proofErr w:type="spellStart"/>
            <w:r w:rsidRPr="00804FA7">
              <w:rPr>
                <w:rFonts w:cs="Arial"/>
                <w:i/>
              </w:rPr>
              <w:t>faecalis</w:t>
            </w:r>
            <w:proofErr w:type="spellEnd"/>
            <w:r w:rsidRPr="00804FA7">
              <w:rPr>
                <w:rFonts w:cs="Arial"/>
              </w:rPr>
              <w:t xml:space="preserve"> and </w:t>
            </w:r>
            <w:r w:rsidRPr="00804FA7">
              <w:rPr>
                <w:rFonts w:cs="Arial"/>
                <w:i/>
                <w:iCs/>
              </w:rPr>
              <w:t xml:space="preserve">Candida </w:t>
            </w:r>
            <w:proofErr w:type="spellStart"/>
            <w:r w:rsidRPr="00804FA7">
              <w:rPr>
                <w:rFonts w:cs="Arial"/>
                <w:i/>
                <w:iCs/>
              </w:rPr>
              <w:t>albicans</w:t>
            </w:r>
            <w:proofErr w:type="spellEnd"/>
            <w:r w:rsidRPr="00804FA7">
              <w:rPr>
                <w:rFonts w:cs="Arial"/>
              </w:rPr>
              <w:t xml:space="preserve">. International Journal of </w:t>
            </w:r>
            <w:proofErr w:type="spellStart"/>
            <w:r w:rsidRPr="00804FA7">
              <w:rPr>
                <w:rFonts w:cs="Arial"/>
              </w:rPr>
              <w:t>Phytomedicine</w:t>
            </w:r>
            <w:proofErr w:type="spellEnd"/>
            <w:r w:rsidRPr="00804FA7">
              <w:rPr>
                <w:rFonts w:cs="Arial"/>
              </w:rPr>
              <w:t>. 2013</w:t>
            </w:r>
            <w:proofErr w:type="gramStart"/>
            <w:r w:rsidRPr="00804FA7">
              <w:rPr>
                <w:rFonts w:cs="Arial"/>
              </w:rPr>
              <w:t>;5:486</w:t>
            </w:r>
            <w:proofErr w:type="gramEnd"/>
            <w:r w:rsidRPr="00804FA7">
              <w:rPr>
                <w:rFonts w:cs="Arial"/>
              </w:rPr>
              <w:t>-492.</w:t>
            </w:r>
          </w:p>
          <w:p w:rsidR="00675399" w:rsidRPr="00344D6F" w:rsidRDefault="00675399" w:rsidP="00675399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proofErr w:type="spellStart"/>
            <w:r w:rsidRPr="003E008A">
              <w:rPr>
                <w:rFonts w:cs="Arial"/>
              </w:rPr>
              <w:t>Almogren</w:t>
            </w:r>
            <w:proofErr w:type="spellEnd"/>
            <w:r w:rsidRPr="003E008A">
              <w:rPr>
                <w:rFonts w:cs="Arial"/>
              </w:rPr>
              <w:t xml:space="preserve"> A, </w:t>
            </w:r>
            <w:proofErr w:type="spellStart"/>
            <w:r w:rsidRPr="003E008A">
              <w:rPr>
                <w:rFonts w:cs="Arial"/>
              </w:rPr>
              <w:t>Shakoor</w:t>
            </w:r>
            <w:proofErr w:type="spellEnd"/>
            <w:r w:rsidRPr="003E008A">
              <w:rPr>
                <w:rFonts w:cs="Arial"/>
              </w:rPr>
              <w:t xml:space="preserve"> Z, </w:t>
            </w:r>
            <w:proofErr w:type="spellStart"/>
            <w:r w:rsidRPr="003E008A">
              <w:rPr>
                <w:rFonts w:cs="Arial"/>
              </w:rPr>
              <w:t>Hasanato</w:t>
            </w:r>
            <w:proofErr w:type="spellEnd"/>
            <w:r w:rsidRPr="003E008A">
              <w:rPr>
                <w:rFonts w:cs="Arial"/>
              </w:rPr>
              <w:t xml:space="preserve"> RMW, </w:t>
            </w:r>
            <w:proofErr w:type="spellStart"/>
            <w:r w:rsidRPr="003E008A">
              <w:rPr>
                <w:rFonts w:cs="Arial"/>
              </w:rPr>
              <w:t>Abdulrahman</w:t>
            </w:r>
            <w:proofErr w:type="spellEnd"/>
            <w:r w:rsidRPr="003E008A">
              <w:rPr>
                <w:rFonts w:cs="Arial"/>
              </w:rPr>
              <w:t xml:space="preserve"> </w:t>
            </w:r>
            <w:proofErr w:type="spellStart"/>
            <w:r w:rsidRPr="003E008A">
              <w:rPr>
                <w:rFonts w:cs="Arial"/>
              </w:rPr>
              <w:t>Algassim</w:t>
            </w:r>
            <w:proofErr w:type="spellEnd"/>
            <w:r w:rsidRPr="003E008A">
              <w:rPr>
                <w:rFonts w:cs="Arial"/>
              </w:rPr>
              <w:t xml:space="preserve"> A, Al-</w:t>
            </w:r>
            <w:proofErr w:type="spellStart"/>
            <w:r w:rsidRPr="003E008A">
              <w:rPr>
                <w:rFonts w:cs="Arial"/>
              </w:rPr>
              <w:t>furaih</w:t>
            </w:r>
            <w:proofErr w:type="spellEnd"/>
            <w:r w:rsidRPr="003E008A">
              <w:rPr>
                <w:rFonts w:cs="Arial"/>
              </w:rPr>
              <w:t xml:space="preserve"> NA, Al-</w:t>
            </w:r>
            <w:proofErr w:type="spellStart"/>
            <w:r w:rsidRPr="003E008A">
              <w:rPr>
                <w:rFonts w:cs="Arial"/>
              </w:rPr>
              <w:t>mudaiheem</w:t>
            </w:r>
            <w:proofErr w:type="spellEnd"/>
            <w:r w:rsidRPr="003E008A">
              <w:rPr>
                <w:rFonts w:cs="Arial"/>
              </w:rPr>
              <w:t xml:space="preserve"> FA, Al-</w:t>
            </w:r>
            <w:proofErr w:type="spellStart"/>
            <w:r w:rsidRPr="003E008A">
              <w:rPr>
                <w:rFonts w:cs="Arial"/>
              </w:rPr>
              <w:t>abdulkarim</w:t>
            </w:r>
            <w:proofErr w:type="spellEnd"/>
            <w:r w:rsidRPr="003E008A">
              <w:rPr>
                <w:rFonts w:cs="Arial"/>
              </w:rPr>
              <w:t xml:space="preserve"> OA. Auto-Antibody Detection: Prevailing Practices at a Tertiary Care Hospital in Riyadh. </w:t>
            </w:r>
            <w:proofErr w:type="spellStart"/>
            <w:r w:rsidRPr="003E008A">
              <w:rPr>
                <w:rFonts w:cs="Arial"/>
              </w:rPr>
              <w:t>Clin</w:t>
            </w:r>
            <w:proofErr w:type="spellEnd"/>
            <w:r w:rsidRPr="003E008A">
              <w:rPr>
                <w:rFonts w:cs="Arial"/>
              </w:rPr>
              <w:t>. Lab. 2014;60:671-675</w:t>
            </w:r>
          </w:p>
          <w:p w:rsidR="009E6F89" w:rsidRDefault="00675399" w:rsidP="009E6F89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Fonts w:ascii="Arial Black" w:hAnsi="Arial Black"/>
              </w:rPr>
            </w:pPr>
            <w:r w:rsidRPr="00BC516F">
              <w:rPr>
                <w:rFonts w:asciiTheme="minorBidi" w:hAnsiTheme="minorBidi" w:cstheme="minorBidi"/>
              </w:rPr>
              <w:t xml:space="preserve">Farooq WA,  </w:t>
            </w:r>
            <w:proofErr w:type="spellStart"/>
            <w:r w:rsidRPr="00BC516F">
              <w:rPr>
                <w:rFonts w:asciiTheme="minorBidi" w:hAnsiTheme="minorBidi" w:cstheme="minorBidi"/>
              </w:rPr>
              <w:t>Atif</w:t>
            </w:r>
            <w:proofErr w:type="spellEnd"/>
            <w:r w:rsidRPr="00BC516F">
              <w:rPr>
                <w:rFonts w:asciiTheme="minorBidi" w:hAnsiTheme="minorBidi" w:cstheme="minorBidi"/>
              </w:rPr>
              <w:t xml:space="preserve"> M,  </w:t>
            </w:r>
            <w:proofErr w:type="spellStart"/>
            <w:r w:rsidRPr="00BC516F">
              <w:rPr>
                <w:rFonts w:asciiTheme="minorBidi" w:hAnsiTheme="minorBidi" w:cstheme="minorBidi"/>
              </w:rPr>
              <w:t>Shakoor</w:t>
            </w:r>
            <w:proofErr w:type="spellEnd"/>
            <w:r w:rsidRPr="00BC516F">
              <w:rPr>
                <w:rFonts w:asciiTheme="minorBidi" w:hAnsiTheme="minorBidi" w:cstheme="minorBidi"/>
              </w:rPr>
              <w:t xml:space="preserve"> Z,  </w:t>
            </w:r>
            <w:proofErr w:type="spellStart"/>
            <w:r w:rsidRPr="00BC516F">
              <w:rPr>
                <w:rFonts w:asciiTheme="minorBidi" w:hAnsiTheme="minorBidi" w:cstheme="minorBidi"/>
              </w:rPr>
              <w:t>Baig</w:t>
            </w:r>
            <w:proofErr w:type="spellEnd"/>
            <w:r w:rsidRPr="00BC516F">
              <w:rPr>
                <w:rFonts w:asciiTheme="minorBidi" w:hAnsiTheme="minorBidi" w:cstheme="minorBidi"/>
              </w:rPr>
              <w:t xml:space="preserve"> MR. Diagnostic of Brucellosis infection using fluorescence spectroscopy. Optoelectronics and Advanced Materials. 2014;8: 334 - 337 (3-4)</w:t>
            </w:r>
          </w:p>
          <w:p w:rsidR="00660023" w:rsidRPr="009E6F89" w:rsidRDefault="00CB29CC" w:rsidP="009E6F89">
            <w:pPr>
              <w:pStyle w:val="BulletedList"/>
              <w:tabs>
                <w:tab w:val="clear" w:pos="360"/>
                <w:tab w:val="num" w:pos="477"/>
              </w:tabs>
              <w:ind w:left="362"/>
              <w:rPr>
                <w:rStyle w:val="yiv411941058msid2445"/>
                <w:rFonts w:ascii="Arial Black" w:hAnsi="Arial Black"/>
              </w:rPr>
            </w:pP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Aleem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A,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Shakoor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Z,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Alsaleh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K, 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Algahtani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F, Iqbal Z,  Al-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Momen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AK. Immunological Evaluation of Thalassemia Major Patients Receiving Oral Iron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Chelator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Deferasirox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. J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Coll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Physicians </w:t>
            </w:r>
            <w:proofErr w:type="spellStart"/>
            <w:r w:rsidRPr="009E6F89">
              <w:rPr>
                <w:rStyle w:val="yiv411941058msid2445"/>
                <w:rFonts w:asciiTheme="minorBidi" w:hAnsiTheme="minorBidi" w:cstheme="minorBidi"/>
              </w:rPr>
              <w:t>Surg</w:t>
            </w:r>
            <w:proofErr w:type="spellEnd"/>
            <w:r w:rsidRPr="009E6F89">
              <w:rPr>
                <w:rStyle w:val="yiv411941058msid2445"/>
                <w:rFonts w:asciiTheme="minorBidi" w:hAnsiTheme="minorBidi" w:cstheme="minorBidi"/>
              </w:rPr>
              <w:t xml:space="preserve"> Pak. 2014; 24: 467-471</w:t>
            </w:r>
          </w:p>
          <w:p w:rsidR="007D23FE" w:rsidRPr="003B78F4" w:rsidRDefault="007D23FE" w:rsidP="007D23FE">
            <w:pPr>
              <w:pStyle w:val="BulletedList"/>
              <w:numPr>
                <w:ilvl w:val="0"/>
                <w:numId w:val="0"/>
              </w:numPr>
              <w:ind w:left="362"/>
              <w:rPr>
                <w:rStyle w:val="yiv411941058msid2445"/>
                <w:rFonts w:ascii="Arial Black" w:hAnsi="Arial Black"/>
              </w:rPr>
            </w:pPr>
          </w:p>
          <w:p w:rsidR="00BD6016" w:rsidRPr="00C9218B" w:rsidRDefault="00BD6016" w:rsidP="00BD6016">
            <w:pPr>
              <w:tabs>
                <w:tab w:val="left" w:pos="810"/>
              </w:tabs>
              <w:ind w:left="-360"/>
              <w:jc w:val="both"/>
            </w:pPr>
          </w:p>
          <w:p w:rsidR="00980E3E" w:rsidRPr="00DC5178" w:rsidRDefault="009775CA" w:rsidP="00980E3E">
            <w:pPr>
              <w:autoSpaceDE w:val="0"/>
              <w:autoSpaceDN w:val="0"/>
              <w:adjustRightInd w:val="0"/>
              <w:rPr>
                <w:rFonts w:ascii="Arial Black" w:hAnsi="Arial Black"/>
                <w:sz w:val="22"/>
                <w:szCs w:val="22"/>
              </w:rPr>
            </w:pPr>
            <w:r>
              <w:rPr>
                <w:rFonts w:ascii="Arial Black" w:hAnsi="Arial Black"/>
              </w:rPr>
              <w:t xml:space="preserve"> </w:t>
            </w:r>
            <w:r w:rsidR="00980E3E" w:rsidRPr="00DC5178">
              <w:rPr>
                <w:rFonts w:ascii="Arial Black" w:hAnsi="Arial Black"/>
                <w:sz w:val="22"/>
                <w:szCs w:val="22"/>
              </w:rPr>
              <w:t>Reviewer</w:t>
            </w:r>
          </w:p>
          <w:p w:rsidR="00980E3E" w:rsidRDefault="00980E3E" w:rsidP="009775CA">
            <w:pPr>
              <w:pStyle w:val="BulletedList"/>
              <w:ind w:left="387" w:hanging="270"/>
            </w:pPr>
            <w:r>
              <w:t>Saudi Medical Journal</w:t>
            </w:r>
          </w:p>
          <w:p w:rsidR="00980E3E" w:rsidRPr="00980E3E" w:rsidRDefault="00980E3E" w:rsidP="009775CA">
            <w:pPr>
              <w:pStyle w:val="BulletedList"/>
              <w:ind w:left="387" w:hanging="270"/>
            </w:pPr>
            <w:r>
              <w:t>Annals of Saudi Medicine</w:t>
            </w:r>
          </w:p>
          <w:p w:rsidR="00BD6016" w:rsidRDefault="00BD6016" w:rsidP="00BD6016">
            <w:pPr>
              <w:pStyle w:val="BulletedList"/>
              <w:numPr>
                <w:ilvl w:val="0"/>
                <w:numId w:val="0"/>
              </w:numPr>
              <w:ind w:left="117"/>
              <w:rPr>
                <w:rFonts w:asciiTheme="minorBidi" w:hAnsiTheme="minorBidi" w:cstheme="minorBidi"/>
              </w:rPr>
            </w:pPr>
          </w:p>
          <w:p w:rsidR="00980E3E" w:rsidRPr="00DC5178" w:rsidRDefault="009775CA" w:rsidP="00980E3E">
            <w:pPr>
              <w:tabs>
                <w:tab w:val="left" w:pos="810"/>
                <w:tab w:val="left" w:pos="3600"/>
              </w:tabs>
              <w:ind w:left="1800" w:hanging="1800"/>
              <w:jc w:val="both"/>
              <w:rPr>
                <w:sz w:val="22"/>
                <w:szCs w:val="22"/>
              </w:rPr>
            </w:pPr>
            <w:r>
              <w:rPr>
                <w:rFonts w:ascii="Arial Black" w:hAnsi="Arial Black"/>
                <w:b/>
                <w:bCs/>
              </w:rPr>
              <w:t xml:space="preserve"> </w:t>
            </w:r>
            <w:r w:rsidR="00980E3E" w:rsidRPr="00DC5178">
              <w:rPr>
                <w:rFonts w:ascii="Arial Black" w:hAnsi="Arial Black"/>
                <w:b/>
                <w:bCs/>
                <w:sz w:val="22"/>
                <w:szCs w:val="22"/>
              </w:rPr>
              <w:t>Special Interest</w:t>
            </w:r>
          </w:p>
          <w:p w:rsidR="00980E3E" w:rsidRDefault="00980E3E" w:rsidP="00DC5178">
            <w:pPr>
              <w:pStyle w:val="BulletedList"/>
              <w:ind w:left="387" w:hanging="270"/>
            </w:pPr>
            <w:r>
              <w:t>Computing, well versed in several word processing, graphic and database programs.</w:t>
            </w:r>
          </w:p>
          <w:p w:rsidR="00980E3E" w:rsidRDefault="00980E3E" w:rsidP="00980E3E">
            <w:pPr>
              <w:pStyle w:val="BulletedList"/>
              <w:numPr>
                <w:ilvl w:val="0"/>
                <w:numId w:val="0"/>
              </w:numPr>
              <w:ind w:left="245"/>
            </w:pPr>
          </w:p>
          <w:p w:rsidR="00396B98" w:rsidRDefault="009775CA" w:rsidP="00980E3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rFonts w:ascii="Arial Black" w:hAnsi="Arial Black"/>
                <w:b/>
                <w:bCs/>
              </w:rPr>
            </w:pPr>
            <w:r>
              <w:rPr>
                <w:rFonts w:ascii="Arial Black" w:hAnsi="Arial Black"/>
                <w:b/>
                <w:bCs/>
              </w:rPr>
              <w:t xml:space="preserve"> </w:t>
            </w:r>
          </w:p>
          <w:p w:rsidR="00396B98" w:rsidRDefault="00396B98" w:rsidP="00980E3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rFonts w:ascii="Arial Black" w:hAnsi="Arial Black"/>
                <w:b/>
                <w:bCs/>
              </w:rPr>
            </w:pPr>
          </w:p>
          <w:p w:rsidR="00284895" w:rsidRDefault="00284895" w:rsidP="00980E3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rFonts w:ascii="Arial Black" w:hAnsi="Arial Black"/>
                <w:b/>
                <w:bCs/>
                <w:sz w:val="22"/>
                <w:szCs w:val="22"/>
              </w:rPr>
            </w:pPr>
          </w:p>
          <w:p w:rsidR="00980E3E" w:rsidRPr="00DC5178" w:rsidRDefault="00980E3E" w:rsidP="00980E3E">
            <w:pPr>
              <w:pStyle w:val="BulletedList"/>
              <w:numPr>
                <w:ilvl w:val="0"/>
                <w:numId w:val="0"/>
              </w:numPr>
              <w:ind w:left="245" w:hanging="245"/>
              <w:rPr>
                <w:rFonts w:ascii="Arial Black" w:hAnsi="Arial Black"/>
                <w:sz w:val="22"/>
                <w:szCs w:val="22"/>
              </w:rPr>
            </w:pPr>
            <w:proofErr w:type="spellStart"/>
            <w:r w:rsidRPr="00DC5178">
              <w:rPr>
                <w:rFonts w:ascii="Arial Black" w:hAnsi="Arial Black"/>
                <w:b/>
                <w:bCs/>
                <w:sz w:val="22"/>
                <w:szCs w:val="22"/>
              </w:rPr>
              <w:t>Personalia</w:t>
            </w:r>
            <w:proofErr w:type="spellEnd"/>
          </w:p>
          <w:p w:rsidR="00980E3E" w:rsidRDefault="00980E3E" w:rsidP="0096260B">
            <w:pPr>
              <w:pStyle w:val="BulletedList"/>
              <w:ind w:left="387" w:hanging="270"/>
            </w:pPr>
            <w:r>
              <w:t>Father’s name:</w:t>
            </w:r>
            <w:r>
              <w:tab/>
            </w:r>
            <w:r w:rsidR="0096260B">
              <w:t xml:space="preserve">           </w:t>
            </w:r>
            <w:r>
              <w:t xml:space="preserve">Abdul </w:t>
            </w:r>
            <w:proofErr w:type="spellStart"/>
            <w:r>
              <w:t>Shakoor</w:t>
            </w:r>
            <w:proofErr w:type="spellEnd"/>
          </w:p>
          <w:p w:rsidR="00980E3E" w:rsidRDefault="00980E3E" w:rsidP="00FF4D50">
            <w:pPr>
              <w:pStyle w:val="BulletedList"/>
              <w:ind w:left="387" w:hanging="270"/>
            </w:pPr>
            <w:r>
              <w:t>Date of Birth:</w:t>
            </w:r>
            <w:r>
              <w:tab/>
            </w:r>
            <w:r w:rsidR="0096260B">
              <w:t xml:space="preserve">           </w:t>
            </w:r>
            <w:r>
              <w:t>April 21, 1958</w:t>
            </w:r>
          </w:p>
          <w:p w:rsidR="00980E3E" w:rsidRDefault="009775CA" w:rsidP="00FF4D50">
            <w:pPr>
              <w:pStyle w:val="BulletedList"/>
              <w:ind w:left="387" w:hanging="270"/>
            </w:pPr>
            <w:r>
              <w:t>Gender</w:t>
            </w:r>
            <w:r w:rsidR="00980E3E">
              <w:t>:</w:t>
            </w:r>
            <w:r w:rsidR="00980E3E">
              <w:tab/>
            </w:r>
            <w:r w:rsidR="00980E3E">
              <w:tab/>
            </w:r>
            <w:r w:rsidR="0096260B">
              <w:t xml:space="preserve">           </w:t>
            </w:r>
            <w:r w:rsidR="00980E3E">
              <w:t>Male</w:t>
            </w:r>
          </w:p>
          <w:p w:rsidR="00980E3E" w:rsidRDefault="00980E3E" w:rsidP="0096260B">
            <w:pPr>
              <w:pStyle w:val="BulletedList"/>
              <w:ind w:left="387" w:hanging="270"/>
            </w:pPr>
            <w:r>
              <w:t>Marital Status:</w:t>
            </w:r>
            <w:r>
              <w:tab/>
            </w:r>
            <w:r w:rsidR="0096260B">
              <w:t xml:space="preserve">           </w:t>
            </w:r>
            <w:r>
              <w:t>Married, wife (a medical doctor) with five</w:t>
            </w:r>
            <w:r w:rsidR="0096260B">
              <w:t xml:space="preserve"> </w:t>
            </w:r>
            <w:r>
              <w:t>children</w:t>
            </w:r>
          </w:p>
          <w:p w:rsidR="00980E3E" w:rsidRDefault="00980E3E" w:rsidP="00FF4D50">
            <w:pPr>
              <w:pStyle w:val="BulletedList"/>
              <w:ind w:left="387" w:hanging="270"/>
            </w:pPr>
            <w:r>
              <w:t>Religion:</w:t>
            </w:r>
            <w:r>
              <w:tab/>
              <w:t xml:space="preserve">                  </w:t>
            </w:r>
            <w:r w:rsidR="0096260B">
              <w:t xml:space="preserve">      </w:t>
            </w:r>
            <w:r>
              <w:t>Islam</w:t>
            </w:r>
          </w:p>
          <w:p w:rsidR="00980E3E" w:rsidRDefault="00980E3E" w:rsidP="00FF4D50">
            <w:pPr>
              <w:pStyle w:val="BulletedList"/>
              <w:ind w:left="387" w:hanging="270"/>
            </w:pPr>
            <w:r>
              <w:t xml:space="preserve">Nationality:               </w:t>
            </w:r>
            <w:r w:rsidR="0096260B">
              <w:t xml:space="preserve">          </w:t>
            </w:r>
            <w:bookmarkStart w:id="0" w:name="_GoBack"/>
            <w:bookmarkEnd w:id="0"/>
            <w:r>
              <w:t>Pakistani</w:t>
            </w:r>
          </w:p>
          <w:p w:rsidR="00980E3E" w:rsidRDefault="00980E3E" w:rsidP="00980E3E">
            <w:pPr>
              <w:tabs>
                <w:tab w:val="left" w:pos="810"/>
                <w:tab w:val="left" w:pos="3600"/>
              </w:tabs>
              <w:jc w:val="both"/>
            </w:pPr>
          </w:p>
          <w:p w:rsidR="00980E3E" w:rsidRDefault="00980E3E" w:rsidP="00980E3E">
            <w:pPr>
              <w:tabs>
                <w:tab w:val="left" w:pos="810"/>
                <w:tab w:val="left" w:pos="3600"/>
              </w:tabs>
              <w:jc w:val="both"/>
            </w:pPr>
          </w:p>
          <w:p w:rsidR="00F44792" w:rsidRDefault="00F44792" w:rsidP="00A05A8A">
            <w:pPr>
              <w:pStyle w:val="BulletedList"/>
              <w:numPr>
                <w:ilvl w:val="0"/>
                <w:numId w:val="0"/>
              </w:numPr>
            </w:pPr>
          </w:p>
          <w:p w:rsidR="00584ADB" w:rsidRPr="00F44792" w:rsidRDefault="00584ADB" w:rsidP="00584ADB">
            <w:pPr>
              <w:pStyle w:val="BulletedList"/>
              <w:numPr>
                <w:ilvl w:val="0"/>
                <w:numId w:val="0"/>
              </w:numPr>
            </w:pPr>
          </w:p>
        </w:tc>
      </w:tr>
    </w:tbl>
    <w:p w:rsidR="00FA2A27" w:rsidRDefault="00FA2A27" w:rsidP="00A05A8A"/>
    <w:sectPr w:rsidR="00FA2A27" w:rsidSect="003A2BF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008" w:right="1800" w:bottom="1008" w:left="1800" w:header="965" w:footer="96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DCC" w:rsidRDefault="001B3DCC">
      <w:r>
        <w:separator/>
      </w:r>
    </w:p>
  </w:endnote>
  <w:endnote w:type="continuationSeparator" w:id="0">
    <w:p w:rsidR="001B3DCC" w:rsidRDefault="001B3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MinionPro-Regular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GaramondPro-Regular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5C9" w:rsidRDefault="00C955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10313"/>
      <w:docPartObj>
        <w:docPartGallery w:val="Page Numbers (Bottom of Page)"/>
        <w:docPartUnique/>
      </w:docPartObj>
    </w:sdtPr>
    <w:sdtEndPr/>
    <w:sdtContent>
      <w:p w:rsidR="003F6C6F" w:rsidRDefault="00F719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260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F6C6F" w:rsidRDefault="003F6C6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710315"/>
      <w:docPartObj>
        <w:docPartGallery w:val="Page Numbers (Bottom of Page)"/>
        <w:docPartUnique/>
      </w:docPartObj>
    </w:sdtPr>
    <w:sdtEndPr/>
    <w:sdtContent>
      <w:p w:rsidR="00C955C9" w:rsidRDefault="00F719C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A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955C9" w:rsidRDefault="00C955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DCC" w:rsidRDefault="001B3DCC">
      <w:r>
        <w:separator/>
      </w:r>
    </w:p>
  </w:footnote>
  <w:footnote w:type="continuationSeparator" w:id="0">
    <w:p w:rsidR="001B3DCC" w:rsidRDefault="001B3D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5C9" w:rsidRDefault="00C955C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5C9" w:rsidRDefault="00C955C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BF3" w:rsidRDefault="003A2BF3"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54ABB4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3827E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E84B8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FA0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E0416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5BC40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D4B4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432B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E0B9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156FA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BE7358"/>
    <w:multiLevelType w:val="hybridMultilevel"/>
    <w:tmpl w:val="768C3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A6291A"/>
    <w:multiLevelType w:val="hybridMultilevel"/>
    <w:tmpl w:val="1D50102E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18326B26"/>
    <w:multiLevelType w:val="hybridMultilevel"/>
    <w:tmpl w:val="A70ACF9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23483ACA"/>
    <w:multiLevelType w:val="singleLevel"/>
    <w:tmpl w:val="EBBC44FA"/>
    <w:lvl w:ilvl="0">
      <w:start w:val="1"/>
      <w:numFmt w:val="bullet"/>
      <w:pStyle w:val="BulletedLis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4">
    <w:nsid w:val="3E464EF6"/>
    <w:multiLevelType w:val="hybridMultilevel"/>
    <w:tmpl w:val="48E010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6B75600"/>
    <w:multiLevelType w:val="singleLevel"/>
    <w:tmpl w:val="7A84A85A"/>
    <w:lvl w:ilvl="0">
      <w:start w:val="1"/>
      <w:numFmt w:val="bulle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3"/>
  </w:num>
  <w:num w:numId="14">
    <w:abstractNumId w:val="13"/>
    <w:lvlOverride w:ilvl="0">
      <w:startOverride w:val="1"/>
    </w:lvlOverride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doNotDisplayPageBoundarie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AD7"/>
    <w:rsid w:val="00012C28"/>
    <w:rsid w:val="000245FD"/>
    <w:rsid w:val="00026332"/>
    <w:rsid w:val="0004168A"/>
    <w:rsid w:val="00050556"/>
    <w:rsid w:val="000678C3"/>
    <w:rsid w:val="000F4FCF"/>
    <w:rsid w:val="000F5ADD"/>
    <w:rsid w:val="00105DD8"/>
    <w:rsid w:val="001235A0"/>
    <w:rsid w:val="0015338E"/>
    <w:rsid w:val="0017369C"/>
    <w:rsid w:val="00174B1F"/>
    <w:rsid w:val="0018065C"/>
    <w:rsid w:val="001B3DCC"/>
    <w:rsid w:val="001B57BF"/>
    <w:rsid w:val="001E4493"/>
    <w:rsid w:val="002268AA"/>
    <w:rsid w:val="002425DA"/>
    <w:rsid w:val="00250C8E"/>
    <w:rsid w:val="002543C3"/>
    <w:rsid w:val="00257C0E"/>
    <w:rsid w:val="00284895"/>
    <w:rsid w:val="00290A37"/>
    <w:rsid w:val="00291713"/>
    <w:rsid w:val="0029782C"/>
    <w:rsid w:val="002A0666"/>
    <w:rsid w:val="002C4012"/>
    <w:rsid w:val="002E7C0B"/>
    <w:rsid w:val="003363A5"/>
    <w:rsid w:val="00344D6F"/>
    <w:rsid w:val="0034789C"/>
    <w:rsid w:val="003802F3"/>
    <w:rsid w:val="00396B98"/>
    <w:rsid w:val="003A2BF3"/>
    <w:rsid w:val="003B618A"/>
    <w:rsid w:val="003B78F4"/>
    <w:rsid w:val="003C700A"/>
    <w:rsid w:val="003D4430"/>
    <w:rsid w:val="003E008A"/>
    <w:rsid w:val="003E2D66"/>
    <w:rsid w:val="003F6C6F"/>
    <w:rsid w:val="00423AA0"/>
    <w:rsid w:val="004712ED"/>
    <w:rsid w:val="00492AB5"/>
    <w:rsid w:val="004A5D99"/>
    <w:rsid w:val="004B2487"/>
    <w:rsid w:val="004E2AA5"/>
    <w:rsid w:val="004E472C"/>
    <w:rsid w:val="004E61C8"/>
    <w:rsid w:val="004F5FBF"/>
    <w:rsid w:val="00523201"/>
    <w:rsid w:val="00534CA3"/>
    <w:rsid w:val="00537E6E"/>
    <w:rsid w:val="00543063"/>
    <w:rsid w:val="00555DC7"/>
    <w:rsid w:val="00584ADB"/>
    <w:rsid w:val="0058554D"/>
    <w:rsid w:val="005E0A71"/>
    <w:rsid w:val="006032D5"/>
    <w:rsid w:val="00606A1D"/>
    <w:rsid w:val="00646965"/>
    <w:rsid w:val="00660023"/>
    <w:rsid w:val="00675399"/>
    <w:rsid w:val="0067667D"/>
    <w:rsid w:val="006B5F0E"/>
    <w:rsid w:val="006D1746"/>
    <w:rsid w:val="00756422"/>
    <w:rsid w:val="00761508"/>
    <w:rsid w:val="0077182B"/>
    <w:rsid w:val="00773C32"/>
    <w:rsid w:val="00790FCA"/>
    <w:rsid w:val="007B3F66"/>
    <w:rsid w:val="007D23FE"/>
    <w:rsid w:val="007D4AE7"/>
    <w:rsid w:val="00804FA7"/>
    <w:rsid w:val="00866A6D"/>
    <w:rsid w:val="00881B65"/>
    <w:rsid w:val="00886AD7"/>
    <w:rsid w:val="008B1272"/>
    <w:rsid w:val="008C75BD"/>
    <w:rsid w:val="008E41C1"/>
    <w:rsid w:val="00911E2B"/>
    <w:rsid w:val="0093551F"/>
    <w:rsid w:val="00953BEC"/>
    <w:rsid w:val="0096260B"/>
    <w:rsid w:val="009735FE"/>
    <w:rsid w:val="009775CA"/>
    <w:rsid w:val="00980E3E"/>
    <w:rsid w:val="009C19E1"/>
    <w:rsid w:val="009C4504"/>
    <w:rsid w:val="009E6F89"/>
    <w:rsid w:val="00A05A8A"/>
    <w:rsid w:val="00A148F8"/>
    <w:rsid w:val="00A57F1D"/>
    <w:rsid w:val="00A85F1C"/>
    <w:rsid w:val="00A90B63"/>
    <w:rsid w:val="00A94A46"/>
    <w:rsid w:val="00AC1479"/>
    <w:rsid w:val="00AE0381"/>
    <w:rsid w:val="00AF6E10"/>
    <w:rsid w:val="00B37836"/>
    <w:rsid w:val="00B472D3"/>
    <w:rsid w:val="00BA02A7"/>
    <w:rsid w:val="00BB4026"/>
    <w:rsid w:val="00BB645A"/>
    <w:rsid w:val="00BC516F"/>
    <w:rsid w:val="00BC6C19"/>
    <w:rsid w:val="00BD6016"/>
    <w:rsid w:val="00C00B7D"/>
    <w:rsid w:val="00C45A69"/>
    <w:rsid w:val="00C53CD3"/>
    <w:rsid w:val="00C55D6A"/>
    <w:rsid w:val="00C629E3"/>
    <w:rsid w:val="00C910FA"/>
    <w:rsid w:val="00C955C9"/>
    <w:rsid w:val="00C963D8"/>
    <w:rsid w:val="00CB27FF"/>
    <w:rsid w:val="00CB29CC"/>
    <w:rsid w:val="00CB6FFD"/>
    <w:rsid w:val="00CD0CC0"/>
    <w:rsid w:val="00CD362E"/>
    <w:rsid w:val="00CD621C"/>
    <w:rsid w:val="00CD70FD"/>
    <w:rsid w:val="00D13412"/>
    <w:rsid w:val="00D15422"/>
    <w:rsid w:val="00D33124"/>
    <w:rsid w:val="00DC1A16"/>
    <w:rsid w:val="00DC5178"/>
    <w:rsid w:val="00E274DE"/>
    <w:rsid w:val="00E835D3"/>
    <w:rsid w:val="00EA04F9"/>
    <w:rsid w:val="00EA6B1E"/>
    <w:rsid w:val="00ED1800"/>
    <w:rsid w:val="00EE0D68"/>
    <w:rsid w:val="00EE2750"/>
    <w:rsid w:val="00F1730E"/>
    <w:rsid w:val="00F44792"/>
    <w:rsid w:val="00F475E9"/>
    <w:rsid w:val="00F719C0"/>
    <w:rsid w:val="00F858D2"/>
    <w:rsid w:val="00F90449"/>
    <w:rsid w:val="00F9140D"/>
    <w:rsid w:val="00FA2A27"/>
    <w:rsid w:val="00FD09F2"/>
    <w:rsid w:val="00FE1C6F"/>
    <w:rsid w:val="00FF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2A27"/>
    <w:rPr>
      <w:rFonts w:ascii="Arial" w:hAnsi="Arial"/>
    </w:rPr>
  </w:style>
  <w:style w:type="paragraph" w:styleId="Heading1">
    <w:name w:val="heading 1"/>
    <w:basedOn w:val="Normal"/>
    <w:next w:val="BodyText"/>
    <w:qFormat/>
    <w:rsid w:val="00290A37"/>
    <w:pPr>
      <w:tabs>
        <w:tab w:val="left" w:pos="2160"/>
        <w:tab w:val="right" w:pos="6480"/>
      </w:tabs>
      <w:spacing w:before="240" w:after="120" w:line="220" w:lineRule="atLeast"/>
      <w:ind w:left="158"/>
      <w:outlineLvl w:val="0"/>
    </w:pPr>
    <w:rPr>
      <w:rFonts w:ascii="Arial Black" w:hAnsi="Arial Black" w:cs="Arial"/>
      <w:sz w:val="22"/>
      <w:szCs w:val="22"/>
    </w:rPr>
  </w:style>
  <w:style w:type="paragraph" w:styleId="Heading2">
    <w:name w:val="heading 2"/>
    <w:basedOn w:val="Normal"/>
    <w:next w:val="BodyText"/>
    <w:qFormat/>
    <w:rsid w:val="00FA2A27"/>
    <w:pPr>
      <w:tabs>
        <w:tab w:val="left" w:pos="2160"/>
        <w:tab w:val="right" w:pos="6480"/>
      </w:tabs>
      <w:spacing w:before="120" w:after="60" w:line="220" w:lineRule="atLeast"/>
      <w:ind w:left="158"/>
      <w:outlineLvl w:val="1"/>
    </w:pPr>
    <w:rPr>
      <w:rFonts w:cs="Arial"/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D62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90A37"/>
    <w:pPr>
      <w:spacing w:before="60" w:after="60" w:line="220" w:lineRule="atLeast"/>
      <w:ind w:left="158"/>
      <w:jc w:val="both"/>
    </w:pPr>
    <w:rPr>
      <w:spacing w:val="-5"/>
    </w:rPr>
  </w:style>
  <w:style w:type="paragraph" w:customStyle="1" w:styleId="BulletedList">
    <w:name w:val="Bulleted List"/>
    <w:basedOn w:val="BodyText"/>
    <w:rsid w:val="00FA2A27"/>
    <w:pPr>
      <w:numPr>
        <w:numId w:val="13"/>
      </w:numPr>
    </w:pPr>
  </w:style>
  <w:style w:type="paragraph" w:customStyle="1" w:styleId="BodyText1">
    <w:name w:val="Body Text 1"/>
    <w:rsid w:val="00FA2A27"/>
    <w:pPr>
      <w:spacing w:before="60" w:after="60"/>
      <w:ind w:left="158"/>
    </w:pPr>
    <w:rPr>
      <w:rFonts w:ascii="Arial" w:hAnsi="Arial"/>
      <w:spacing w:val="-5"/>
    </w:rPr>
  </w:style>
  <w:style w:type="paragraph" w:customStyle="1" w:styleId="ContactInfo">
    <w:name w:val="Contact Info"/>
    <w:basedOn w:val="Normal"/>
    <w:next w:val="BodyText"/>
    <w:rsid w:val="00C55D6A"/>
    <w:pPr>
      <w:jc w:val="right"/>
    </w:pPr>
    <w:rPr>
      <w:szCs w:val="22"/>
    </w:rPr>
  </w:style>
  <w:style w:type="paragraph" w:customStyle="1" w:styleId="YourName">
    <w:name w:val="Your Name"/>
    <w:basedOn w:val="Normal"/>
    <w:next w:val="Normal"/>
    <w:link w:val="YourNameChar"/>
    <w:rsid w:val="004F5FBF"/>
    <w:pPr>
      <w:spacing w:after="60" w:line="220" w:lineRule="atLeast"/>
      <w:jc w:val="right"/>
    </w:pPr>
    <w:rPr>
      <w:rFonts w:ascii="Arial Black" w:hAnsi="Arial Black"/>
      <w:sz w:val="28"/>
      <w:szCs w:val="28"/>
    </w:rPr>
  </w:style>
  <w:style w:type="character" w:customStyle="1" w:styleId="YourNameChar">
    <w:name w:val="Your Name Char"/>
    <w:basedOn w:val="DefaultParagraphFont"/>
    <w:link w:val="YourName"/>
    <w:rsid w:val="00BB645A"/>
    <w:rPr>
      <w:rFonts w:ascii="Arial Black" w:hAnsi="Arial Black"/>
      <w:sz w:val="28"/>
      <w:szCs w:val="28"/>
      <w:lang w:val="en-US" w:eastAsia="en-US" w:bidi="ar-SA"/>
    </w:rPr>
  </w:style>
  <w:style w:type="character" w:styleId="Hyperlink">
    <w:name w:val="Hyperlink"/>
    <w:basedOn w:val="DefaultParagraphFont"/>
    <w:rsid w:val="00886A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27FF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B27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B27FF"/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523201"/>
    <w:rPr>
      <w:b/>
      <w:bCs/>
    </w:rPr>
  </w:style>
  <w:style w:type="character" w:customStyle="1" w:styleId="yiv411941058msid2445">
    <w:name w:val="yiv411941058ms__id2445"/>
    <w:basedOn w:val="DefaultParagraphFont"/>
    <w:rsid w:val="00BD6016"/>
  </w:style>
  <w:style w:type="character" w:customStyle="1" w:styleId="highlight">
    <w:name w:val="highlight"/>
    <w:basedOn w:val="DefaultParagraphFont"/>
    <w:rsid w:val="00BD6016"/>
  </w:style>
  <w:style w:type="paragraph" w:styleId="Header">
    <w:name w:val="header"/>
    <w:basedOn w:val="Normal"/>
    <w:link w:val="HeaderChar"/>
    <w:rsid w:val="003F6C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F6C6F"/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3F6C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6F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semiHidden/>
    <w:rsid w:val="00CD62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lag9">
    <w:name w:val="flag9"/>
    <w:basedOn w:val="DefaultParagraphFont"/>
    <w:rsid w:val="00AF6E10"/>
    <w:rPr>
      <w:sz w:val="15"/>
      <w:szCs w:val="15"/>
    </w:rPr>
  </w:style>
  <w:style w:type="character" w:customStyle="1" w:styleId="authornames">
    <w:name w:val="authornames"/>
    <w:basedOn w:val="DefaultParagraphFont"/>
    <w:rsid w:val="00AF6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2A27"/>
    <w:rPr>
      <w:rFonts w:ascii="Arial" w:hAnsi="Arial"/>
    </w:rPr>
  </w:style>
  <w:style w:type="paragraph" w:styleId="Heading1">
    <w:name w:val="heading 1"/>
    <w:basedOn w:val="Normal"/>
    <w:next w:val="BodyText"/>
    <w:qFormat/>
    <w:rsid w:val="00290A37"/>
    <w:pPr>
      <w:tabs>
        <w:tab w:val="left" w:pos="2160"/>
        <w:tab w:val="right" w:pos="6480"/>
      </w:tabs>
      <w:spacing w:before="240" w:after="120" w:line="220" w:lineRule="atLeast"/>
      <w:ind w:left="158"/>
      <w:outlineLvl w:val="0"/>
    </w:pPr>
    <w:rPr>
      <w:rFonts w:ascii="Arial Black" w:hAnsi="Arial Black" w:cs="Arial"/>
      <w:sz w:val="22"/>
      <w:szCs w:val="22"/>
    </w:rPr>
  </w:style>
  <w:style w:type="paragraph" w:styleId="Heading2">
    <w:name w:val="heading 2"/>
    <w:basedOn w:val="Normal"/>
    <w:next w:val="BodyText"/>
    <w:qFormat/>
    <w:rsid w:val="00FA2A27"/>
    <w:pPr>
      <w:tabs>
        <w:tab w:val="left" w:pos="2160"/>
        <w:tab w:val="right" w:pos="6480"/>
      </w:tabs>
      <w:spacing w:before="120" w:after="60" w:line="220" w:lineRule="atLeast"/>
      <w:ind w:left="158"/>
      <w:outlineLvl w:val="1"/>
    </w:pPr>
    <w:rPr>
      <w:rFonts w:cs="Arial"/>
      <w:sz w:val="22"/>
      <w:szCs w:val="2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D62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90A37"/>
    <w:pPr>
      <w:spacing w:before="60" w:after="60" w:line="220" w:lineRule="atLeast"/>
      <w:ind w:left="158"/>
      <w:jc w:val="both"/>
    </w:pPr>
    <w:rPr>
      <w:spacing w:val="-5"/>
    </w:rPr>
  </w:style>
  <w:style w:type="paragraph" w:customStyle="1" w:styleId="BulletedList">
    <w:name w:val="Bulleted List"/>
    <w:basedOn w:val="BodyText"/>
    <w:rsid w:val="00FA2A27"/>
    <w:pPr>
      <w:numPr>
        <w:numId w:val="13"/>
      </w:numPr>
    </w:pPr>
  </w:style>
  <w:style w:type="paragraph" w:customStyle="1" w:styleId="BodyText1">
    <w:name w:val="Body Text 1"/>
    <w:rsid w:val="00FA2A27"/>
    <w:pPr>
      <w:spacing w:before="60" w:after="60"/>
      <w:ind w:left="158"/>
    </w:pPr>
    <w:rPr>
      <w:rFonts w:ascii="Arial" w:hAnsi="Arial"/>
      <w:spacing w:val="-5"/>
    </w:rPr>
  </w:style>
  <w:style w:type="paragraph" w:customStyle="1" w:styleId="ContactInfo">
    <w:name w:val="Contact Info"/>
    <w:basedOn w:val="Normal"/>
    <w:next w:val="BodyText"/>
    <w:rsid w:val="00C55D6A"/>
    <w:pPr>
      <w:jc w:val="right"/>
    </w:pPr>
    <w:rPr>
      <w:szCs w:val="22"/>
    </w:rPr>
  </w:style>
  <w:style w:type="paragraph" w:customStyle="1" w:styleId="YourName">
    <w:name w:val="Your Name"/>
    <w:basedOn w:val="Normal"/>
    <w:next w:val="Normal"/>
    <w:link w:val="YourNameChar"/>
    <w:rsid w:val="004F5FBF"/>
    <w:pPr>
      <w:spacing w:after="60" w:line="220" w:lineRule="atLeast"/>
      <w:jc w:val="right"/>
    </w:pPr>
    <w:rPr>
      <w:rFonts w:ascii="Arial Black" w:hAnsi="Arial Black"/>
      <w:sz w:val="28"/>
      <w:szCs w:val="28"/>
    </w:rPr>
  </w:style>
  <w:style w:type="character" w:customStyle="1" w:styleId="YourNameChar">
    <w:name w:val="Your Name Char"/>
    <w:basedOn w:val="DefaultParagraphFont"/>
    <w:link w:val="YourName"/>
    <w:rsid w:val="00BB645A"/>
    <w:rPr>
      <w:rFonts w:ascii="Arial Black" w:hAnsi="Arial Black"/>
      <w:sz w:val="28"/>
      <w:szCs w:val="28"/>
      <w:lang w:val="en-US" w:eastAsia="en-US" w:bidi="ar-SA"/>
    </w:rPr>
  </w:style>
  <w:style w:type="character" w:styleId="Hyperlink">
    <w:name w:val="Hyperlink"/>
    <w:basedOn w:val="DefaultParagraphFont"/>
    <w:rsid w:val="00886AD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B27FF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CB27F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CB27FF"/>
    <w:rPr>
      <w:rFonts w:ascii="Arial" w:hAnsi="Arial"/>
    </w:rPr>
  </w:style>
  <w:style w:type="character" w:styleId="Strong">
    <w:name w:val="Strong"/>
    <w:basedOn w:val="DefaultParagraphFont"/>
    <w:uiPriority w:val="22"/>
    <w:qFormat/>
    <w:rsid w:val="00523201"/>
    <w:rPr>
      <w:b/>
      <w:bCs/>
    </w:rPr>
  </w:style>
  <w:style w:type="character" w:customStyle="1" w:styleId="yiv411941058msid2445">
    <w:name w:val="yiv411941058ms__id2445"/>
    <w:basedOn w:val="DefaultParagraphFont"/>
    <w:rsid w:val="00BD6016"/>
  </w:style>
  <w:style w:type="character" w:customStyle="1" w:styleId="highlight">
    <w:name w:val="highlight"/>
    <w:basedOn w:val="DefaultParagraphFont"/>
    <w:rsid w:val="00BD6016"/>
  </w:style>
  <w:style w:type="paragraph" w:styleId="Header">
    <w:name w:val="header"/>
    <w:basedOn w:val="Normal"/>
    <w:link w:val="HeaderChar"/>
    <w:rsid w:val="003F6C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F6C6F"/>
    <w:rPr>
      <w:rFonts w:ascii="Arial" w:hAnsi="Arial"/>
    </w:rPr>
  </w:style>
  <w:style w:type="paragraph" w:styleId="Footer">
    <w:name w:val="footer"/>
    <w:basedOn w:val="Normal"/>
    <w:link w:val="FooterChar"/>
    <w:uiPriority w:val="99"/>
    <w:rsid w:val="003F6C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6F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semiHidden/>
    <w:rsid w:val="00CD621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lag9">
    <w:name w:val="flag9"/>
    <w:basedOn w:val="DefaultParagraphFont"/>
    <w:rsid w:val="00AF6E10"/>
    <w:rPr>
      <w:sz w:val="15"/>
      <w:szCs w:val="15"/>
    </w:rPr>
  </w:style>
  <w:style w:type="character" w:customStyle="1" w:styleId="authornames">
    <w:name w:val="authornames"/>
    <w:basedOn w:val="DefaultParagraphFont"/>
    <w:rsid w:val="00AF6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8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55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411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842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1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1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494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CDD4D8"/>
                        <w:left w:val="single" w:sz="4" w:space="6" w:color="CDD4D8"/>
                        <w:bottom w:val="single" w:sz="4" w:space="6" w:color="CDD4D8"/>
                        <w:right w:val="single" w:sz="4" w:space="6" w:color="CDD4D8"/>
                      </w:divBdr>
                      <w:divsChild>
                        <w:div w:id="11685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koor_zahid@yahoo.com" TargetMode="External"/><Relationship Id="rId13" Type="http://schemas.openxmlformats.org/officeDocument/2006/relationships/hyperlink" Target="http://www.ncbi.nlm.nih.gov/pubmed?term=Hamam%20KD%5BAuthor%5D&amp;cauthor=true&amp;cauthor_uid=23304791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?term=Shakoor%20Z%5BAuthor%5D&amp;cauthor=true&amp;cauthor_uid=23304791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?term=Almogren%20A%5BAuthor%5D&amp;cauthor=true&amp;cauthor_uid=2330479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ncbi.nlm.nih.gov/pubmed/22705612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zshakoor@ksu.edu.sa" TargetMode="External"/><Relationship Id="rId14" Type="http://schemas.openxmlformats.org/officeDocument/2006/relationships/hyperlink" Target="http://www.ncbi.nlm.nih.gov/pubmed/2330479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DRC3EE~1.ZAH\LOCALS~1\Temp\Rar$DI00.781\060915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06091507</Template>
  <TotalTime>103</TotalTime>
  <Pages>6</Pages>
  <Words>2372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Dr.Zahid</dc:creator>
  <cp:lastModifiedBy>Zahid Shakoor</cp:lastModifiedBy>
  <cp:revision>20</cp:revision>
  <cp:lastPrinted>2013-04-01T21:54:00Z</cp:lastPrinted>
  <dcterms:created xsi:type="dcterms:W3CDTF">2014-07-02T18:55:00Z</dcterms:created>
  <dcterms:modified xsi:type="dcterms:W3CDTF">2014-07-23T10:33:00Z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TC060915071033</vt:lpwstr>
  </property>
</Properties>
</file>