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000" w:firstRow="0" w:lastRow="0" w:firstColumn="0" w:lastColumn="0" w:noHBand="0" w:noVBand="0"/>
      </w:tblPr>
      <w:tblGrid>
        <w:gridCol w:w="3366"/>
        <w:gridCol w:w="1312"/>
        <w:gridCol w:w="2340"/>
      </w:tblGrid>
      <w:tr w:rsidR="001B0B92" w:rsidTr="00150ED2">
        <w:tc>
          <w:tcPr>
            <w:tcW w:w="3366" w:type="dxa"/>
          </w:tcPr>
          <w:p w:rsidR="001B0B92" w:rsidRDefault="001B0B92" w:rsidP="00150ED2">
            <w:pPr>
              <w:pStyle w:val="5"/>
              <w:spacing w:line="380" w:lineRule="exact"/>
              <w:ind w:firstLine="0"/>
              <w:jc w:val="left"/>
              <w:rPr>
                <w:i/>
                <w:iCs/>
                <w:sz w:val="32"/>
                <w:szCs w:val="32"/>
                <w:rtl/>
              </w:rPr>
            </w:pPr>
            <w:r>
              <w:rPr>
                <w:rFonts w:hint="cs"/>
                <w:i/>
                <w:iCs/>
                <w:sz w:val="32"/>
                <w:szCs w:val="32"/>
                <w:rtl/>
              </w:rPr>
              <w:t xml:space="preserve">   </w:t>
            </w:r>
            <w:r>
              <w:rPr>
                <w:i/>
                <w:iCs/>
                <w:sz w:val="32"/>
                <w:szCs w:val="32"/>
                <w:rtl/>
              </w:rPr>
              <w:t>المملكة العربية السعودية</w:t>
            </w:r>
          </w:p>
          <w:p w:rsidR="001B0B92" w:rsidRDefault="001B0B92" w:rsidP="00150ED2">
            <w:pPr>
              <w:pStyle w:val="2"/>
              <w:spacing w:line="380" w:lineRule="exact"/>
              <w:rPr>
                <w:b/>
                <w:bCs/>
                <w:sz w:val="32"/>
                <w:szCs w:val="32"/>
                <w:rtl/>
              </w:rPr>
            </w:pPr>
            <w:r>
              <w:rPr>
                <w:rFonts w:hint="cs"/>
                <w:b/>
                <w:bCs/>
                <w:sz w:val="32"/>
                <w:szCs w:val="32"/>
                <w:rtl/>
              </w:rPr>
              <w:t xml:space="preserve">     </w:t>
            </w:r>
            <w:r>
              <w:rPr>
                <w:b/>
                <w:bCs/>
                <w:sz w:val="32"/>
                <w:szCs w:val="32"/>
                <w:rtl/>
              </w:rPr>
              <w:t xml:space="preserve">وزارة التعليم </w:t>
            </w:r>
          </w:p>
          <w:p w:rsidR="001B0B92" w:rsidRDefault="001B0B92" w:rsidP="00150ED2">
            <w:pPr>
              <w:spacing w:line="380" w:lineRule="exact"/>
              <w:jc w:val="center"/>
              <w:rPr>
                <w:rFonts w:cs="Monotype Koufi"/>
                <w:sz w:val="32"/>
                <w:szCs w:val="32"/>
              </w:rPr>
            </w:pPr>
            <w:r>
              <w:rPr>
                <w:rFonts w:cs="Monotype Koufi"/>
                <w:sz w:val="32"/>
                <w:szCs w:val="32"/>
                <w:rtl/>
              </w:rPr>
              <w:t>جـــامعة الملــك ســعود</w:t>
            </w:r>
          </w:p>
          <w:p w:rsidR="001B0B92" w:rsidRDefault="001B0B92" w:rsidP="00150ED2">
            <w:pPr>
              <w:spacing w:line="340" w:lineRule="exact"/>
              <w:jc w:val="center"/>
              <w:rPr>
                <w:rFonts w:cs="Simplified Arabic"/>
                <w:sz w:val="28"/>
                <w:szCs w:val="28"/>
                <w:rtl/>
              </w:rPr>
            </w:pPr>
            <w:r>
              <w:rPr>
                <w:rFonts w:cs="Simplified Arabic" w:hint="cs"/>
                <w:sz w:val="28"/>
                <w:szCs w:val="28"/>
                <w:rtl/>
              </w:rPr>
              <w:t>كلية التربية</w:t>
            </w:r>
          </w:p>
          <w:p w:rsidR="001B0B92" w:rsidRDefault="001B0B92" w:rsidP="00150ED2">
            <w:pPr>
              <w:spacing w:line="340" w:lineRule="exact"/>
              <w:jc w:val="center"/>
              <w:rPr>
                <w:rtl/>
              </w:rPr>
            </w:pPr>
            <w:r>
              <w:rPr>
                <w:rFonts w:cs="Simplified Arabic" w:hint="cs"/>
                <w:sz w:val="28"/>
                <w:szCs w:val="28"/>
                <w:rtl/>
              </w:rPr>
              <w:t xml:space="preserve">قسم الدراسات الإسلامية </w:t>
            </w:r>
          </w:p>
        </w:tc>
        <w:tc>
          <w:tcPr>
            <w:tcW w:w="1312" w:type="dxa"/>
          </w:tcPr>
          <w:p w:rsidR="001B0B92" w:rsidRDefault="001B0B92" w:rsidP="00150ED2">
            <w:pPr>
              <w:spacing w:before="840"/>
              <w:jc w:val="center"/>
            </w:pPr>
          </w:p>
        </w:tc>
        <w:tc>
          <w:tcPr>
            <w:tcW w:w="2340" w:type="dxa"/>
          </w:tcPr>
          <w:p w:rsidR="001B0B92" w:rsidRDefault="00DD6EB0" w:rsidP="00150ED2">
            <w:pPr>
              <w:spacing w:before="840"/>
              <w:jc w:val="center"/>
            </w:pPr>
            <w:r>
              <w:rPr>
                <w:noProof/>
                <w:lang w:eastAsia="en-US"/>
              </w:rPr>
              <mc:AlternateContent>
                <mc:Choice Requires="wps">
                  <w:drawing>
                    <wp:anchor distT="0" distB="0" distL="114300" distR="114300" simplePos="0" relativeHeight="251667456" behindDoc="0" locked="0" layoutInCell="1" allowOverlap="1" wp14:anchorId="495077F9" wp14:editId="2F1765E6">
                      <wp:simplePos x="0" y="0"/>
                      <wp:positionH relativeFrom="column">
                        <wp:posOffset>-40640</wp:posOffset>
                      </wp:positionH>
                      <wp:positionV relativeFrom="paragraph">
                        <wp:posOffset>13335</wp:posOffset>
                      </wp:positionV>
                      <wp:extent cx="1673860" cy="967740"/>
                      <wp:effectExtent l="0" t="0" r="0" b="3810"/>
                      <wp:wrapNone/>
                      <wp:docPr id="2" name="مربع نص 2"/>
                      <wp:cNvGraphicFramePr/>
                      <a:graphic xmlns:a="http://schemas.openxmlformats.org/drawingml/2006/main">
                        <a:graphicData uri="http://schemas.microsoft.com/office/word/2010/wordprocessingShape">
                          <wps:wsp>
                            <wps:cNvSpPr txBox="1"/>
                            <wps:spPr>
                              <a:xfrm>
                                <a:off x="0" y="0"/>
                                <a:ext cx="1673860" cy="9677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27DC" w:rsidRDefault="006A27DC" w:rsidP="001B0B92">
                                  <w:pPr>
                                    <w:rPr>
                                      <w:rtl/>
                                    </w:rPr>
                                  </w:pPr>
                                </w:p>
                                <w:p w:rsidR="006A27DC" w:rsidRDefault="006A27DC" w:rsidP="001B0B92">
                                  <w:pPr>
                                    <w:rPr>
                                      <w:rtl/>
                                    </w:rPr>
                                  </w:pPr>
                                </w:p>
                                <w:p w:rsidR="006A27DC" w:rsidRDefault="006A27DC" w:rsidP="001B0B92"/>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5077F9" id="_x0000_t202" coordsize="21600,21600" o:spt="202" path="m,l,21600r21600,l21600,xe">
                      <v:stroke joinstyle="miter"/>
                      <v:path gradientshapeok="t" o:connecttype="rect"/>
                    </v:shapetype>
                    <v:shape id="مربع نص 2" o:spid="_x0000_s1026" type="#_x0000_t202" style="position:absolute;left:0;text-align:left;margin-left:-3.2pt;margin-top:1.05pt;width:131.8pt;height:7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" filled="f" stroked="f" strokeweight=".5pt">
                      <v:textbox>
                        <w:txbxContent>
                          <w:p w:rsidR="006A27DC" w:rsidRDefault="006A27DC" w:rsidP="001B0B92">
                            <w:pPr>
                              <w:rPr>
                                <w:rtl/>
                              </w:rPr>
                            </w:pPr>
                          </w:p>
                          <w:p w:rsidR="006A27DC" w:rsidRDefault="006A27DC" w:rsidP="001B0B92">
                            <w:pPr>
                              <w:rPr>
                                <w:rtl/>
                              </w:rPr>
                            </w:pPr>
                          </w:p>
                          <w:p w:rsidR="006A27DC" w:rsidRDefault="006A27DC" w:rsidP="001B0B92"/>
                        </w:txbxContent>
                      </v:textbox>
                    </v:shape>
                  </w:pict>
                </mc:Fallback>
              </mc:AlternateContent>
            </w:r>
            <w:r>
              <w:rPr>
                <w:noProof/>
                <w:lang w:eastAsia="en-US"/>
              </w:rPr>
              <mc:AlternateContent>
                <mc:Choice Requires="wps">
                  <w:drawing>
                    <wp:anchor distT="0" distB="0" distL="114300" distR="114300" simplePos="0" relativeHeight="251669504" behindDoc="0" locked="0" layoutInCell="1" allowOverlap="1" wp14:anchorId="293A3D1A" wp14:editId="3A46CDC3">
                      <wp:simplePos x="0" y="0"/>
                      <wp:positionH relativeFrom="column">
                        <wp:posOffset>196867</wp:posOffset>
                      </wp:positionH>
                      <wp:positionV relativeFrom="paragraph">
                        <wp:posOffset>-1316503</wp:posOffset>
                      </wp:positionV>
                      <wp:extent cx="1674421" cy="967839"/>
                      <wp:effectExtent l="0" t="0" r="0" b="3810"/>
                      <wp:wrapNone/>
                      <wp:docPr id="20" name="مربع نص 20"/>
                      <wp:cNvGraphicFramePr/>
                      <a:graphic xmlns:a="http://schemas.openxmlformats.org/drawingml/2006/main">
                        <a:graphicData uri="http://schemas.microsoft.com/office/word/2010/wordprocessingShape">
                          <wps:wsp>
                            <wps:cNvSpPr txBox="1"/>
                            <wps:spPr>
                              <a:xfrm>
                                <a:off x="0" y="0"/>
                                <a:ext cx="1674421" cy="9678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27DC" w:rsidRDefault="006A27DC" w:rsidP="001B0B92">
                                  <w:pPr>
                                    <w:rPr>
                                      <w:rtl/>
                                    </w:rPr>
                                  </w:pPr>
                                </w:p>
                                <w:p w:rsidR="006A27DC" w:rsidRDefault="006A27DC" w:rsidP="001B0B92">
                                  <w:pPr>
                                    <w:rPr>
                                      <w:rtl/>
                                    </w:rPr>
                                  </w:pPr>
                                </w:p>
                                <w:p w:rsidR="006A27DC" w:rsidRDefault="006A27DC" w:rsidP="001B0B92"/>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A3D1A" id="مربع نص 20" o:spid="_x0000_s1027" type="#_x0000_t202" style="position:absolute;left:0;text-align:left;margin-left:15.5pt;margin-top:-103.65pt;width:131.85pt;height:7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" filled="f" stroked="f" strokeweight=".5pt">
                      <v:textbox>
                        <w:txbxContent>
                          <w:p w:rsidR="006A27DC" w:rsidRDefault="006A27DC" w:rsidP="001B0B92">
                            <w:pPr>
                              <w:rPr>
                                <w:rtl/>
                              </w:rPr>
                            </w:pPr>
                          </w:p>
                          <w:p w:rsidR="006A27DC" w:rsidRDefault="006A27DC" w:rsidP="001B0B92">
                            <w:pPr>
                              <w:rPr>
                                <w:rtl/>
                              </w:rPr>
                            </w:pPr>
                          </w:p>
                          <w:p w:rsidR="006A27DC" w:rsidRDefault="006A27DC" w:rsidP="001B0B92"/>
                        </w:txbxContent>
                      </v:textbox>
                    </v:shape>
                  </w:pict>
                </mc:Fallback>
              </mc:AlternateContent>
            </w:r>
            <w:r w:rsidR="001B0B92">
              <w:rPr>
                <w:noProof/>
                <w:lang w:eastAsia="en-US"/>
              </w:rPr>
              <mc:AlternateContent>
                <mc:Choice Requires="wps">
                  <w:drawing>
                    <wp:anchor distT="0" distB="0" distL="114300" distR="114300" simplePos="0" relativeHeight="251666432" behindDoc="0" locked="0" layoutInCell="1" allowOverlap="1" wp14:anchorId="24385EE1" wp14:editId="219CA872">
                      <wp:simplePos x="0" y="0"/>
                      <wp:positionH relativeFrom="column">
                        <wp:align>left</wp:align>
                      </wp:positionH>
                      <wp:positionV relativeFrom="paragraph">
                        <wp:posOffset>40005</wp:posOffset>
                      </wp:positionV>
                      <wp:extent cx="1475938" cy="623454"/>
                      <wp:effectExtent l="0" t="0" r="0" b="5715"/>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938" cy="6234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27DC" w:rsidRDefault="006A27DC" w:rsidP="001B0B92">
                                  <w:pPr>
                                    <w:jc w:val="right"/>
                                    <w:rPr>
                                      <w:rtl/>
                                    </w:rPr>
                                  </w:pPr>
                                  <w:r>
                                    <w:rPr>
                                      <w:noProof/>
                                      <w:rtl/>
                                      <w:lang w:eastAsia="en-US"/>
                                    </w:rPr>
                                    <w:drawing>
                                      <wp:inline distT="0" distB="0" distL="0" distR="0" wp14:anchorId="254954E8" wp14:editId="094B0FC5">
                                        <wp:extent cx="1292860" cy="540915"/>
                                        <wp:effectExtent l="0" t="0" r="2540" b="0"/>
                                        <wp:docPr id="13" name="صورة 13" descr="C:\Users\TEMP\My Documents\logo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MP\My Documents\logoo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2860" cy="54091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85EE1" id="Text Box 18" o:spid="_x0000_s1028" type="#_x0000_t202" style="position:absolute;left:0;text-align:left;margin-left:0;margin-top:3.15pt;width:116.2pt;height:49.1pt;z-index:2516664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" stroked="f">
                      <v:textbox>
                        <w:txbxContent>
                          <w:p w:rsidR="006A27DC" w:rsidRDefault="006A27DC" w:rsidP="001B0B92">
                            <w:pPr>
                              <w:jc w:val="right"/>
                              <w:rPr>
                                <w:rtl/>
                              </w:rPr>
                            </w:pPr>
                            <w:r>
                              <w:rPr>
                                <w:noProof/>
                                <w:rtl/>
                                <w:lang w:eastAsia="en-US"/>
                              </w:rPr>
                              <w:drawing>
                                <wp:inline distT="0" distB="0" distL="0" distR="0" wp14:anchorId="254954E8" wp14:editId="094B0FC5">
                                  <wp:extent cx="1292860" cy="540915"/>
                                  <wp:effectExtent l="0" t="0" r="2540" b="0"/>
                                  <wp:docPr id="13" name="صورة 13" descr="C:\Users\TEMP\My Documents\logo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MP\My Documents\logoo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2860" cy="540915"/>
                                          </a:xfrm>
                                          <a:prstGeom prst="rect">
                                            <a:avLst/>
                                          </a:prstGeom>
                                          <a:noFill/>
                                          <a:ln>
                                            <a:noFill/>
                                          </a:ln>
                                        </pic:spPr>
                                      </pic:pic>
                                    </a:graphicData>
                                  </a:graphic>
                                </wp:inline>
                              </w:drawing>
                            </w:r>
                          </w:p>
                        </w:txbxContent>
                      </v:textbox>
                    </v:shape>
                  </w:pict>
                </mc:Fallback>
              </mc:AlternateContent>
            </w:r>
          </w:p>
        </w:tc>
      </w:tr>
    </w:tbl>
    <w:p w:rsidR="001B0B92" w:rsidRDefault="001B0B92" w:rsidP="001B0B92">
      <w:pPr>
        <w:spacing w:before="840"/>
        <w:jc w:val="center"/>
      </w:pPr>
    </w:p>
    <w:p w:rsidR="001B0B92" w:rsidRDefault="001B0B92" w:rsidP="001B0B92">
      <w:pPr>
        <w:jc w:val="center"/>
        <w:rPr>
          <w:rFonts w:cs="Bader"/>
          <w:sz w:val="56"/>
          <w:szCs w:val="56"/>
          <w:rtl/>
        </w:rPr>
      </w:pPr>
    </w:p>
    <w:p w:rsidR="001B0B92" w:rsidRPr="00E2598B" w:rsidRDefault="001B0B92" w:rsidP="001B0B92">
      <w:pPr>
        <w:jc w:val="center"/>
        <w:rPr>
          <w:rFonts w:ascii="Lotus Linotype" w:hAnsi="Lotus Linotype" w:cs="AL-Mateen"/>
          <w:bCs/>
          <w:sz w:val="72"/>
          <w:szCs w:val="72"/>
          <w:rtl/>
        </w:rPr>
      </w:pPr>
      <w:r w:rsidRPr="00E2598B">
        <w:rPr>
          <w:rFonts w:ascii="Lotus Linotype" w:hAnsi="Lotus Linotype" w:cs="AL-Mateen"/>
          <w:bCs/>
          <w:sz w:val="72"/>
          <w:szCs w:val="72"/>
          <w:rtl/>
        </w:rPr>
        <w:t xml:space="preserve">دليل رسائل الدكتوراه </w:t>
      </w:r>
      <w:r w:rsidRPr="00E2598B">
        <w:rPr>
          <w:rFonts w:ascii="Lotus Linotype" w:hAnsi="Lotus Linotype" w:cs="AL-Mateen" w:hint="cs"/>
          <w:bCs/>
          <w:sz w:val="72"/>
          <w:szCs w:val="72"/>
          <w:rtl/>
        </w:rPr>
        <w:t>و</w:t>
      </w:r>
      <w:r w:rsidRPr="00E2598B">
        <w:rPr>
          <w:rFonts w:ascii="Lotus Linotype" w:hAnsi="Lotus Linotype" w:cs="AL-Mateen"/>
          <w:bCs/>
          <w:sz w:val="72"/>
          <w:szCs w:val="72"/>
          <w:rtl/>
        </w:rPr>
        <w:t xml:space="preserve">الماجستير </w:t>
      </w:r>
    </w:p>
    <w:p w:rsidR="001B0B92" w:rsidRDefault="001B0B92" w:rsidP="005A4F9A">
      <w:pPr>
        <w:spacing w:before="960"/>
        <w:jc w:val="center"/>
        <w:rPr>
          <w:rFonts w:cs="Zokrofi"/>
          <w:szCs w:val="36"/>
          <w:rtl/>
        </w:rPr>
      </w:pPr>
    </w:p>
    <w:p w:rsidR="001B0B92" w:rsidRDefault="001B0B92" w:rsidP="005A4F9A">
      <w:pPr>
        <w:spacing w:before="960"/>
        <w:jc w:val="center"/>
        <w:rPr>
          <w:rFonts w:cs="Zokrofi"/>
          <w:szCs w:val="36"/>
          <w:rtl/>
        </w:rPr>
      </w:pPr>
    </w:p>
    <w:p w:rsidR="001B0B92" w:rsidRDefault="001B0B92" w:rsidP="005A4F9A">
      <w:pPr>
        <w:spacing w:before="960"/>
        <w:jc w:val="center"/>
        <w:rPr>
          <w:rFonts w:cs="Zokrofi"/>
          <w:szCs w:val="36"/>
          <w:rtl/>
        </w:rPr>
      </w:pPr>
    </w:p>
    <w:p w:rsidR="001B0B92" w:rsidRDefault="001B0B92" w:rsidP="005A4F9A">
      <w:pPr>
        <w:spacing w:before="960"/>
        <w:jc w:val="center"/>
        <w:rPr>
          <w:rFonts w:cs="Zokrofi"/>
          <w:szCs w:val="36"/>
          <w:rtl/>
        </w:rPr>
      </w:pPr>
    </w:p>
    <w:p w:rsidR="005A4F9A" w:rsidRDefault="005A4F9A" w:rsidP="005A4F9A">
      <w:pPr>
        <w:spacing w:before="960" w:line="240" w:lineRule="exact"/>
        <w:jc w:val="center"/>
        <w:rPr>
          <w:rFonts w:cs="Zokrofi"/>
          <w:szCs w:val="36"/>
          <w:rtl/>
        </w:rPr>
      </w:pPr>
    </w:p>
    <w:p w:rsidR="005A4F9A" w:rsidRPr="001B0B92" w:rsidRDefault="005A4F9A" w:rsidP="005A4F9A">
      <w:pPr>
        <w:spacing w:before="840"/>
        <w:jc w:val="center"/>
        <w:rPr>
          <w:rFonts w:ascii="AGA Arabesque" w:hAnsi="AGA Arabesque" w:cs="Diwani Bent"/>
          <w:b/>
          <w:bCs/>
          <w:sz w:val="92"/>
          <w:szCs w:val="92"/>
          <w:rtl/>
        </w:rPr>
      </w:pPr>
      <w:r w:rsidRPr="001B0B92">
        <w:rPr>
          <w:rFonts w:ascii="AGA Arabesque" w:hAnsi="AGA Arabesque" w:cs="Diwani Bent" w:hint="cs"/>
          <w:b/>
          <w:bCs/>
          <w:sz w:val="92"/>
          <w:szCs w:val="92"/>
          <w:rtl/>
        </w:rPr>
        <w:t>بسم الله الرحمن الرحيم</w:t>
      </w:r>
      <w:r w:rsidRPr="001B0B92">
        <w:rPr>
          <w:rFonts w:ascii="AGA Arabesque" w:hAnsi="AGA Arabesque" w:cs="Diwani Bent" w:hint="cs"/>
          <w:b/>
          <w:bCs/>
          <w:sz w:val="92"/>
          <w:szCs w:val="92"/>
          <w:rtl/>
        </w:rPr>
        <w:br w:type="page"/>
      </w:r>
    </w:p>
    <w:tbl>
      <w:tblPr>
        <w:bidiVisual/>
        <w:tblW w:w="0" w:type="auto"/>
        <w:tblLook w:val="0000" w:firstRow="0" w:lastRow="0" w:firstColumn="0" w:lastColumn="0" w:noHBand="0" w:noVBand="0"/>
      </w:tblPr>
      <w:tblGrid>
        <w:gridCol w:w="3366"/>
        <w:gridCol w:w="1312"/>
        <w:gridCol w:w="2340"/>
      </w:tblGrid>
      <w:tr w:rsidR="005A4F9A" w:rsidTr="00B01E6A">
        <w:tc>
          <w:tcPr>
            <w:tcW w:w="3366" w:type="dxa"/>
          </w:tcPr>
          <w:p w:rsidR="005A4F9A" w:rsidRDefault="005A4F9A" w:rsidP="005A4F9A">
            <w:pPr>
              <w:pStyle w:val="5"/>
              <w:spacing w:line="380" w:lineRule="exact"/>
              <w:ind w:firstLine="0"/>
              <w:jc w:val="left"/>
              <w:rPr>
                <w:i/>
                <w:iCs/>
                <w:sz w:val="32"/>
                <w:szCs w:val="32"/>
                <w:rtl/>
              </w:rPr>
            </w:pPr>
            <w:r>
              <w:rPr>
                <w:rFonts w:hint="cs"/>
                <w:i/>
                <w:iCs/>
                <w:sz w:val="32"/>
                <w:szCs w:val="32"/>
                <w:rtl/>
              </w:rPr>
              <w:lastRenderedPageBreak/>
              <w:t xml:space="preserve">   </w:t>
            </w:r>
            <w:r>
              <w:rPr>
                <w:i/>
                <w:iCs/>
                <w:sz w:val="32"/>
                <w:szCs w:val="32"/>
                <w:rtl/>
              </w:rPr>
              <w:t>المملكة العربية السعودية</w:t>
            </w:r>
          </w:p>
          <w:p w:rsidR="005A4F9A" w:rsidRDefault="00CD7B3E" w:rsidP="00CD7B3E">
            <w:pPr>
              <w:pStyle w:val="2"/>
              <w:spacing w:line="380" w:lineRule="exact"/>
              <w:rPr>
                <w:b/>
                <w:bCs/>
                <w:sz w:val="32"/>
                <w:szCs w:val="32"/>
                <w:rtl/>
              </w:rPr>
            </w:pPr>
            <w:r>
              <w:rPr>
                <w:rFonts w:hint="cs"/>
                <w:b/>
                <w:bCs/>
                <w:sz w:val="32"/>
                <w:szCs w:val="32"/>
                <w:rtl/>
              </w:rPr>
              <w:t xml:space="preserve">     </w:t>
            </w:r>
            <w:r w:rsidR="005A4F9A">
              <w:rPr>
                <w:b/>
                <w:bCs/>
                <w:sz w:val="32"/>
                <w:szCs w:val="32"/>
                <w:rtl/>
              </w:rPr>
              <w:t xml:space="preserve">وزارة التعليم </w:t>
            </w:r>
          </w:p>
          <w:p w:rsidR="005A4F9A" w:rsidRDefault="005A4F9A" w:rsidP="00354986">
            <w:pPr>
              <w:spacing w:line="380" w:lineRule="exact"/>
              <w:jc w:val="center"/>
              <w:rPr>
                <w:rFonts w:cs="Monotype Koufi"/>
                <w:sz w:val="32"/>
                <w:szCs w:val="32"/>
              </w:rPr>
            </w:pPr>
            <w:r>
              <w:rPr>
                <w:rFonts w:cs="Monotype Koufi"/>
                <w:sz w:val="32"/>
                <w:szCs w:val="32"/>
                <w:rtl/>
              </w:rPr>
              <w:t>جـــامعة الملــك ســعود</w:t>
            </w:r>
          </w:p>
          <w:p w:rsidR="005A4F9A" w:rsidRDefault="005A4F9A" w:rsidP="00354986">
            <w:pPr>
              <w:spacing w:line="340" w:lineRule="exact"/>
              <w:jc w:val="center"/>
              <w:rPr>
                <w:rFonts w:cs="Simplified Arabic"/>
                <w:sz w:val="28"/>
                <w:szCs w:val="28"/>
                <w:rtl/>
              </w:rPr>
            </w:pPr>
            <w:r>
              <w:rPr>
                <w:rFonts w:cs="Simplified Arabic" w:hint="cs"/>
                <w:sz w:val="28"/>
                <w:szCs w:val="28"/>
                <w:rtl/>
              </w:rPr>
              <w:t>كلية التربية</w:t>
            </w:r>
          </w:p>
          <w:p w:rsidR="005A4F9A" w:rsidRDefault="005A4F9A" w:rsidP="00713D80">
            <w:pPr>
              <w:spacing w:line="340" w:lineRule="exact"/>
              <w:jc w:val="center"/>
              <w:rPr>
                <w:rtl/>
              </w:rPr>
            </w:pPr>
            <w:r>
              <w:rPr>
                <w:rFonts w:cs="Simplified Arabic" w:hint="cs"/>
                <w:sz w:val="28"/>
                <w:szCs w:val="28"/>
                <w:rtl/>
              </w:rPr>
              <w:t xml:space="preserve">قسم </w:t>
            </w:r>
            <w:r w:rsidR="00713D80">
              <w:rPr>
                <w:rFonts w:cs="Simplified Arabic" w:hint="cs"/>
                <w:sz w:val="28"/>
                <w:szCs w:val="28"/>
                <w:rtl/>
              </w:rPr>
              <w:t>الدراسات</w:t>
            </w:r>
            <w:r>
              <w:rPr>
                <w:rFonts w:cs="Simplified Arabic" w:hint="cs"/>
                <w:sz w:val="28"/>
                <w:szCs w:val="28"/>
                <w:rtl/>
              </w:rPr>
              <w:t xml:space="preserve"> الإسلامية </w:t>
            </w:r>
          </w:p>
        </w:tc>
        <w:tc>
          <w:tcPr>
            <w:tcW w:w="1312" w:type="dxa"/>
          </w:tcPr>
          <w:p w:rsidR="005A4F9A" w:rsidRDefault="005A4F9A" w:rsidP="00354986">
            <w:pPr>
              <w:spacing w:before="840"/>
              <w:jc w:val="center"/>
            </w:pPr>
          </w:p>
        </w:tc>
        <w:tc>
          <w:tcPr>
            <w:tcW w:w="2340" w:type="dxa"/>
          </w:tcPr>
          <w:p w:rsidR="005A4F9A" w:rsidRDefault="00CD7B3E" w:rsidP="00354986">
            <w:pPr>
              <w:spacing w:before="840"/>
              <w:jc w:val="center"/>
            </w:pPr>
            <w:r>
              <w:rPr>
                <w:noProof/>
                <w:lang w:eastAsia="en-US"/>
              </w:rPr>
              <mc:AlternateContent>
                <mc:Choice Requires="wps">
                  <w:drawing>
                    <wp:anchor distT="0" distB="0" distL="114300" distR="114300" simplePos="0" relativeHeight="251664384" behindDoc="0" locked="0" layoutInCell="1" allowOverlap="1" wp14:anchorId="22BFDC15" wp14:editId="356AE7B9">
                      <wp:simplePos x="0" y="0"/>
                      <wp:positionH relativeFrom="column">
                        <wp:posOffset>-40640</wp:posOffset>
                      </wp:positionH>
                      <wp:positionV relativeFrom="paragraph">
                        <wp:posOffset>-93757</wp:posOffset>
                      </wp:positionV>
                      <wp:extent cx="1674421" cy="967839"/>
                      <wp:effectExtent l="0" t="0" r="0" b="3810"/>
                      <wp:wrapNone/>
                      <wp:docPr id="5" name="مربع نص 5"/>
                      <wp:cNvGraphicFramePr/>
                      <a:graphic xmlns:a="http://schemas.openxmlformats.org/drawingml/2006/main">
                        <a:graphicData uri="http://schemas.microsoft.com/office/word/2010/wordprocessingShape">
                          <wps:wsp>
                            <wps:cNvSpPr txBox="1"/>
                            <wps:spPr>
                              <a:xfrm>
                                <a:off x="0" y="0"/>
                                <a:ext cx="1674421" cy="9678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A27DC" w:rsidRDefault="006A27DC">
                                  <w:pPr>
                                    <w:rPr>
                                      <w:rtl/>
                                    </w:rPr>
                                  </w:pPr>
                                </w:p>
                                <w:p w:rsidR="006A27DC" w:rsidRDefault="006A27DC">
                                  <w:pPr>
                                    <w:rPr>
                                      <w:rtl/>
                                    </w:rPr>
                                  </w:pPr>
                                </w:p>
                                <w:p w:rsidR="006A27DC" w:rsidRDefault="006A27DC"/>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FDC15" id="مربع نص 5" o:spid="_x0000_s1029" type="#_x0000_t202" style="position:absolute;left:0;text-align:left;margin-left:-3.2pt;margin-top:-7.4pt;width:131.85pt;height:76.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" filled="f" stroked="f" strokeweight=".5pt">
                      <v:textbox>
                        <w:txbxContent>
                          <w:p w:rsidR="006A27DC" w:rsidRDefault="006A27DC">
                            <w:pPr>
                              <w:rPr>
                                <w:rtl/>
                              </w:rPr>
                            </w:pPr>
                          </w:p>
                          <w:p w:rsidR="006A27DC" w:rsidRDefault="006A27DC">
                            <w:pPr>
                              <w:rPr>
                                <w:rtl/>
                              </w:rPr>
                            </w:pPr>
                          </w:p>
                          <w:p w:rsidR="006A27DC" w:rsidRDefault="006A27DC"/>
                        </w:txbxContent>
                      </v:textbox>
                    </v:shape>
                  </w:pict>
                </mc:Fallback>
              </mc:AlternateContent>
            </w:r>
            <w:r w:rsidR="00B66F4D">
              <w:rPr>
                <w:noProof/>
                <w:lang w:eastAsia="en-US"/>
              </w:rPr>
              <mc:AlternateContent>
                <mc:Choice Requires="wps">
                  <w:drawing>
                    <wp:anchor distT="0" distB="0" distL="114300" distR="114300" simplePos="0" relativeHeight="251657216" behindDoc="0" locked="0" layoutInCell="1" allowOverlap="1" wp14:anchorId="614872BB" wp14:editId="3366578F">
                      <wp:simplePos x="0" y="0"/>
                      <wp:positionH relativeFrom="column">
                        <wp:align>left</wp:align>
                      </wp:positionH>
                      <wp:positionV relativeFrom="paragraph">
                        <wp:posOffset>40005</wp:posOffset>
                      </wp:positionV>
                      <wp:extent cx="1475938" cy="623454"/>
                      <wp:effectExtent l="0" t="0" r="0" b="5715"/>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938" cy="6234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27DC" w:rsidRDefault="006A27DC" w:rsidP="005A4F9A">
                                  <w:pPr>
                                    <w:jc w:val="right"/>
                                    <w:rPr>
                                      <w:rtl/>
                                    </w:rPr>
                                  </w:pPr>
                                  <w:r>
                                    <w:rPr>
                                      <w:noProof/>
                                      <w:rtl/>
                                      <w:lang w:eastAsia="en-US"/>
                                    </w:rPr>
                                    <w:drawing>
                                      <wp:inline distT="0" distB="0" distL="0" distR="0" wp14:anchorId="3772AED1" wp14:editId="45A946C1">
                                        <wp:extent cx="1292860" cy="540915"/>
                                        <wp:effectExtent l="0" t="0" r="2540" b="0"/>
                                        <wp:docPr id="3" name="صورة 3" descr="C:\Users\TEMP\My Documents\logo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MP\My Documents\logoo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2860" cy="54091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872BB" id="_x0000_s1030" type="#_x0000_t202" style="position:absolute;left:0;text-align:left;margin-left:0;margin-top:3.15pt;width:116.2pt;height:49.1pt;z-index:2516572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" stroked="f">
                      <v:textbox>
                        <w:txbxContent>
                          <w:p w:rsidR="006A27DC" w:rsidRDefault="006A27DC" w:rsidP="005A4F9A">
                            <w:pPr>
                              <w:jc w:val="right"/>
                              <w:rPr>
                                <w:rtl/>
                              </w:rPr>
                            </w:pPr>
                            <w:r>
                              <w:rPr>
                                <w:noProof/>
                                <w:rtl/>
                                <w:lang w:eastAsia="en-US"/>
                              </w:rPr>
                              <w:drawing>
                                <wp:inline distT="0" distB="0" distL="0" distR="0" wp14:anchorId="3772AED1" wp14:editId="45A946C1">
                                  <wp:extent cx="1292860" cy="540915"/>
                                  <wp:effectExtent l="0" t="0" r="2540" b="0"/>
                                  <wp:docPr id="3" name="صورة 3" descr="C:\Users\TEMP\My Documents\logo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MP\My Documents\logoo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2860" cy="540915"/>
                                          </a:xfrm>
                                          <a:prstGeom prst="rect">
                                            <a:avLst/>
                                          </a:prstGeom>
                                          <a:noFill/>
                                          <a:ln>
                                            <a:noFill/>
                                          </a:ln>
                                        </pic:spPr>
                                      </pic:pic>
                                    </a:graphicData>
                                  </a:graphic>
                                </wp:inline>
                              </w:drawing>
                            </w:r>
                          </w:p>
                        </w:txbxContent>
                      </v:textbox>
                    </v:shape>
                  </w:pict>
                </mc:Fallback>
              </mc:AlternateContent>
            </w:r>
          </w:p>
        </w:tc>
      </w:tr>
    </w:tbl>
    <w:p w:rsidR="001B0B92" w:rsidRDefault="001B0B92" w:rsidP="005A4F9A">
      <w:pPr>
        <w:jc w:val="center"/>
        <w:rPr>
          <w:rFonts w:ascii="Lotus Linotype" w:hAnsi="Lotus Linotype" w:cs="AL-Mateen"/>
          <w:bCs/>
          <w:sz w:val="72"/>
          <w:szCs w:val="72"/>
          <w:rtl/>
        </w:rPr>
      </w:pPr>
    </w:p>
    <w:p w:rsidR="005A4F9A" w:rsidRPr="00E2598B" w:rsidRDefault="005A4F9A" w:rsidP="005A4F9A">
      <w:pPr>
        <w:jc w:val="center"/>
        <w:rPr>
          <w:rFonts w:ascii="Lotus Linotype" w:hAnsi="Lotus Linotype" w:cs="AL-Mateen"/>
          <w:bCs/>
          <w:sz w:val="72"/>
          <w:szCs w:val="72"/>
          <w:rtl/>
        </w:rPr>
      </w:pPr>
      <w:r w:rsidRPr="00E2598B">
        <w:rPr>
          <w:rFonts w:ascii="Lotus Linotype" w:hAnsi="Lotus Linotype" w:cs="AL-Mateen"/>
          <w:bCs/>
          <w:sz w:val="72"/>
          <w:szCs w:val="72"/>
          <w:rtl/>
        </w:rPr>
        <w:t xml:space="preserve">دليل رسائل الدكتوراه </w:t>
      </w:r>
      <w:r w:rsidRPr="00E2598B">
        <w:rPr>
          <w:rFonts w:ascii="Lotus Linotype" w:hAnsi="Lotus Linotype" w:cs="AL-Mateen" w:hint="cs"/>
          <w:bCs/>
          <w:sz w:val="72"/>
          <w:szCs w:val="72"/>
          <w:rtl/>
        </w:rPr>
        <w:t>و</w:t>
      </w:r>
      <w:r w:rsidRPr="00E2598B">
        <w:rPr>
          <w:rFonts w:ascii="Lotus Linotype" w:hAnsi="Lotus Linotype" w:cs="AL-Mateen"/>
          <w:bCs/>
          <w:sz w:val="72"/>
          <w:szCs w:val="72"/>
          <w:rtl/>
        </w:rPr>
        <w:t xml:space="preserve">الماجستير </w:t>
      </w:r>
    </w:p>
    <w:p w:rsidR="005A4F9A" w:rsidRPr="00E2598B" w:rsidRDefault="005A4F9A" w:rsidP="00F525B8">
      <w:pPr>
        <w:jc w:val="center"/>
        <w:rPr>
          <w:rFonts w:ascii="Lotus Linotype" w:hAnsi="Lotus Linotype"/>
          <w:bCs/>
          <w:sz w:val="36"/>
          <w:szCs w:val="36"/>
          <w:rtl/>
        </w:rPr>
      </w:pPr>
      <w:r w:rsidRPr="00E2598B">
        <w:rPr>
          <w:rFonts w:ascii="Lotus Linotype" w:hAnsi="Lotus Linotype"/>
          <w:bCs/>
          <w:sz w:val="36"/>
          <w:szCs w:val="36"/>
          <w:rtl/>
        </w:rPr>
        <w:t>المناقشة والمسجلة</w:t>
      </w:r>
      <w:r w:rsidRPr="00E2598B">
        <w:rPr>
          <w:rFonts w:ascii="Lotus Linotype" w:hAnsi="Lotus Linotype" w:hint="cs"/>
          <w:bCs/>
          <w:sz w:val="36"/>
          <w:szCs w:val="36"/>
          <w:rtl/>
        </w:rPr>
        <w:t xml:space="preserve"> </w:t>
      </w:r>
      <w:r w:rsidRPr="00E2598B">
        <w:rPr>
          <w:rFonts w:ascii="Lotus Linotype" w:hAnsi="Lotus Linotype"/>
          <w:bCs/>
          <w:sz w:val="36"/>
          <w:szCs w:val="36"/>
          <w:rtl/>
        </w:rPr>
        <w:t>في قسم ال</w:t>
      </w:r>
      <w:r w:rsidR="00F525B8">
        <w:rPr>
          <w:rFonts w:ascii="Lotus Linotype" w:hAnsi="Lotus Linotype" w:hint="cs"/>
          <w:bCs/>
          <w:sz w:val="36"/>
          <w:szCs w:val="36"/>
          <w:rtl/>
        </w:rPr>
        <w:t>دراسات</w:t>
      </w:r>
      <w:r w:rsidRPr="00E2598B">
        <w:rPr>
          <w:rFonts w:ascii="Lotus Linotype" w:hAnsi="Lotus Linotype"/>
          <w:bCs/>
          <w:sz w:val="36"/>
          <w:szCs w:val="36"/>
          <w:rtl/>
        </w:rPr>
        <w:t xml:space="preserve"> الإسلامية</w:t>
      </w:r>
    </w:p>
    <w:p w:rsidR="005A4F9A" w:rsidRPr="00E2598B" w:rsidRDefault="00E6280E" w:rsidP="00722DBE">
      <w:pPr>
        <w:jc w:val="center"/>
        <w:rPr>
          <w:rFonts w:ascii="Lotus Linotype" w:hAnsi="Lotus Linotype"/>
          <w:bCs/>
          <w:sz w:val="28"/>
          <w:szCs w:val="28"/>
          <w:rtl/>
        </w:rPr>
      </w:pPr>
      <w:r w:rsidRPr="00E2598B">
        <w:rPr>
          <w:rFonts w:ascii="Lotus Linotype" w:hAnsi="Lotus Linotype" w:hint="cs"/>
          <w:bCs/>
          <w:sz w:val="28"/>
          <w:szCs w:val="28"/>
          <w:rtl/>
        </w:rPr>
        <w:t>(</w:t>
      </w:r>
      <w:r w:rsidRPr="00E2598B">
        <w:rPr>
          <w:rFonts w:ascii="Lotus Linotype" w:hAnsi="Lotus Linotype" w:hint="cs"/>
          <w:bCs/>
          <w:rtl/>
        </w:rPr>
        <w:t>من</w:t>
      </w:r>
      <w:r w:rsidR="005A4F9A" w:rsidRPr="00E2598B">
        <w:rPr>
          <w:rFonts w:ascii="Lotus Linotype" w:hAnsi="Lotus Linotype" w:hint="cs"/>
          <w:bCs/>
          <w:rtl/>
        </w:rPr>
        <w:t xml:space="preserve"> عام 1401 حتى </w:t>
      </w:r>
      <w:r w:rsidR="003C6132">
        <w:rPr>
          <w:rFonts w:ascii="Lotus Linotype" w:hAnsi="Lotus Linotype" w:hint="cs"/>
          <w:bCs/>
          <w:rtl/>
        </w:rPr>
        <w:t xml:space="preserve">شهر </w:t>
      </w:r>
      <w:r w:rsidR="00722DBE">
        <w:rPr>
          <w:rFonts w:ascii="Lotus Linotype" w:hAnsi="Lotus Linotype" w:hint="cs"/>
          <w:bCs/>
          <w:rtl/>
        </w:rPr>
        <w:t>محرم</w:t>
      </w:r>
      <w:r w:rsidR="005A4F9A" w:rsidRPr="00E2598B">
        <w:rPr>
          <w:rFonts w:ascii="Lotus Linotype" w:hAnsi="Lotus Linotype" w:hint="cs"/>
          <w:bCs/>
          <w:rtl/>
        </w:rPr>
        <w:t xml:space="preserve"> </w:t>
      </w:r>
      <w:r w:rsidR="00565C68">
        <w:rPr>
          <w:rFonts w:ascii="Lotus Linotype" w:hAnsi="Lotus Linotype" w:hint="cs"/>
          <w:bCs/>
          <w:rtl/>
        </w:rPr>
        <w:t>143</w:t>
      </w:r>
      <w:r w:rsidR="00722DBE">
        <w:rPr>
          <w:rFonts w:ascii="Lotus Linotype" w:hAnsi="Lotus Linotype" w:hint="cs"/>
          <w:bCs/>
          <w:rtl/>
        </w:rPr>
        <w:t>8</w:t>
      </w:r>
      <w:r>
        <w:rPr>
          <w:rFonts w:ascii="Lotus Linotype" w:hAnsi="Lotus Linotype" w:hint="cs"/>
          <w:bCs/>
          <w:rtl/>
        </w:rPr>
        <w:t>هـ</w:t>
      </w:r>
      <w:r w:rsidRPr="00E2598B">
        <w:rPr>
          <w:rFonts w:ascii="Lotus Linotype" w:hAnsi="Lotus Linotype" w:hint="cs"/>
          <w:bCs/>
          <w:rtl/>
        </w:rPr>
        <w:t>)</w:t>
      </w:r>
    </w:p>
    <w:p w:rsidR="005A4F9A" w:rsidRPr="005A4971" w:rsidRDefault="005A4F9A" w:rsidP="002B2EC9">
      <w:pPr>
        <w:jc w:val="center"/>
        <w:rPr>
          <w:rFonts w:ascii="Lotus Linotype" w:hAnsi="Lotus Linotype"/>
          <w:bCs/>
          <w:sz w:val="28"/>
          <w:szCs w:val="28"/>
          <w:rtl/>
        </w:rPr>
      </w:pPr>
      <w:r w:rsidRPr="00E2598B">
        <w:rPr>
          <w:rFonts w:ascii="Lotus Linotype" w:hAnsi="Lotus Linotype" w:hint="cs"/>
          <w:bCs/>
          <w:sz w:val="28"/>
          <w:szCs w:val="28"/>
          <w:rtl/>
        </w:rPr>
        <w:t xml:space="preserve">- الإصدار </w:t>
      </w:r>
      <w:r w:rsidR="002B2EC9">
        <w:rPr>
          <w:rFonts w:ascii="Lotus Linotype" w:hAnsi="Lotus Linotype" w:hint="cs"/>
          <w:bCs/>
          <w:sz w:val="28"/>
          <w:szCs w:val="28"/>
          <w:rtl/>
        </w:rPr>
        <w:t>الرابع</w:t>
      </w:r>
      <w:r w:rsidR="00E6280E">
        <w:rPr>
          <w:rFonts w:ascii="Lotus Linotype" w:hAnsi="Lotus Linotype" w:hint="cs"/>
          <w:bCs/>
          <w:sz w:val="28"/>
          <w:szCs w:val="28"/>
          <w:rtl/>
        </w:rPr>
        <w:t xml:space="preserve"> </w:t>
      </w:r>
      <w:r w:rsidRPr="00E2598B">
        <w:rPr>
          <w:rFonts w:ascii="Lotus Linotype" w:hAnsi="Lotus Linotype" w:hint="cs"/>
          <w:bCs/>
          <w:sz w:val="28"/>
          <w:szCs w:val="28"/>
          <w:rtl/>
        </w:rPr>
        <w:t>-</w:t>
      </w:r>
    </w:p>
    <w:p w:rsidR="005A4F9A" w:rsidRDefault="009054C3" w:rsidP="00722DBE">
      <w:pPr>
        <w:spacing w:line="480" w:lineRule="exact"/>
        <w:jc w:val="center"/>
        <w:rPr>
          <w:b/>
          <w:bCs/>
          <w:sz w:val="28"/>
          <w:szCs w:val="28"/>
          <w:rtl/>
        </w:rPr>
      </w:pPr>
      <w:r>
        <w:rPr>
          <w:rFonts w:hint="cs"/>
          <w:b/>
          <w:bCs/>
          <w:sz w:val="28"/>
          <w:szCs w:val="28"/>
          <w:rtl/>
        </w:rPr>
        <w:t xml:space="preserve">العام الجامعي </w:t>
      </w:r>
      <w:r w:rsidR="00722DBE">
        <w:rPr>
          <w:rFonts w:hint="cs"/>
          <w:b/>
          <w:bCs/>
          <w:sz w:val="28"/>
          <w:szCs w:val="28"/>
          <w:rtl/>
        </w:rPr>
        <w:t>1437</w:t>
      </w:r>
      <w:r>
        <w:rPr>
          <w:rFonts w:hint="cs"/>
          <w:b/>
          <w:bCs/>
          <w:sz w:val="28"/>
          <w:szCs w:val="28"/>
          <w:rtl/>
        </w:rPr>
        <w:t>/</w:t>
      </w:r>
      <w:r w:rsidR="002B2EC9">
        <w:rPr>
          <w:rFonts w:hint="cs"/>
          <w:b/>
          <w:bCs/>
          <w:sz w:val="28"/>
          <w:szCs w:val="28"/>
          <w:rtl/>
        </w:rPr>
        <w:t>143</w:t>
      </w:r>
      <w:r w:rsidR="00722DBE">
        <w:rPr>
          <w:rFonts w:hint="cs"/>
          <w:b/>
          <w:bCs/>
          <w:sz w:val="28"/>
          <w:szCs w:val="28"/>
          <w:rtl/>
        </w:rPr>
        <w:t>8</w:t>
      </w:r>
      <w:r w:rsidR="002B2EC9">
        <w:rPr>
          <w:rFonts w:hint="cs"/>
          <w:b/>
          <w:bCs/>
          <w:sz w:val="28"/>
          <w:szCs w:val="28"/>
          <w:rtl/>
        </w:rPr>
        <w:t>هـ</w:t>
      </w:r>
    </w:p>
    <w:p w:rsidR="001B0B92" w:rsidRDefault="001B0B92" w:rsidP="00722DBE">
      <w:pPr>
        <w:spacing w:line="480" w:lineRule="exact"/>
        <w:jc w:val="center"/>
        <w:rPr>
          <w:b/>
          <w:bCs/>
          <w:sz w:val="28"/>
          <w:szCs w:val="28"/>
          <w:rtl/>
        </w:rPr>
      </w:pPr>
    </w:p>
    <w:p w:rsidR="001B0B92" w:rsidRDefault="001B0B92" w:rsidP="00722DBE">
      <w:pPr>
        <w:spacing w:line="480" w:lineRule="exact"/>
        <w:jc w:val="center"/>
        <w:rPr>
          <w:b/>
          <w:bCs/>
          <w:sz w:val="28"/>
          <w:szCs w:val="28"/>
          <w:rtl/>
        </w:rPr>
      </w:pPr>
    </w:p>
    <w:p w:rsidR="001B0B92" w:rsidRDefault="001B0B92" w:rsidP="00722DBE">
      <w:pPr>
        <w:spacing w:line="480" w:lineRule="exact"/>
        <w:jc w:val="center"/>
        <w:rPr>
          <w:b/>
          <w:bCs/>
          <w:sz w:val="28"/>
          <w:szCs w:val="28"/>
          <w:rtl/>
        </w:rPr>
      </w:pPr>
    </w:p>
    <w:p w:rsidR="001B0B92" w:rsidRDefault="001B0B92" w:rsidP="00722DBE">
      <w:pPr>
        <w:spacing w:line="480" w:lineRule="exact"/>
        <w:jc w:val="center"/>
        <w:rPr>
          <w:b/>
          <w:bCs/>
          <w:sz w:val="28"/>
          <w:szCs w:val="28"/>
          <w:rtl/>
        </w:rPr>
      </w:pPr>
      <w:r>
        <w:rPr>
          <w:rFonts w:hint="cs"/>
          <w:b/>
          <w:bCs/>
          <w:sz w:val="28"/>
          <w:szCs w:val="28"/>
          <w:rtl/>
        </w:rPr>
        <w:t xml:space="preserve">إعداد </w:t>
      </w:r>
    </w:p>
    <w:p w:rsidR="001B0B92" w:rsidRDefault="001B0B92" w:rsidP="00722DBE">
      <w:pPr>
        <w:spacing w:line="480" w:lineRule="exact"/>
        <w:jc w:val="center"/>
        <w:rPr>
          <w:b/>
          <w:bCs/>
          <w:sz w:val="28"/>
          <w:szCs w:val="28"/>
          <w:rtl/>
        </w:rPr>
      </w:pPr>
      <w:r>
        <w:rPr>
          <w:rFonts w:hint="cs"/>
          <w:b/>
          <w:bCs/>
          <w:sz w:val="28"/>
          <w:szCs w:val="28"/>
          <w:rtl/>
        </w:rPr>
        <w:t xml:space="preserve">د/ سهل بن رفاع العتيبي </w:t>
      </w:r>
    </w:p>
    <w:p w:rsidR="00DD6EB0" w:rsidRPr="00E2598B" w:rsidRDefault="00DD6EB0" w:rsidP="00DD6EB0">
      <w:pPr>
        <w:spacing w:line="480" w:lineRule="exact"/>
        <w:jc w:val="center"/>
        <w:rPr>
          <w:b/>
          <w:bCs/>
          <w:sz w:val="28"/>
          <w:szCs w:val="28"/>
        </w:rPr>
      </w:pPr>
      <w:r>
        <w:rPr>
          <w:b/>
          <w:bCs/>
          <w:sz w:val="28"/>
          <w:szCs w:val="28"/>
        </w:rPr>
        <w:t>sotaibii</w:t>
      </w:r>
      <w:r w:rsidRPr="001B0B92">
        <w:rPr>
          <w:b/>
          <w:bCs/>
          <w:sz w:val="28"/>
          <w:szCs w:val="28"/>
        </w:rPr>
        <w:t>@</w:t>
      </w:r>
      <w:r>
        <w:rPr>
          <w:b/>
          <w:bCs/>
          <w:sz w:val="28"/>
          <w:szCs w:val="28"/>
        </w:rPr>
        <w:t>ksu.edu.sa</w:t>
      </w:r>
    </w:p>
    <w:p w:rsidR="001B0B92" w:rsidRDefault="001B0B92" w:rsidP="00722DBE">
      <w:pPr>
        <w:spacing w:line="480" w:lineRule="exact"/>
        <w:jc w:val="center"/>
        <w:rPr>
          <w:b/>
          <w:bCs/>
          <w:sz w:val="28"/>
          <w:szCs w:val="28"/>
          <w:rtl/>
        </w:rPr>
      </w:pPr>
      <w:r>
        <w:rPr>
          <w:rFonts w:hint="cs"/>
          <w:b/>
          <w:bCs/>
          <w:sz w:val="28"/>
          <w:szCs w:val="28"/>
          <w:rtl/>
        </w:rPr>
        <w:t>أ/ عبدالله بن محمد العروان</w:t>
      </w:r>
    </w:p>
    <w:p w:rsidR="001B0B92" w:rsidRPr="00E2598B" w:rsidRDefault="001B0B92" w:rsidP="00DD6EB0">
      <w:pPr>
        <w:spacing w:line="480" w:lineRule="exact"/>
        <w:jc w:val="center"/>
        <w:rPr>
          <w:b/>
          <w:bCs/>
          <w:sz w:val="28"/>
          <w:szCs w:val="28"/>
        </w:rPr>
      </w:pPr>
      <w:r w:rsidRPr="001B0B92">
        <w:rPr>
          <w:b/>
          <w:bCs/>
          <w:sz w:val="28"/>
          <w:szCs w:val="28"/>
        </w:rPr>
        <w:t>aalerwan@</w:t>
      </w:r>
      <w:r w:rsidR="00DD6EB0">
        <w:rPr>
          <w:b/>
          <w:bCs/>
          <w:sz w:val="28"/>
          <w:szCs w:val="28"/>
        </w:rPr>
        <w:t>ksu.edu.sa</w:t>
      </w:r>
    </w:p>
    <w:p w:rsidR="005A4F9A" w:rsidRPr="00297DBB" w:rsidRDefault="005A4F9A" w:rsidP="005A4F9A">
      <w:pPr>
        <w:pageBreakBefore/>
        <w:jc w:val="center"/>
        <w:rPr>
          <w:rFonts w:ascii="Lotus Linotype" w:hAnsi="Lotus Linotype" w:cs="Monotype Koufi"/>
          <w:sz w:val="44"/>
          <w:szCs w:val="44"/>
          <w:u w:val="wave"/>
          <w:rtl/>
        </w:rPr>
      </w:pPr>
      <w:r w:rsidRPr="00297DBB">
        <w:rPr>
          <w:rFonts w:ascii="Lotus Linotype" w:hAnsi="Lotus Linotype" w:cs="Monotype Koufi" w:hint="cs"/>
          <w:sz w:val="44"/>
          <w:szCs w:val="44"/>
          <w:u w:val="wave"/>
          <w:rtl/>
        </w:rPr>
        <w:lastRenderedPageBreak/>
        <w:t>فهرس الموضوعات</w:t>
      </w:r>
    </w:p>
    <w:p w:rsidR="005A4F9A" w:rsidRDefault="005A4F9A" w:rsidP="005A4F9A">
      <w:pPr>
        <w:jc w:val="center"/>
        <w:rPr>
          <w:rFonts w:ascii="Lotus Linotype" w:hAnsi="Lotus Linotype" w:cs="Lotus Linotype"/>
          <w:sz w:val="44"/>
          <w:szCs w:val="44"/>
          <w:rtl/>
        </w:rPr>
      </w:pPr>
    </w:p>
    <w:p w:rsidR="005A4F9A" w:rsidRPr="00E2598B" w:rsidRDefault="005A4F9A" w:rsidP="00F308BB">
      <w:pPr>
        <w:tabs>
          <w:tab w:val="right" w:leader="dot" w:pos="6804"/>
        </w:tabs>
        <w:spacing w:before="120" w:after="120"/>
        <w:rPr>
          <w:rFonts w:ascii="Lotus Linotype" w:hAnsi="Lotus Linotype"/>
          <w:b/>
          <w:bCs/>
          <w:sz w:val="30"/>
          <w:szCs w:val="30"/>
          <w:rtl/>
        </w:rPr>
      </w:pPr>
      <w:r w:rsidRPr="00E2598B">
        <w:rPr>
          <w:rFonts w:ascii="Lotus Linotype" w:hAnsi="Lotus Linotype" w:hint="cs"/>
          <w:b/>
          <w:bCs/>
          <w:sz w:val="30"/>
          <w:szCs w:val="30"/>
          <w:rtl/>
        </w:rPr>
        <w:t>مقدمة الدليل</w:t>
      </w:r>
      <w:r>
        <w:rPr>
          <w:rFonts w:ascii="Lotus Linotype" w:hAnsi="Lotus Linotype" w:hint="cs"/>
          <w:b/>
          <w:bCs/>
          <w:sz w:val="30"/>
          <w:szCs w:val="30"/>
          <w:rtl/>
        </w:rPr>
        <w:tab/>
      </w:r>
      <w:r w:rsidR="00F308BB">
        <w:rPr>
          <w:rFonts w:ascii="Lotus Linotype" w:hAnsi="Lotus Linotype" w:hint="cs"/>
          <w:b/>
          <w:bCs/>
          <w:sz w:val="30"/>
          <w:szCs w:val="30"/>
          <w:rtl/>
        </w:rPr>
        <w:t>4</w:t>
      </w:r>
    </w:p>
    <w:p w:rsidR="005A4F9A" w:rsidRPr="00E2598B" w:rsidRDefault="005A4F9A" w:rsidP="00DD6EB0">
      <w:pPr>
        <w:tabs>
          <w:tab w:val="right" w:leader="dot" w:pos="6804"/>
        </w:tabs>
        <w:spacing w:before="120" w:after="120"/>
        <w:rPr>
          <w:rFonts w:ascii="Lotus Linotype" w:hAnsi="Lotus Linotype"/>
          <w:b/>
          <w:bCs/>
          <w:sz w:val="30"/>
          <w:szCs w:val="30"/>
          <w:rtl/>
        </w:rPr>
      </w:pPr>
      <w:r w:rsidRPr="00E2598B">
        <w:rPr>
          <w:rFonts w:ascii="Lotus Linotype" w:hAnsi="Lotus Linotype" w:hint="cs"/>
          <w:b/>
          <w:bCs/>
          <w:sz w:val="30"/>
          <w:szCs w:val="30"/>
          <w:rtl/>
        </w:rPr>
        <w:t>رسائل مسار العقيدة</w:t>
      </w:r>
      <w:r>
        <w:rPr>
          <w:rFonts w:ascii="Lotus Linotype" w:hAnsi="Lotus Linotype" w:hint="cs"/>
          <w:b/>
          <w:bCs/>
          <w:sz w:val="30"/>
          <w:szCs w:val="30"/>
          <w:rtl/>
        </w:rPr>
        <w:tab/>
      </w:r>
      <w:r w:rsidR="00DD6EB0">
        <w:rPr>
          <w:rFonts w:ascii="Lotus Linotype" w:hAnsi="Lotus Linotype" w:hint="cs"/>
          <w:b/>
          <w:bCs/>
          <w:sz w:val="30"/>
          <w:szCs w:val="30"/>
          <w:rtl/>
        </w:rPr>
        <w:t>8</w:t>
      </w:r>
    </w:p>
    <w:p w:rsidR="005A4F9A" w:rsidRPr="00E2598B" w:rsidRDefault="005A4F9A" w:rsidP="00DD6EB0">
      <w:pPr>
        <w:tabs>
          <w:tab w:val="right" w:leader="dot" w:pos="6804"/>
        </w:tabs>
        <w:spacing w:before="120" w:after="120"/>
        <w:rPr>
          <w:rFonts w:ascii="Lotus Linotype" w:hAnsi="Lotus Linotype"/>
          <w:b/>
          <w:bCs/>
          <w:sz w:val="30"/>
          <w:szCs w:val="30"/>
          <w:rtl/>
        </w:rPr>
      </w:pPr>
      <w:r w:rsidRPr="00E2598B">
        <w:rPr>
          <w:rFonts w:ascii="Lotus Linotype" w:hAnsi="Lotus Linotype" w:hint="cs"/>
          <w:b/>
          <w:bCs/>
          <w:sz w:val="30"/>
          <w:szCs w:val="30"/>
          <w:rtl/>
        </w:rPr>
        <w:t>رسائل مسار الحديث</w:t>
      </w:r>
      <w:r>
        <w:rPr>
          <w:rFonts w:ascii="Lotus Linotype" w:hAnsi="Lotus Linotype" w:hint="cs"/>
          <w:b/>
          <w:bCs/>
          <w:sz w:val="30"/>
          <w:szCs w:val="30"/>
          <w:rtl/>
        </w:rPr>
        <w:tab/>
      </w:r>
      <w:r w:rsidR="00DD6EB0">
        <w:rPr>
          <w:rFonts w:ascii="Lotus Linotype" w:hAnsi="Lotus Linotype" w:hint="cs"/>
          <w:b/>
          <w:bCs/>
          <w:sz w:val="30"/>
          <w:szCs w:val="30"/>
          <w:rtl/>
        </w:rPr>
        <w:t>34</w:t>
      </w:r>
    </w:p>
    <w:p w:rsidR="005A4F9A" w:rsidRPr="00E2598B" w:rsidRDefault="005A4F9A" w:rsidP="00DD6EB0">
      <w:pPr>
        <w:tabs>
          <w:tab w:val="right" w:leader="dot" w:pos="6804"/>
        </w:tabs>
        <w:spacing w:before="120" w:after="120"/>
        <w:rPr>
          <w:rFonts w:ascii="Lotus Linotype" w:hAnsi="Lotus Linotype"/>
          <w:b/>
          <w:bCs/>
          <w:sz w:val="30"/>
          <w:szCs w:val="30"/>
          <w:rtl/>
        </w:rPr>
      </w:pPr>
      <w:r w:rsidRPr="00E2598B">
        <w:rPr>
          <w:rFonts w:ascii="Lotus Linotype" w:hAnsi="Lotus Linotype" w:hint="cs"/>
          <w:b/>
          <w:bCs/>
          <w:sz w:val="30"/>
          <w:szCs w:val="30"/>
          <w:rtl/>
        </w:rPr>
        <w:t>رسائل مسار التفسير</w:t>
      </w:r>
      <w:r>
        <w:rPr>
          <w:rFonts w:ascii="Lotus Linotype" w:hAnsi="Lotus Linotype" w:hint="cs"/>
          <w:b/>
          <w:bCs/>
          <w:sz w:val="30"/>
          <w:szCs w:val="30"/>
          <w:rtl/>
        </w:rPr>
        <w:tab/>
      </w:r>
      <w:r w:rsidR="00DD6EB0">
        <w:rPr>
          <w:rFonts w:ascii="Lotus Linotype" w:hAnsi="Lotus Linotype" w:hint="cs"/>
          <w:b/>
          <w:bCs/>
          <w:sz w:val="30"/>
          <w:szCs w:val="30"/>
          <w:rtl/>
        </w:rPr>
        <w:t>55</w:t>
      </w:r>
    </w:p>
    <w:p w:rsidR="005A4F9A" w:rsidRPr="00E2598B" w:rsidRDefault="005A4F9A" w:rsidP="00DD6EB0">
      <w:pPr>
        <w:tabs>
          <w:tab w:val="right" w:leader="dot" w:pos="6804"/>
        </w:tabs>
        <w:spacing w:before="120" w:after="120"/>
        <w:rPr>
          <w:rFonts w:ascii="Lotus Linotype" w:hAnsi="Lotus Linotype"/>
          <w:b/>
          <w:bCs/>
          <w:sz w:val="30"/>
          <w:szCs w:val="30"/>
          <w:rtl/>
        </w:rPr>
      </w:pPr>
      <w:r w:rsidRPr="00E2598B">
        <w:rPr>
          <w:rFonts w:ascii="Lotus Linotype" w:hAnsi="Lotus Linotype" w:hint="cs"/>
          <w:b/>
          <w:bCs/>
          <w:sz w:val="30"/>
          <w:szCs w:val="30"/>
          <w:rtl/>
        </w:rPr>
        <w:t>رسائل مسار الفقه وأصوله</w:t>
      </w:r>
      <w:r>
        <w:rPr>
          <w:rFonts w:ascii="Lotus Linotype" w:hAnsi="Lotus Linotype" w:hint="cs"/>
          <w:b/>
          <w:bCs/>
          <w:sz w:val="30"/>
          <w:szCs w:val="30"/>
          <w:rtl/>
        </w:rPr>
        <w:tab/>
      </w:r>
      <w:r w:rsidR="00DD6EB0">
        <w:rPr>
          <w:rFonts w:ascii="Lotus Linotype" w:hAnsi="Lotus Linotype" w:hint="cs"/>
          <w:b/>
          <w:bCs/>
          <w:sz w:val="30"/>
          <w:szCs w:val="30"/>
          <w:rtl/>
        </w:rPr>
        <w:t>71</w:t>
      </w:r>
    </w:p>
    <w:p w:rsidR="005A4F9A" w:rsidRDefault="005A4F9A"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735EDC" w:rsidRDefault="00735EDC"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B804A0" w:rsidRDefault="00B804A0"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5A4F9A" w:rsidRDefault="005A4F9A" w:rsidP="005A4F9A">
      <w:pPr>
        <w:spacing w:line="480" w:lineRule="exact"/>
        <w:jc w:val="center"/>
        <w:rPr>
          <w:rFonts w:cs="Simplified Arabic"/>
          <w:b/>
          <w:bCs/>
          <w:sz w:val="36"/>
          <w:szCs w:val="36"/>
          <w:rtl/>
        </w:rPr>
      </w:pPr>
    </w:p>
    <w:p w:rsidR="005A4F9A" w:rsidRDefault="00B66F4D" w:rsidP="005A4F9A">
      <w:pPr>
        <w:pStyle w:val="5"/>
        <w:jc w:val="center"/>
        <w:rPr>
          <w:rtl/>
        </w:rPr>
      </w:pPr>
      <w:r>
        <w:rPr>
          <w:rtl/>
        </w:rPr>
        <mc:AlternateContent>
          <mc:Choice Requires="wps">
            <w:drawing>
              <wp:anchor distT="0" distB="0" distL="114300" distR="114300" simplePos="0" relativeHeight="251658240" behindDoc="0" locked="0" layoutInCell="1" allowOverlap="1" wp14:anchorId="7839EACD" wp14:editId="60F1C337">
                <wp:simplePos x="0" y="0"/>
                <wp:positionH relativeFrom="column">
                  <wp:posOffset>1289050</wp:posOffset>
                </wp:positionH>
                <wp:positionV relativeFrom="paragraph">
                  <wp:posOffset>16510</wp:posOffset>
                </wp:positionV>
                <wp:extent cx="1600200" cy="528320"/>
                <wp:effectExtent l="12700" t="6985" r="6350" b="7620"/>
                <wp:wrapNone/>
                <wp:docPr id="1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28320"/>
                        </a:xfrm>
                        <a:prstGeom prst="roundRect">
                          <a:avLst>
                            <a:gd name="adj" fmla="val 36667"/>
                          </a:avLst>
                        </a:prstGeom>
                        <a:solidFill>
                          <a:srgbClr val="FFFFFF"/>
                        </a:solidFill>
                        <a:ln w="9525">
                          <a:solidFill>
                            <a:srgbClr val="000000"/>
                          </a:solidFill>
                          <a:round/>
                          <a:headEnd/>
                          <a:tailEnd/>
                        </a:ln>
                      </wps:spPr>
                      <wps:txbx>
                        <w:txbxContent>
                          <w:p w:rsidR="006A27DC" w:rsidRPr="00AC0408" w:rsidRDefault="006A27DC" w:rsidP="005A4F9A">
                            <w:pPr>
                              <w:spacing w:line="440" w:lineRule="exact"/>
                              <w:jc w:val="center"/>
                              <w:rPr>
                                <w:rFonts w:ascii="Lotus Linotype" w:hAnsi="Lotus Linotype" w:cs="Lotus Linotype"/>
                                <w:color w:val="000000"/>
                                <w:sz w:val="40"/>
                                <w:szCs w:val="40"/>
                                <w:rtl/>
                              </w:rPr>
                            </w:pPr>
                            <w:r w:rsidRPr="00AC0408">
                              <w:rPr>
                                <w:rFonts w:ascii="Lotus Linotype" w:hAnsi="Lotus Linotype" w:cs="Lotus Linotype"/>
                                <w:color w:val="000000"/>
                                <w:sz w:val="40"/>
                                <w:szCs w:val="40"/>
                                <w:rtl/>
                              </w:rPr>
                              <w:t xml:space="preserve">مقدمة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39EACD" id="AutoShape 19" o:spid="_x0000_s1031" style="position:absolute;left:0;text-align:left;margin-left:101.5pt;margin-top:1.3pt;width:126pt;height:4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0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">
                <v:textbox>
                  <w:txbxContent>
                    <w:p w:rsidR="006A27DC" w:rsidRPr="00AC0408" w:rsidRDefault="006A27DC" w:rsidP="005A4F9A">
                      <w:pPr>
                        <w:spacing w:line="440" w:lineRule="exact"/>
                        <w:jc w:val="center"/>
                        <w:rPr>
                          <w:rFonts w:ascii="Lotus Linotype" w:hAnsi="Lotus Linotype" w:cs="Lotus Linotype"/>
                          <w:color w:val="000000"/>
                          <w:sz w:val="40"/>
                          <w:szCs w:val="40"/>
                          <w:rtl/>
                        </w:rPr>
                      </w:pPr>
                      <w:r w:rsidRPr="00AC0408">
                        <w:rPr>
                          <w:rFonts w:ascii="Lotus Linotype" w:hAnsi="Lotus Linotype" w:cs="Lotus Linotype"/>
                          <w:color w:val="000000"/>
                          <w:sz w:val="40"/>
                          <w:szCs w:val="40"/>
                          <w:rtl/>
                        </w:rPr>
                        <w:t xml:space="preserve">مقدمة </w:t>
                      </w:r>
                    </w:p>
                  </w:txbxContent>
                </v:textbox>
              </v:roundrect>
            </w:pict>
          </mc:Fallback>
        </mc:AlternateContent>
      </w:r>
      <w:r w:rsidR="005A4F9A">
        <w:rPr>
          <w:rFonts w:hint="cs"/>
          <w:rtl/>
        </w:rPr>
        <w:t>مقدمــة</w:t>
      </w:r>
    </w:p>
    <w:p w:rsidR="005A4F9A" w:rsidRDefault="005A4F9A" w:rsidP="005A4F9A">
      <w:pPr>
        <w:jc w:val="lowKashida"/>
        <w:rPr>
          <w:rFonts w:cs="AL-Hotham"/>
          <w:sz w:val="30"/>
          <w:szCs w:val="30"/>
          <w:rtl/>
        </w:rPr>
      </w:pPr>
    </w:p>
    <w:p w:rsidR="005A4F9A" w:rsidRDefault="005A4F9A" w:rsidP="005A4F9A">
      <w:pPr>
        <w:jc w:val="lowKashida"/>
        <w:rPr>
          <w:rFonts w:cs="AL-Hotham"/>
          <w:sz w:val="30"/>
          <w:szCs w:val="30"/>
          <w:rtl/>
        </w:rPr>
      </w:pPr>
    </w:p>
    <w:p w:rsidR="005A4F9A" w:rsidRDefault="005A4F9A" w:rsidP="005A4F9A">
      <w:pPr>
        <w:jc w:val="lowKashida"/>
        <w:rPr>
          <w:rFonts w:cs="AL-Hotham"/>
          <w:sz w:val="30"/>
          <w:szCs w:val="30"/>
          <w:rtl/>
        </w:rPr>
      </w:pPr>
      <w:r>
        <w:rPr>
          <w:rFonts w:cs="AL-Hotham" w:hint="cs"/>
          <w:sz w:val="30"/>
          <w:szCs w:val="30"/>
          <w:rtl/>
        </w:rPr>
        <w:t>الحمد الله والصلاة والسلام على رسوله الله وعلى آله وصحبه ومن والاه ، وبعد ...</w:t>
      </w:r>
    </w:p>
    <w:p w:rsidR="005A4F9A" w:rsidRDefault="005A4F9A" w:rsidP="00CD7B3E">
      <w:pPr>
        <w:jc w:val="lowKashida"/>
        <w:rPr>
          <w:rFonts w:cs="AL-Hotham"/>
          <w:sz w:val="32"/>
          <w:szCs w:val="32"/>
          <w:rtl/>
        </w:rPr>
      </w:pPr>
      <w:r w:rsidRPr="00F95ACF">
        <w:rPr>
          <w:rFonts w:cs="AL-Hotham" w:hint="cs"/>
          <w:sz w:val="32"/>
          <w:szCs w:val="32"/>
          <w:rtl/>
        </w:rPr>
        <w:t>فإنه يسر قسم ال</w:t>
      </w:r>
      <w:r w:rsidR="00AB6D0C">
        <w:rPr>
          <w:rFonts w:cs="AL-Hotham" w:hint="cs"/>
          <w:sz w:val="32"/>
          <w:szCs w:val="32"/>
          <w:rtl/>
        </w:rPr>
        <w:t>دراسات</w:t>
      </w:r>
      <w:r w:rsidRPr="00F95ACF">
        <w:rPr>
          <w:rFonts w:cs="AL-Hotham" w:hint="cs"/>
          <w:sz w:val="32"/>
          <w:szCs w:val="32"/>
          <w:rtl/>
        </w:rPr>
        <w:t xml:space="preserve"> الإسلامية بكلية التربية أن يضع بين يدي الباحثين </w:t>
      </w:r>
      <w:r>
        <w:rPr>
          <w:rFonts w:cs="AL-Hotham" w:hint="cs"/>
          <w:sz w:val="32"/>
          <w:szCs w:val="32"/>
          <w:rtl/>
        </w:rPr>
        <w:t>«</w:t>
      </w:r>
      <w:r w:rsidRPr="00F95ACF">
        <w:rPr>
          <w:rFonts w:ascii="Lotus Linotype" w:hAnsi="Lotus Linotype" w:cs="AL-Hotham"/>
          <w:sz w:val="32"/>
          <w:szCs w:val="32"/>
          <w:rtl/>
        </w:rPr>
        <w:t xml:space="preserve">دليل الرسائل العلمية </w:t>
      </w:r>
      <w:r>
        <w:rPr>
          <w:rFonts w:ascii="Lotus Linotype" w:hAnsi="Lotus Linotype" w:cs="AL-Hotham" w:hint="cs"/>
          <w:sz w:val="32"/>
          <w:szCs w:val="32"/>
          <w:rtl/>
        </w:rPr>
        <w:t>المناقشة و</w:t>
      </w:r>
      <w:r w:rsidRPr="00F95ACF">
        <w:rPr>
          <w:rFonts w:ascii="Lotus Linotype" w:hAnsi="Lotus Linotype" w:cs="AL-Hotham"/>
          <w:sz w:val="32"/>
          <w:szCs w:val="32"/>
          <w:rtl/>
        </w:rPr>
        <w:t xml:space="preserve">المسجلة في قسم </w:t>
      </w:r>
      <w:r w:rsidR="00EA70D4">
        <w:rPr>
          <w:rFonts w:ascii="Lotus Linotype" w:hAnsi="Lotus Linotype" w:cs="AL-Hotham" w:hint="cs"/>
          <w:sz w:val="32"/>
          <w:szCs w:val="32"/>
          <w:rtl/>
        </w:rPr>
        <w:t>الدراسات</w:t>
      </w:r>
      <w:r w:rsidRPr="00F95ACF">
        <w:rPr>
          <w:rFonts w:ascii="Lotus Linotype" w:hAnsi="Lotus Linotype" w:cs="AL-Hotham"/>
          <w:sz w:val="32"/>
          <w:szCs w:val="32"/>
          <w:rtl/>
        </w:rPr>
        <w:t xml:space="preserve"> الإسلامية</w:t>
      </w:r>
      <w:r>
        <w:rPr>
          <w:rFonts w:cs="AL-Hotham" w:hint="cs"/>
          <w:sz w:val="32"/>
          <w:szCs w:val="32"/>
          <w:rtl/>
        </w:rPr>
        <w:t xml:space="preserve"> » من عام 1401 وحتى </w:t>
      </w:r>
      <w:r w:rsidR="00CD7B3E">
        <w:rPr>
          <w:rFonts w:cs="AL-Hotham" w:hint="cs"/>
          <w:sz w:val="32"/>
          <w:szCs w:val="32"/>
          <w:rtl/>
        </w:rPr>
        <w:t>محرم</w:t>
      </w:r>
      <w:r w:rsidR="00E40AA3">
        <w:rPr>
          <w:rFonts w:cs="AL-Hotham" w:hint="cs"/>
          <w:sz w:val="32"/>
          <w:szCs w:val="32"/>
          <w:rtl/>
        </w:rPr>
        <w:t xml:space="preserve"> من العام </w:t>
      </w:r>
      <w:r w:rsidR="00565C68">
        <w:rPr>
          <w:rFonts w:cs="AL-Hotham" w:hint="cs"/>
          <w:sz w:val="32"/>
          <w:szCs w:val="32"/>
          <w:rtl/>
        </w:rPr>
        <w:t>143</w:t>
      </w:r>
      <w:r w:rsidR="00CD7B3E">
        <w:rPr>
          <w:rFonts w:cs="AL-Hotham" w:hint="cs"/>
          <w:sz w:val="32"/>
          <w:szCs w:val="32"/>
          <w:rtl/>
        </w:rPr>
        <w:t>8</w:t>
      </w:r>
      <w:r w:rsidR="00565C68">
        <w:rPr>
          <w:rFonts w:cs="AL-Hotham" w:hint="cs"/>
          <w:sz w:val="32"/>
          <w:szCs w:val="32"/>
          <w:rtl/>
        </w:rPr>
        <w:t>هـ</w:t>
      </w:r>
      <w:r w:rsidR="00E40AA3">
        <w:rPr>
          <w:rFonts w:cs="AL-Hotham" w:hint="cs"/>
          <w:sz w:val="32"/>
          <w:szCs w:val="32"/>
          <w:rtl/>
        </w:rPr>
        <w:t xml:space="preserve"> </w:t>
      </w:r>
      <w:r w:rsidR="00923721">
        <w:rPr>
          <w:rFonts w:cs="AL-Hotham" w:hint="cs"/>
          <w:sz w:val="32"/>
          <w:szCs w:val="32"/>
          <w:rtl/>
        </w:rPr>
        <w:t>الإصدار الرابع</w:t>
      </w:r>
      <w:r w:rsidRPr="00F95ACF">
        <w:rPr>
          <w:rFonts w:cs="AL-Hotham" w:hint="cs"/>
          <w:sz w:val="32"/>
          <w:szCs w:val="32"/>
          <w:rtl/>
        </w:rPr>
        <w:t>-، وقد بلغت هذه الرسائل (</w:t>
      </w:r>
      <w:r w:rsidR="00CD7B3E">
        <w:rPr>
          <w:rFonts w:cs="AL-Hotham" w:hint="cs"/>
          <w:sz w:val="28"/>
          <w:szCs w:val="28"/>
          <w:rtl/>
        </w:rPr>
        <w:t>1037</w:t>
      </w:r>
      <w:r w:rsidRPr="00F95ACF">
        <w:rPr>
          <w:rFonts w:cs="AL-Hotham" w:hint="cs"/>
          <w:sz w:val="32"/>
          <w:szCs w:val="32"/>
          <w:rtl/>
        </w:rPr>
        <w:t xml:space="preserve">) </w:t>
      </w:r>
      <w:r>
        <w:rPr>
          <w:rFonts w:cs="AL-Hotham" w:hint="cs"/>
          <w:sz w:val="32"/>
          <w:szCs w:val="32"/>
          <w:rtl/>
        </w:rPr>
        <w:t xml:space="preserve">رسالة، </w:t>
      </w:r>
      <w:r w:rsidRPr="00F95ACF">
        <w:rPr>
          <w:rFonts w:cs="AL-Hotham" w:hint="cs"/>
          <w:sz w:val="32"/>
          <w:szCs w:val="32"/>
          <w:rtl/>
        </w:rPr>
        <w:t xml:space="preserve">وهي على النحو التالي: </w:t>
      </w:r>
    </w:p>
    <w:p w:rsidR="005A4F9A" w:rsidRPr="00F95ACF" w:rsidRDefault="005A4F9A" w:rsidP="005A4F9A">
      <w:pPr>
        <w:jc w:val="lowKashida"/>
        <w:rPr>
          <w:rFonts w:cs="AL-Hotham"/>
          <w:sz w:val="32"/>
          <w:szCs w:val="32"/>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2123"/>
        <w:gridCol w:w="1103"/>
        <w:gridCol w:w="975"/>
      </w:tblGrid>
      <w:tr w:rsidR="005A4F9A" w:rsidRPr="00B023EE" w:rsidTr="00054FC6">
        <w:trPr>
          <w:jc w:val="center"/>
        </w:trPr>
        <w:tc>
          <w:tcPr>
            <w:tcW w:w="2070" w:type="dxa"/>
            <w:tcBorders>
              <w:top w:val="double" w:sz="4" w:space="0" w:color="auto"/>
              <w:left w:val="double" w:sz="4" w:space="0" w:color="auto"/>
              <w:bottom w:val="double" w:sz="4" w:space="0" w:color="auto"/>
            </w:tcBorders>
          </w:tcPr>
          <w:p w:rsidR="005A4F9A" w:rsidRPr="00B023EE" w:rsidRDefault="005A4F9A" w:rsidP="00354986">
            <w:pPr>
              <w:jc w:val="center"/>
              <w:rPr>
                <w:rFonts w:cs="AL-Hotham"/>
                <w:sz w:val="28"/>
                <w:szCs w:val="28"/>
                <w:rtl/>
              </w:rPr>
            </w:pPr>
            <w:r w:rsidRPr="00B023EE">
              <w:rPr>
                <w:rFonts w:cs="AL-Hotham" w:hint="cs"/>
                <w:sz w:val="28"/>
                <w:szCs w:val="28"/>
                <w:rtl/>
              </w:rPr>
              <w:t>المسار</w:t>
            </w:r>
          </w:p>
        </w:tc>
        <w:tc>
          <w:tcPr>
            <w:tcW w:w="2123" w:type="dxa"/>
            <w:tcBorders>
              <w:top w:val="double" w:sz="4" w:space="0" w:color="auto"/>
              <w:bottom w:val="double" w:sz="4" w:space="0" w:color="auto"/>
            </w:tcBorders>
          </w:tcPr>
          <w:p w:rsidR="005A4F9A" w:rsidRPr="00B023EE" w:rsidRDefault="005A4F9A" w:rsidP="00354986">
            <w:pPr>
              <w:jc w:val="center"/>
              <w:rPr>
                <w:rFonts w:cs="AL-Hotham"/>
                <w:sz w:val="28"/>
                <w:szCs w:val="28"/>
                <w:rtl/>
              </w:rPr>
            </w:pPr>
            <w:r w:rsidRPr="00B023EE">
              <w:rPr>
                <w:rFonts w:cs="AL-Hotham" w:hint="cs"/>
                <w:sz w:val="28"/>
                <w:szCs w:val="28"/>
                <w:rtl/>
              </w:rPr>
              <w:t>الماجستير</w:t>
            </w:r>
          </w:p>
        </w:tc>
        <w:tc>
          <w:tcPr>
            <w:tcW w:w="1103" w:type="dxa"/>
            <w:tcBorders>
              <w:top w:val="double" w:sz="4" w:space="0" w:color="auto"/>
              <w:bottom w:val="double" w:sz="4" w:space="0" w:color="auto"/>
            </w:tcBorders>
          </w:tcPr>
          <w:p w:rsidR="005A4F9A" w:rsidRPr="00B023EE" w:rsidRDefault="005A4F9A" w:rsidP="00354986">
            <w:pPr>
              <w:jc w:val="center"/>
              <w:rPr>
                <w:rFonts w:cs="AL-Hotham"/>
                <w:sz w:val="28"/>
                <w:szCs w:val="28"/>
                <w:rtl/>
              </w:rPr>
            </w:pPr>
            <w:r w:rsidRPr="00B023EE">
              <w:rPr>
                <w:rFonts w:cs="AL-Hotham" w:hint="cs"/>
                <w:sz w:val="28"/>
                <w:szCs w:val="28"/>
                <w:rtl/>
              </w:rPr>
              <w:t>الدكتوراه</w:t>
            </w:r>
          </w:p>
        </w:tc>
        <w:tc>
          <w:tcPr>
            <w:tcW w:w="975" w:type="dxa"/>
            <w:tcBorders>
              <w:top w:val="double" w:sz="4" w:space="0" w:color="auto"/>
              <w:bottom w:val="double" w:sz="4" w:space="0" w:color="auto"/>
              <w:right w:val="double" w:sz="4" w:space="0" w:color="auto"/>
            </w:tcBorders>
          </w:tcPr>
          <w:p w:rsidR="005A4F9A" w:rsidRPr="00B023EE" w:rsidRDefault="005A4F9A" w:rsidP="00354986">
            <w:pPr>
              <w:jc w:val="center"/>
              <w:rPr>
                <w:rFonts w:cs="AL-Hotham"/>
                <w:sz w:val="28"/>
                <w:szCs w:val="28"/>
                <w:rtl/>
              </w:rPr>
            </w:pPr>
            <w:r w:rsidRPr="00B023EE">
              <w:rPr>
                <w:rFonts w:cs="AL-Hotham" w:hint="cs"/>
                <w:sz w:val="28"/>
                <w:szCs w:val="28"/>
                <w:rtl/>
              </w:rPr>
              <w:t>المجموع</w:t>
            </w:r>
          </w:p>
        </w:tc>
      </w:tr>
      <w:tr w:rsidR="005A4F9A" w:rsidRPr="00B023EE" w:rsidTr="00054FC6">
        <w:trPr>
          <w:jc w:val="center"/>
        </w:trPr>
        <w:tc>
          <w:tcPr>
            <w:tcW w:w="2070" w:type="dxa"/>
            <w:tcBorders>
              <w:top w:val="double" w:sz="4" w:space="0" w:color="auto"/>
              <w:left w:val="double" w:sz="4" w:space="0" w:color="auto"/>
              <w:bottom w:val="double" w:sz="4" w:space="0" w:color="auto"/>
              <w:right w:val="double" w:sz="4" w:space="0" w:color="auto"/>
            </w:tcBorders>
          </w:tcPr>
          <w:p w:rsidR="005A4F9A" w:rsidRPr="00B023EE" w:rsidRDefault="005A4F9A" w:rsidP="00354986">
            <w:pPr>
              <w:jc w:val="center"/>
              <w:rPr>
                <w:rFonts w:cs="AL-Hotham"/>
                <w:sz w:val="28"/>
                <w:szCs w:val="28"/>
                <w:rtl/>
              </w:rPr>
            </w:pPr>
            <w:r w:rsidRPr="00B023EE">
              <w:rPr>
                <w:rFonts w:cs="AL-Hotham" w:hint="cs"/>
                <w:sz w:val="28"/>
                <w:szCs w:val="28"/>
                <w:rtl/>
              </w:rPr>
              <w:t>العقيدة</w:t>
            </w:r>
          </w:p>
        </w:tc>
        <w:tc>
          <w:tcPr>
            <w:tcW w:w="2123" w:type="dxa"/>
            <w:tcBorders>
              <w:top w:val="double" w:sz="4" w:space="0" w:color="auto"/>
              <w:left w:val="double" w:sz="4" w:space="0" w:color="auto"/>
            </w:tcBorders>
          </w:tcPr>
          <w:p w:rsidR="005A4F9A" w:rsidRPr="00B023EE" w:rsidRDefault="00DC442A" w:rsidP="0066035A">
            <w:pPr>
              <w:jc w:val="center"/>
              <w:rPr>
                <w:rFonts w:cs="AL-Hotham"/>
                <w:sz w:val="28"/>
                <w:szCs w:val="28"/>
                <w:rtl/>
              </w:rPr>
            </w:pPr>
            <w:r>
              <w:rPr>
                <w:rFonts w:cs="AL-Hotham" w:hint="cs"/>
                <w:sz w:val="28"/>
                <w:szCs w:val="28"/>
                <w:rtl/>
              </w:rPr>
              <w:t>219</w:t>
            </w:r>
          </w:p>
        </w:tc>
        <w:tc>
          <w:tcPr>
            <w:tcW w:w="1103" w:type="dxa"/>
            <w:tcBorders>
              <w:top w:val="double" w:sz="4" w:space="0" w:color="auto"/>
            </w:tcBorders>
          </w:tcPr>
          <w:p w:rsidR="005A4F9A" w:rsidRPr="00B023EE" w:rsidRDefault="00DC442A" w:rsidP="00054FC6">
            <w:pPr>
              <w:jc w:val="center"/>
              <w:rPr>
                <w:rFonts w:cs="AL-Hotham"/>
                <w:sz w:val="28"/>
                <w:szCs w:val="28"/>
                <w:rtl/>
              </w:rPr>
            </w:pPr>
            <w:r>
              <w:rPr>
                <w:rFonts w:cs="AL-Hotham" w:hint="cs"/>
                <w:sz w:val="28"/>
                <w:szCs w:val="28"/>
                <w:rtl/>
              </w:rPr>
              <w:t>74</w:t>
            </w:r>
          </w:p>
        </w:tc>
        <w:tc>
          <w:tcPr>
            <w:tcW w:w="975" w:type="dxa"/>
            <w:tcBorders>
              <w:top w:val="double" w:sz="4" w:space="0" w:color="auto"/>
            </w:tcBorders>
          </w:tcPr>
          <w:p w:rsidR="005A4F9A" w:rsidRPr="00DC442A" w:rsidRDefault="00DC442A" w:rsidP="001612E4">
            <w:pPr>
              <w:jc w:val="center"/>
              <w:rPr>
                <w:rFonts w:cs="AL-Hotham"/>
                <w:sz w:val="28"/>
                <w:szCs w:val="28"/>
                <w:rtl/>
              </w:rPr>
            </w:pPr>
            <w:r>
              <w:rPr>
                <w:rFonts w:cs="AL-Hotham" w:hint="cs"/>
                <w:sz w:val="28"/>
                <w:szCs w:val="28"/>
                <w:rtl/>
              </w:rPr>
              <w:t>293</w:t>
            </w:r>
          </w:p>
        </w:tc>
      </w:tr>
      <w:tr w:rsidR="00054FC6" w:rsidRPr="00B023EE" w:rsidTr="00054FC6">
        <w:trPr>
          <w:jc w:val="center"/>
        </w:trPr>
        <w:tc>
          <w:tcPr>
            <w:tcW w:w="2070" w:type="dxa"/>
            <w:tcBorders>
              <w:top w:val="double" w:sz="4" w:space="0" w:color="auto"/>
              <w:left w:val="double" w:sz="4" w:space="0" w:color="auto"/>
              <w:bottom w:val="double" w:sz="4" w:space="0" w:color="auto"/>
              <w:right w:val="double" w:sz="4" w:space="0" w:color="auto"/>
            </w:tcBorders>
          </w:tcPr>
          <w:p w:rsidR="00054FC6" w:rsidRPr="00B023EE" w:rsidRDefault="00054FC6" w:rsidP="00354986">
            <w:pPr>
              <w:jc w:val="center"/>
              <w:rPr>
                <w:rFonts w:cs="AL-Hotham"/>
                <w:sz w:val="28"/>
                <w:szCs w:val="28"/>
                <w:rtl/>
              </w:rPr>
            </w:pPr>
            <w:r w:rsidRPr="00B023EE">
              <w:rPr>
                <w:rFonts w:cs="AL-Hotham" w:hint="cs"/>
                <w:sz w:val="28"/>
                <w:szCs w:val="28"/>
                <w:rtl/>
              </w:rPr>
              <w:t>الحديث</w:t>
            </w:r>
          </w:p>
        </w:tc>
        <w:tc>
          <w:tcPr>
            <w:tcW w:w="2123" w:type="dxa"/>
            <w:tcBorders>
              <w:left w:val="double" w:sz="4" w:space="0" w:color="auto"/>
            </w:tcBorders>
          </w:tcPr>
          <w:p w:rsidR="00054FC6" w:rsidRPr="00B023EE" w:rsidRDefault="00DC442A" w:rsidP="00ED1711">
            <w:pPr>
              <w:jc w:val="center"/>
              <w:rPr>
                <w:rFonts w:cs="AL-Hotham"/>
                <w:sz w:val="28"/>
                <w:szCs w:val="28"/>
                <w:rtl/>
              </w:rPr>
            </w:pPr>
            <w:r>
              <w:rPr>
                <w:rFonts w:cs="AL-Hotham" w:hint="cs"/>
                <w:sz w:val="28"/>
                <w:szCs w:val="28"/>
                <w:rtl/>
              </w:rPr>
              <w:t>144</w:t>
            </w:r>
          </w:p>
        </w:tc>
        <w:tc>
          <w:tcPr>
            <w:tcW w:w="1103" w:type="dxa"/>
          </w:tcPr>
          <w:p w:rsidR="00054FC6" w:rsidRPr="00B023EE" w:rsidRDefault="00DC442A" w:rsidP="00354986">
            <w:pPr>
              <w:jc w:val="center"/>
              <w:rPr>
                <w:rFonts w:cs="AL-Hotham"/>
                <w:sz w:val="28"/>
                <w:szCs w:val="28"/>
                <w:rtl/>
              </w:rPr>
            </w:pPr>
            <w:r>
              <w:rPr>
                <w:rFonts w:cs="AL-Hotham" w:hint="cs"/>
                <w:sz w:val="28"/>
                <w:szCs w:val="28"/>
                <w:rtl/>
              </w:rPr>
              <w:t>61</w:t>
            </w:r>
          </w:p>
        </w:tc>
        <w:tc>
          <w:tcPr>
            <w:tcW w:w="975" w:type="dxa"/>
          </w:tcPr>
          <w:p w:rsidR="00054FC6" w:rsidRPr="00DC442A" w:rsidRDefault="00DC442A" w:rsidP="001612E4">
            <w:pPr>
              <w:jc w:val="center"/>
              <w:rPr>
                <w:rFonts w:cs="AL-Hotham"/>
                <w:sz w:val="28"/>
                <w:szCs w:val="28"/>
                <w:rtl/>
              </w:rPr>
            </w:pPr>
            <w:r>
              <w:rPr>
                <w:rFonts w:cs="AL-Hotham" w:hint="cs"/>
                <w:sz w:val="28"/>
                <w:szCs w:val="28"/>
                <w:rtl/>
              </w:rPr>
              <w:t>205</w:t>
            </w:r>
          </w:p>
        </w:tc>
      </w:tr>
      <w:tr w:rsidR="00054FC6" w:rsidRPr="00B023EE" w:rsidTr="00054FC6">
        <w:trPr>
          <w:jc w:val="center"/>
        </w:trPr>
        <w:tc>
          <w:tcPr>
            <w:tcW w:w="2070" w:type="dxa"/>
            <w:tcBorders>
              <w:top w:val="double" w:sz="4" w:space="0" w:color="auto"/>
              <w:left w:val="double" w:sz="4" w:space="0" w:color="auto"/>
              <w:bottom w:val="double" w:sz="4" w:space="0" w:color="auto"/>
              <w:right w:val="double" w:sz="4" w:space="0" w:color="auto"/>
            </w:tcBorders>
          </w:tcPr>
          <w:p w:rsidR="00054FC6" w:rsidRPr="00B023EE" w:rsidRDefault="00054FC6" w:rsidP="00354986">
            <w:pPr>
              <w:jc w:val="center"/>
              <w:rPr>
                <w:rFonts w:cs="AL-Hotham"/>
                <w:sz w:val="28"/>
                <w:szCs w:val="28"/>
                <w:rtl/>
              </w:rPr>
            </w:pPr>
            <w:r w:rsidRPr="00B023EE">
              <w:rPr>
                <w:rFonts w:cs="AL-Hotham" w:hint="cs"/>
                <w:sz w:val="28"/>
                <w:szCs w:val="28"/>
                <w:rtl/>
              </w:rPr>
              <w:t>التفسير</w:t>
            </w:r>
          </w:p>
        </w:tc>
        <w:tc>
          <w:tcPr>
            <w:tcW w:w="2123" w:type="dxa"/>
            <w:tcBorders>
              <w:left w:val="double" w:sz="4" w:space="0" w:color="auto"/>
            </w:tcBorders>
          </w:tcPr>
          <w:p w:rsidR="00054FC6" w:rsidRPr="00DC442A" w:rsidRDefault="00DC442A" w:rsidP="00ED1711">
            <w:pPr>
              <w:jc w:val="center"/>
              <w:rPr>
                <w:rFonts w:cs="AL-Hotham"/>
                <w:sz w:val="28"/>
                <w:szCs w:val="28"/>
                <w:rtl/>
              </w:rPr>
            </w:pPr>
            <w:r w:rsidRPr="00DC442A">
              <w:rPr>
                <w:rFonts w:cs="AL-Hotham" w:hint="cs"/>
                <w:sz w:val="28"/>
                <w:szCs w:val="28"/>
                <w:rtl/>
              </w:rPr>
              <w:t>119</w:t>
            </w:r>
          </w:p>
        </w:tc>
        <w:tc>
          <w:tcPr>
            <w:tcW w:w="1103" w:type="dxa"/>
          </w:tcPr>
          <w:p w:rsidR="00054FC6" w:rsidRPr="00DC442A" w:rsidRDefault="00EA70D4" w:rsidP="00ED1711">
            <w:pPr>
              <w:jc w:val="center"/>
              <w:rPr>
                <w:rFonts w:cs="AL-Hotham"/>
                <w:sz w:val="28"/>
                <w:szCs w:val="28"/>
                <w:rtl/>
              </w:rPr>
            </w:pPr>
            <w:r w:rsidRPr="00DC442A">
              <w:rPr>
                <w:rFonts w:cs="AL-Hotham" w:hint="cs"/>
                <w:sz w:val="28"/>
                <w:szCs w:val="28"/>
                <w:rtl/>
              </w:rPr>
              <w:t>3</w:t>
            </w:r>
            <w:r w:rsidR="00ED1711" w:rsidRPr="00DC442A">
              <w:rPr>
                <w:rFonts w:cs="AL-Hotham" w:hint="cs"/>
                <w:sz w:val="28"/>
                <w:szCs w:val="28"/>
                <w:rtl/>
              </w:rPr>
              <w:t>4</w:t>
            </w:r>
          </w:p>
        </w:tc>
        <w:tc>
          <w:tcPr>
            <w:tcW w:w="975" w:type="dxa"/>
          </w:tcPr>
          <w:p w:rsidR="00054FC6" w:rsidRPr="00DC442A" w:rsidRDefault="00DC442A" w:rsidP="00ED1711">
            <w:pPr>
              <w:jc w:val="center"/>
              <w:rPr>
                <w:rFonts w:cs="AL-Hotham"/>
                <w:sz w:val="28"/>
                <w:szCs w:val="28"/>
                <w:rtl/>
              </w:rPr>
            </w:pPr>
            <w:r>
              <w:rPr>
                <w:rFonts w:cs="AL-Hotham" w:hint="cs"/>
                <w:sz w:val="28"/>
                <w:szCs w:val="28"/>
                <w:rtl/>
              </w:rPr>
              <w:t>153</w:t>
            </w:r>
          </w:p>
        </w:tc>
      </w:tr>
      <w:tr w:rsidR="00054FC6" w:rsidRPr="00B023EE" w:rsidTr="00054FC6">
        <w:trPr>
          <w:jc w:val="center"/>
        </w:trPr>
        <w:tc>
          <w:tcPr>
            <w:tcW w:w="2070" w:type="dxa"/>
            <w:tcBorders>
              <w:top w:val="double" w:sz="4" w:space="0" w:color="auto"/>
              <w:left w:val="double" w:sz="4" w:space="0" w:color="auto"/>
              <w:bottom w:val="double" w:sz="4" w:space="0" w:color="auto"/>
              <w:right w:val="double" w:sz="4" w:space="0" w:color="auto"/>
            </w:tcBorders>
          </w:tcPr>
          <w:p w:rsidR="00054FC6" w:rsidRPr="00B023EE" w:rsidRDefault="00054FC6" w:rsidP="00354986">
            <w:pPr>
              <w:jc w:val="center"/>
              <w:rPr>
                <w:rFonts w:cs="AL-Hotham"/>
                <w:sz w:val="28"/>
                <w:szCs w:val="28"/>
                <w:rtl/>
              </w:rPr>
            </w:pPr>
            <w:r w:rsidRPr="00B023EE">
              <w:rPr>
                <w:rFonts w:cs="AL-Hotham" w:hint="cs"/>
                <w:sz w:val="28"/>
                <w:szCs w:val="28"/>
                <w:rtl/>
              </w:rPr>
              <w:t>الفقه وأصوله</w:t>
            </w:r>
          </w:p>
        </w:tc>
        <w:tc>
          <w:tcPr>
            <w:tcW w:w="2123" w:type="dxa"/>
            <w:tcBorders>
              <w:left w:val="double" w:sz="4" w:space="0" w:color="auto"/>
            </w:tcBorders>
          </w:tcPr>
          <w:p w:rsidR="00054FC6" w:rsidRPr="00DC442A" w:rsidRDefault="00DC442A" w:rsidP="00354986">
            <w:pPr>
              <w:jc w:val="center"/>
              <w:rPr>
                <w:rFonts w:cs="AL-Hotham"/>
                <w:sz w:val="28"/>
                <w:szCs w:val="28"/>
                <w:rtl/>
              </w:rPr>
            </w:pPr>
            <w:r>
              <w:rPr>
                <w:rFonts w:cs="AL-Hotham" w:hint="cs"/>
                <w:sz w:val="28"/>
                <w:szCs w:val="28"/>
                <w:rtl/>
              </w:rPr>
              <w:t>242</w:t>
            </w:r>
          </w:p>
        </w:tc>
        <w:tc>
          <w:tcPr>
            <w:tcW w:w="1103" w:type="dxa"/>
          </w:tcPr>
          <w:p w:rsidR="00054FC6" w:rsidRPr="00DC442A" w:rsidRDefault="00DC442A" w:rsidP="00354986">
            <w:pPr>
              <w:jc w:val="center"/>
              <w:rPr>
                <w:rFonts w:cs="AL-Hotham"/>
                <w:sz w:val="28"/>
                <w:szCs w:val="28"/>
                <w:rtl/>
              </w:rPr>
            </w:pPr>
            <w:r>
              <w:rPr>
                <w:rFonts w:cs="AL-Hotham" w:hint="cs"/>
                <w:sz w:val="28"/>
                <w:szCs w:val="28"/>
                <w:rtl/>
              </w:rPr>
              <w:t>144</w:t>
            </w:r>
          </w:p>
        </w:tc>
        <w:tc>
          <w:tcPr>
            <w:tcW w:w="975" w:type="dxa"/>
          </w:tcPr>
          <w:p w:rsidR="00054FC6" w:rsidRPr="00DC442A" w:rsidRDefault="00DC442A" w:rsidP="005F79FE">
            <w:pPr>
              <w:jc w:val="center"/>
              <w:rPr>
                <w:rFonts w:cs="AL-Hotham"/>
                <w:sz w:val="28"/>
                <w:szCs w:val="28"/>
                <w:rtl/>
              </w:rPr>
            </w:pPr>
            <w:r>
              <w:rPr>
                <w:rFonts w:cs="AL-Hotham" w:hint="cs"/>
                <w:sz w:val="28"/>
                <w:szCs w:val="28"/>
                <w:rtl/>
              </w:rPr>
              <w:t>386</w:t>
            </w:r>
          </w:p>
        </w:tc>
      </w:tr>
      <w:tr w:rsidR="00054FC6" w:rsidRPr="00B023EE" w:rsidTr="00054FC6">
        <w:trPr>
          <w:jc w:val="center"/>
        </w:trPr>
        <w:tc>
          <w:tcPr>
            <w:tcW w:w="2070" w:type="dxa"/>
            <w:tcBorders>
              <w:top w:val="double" w:sz="4" w:space="0" w:color="auto"/>
              <w:left w:val="double" w:sz="4" w:space="0" w:color="auto"/>
              <w:bottom w:val="double" w:sz="4" w:space="0" w:color="auto"/>
              <w:right w:val="double" w:sz="4" w:space="0" w:color="auto"/>
            </w:tcBorders>
          </w:tcPr>
          <w:p w:rsidR="00054FC6" w:rsidRPr="00B023EE" w:rsidRDefault="00054FC6" w:rsidP="00354986">
            <w:pPr>
              <w:jc w:val="center"/>
              <w:rPr>
                <w:rFonts w:cs="AL-Hotham"/>
                <w:sz w:val="28"/>
                <w:szCs w:val="28"/>
                <w:rtl/>
              </w:rPr>
            </w:pPr>
            <w:r w:rsidRPr="00B023EE">
              <w:rPr>
                <w:rFonts w:cs="AL-Hotham" w:hint="cs"/>
                <w:sz w:val="28"/>
                <w:szCs w:val="28"/>
                <w:rtl/>
              </w:rPr>
              <w:t>المجموع</w:t>
            </w:r>
          </w:p>
        </w:tc>
        <w:tc>
          <w:tcPr>
            <w:tcW w:w="2123" w:type="dxa"/>
            <w:tcBorders>
              <w:left w:val="double" w:sz="4" w:space="0" w:color="auto"/>
            </w:tcBorders>
          </w:tcPr>
          <w:p w:rsidR="00054FC6" w:rsidRPr="00DC442A" w:rsidRDefault="00DC442A" w:rsidP="0066035A">
            <w:pPr>
              <w:jc w:val="center"/>
              <w:rPr>
                <w:rFonts w:cs="AL-Hotham"/>
                <w:sz w:val="28"/>
                <w:szCs w:val="28"/>
                <w:rtl/>
              </w:rPr>
            </w:pPr>
            <w:r>
              <w:rPr>
                <w:rFonts w:cs="AL-Hotham" w:hint="cs"/>
                <w:sz w:val="28"/>
                <w:szCs w:val="28"/>
                <w:rtl/>
              </w:rPr>
              <w:t>724</w:t>
            </w:r>
          </w:p>
        </w:tc>
        <w:tc>
          <w:tcPr>
            <w:tcW w:w="1103" w:type="dxa"/>
          </w:tcPr>
          <w:p w:rsidR="00054FC6" w:rsidRPr="00DC442A" w:rsidRDefault="00DC442A" w:rsidP="00354986">
            <w:pPr>
              <w:jc w:val="center"/>
              <w:rPr>
                <w:rFonts w:cs="AL-Hotham"/>
                <w:sz w:val="28"/>
                <w:szCs w:val="28"/>
                <w:rtl/>
              </w:rPr>
            </w:pPr>
            <w:r>
              <w:rPr>
                <w:rFonts w:cs="AL-Hotham" w:hint="cs"/>
                <w:sz w:val="28"/>
                <w:szCs w:val="28"/>
                <w:rtl/>
              </w:rPr>
              <w:t>313</w:t>
            </w:r>
          </w:p>
        </w:tc>
        <w:tc>
          <w:tcPr>
            <w:tcW w:w="975" w:type="dxa"/>
          </w:tcPr>
          <w:p w:rsidR="00054FC6" w:rsidRPr="00DC442A" w:rsidRDefault="00DC442A" w:rsidP="001612E4">
            <w:pPr>
              <w:jc w:val="center"/>
              <w:rPr>
                <w:rFonts w:cs="AL-Hotham"/>
                <w:sz w:val="28"/>
                <w:szCs w:val="28"/>
                <w:rtl/>
              </w:rPr>
            </w:pPr>
            <w:r>
              <w:rPr>
                <w:rFonts w:cs="AL-Hotham" w:hint="cs"/>
                <w:sz w:val="28"/>
                <w:szCs w:val="28"/>
                <w:rtl/>
              </w:rPr>
              <w:t>1037</w:t>
            </w:r>
          </w:p>
        </w:tc>
      </w:tr>
    </w:tbl>
    <w:p w:rsidR="005A4F9A" w:rsidRPr="002A6B61" w:rsidRDefault="005A4F9A" w:rsidP="005A4F9A">
      <w:pPr>
        <w:jc w:val="center"/>
      </w:pPr>
    </w:p>
    <w:p w:rsidR="005A4F9A" w:rsidRDefault="005A4F9A" w:rsidP="00506E33">
      <w:pPr>
        <w:ind w:firstLine="720"/>
        <w:jc w:val="lowKashida"/>
        <w:rPr>
          <w:rFonts w:cs="AL-Hotham"/>
          <w:sz w:val="30"/>
          <w:szCs w:val="30"/>
          <w:rtl/>
        </w:rPr>
      </w:pPr>
      <w:r>
        <w:rPr>
          <w:rFonts w:cs="AL-Hotham" w:hint="cs"/>
          <w:sz w:val="30"/>
          <w:szCs w:val="30"/>
          <w:rtl/>
        </w:rPr>
        <w:t>و</w:t>
      </w:r>
      <w:r w:rsidR="004574EE">
        <w:rPr>
          <w:rFonts w:cs="AL-Hotham" w:hint="cs"/>
          <w:sz w:val="30"/>
          <w:szCs w:val="30"/>
          <w:rtl/>
        </w:rPr>
        <w:t>نود الت</w:t>
      </w:r>
      <w:r>
        <w:rPr>
          <w:rFonts w:cs="AL-Hotham" w:hint="cs"/>
          <w:sz w:val="30"/>
          <w:szCs w:val="30"/>
          <w:rtl/>
        </w:rPr>
        <w:t>نب</w:t>
      </w:r>
      <w:r w:rsidR="004574EE">
        <w:rPr>
          <w:rFonts w:cs="AL-Hotham" w:hint="cs"/>
          <w:sz w:val="30"/>
          <w:szCs w:val="30"/>
          <w:rtl/>
        </w:rPr>
        <w:t>ي</w:t>
      </w:r>
      <w:r>
        <w:rPr>
          <w:rFonts w:cs="AL-Hotham" w:hint="cs"/>
          <w:sz w:val="30"/>
          <w:szCs w:val="30"/>
          <w:rtl/>
        </w:rPr>
        <w:t>ه</w:t>
      </w:r>
      <w:r w:rsidR="00506E33">
        <w:rPr>
          <w:rFonts w:cs="AL-Hotham" w:hint="cs"/>
          <w:sz w:val="30"/>
          <w:szCs w:val="30"/>
          <w:rtl/>
        </w:rPr>
        <w:t>:</w:t>
      </w:r>
      <w:r>
        <w:rPr>
          <w:rFonts w:cs="AL-Hotham" w:hint="cs"/>
          <w:sz w:val="30"/>
          <w:szCs w:val="30"/>
          <w:rtl/>
        </w:rPr>
        <w:t xml:space="preserve"> أنّ هناك عددا من الرسائل لم تسجل لنقص بعض بياناتها، ولعلنا نكمل هذا النقص في الإصدار </w:t>
      </w:r>
      <w:r w:rsidR="00054FC6">
        <w:rPr>
          <w:rFonts w:cs="AL-Hotham" w:hint="cs"/>
          <w:sz w:val="30"/>
          <w:szCs w:val="30"/>
          <w:rtl/>
        </w:rPr>
        <w:t>ال</w:t>
      </w:r>
      <w:r w:rsidR="00506E33">
        <w:rPr>
          <w:rFonts w:cs="AL-Hotham" w:hint="cs"/>
          <w:sz w:val="30"/>
          <w:szCs w:val="30"/>
          <w:rtl/>
        </w:rPr>
        <w:t>خامس</w:t>
      </w:r>
      <w:r>
        <w:rPr>
          <w:rFonts w:cs="AL-Hotham" w:hint="cs"/>
          <w:sz w:val="30"/>
          <w:szCs w:val="30"/>
          <w:rtl/>
        </w:rPr>
        <w:t xml:space="preserve"> من هذا </w:t>
      </w:r>
      <w:r w:rsidR="002A4507">
        <w:rPr>
          <w:rFonts w:cs="AL-Hotham" w:hint="cs"/>
          <w:sz w:val="30"/>
          <w:szCs w:val="30"/>
          <w:rtl/>
        </w:rPr>
        <w:t>الدليل،</w:t>
      </w:r>
      <w:r>
        <w:rPr>
          <w:rFonts w:cs="AL-Hotham" w:hint="cs"/>
          <w:sz w:val="30"/>
          <w:szCs w:val="30"/>
          <w:rtl/>
        </w:rPr>
        <w:t xml:space="preserve">  آملين من الأخوة الباحثين موافاتنا بما يجدونه من نقص أو ملحوظات على عنوان القسم : (الرياض : 11451 ، ص . </w:t>
      </w:r>
      <w:r w:rsidR="002A4507">
        <w:rPr>
          <w:rFonts w:cs="AL-Hotham" w:hint="cs"/>
          <w:sz w:val="30"/>
          <w:szCs w:val="30"/>
          <w:rtl/>
        </w:rPr>
        <w:t>ب: 2458) شاكرين تعاونهم</w:t>
      </w:r>
      <w:r>
        <w:rPr>
          <w:rFonts w:cs="AL-Hotham" w:hint="cs"/>
          <w:sz w:val="30"/>
          <w:szCs w:val="30"/>
          <w:rtl/>
        </w:rPr>
        <w:t>.</w:t>
      </w:r>
    </w:p>
    <w:p w:rsidR="005A4F9A" w:rsidRDefault="005A4F9A" w:rsidP="00F308BB">
      <w:pPr>
        <w:jc w:val="lowKashida"/>
        <w:rPr>
          <w:rFonts w:cs="AL-Hotham"/>
          <w:sz w:val="30"/>
          <w:szCs w:val="30"/>
          <w:rtl/>
        </w:rPr>
      </w:pPr>
      <w:r>
        <w:rPr>
          <w:rFonts w:cs="AL-Hotham" w:hint="cs"/>
          <w:sz w:val="30"/>
          <w:szCs w:val="30"/>
          <w:rtl/>
        </w:rPr>
        <w:t xml:space="preserve">وقد رتبت الرسائل على </w:t>
      </w:r>
      <w:r w:rsidR="002A4507">
        <w:rPr>
          <w:rFonts w:cs="AL-Hotham" w:hint="cs"/>
          <w:sz w:val="30"/>
          <w:szCs w:val="30"/>
          <w:rtl/>
        </w:rPr>
        <w:t>التخصصات.</w:t>
      </w:r>
    </w:p>
    <w:p w:rsidR="005A4F9A" w:rsidRDefault="005A4F9A" w:rsidP="005A4F9A">
      <w:pPr>
        <w:jc w:val="lowKashida"/>
        <w:rPr>
          <w:rFonts w:cs="AL-Hotham"/>
          <w:sz w:val="30"/>
          <w:szCs w:val="30"/>
          <w:rtl/>
        </w:rPr>
      </w:pPr>
      <w:r>
        <w:rPr>
          <w:rFonts w:cs="AL-Hotham" w:hint="cs"/>
          <w:sz w:val="30"/>
          <w:szCs w:val="30"/>
          <w:rtl/>
        </w:rPr>
        <w:t>ولعل من المفيد أن نذكر أنّ برنامج الدراسات العليا بدأ بالقسم في الفصل الثاني لعام 1396/</w:t>
      </w:r>
      <w:r w:rsidR="002A4507">
        <w:rPr>
          <w:rFonts w:cs="AL-Hotham" w:hint="cs"/>
          <w:sz w:val="30"/>
          <w:szCs w:val="30"/>
          <w:rtl/>
        </w:rPr>
        <w:t>1397،</w:t>
      </w:r>
      <w:r>
        <w:rPr>
          <w:rFonts w:cs="AL-Hotham" w:hint="cs"/>
          <w:sz w:val="30"/>
          <w:szCs w:val="30"/>
          <w:rtl/>
        </w:rPr>
        <w:t xml:space="preserve"> على مستوى </w:t>
      </w:r>
      <w:r w:rsidR="002A4507">
        <w:rPr>
          <w:rFonts w:cs="AL-Hotham" w:hint="cs"/>
          <w:sz w:val="30"/>
          <w:szCs w:val="30"/>
          <w:rtl/>
        </w:rPr>
        <w:t>الماجستير،</w:t>
      </w:r>
      <w:r>
        <w:rPr>
          <w:rFonts w:cs="AL-Hotham" w:hint="cs"/>
          <w:sz w:val="30"/>
          <w:szCs w:val="30"/>
          <w:rtl/>
        </w:rPr>
        <w:t xml:space="preserve"> ويعد هذا البرنامج من أوائل برامج الدراسات العليا </w:t>
      </w:r>
      <w:r w:rsidR="002A4507">
        <w:rPr>
          <w:rFonts w:cs="AL-Hotham" w:hint="cs"/>
          <w:sz w:val="30"/>
          <w:szCs w:val="30"/>
          <w:rtl/>
        </w:rPr>
        <w:t>بالجامعة.</w:t>
      </w:r>
    </w:p>
    <w:p w:rsidR="005A4F9A" w:rsidRDefault="005A4F9A" w:rsidP="005A4F9A">
      <w:pPr>
        <w:jc w:val="lowKashida"/>
        <w:rPr>
          <w:rFonts w:cs="AL-Hotham"/>
          <w:sz w:val="30"/>
          <w:szCs w:val="30"/>
          <w:rtl/>
        </w:rPr>
      </w:pPr>
      <w:r>
        <w:rPr>
          <w:rFonts w:cs="AL-Hotham" w:hint="cs"/>
          <w:sz w:val="30"/>
          <w:szCs w:val="30"/>
          <w:rtl/>
        </w:rPr>
        <w:t>ويحتوي هذا البرنامج على المسارات الثلاثة وهي:</w:t>
      </w:r>
    </w:p>
    <w:p w:rsidR="005A4F9A" w:rsidRDefault="002A4507" w:rsidP="005A4F9A">
      <w:pPr>
        <w:jc w:val="lowKashida"/>
        <w:rPr>
          <w:rFonts w:cs="AL-Hotham"/>
          <w:sz w:val="30"/>
          <w:szCs w:val="30"/>
          <w:rtl/>
        </w:rPr>
      </w:pPr>
      <w:r>
        <w:rPr>
          <w:rFonts w:cs="AL-Hotham" w:hint="cs"/>
          <w:sz w:val="30"/>
          <w:szCs w:val="30"/>
          <w:rtl/>
        </w:rPr>
        <w:t>1-العقيدة</w:t>
      </w:r>
      <w:r w:rsidR="005A4F9A">
        <w:rPr>
          <w:rFonts w:cs="AL-Hotham" w:hint="cs"/>
          <w:sz w:val="30"/>
          <w:szCs w:val="30"/>
          <w:rtl/>
        </w:rPr>
        <w:t xml:space="preserve"> </w:t>
      </w:r>
    </w:p>
    <w:p w:rsidR="005A4F9A" w:rsidRDefault="002A4507" w:rsidP="005A4F9A">
      <w:pPr>
        <w:jc w:val="lowKashida"/>
        <w:rPr>
          <w:rFonts w:cs="AL-Hotham"/>
          <w:sz w:val="30"/>
          <w:szCs w:val="30"/>
          <w:rtl/>
        </w:rPr>
      </w:pPr>
      <w:r>
        <w:rPr>
          <w:rFonts w:cs="AL-Hotham" w:hint="cs"/>
          <w:sz w:val="30"/>
          <w:szCs w:val="30"/>
          <w:rtl/>
        </w:rPr>
        <w:t>2-التفسير</w:t>
      </w:r>
      <w:r w:rsidR="005A4F9A">
        <w:rPr>
          <w:rFonts w:cs="AL-Hotham" w:hint="cs"/>
          <w:sz w:val="30"/>
          <w:szCs w:val="30"/>
          <w:rtl/>
        </w:rPr>
        <w:t xml:space="preserve"> والحديث</w:t>
      </w:r>
    </w:p>
    <w:p w:rsidR="005A4F9A" w:rsidRDefault="005A4F9A" w:rsidP="005A4F9A">
      <w:pPr>
        <w:jc w:val="lowKashida"/>
        <w:rPr>
          <w:rFonts w:cs="AL-Hotham"/>
          <w:sz w:val="30"/>
          <w:szCs w:val="30"/>
          <w:rtl/>
        </w:rPr>
      </w:pPr>
      <w:r>
        <w:rPr>
          <w:rFonts w:cs="AL-Hotham" w:hint="cs"/>
          <w:sz w:val="30"/>
          <w:szCs w:val="30"/>
          <w:rtl/>
        </w:rPr>
        <w:lastRenderedPageBreak/>
        <w:t xml:space="preserve"> </w:t>
      </w:r>
      <w:r w:rsidR="002A4507">
        <w:rPr>
          <w:rFonts w:cs="AL-Hotham" w:hint="cs"/>
          <w:sz w:val="30"/>
          <w:szCs w:val="30"/>
          <w:rtl/>
        </w:rPr>
        <w:t>3-الفقه</w:t>
      </w:r>
      <w:r>
        <w:rPr>
          <w:rFonts w:cs="AL-Hotham" w:hint="cs"/>
          <w:sz w:val="30"/>
          <w:szCs w:val="30"/>
          <w:rtl/>
        </w:rPr>
        <w:t xml:space="preserve"> وأصوله </w:t>
      </w:r>
    </w:p>
    <w:p w:rsidR="005A4F9A" w:rsidRDefault="005A4F9A" w:rsidP="005A4F9A">
      <w:pPr>
        <w:jc w:val="lowKashida"/>
        <w:rPr>
          <w:rFonts w:cs="AL-Hotham"/>
          <w:sz w:val="30"/>
          <w:szCs w:val="30"/>
          <w:rtl/>
        </w:rPr>
      </w:pPr>
      <w:r>
        <w:rPr>
          <w:rFonts w:cs="AL-Hotham" w:hint="cs"/>
          <w:sz w:val="30"/>
          <w:szCs w:val="30"/>
          <w:rtl/>
        </w:rPr>
        <w:t xml:space="preserve"> وافتتح برنامج الماجستير للطالبات في ا</w:t>
      </w:r>
      <w:r w:rsidR="002A4507">
        <w:rPr>
          <w:rFonts w:cs="AL-Hotham" w:hint="cs"/>
          <w:sz w:val="30"/>
          <w:szCs w:val="30"/>
          <w:rtl/>
        </w:rPr>
        <w:t>لفصل الأول من العام 1413/1414هـ</w:t>
      </w:r>
      <w:r>
        <w:rPr>
          <w:rFonts w:cs="AL-Hotham" w:hint="cs"/>
          <w:sz w:val="30"/>
          <w:szCs w:val="30"/>
          <w:rtl/>
        </w:rPr>
        <w:t>.</w:t>
      </w:r>
    </w:p>
    <w:p w:rsidR="005A4F9A" w:rsidRDefault="005A4F9A" w:rsidP="00054FC6">
      <w:pPr>
        <w:jc w:val="lowKashida"/>
        <w:rPr>
          <w:rFonts w:cs="AL-Hotham"/>
          <w:sz w:val="30"/>
          <w:szCs w:val="30"/>
          <w:rtl/>
        </w:rPr>
      </w:pPr>
      <w:r>
        <w:rPr>
          <w:rFonts w:cs="AL-Hotham" w:hint="cs"/>
          <w:sz w:val="30"/>
          <w:szCs w:val="30"/>
          <w:rtl/>
        </w:rPr>
        <w:t>وبدأ برنامج الدكتورة في الفصل الدراسي الأول من العام الجامعي 1</w:t>
      </w:r>
      <w:r w:rsidR="002A4507">
        <w:rPr>
          <w:rFonts w:cs="AL-Hotham" w:hint="cs"/>
          <w:sz w:val="30"/>
          <w:szCs w:val="30"/>
          <w:rtl/>
        </w:rPr>
        <w:t>422/1423هـ في مسار الفقه وأصوله</w:t>
      </w:r>
      <w:r>
        <w:rPr>
          <w:rFonts w:cs="AL-Hotham" w:hint="cs"/>
          <w:sz w:val="30"/>
          <w:szCs w:val="30"/>
          <w:rtl/>
        </w:rPr>
        <w:t xml:space="preserve">، ثم مسار </w:t>
      </w:r>
      <w:r w:rsidR="00054FC6">
        <w:rPr>
          <w:rFonts w:cs="AL-Hotham" w:hint="cs"/>
          <w:sz w:val="30"/>
          <w:szCs w:val="30"/>
          <w:rtl/>
        </w:rPr>
        <w:t>التفسير و</w:t>
      </w:r>
      <w:r>
        <w:rPr>
          <w:rFonts w:cs="AL-Hotham" w:hint="cs"/>
          <w:sz w:val="30"/>
          <w:szCs w:val="30"/>
          <w:rtl/>
        </w:rPr>
        <w:t>الحديث في العام الجامعي 1423/1424هـ ، ثم مسار العقيدة في العام الجامعي</w:t>
      </w:r>
      <w:r w:rsidR="002A4507">
        <w:rPr>
          <w:rFonts w:cs="AL-Hotham" w:hint="cs"/>
          <w:sz w:val="30"/>
          <w:szCs w:val="30"/>
          <w:rtl/>
        </w:rPr>
        <w:t xml:space="preserve"> 1425/1426هـ . للطلاب والطالبات</w:t>
      </w:r>
      <w:r>
        <w:rPr>
          <w:rFonts w:cs="AL-Hotham" w:hint="cs"/>
          <w:sz w:val="30"/>
          <w:szCs w:val="30"/>
          <w:rtl/>
        </w:rPr>
        <w:t xml:space="preserve">. </w:t>
      </w:r>
    </w:p>
    <w:p w:rsidR="005A4F9A" w:rsidRDefault="005A4F9A" w:rsidP="005A4F9A">
      <w:pPr>
        <w:jc w:val="lowKashida"/>
        <w:rPr>
          <w:rFonts w:cs="AL-Hotham"/>
          <w:sz w:val="30"/>
          <w:szCs w:val="30"/>
          <w:rtl/>
        </w:rPr>
      </w:pPr>
    </w:p>
    <w:p w:rsidR="005A4F9A" w:rsidRDefault="005A4F9A" w:rsidP="005A4F9A">
      <w:pPr>
        <w:jc w:val="center"/>
        <w:rPr>
          <w:rFonts w:cs="AL-Hotham"/>
          <w:sz w:val="30"/>
          <w:szCs w:val="30"/>
          <w:rtl/>
        </w:rPr>
      </w:pPr>
      <w:r>
        <w:rPr>
          <w:rFonts w:cs="AL-Hotham" w:hint="cs"/>
          <w:sz w:val="30"/>
          <w:szCs w:val="30"/>
          <w:rtl/>
        </w:rPr>
        <w:t>نسأل الله سبحانه وتعالى أن ينفع بهذا الجهد وأن يبارك فيه.</w:t>
      </w:r>
    </w:p>
    <w:p w:rsidR="005A4F9A" w:rsidRDefault="005A4F9A" w:rsidP="005A4F9A">
      <w:pPr>
        <w:jc w:val="center"/>
        <w:rPr>
          <w:rFonts w:cs="AL-Hotham"/>
          <w:sz w:val="30"/>
          <w:szCs w:val="30"/>
          <w:rtl/>
        </w:rPr>
      </w:pPr>
      <w:r>
        <w:rPr>
          <w:rFonts w:cs="AL-Hotham" w:hint="cs"/>
          <w:sz w:val="30"/>
          <w:szCs w:val="30"/>
          <w:rtl/>
        </w:rPr>
        <w:t>وصلى الله وسلم على نبينا محمد وعلى آله وصحبه أجمعين .</w:t>
      </w:r>
    </w:p>
    <w:p w:rsidR="005A4F9A" w:rsidRDefault="005A4F9A" w:rsidP="005A4F9A">
      <w:pPr>
        <w:rPr>
          <w:rFonts w:cs="AL-Mohanad"/>
          <w:sz w:val="32"/>
          <w:rtl/>
        </w:rPr>
      </w:pPr>
    </w:p>
    <w:p w:rsidR="005A4F9A" w:rsidRDefault="00456061" w:rsidP="00456061">
      <w:pPr>
        <w:pStyle w:val="6"/>
        <w:jc w:val="left"/>
        <w:rPr>
          <w:rFonts w:ascii="Traditional Arabic" w:hAnsi="Traditional Arabic" w:cs="Traditional Arabic"/>
          <w:rtl/>
        </w:rPr>
      </w:pPr>
      <w:r>
        <w:rPr>
          <w:rFonts w:hint="cs"/>
          <w:rtl/>
        </w:rPr>
        <w:t xml:space="preserve">                               </w:t>
      </w:r>
      <w:r w:rsidR="00F308BB">
        <w:rPr>
          <w:rFonts w:hint="cs"/>
          <w:rtl/>
        </w:rPr>
        <w:t xml:space="preserve">   </w:t>
      </w:r>
      <w:r>
        <w:rPr>
          <w:rFonts w:hint="cs"/>
          <w:rtl/>
        </w:rPr>
        <w:t xml:space="preserve">  </w:t>
      </w:r>
      <w:r w:rsidR="005A4F9A" w:rsidRPr="002228E0">
        <w:rPr>
          <w:rFonts w:ascii="Traditional Arabic" w:hAnsi="Traditional Arabic" w:cs="Traditional Arabic"/>
          <w:rtl/>
        </w:rPr>
        <w:t>رئيـس القســــم</w:t>
      </w:r>
    </w:p>
    <w:p w:rsidR="001B0B92" w:rsidRPr="001B0B92" w:rsidRDefault="001B0B92" w:rsidP="001B0B92"/>
    <w:p w:rsidR="005A4F9A" w:rsidRPr="00F34611" w:rsidRDefault="00F308BB" w:rsidP="00DC442A">
      <w:pPr>
        <w:pStyle w:val="af6"/>
        <w:ind w:left="3390"/>
        <w:rPr>
          <w:b/>
          <w:bCs/>
          <w:rtl/>
        </w:rPr>
      </w:pPr>
      <w:r>
        <w:rPr>
          <w:rFonts w:hint="cs"/>
          <w:b/>
          <w:bCs/>
          <w:sz w:val="30"/>
          <w:szCs w:val="30"/>
          <w:rtl/>
        </w:rPr>
        <w:t>أ.د/</w:t>
      </w:r>
      <w:r w:rsidR="005A4F9A" w:rsidRPr="00F34611">
        <w:rPr>
          <w:rFonts w:hint="cs"/>
          <w:b/>
          <w:bCs/>
          <w:sz w:val="30"/>
          <w:szCs w:val="30"/>
          <w:rtl/>
        </w:rPr>
        <w:t xml:space="preserve"> </w:t>
      </w:r>
      <w:r w:rsidR="00DC442A">
        <w:rPr>
          <w:rFonts w:ascii="Traditional Arabic" w:hAnsi="Traditional Arabic" w:cs="Traditional Arabic" w:hint="cs"/>
          <w:b/>
          <w:bCs/>
          <w:sz w:val="30"/>
          <w:szCs w:val="30"/>
          <w:rtl/>
        </w:rPr>
        <w:t>عبدالمحسن بن عبدالله التخيفي</w:t>
      </w:r>
    </w:p>
    <w:p w:rsidR="005A4F9A" w:rsidRPr="00B70285" w:rsidRDefault="005A4F9A" w:rsidP="005A4F9A">
      <w:pPr>
        <w:spacing w:line="480" w:lineRule="exact"/>
        <w:jc w:val="center"/>
        <w:rPr>
          <w:rFonts w:cs="Simplified Arabic"/>
          <w:b/>
          <w:bCs/>
          <w:sz w:val="36"/>
          <w:szCs w:val="36"/>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5A4F9A" w:rsidRDefault="005A4F9A" w:rsidP="00BD0293">
      <w:pPr>
        <w:ind w:firstLine="567"/>
        <w:contextualSpacing/>
        <w:rPr>
          <w:rFonts w:cs="AL-Hotham"/>
          <w:szCs w:val="30"/>
          <w:rtl/>
        </w:rPr>
      </w:pPr>
    </w:p>
    <w:p w:rsidR="00BD0293" w:rsidRPr="008D2E76" w:rsidRDefault="00B66F4D" w:rsidP="00DD6EB0">
      <w:pPr>
        <w:spacing w:after="120" w:line="440" w:lineRule="exact"/>
        <w:rPr>
          <w:rFonts w:cs="Traditional Arabic"/>
          <w:b/>
          <w:bCs/>
          <w:sz w:val="30"/>
          <w:szCs w:val="30"/>
          <w:rtl/>
        </w:rPr>
      </w:pPr>
      <w:r>
        <w:rPr>
          <w:b/>
          <w:bCs/>
          <w:noProof/>
          <w:position w:val="6"/>
          <w:szCs w:val="34"/>
          <w:rtl/>
          <w:lang w:eastAsia="en-US"/>
        </w:rPr>
        <mc:AlternateContent>
          <mc:Choice Requires="wps">
            <w:drawing>
              <wp:anchor distT="0" distB="0" distL="114300" distR="114300" simplePos="0" relativeHeight="251653120" behindDoc="0" locked="0" layoutInCell="1" allowOverlap="1" wp14:anchorId="30E4CF28" wp14:editId="54EBFCAF">
                <wp:simplePos x="0" y="0"/>
                <wp:positionH relativeFrom="page">
                  <wp:posOffset>5680710</wp:posOffset>
                </wp:positionH>
                <wp:positionV relativeFrom="paragraph">
                  <wp:posOffset>40640</wp:posOffset>
                </wp:positionV>
                <wp:extent cx="274320" cy="274320"/>
                <wp:effectExtent l="13335" t="12065" r="7620" b="8890"/>
                <wp:wrapNone/>
                <wp:docPr id="10"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D35E60" id="Oval 13" o:spid="_x0000_s1026" style="position:absolute;margin-left:447.3pt;margin-top:3.2pt;width:21.6pt;height:21.6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" filled="f">
                <w10:wrap anchorx="page"/>
              </v:oval>
            </w:pict>
          </mc:Fallback>
        </mc:AlternateContent>
      </w:r>
      <w:r w:rsidR="00BD0293">
        <w:rPr>
          <w:rFonts w:cs="Traditional Arabic" w:hint="cs"/>
          <w:b/>
          <w:bCs/>
          <w:position w:val="6"/>
          <w:szCs w:val="32"/>
          <w:rtl/>
        </w:rPr>
        <w:t xml:space="preserve"> </w:t>
      </w:r>
      <w:r w:rsidR="00BD0293" w:rsidRPr="008D2E76">
        <w:rPr>
          <w:rFonts w:cs="Traditional Arabic"/>
          <w:b/>
          <w:bCs/>
          <w:position w:val="6"/>
          <w:szCs w:val="32"/>
          <w:rtl/>
        </w:rPr>
        <w:t>ح</w:t>
      </w:r>
      <w:r w:rsidR="00BD0293" w:rsidRPr="008D2E76">
        <w:rPr>
          <w:rFonts w:cs="Traditional Arabic"/>
          <w:szCs w:val="32"/>
          <w:rtl/>
        </w:rPr>
        <w:t xml:space="preserve">   </w:t>
      </w:r>
      <w:r w:rsidR="00BD0293" w:rsidRPr="008D2E76">
        <w:rPr>
          <w:rFonts w:cs="Traditional Arabic"/>
          <w:b/>
          <w:bCs/>
          <w:sz w:val="30"/>
          <w:szCs w:val="30"/>
          <w:rtl/>
        </w:rPr>
        <w:t xml:space="preserve">جامعة </w:t>
      </w:r>
      <w:r w:rsidR="00BD0293">
        <w:rPr>
          <w:rFonts w:cs="Traditional Arabic" w:hint="cs"/>
          <w:b/>
          <w:bCs/>
          <w:sz w:val="30"/>
          <w:szCs w:val="30"/>
          <w:rtl/>
        </w:rPr>
        <w:t>الملك سعود</w:t>
      </w:r>
      <w:r w:rsidR="00BD0293" w:rsidRPr="008D2E76">
        <w:rPr>
          <w:rFonts w:cs="Traditional Arabic" w:hint="cs"/>
          <w:b/>
          <w:bCs/>
          <w:sz w:val="30"/>
          <w:szCs w:val="30"/>
          <w:rtl/>
        </w:rPr>
        <w:t xml:space="preserve"> </w:t>
      </w:r>
      <w:r w:rsidR="00BD0293" w:rsidRPr="008D2E76">
        <w:rPr>
          <w:rFonts w:cs="Traditional Arabic"/>
          <w:b/>
          <w:bCs/>
          <w:sz w:val="30"/>
          <w:szCs w:val="30"/>
          <w:rtl/>
        </w:rPr>
        <w:t xml:space="preserve">، </w:t>
      </w:r>
      <w:r w:rsidR="00DD6EB0">
        <w:rPr>
          <w:rFonts w:cs="Traditional Arabic" w:hint="cs"/>
          <w:b/>
          <w:bCs/>
          <w:sz w:val="30"/>
          <w:szCs w:val="30"/>
          <w:rtl/>
        </w:rPr>
        <w:t>1438</w:t>
      </w:r>
      <w:r w:rsidR="00BD0293">
        <w:rPr>
          <w:rFonts w:cs="Traditional Arabic" w:hint="cs"/>
          <w:b/>
          <w:bCs/>
          <w:sz w:val="30"/>
          <w:szCs w:val="30"/>
          <w:rtl/>
        </w:rPr>
        <w:t xml:space="preserve"> </w:t>
      </w:r>
      <w:r w:rsidR="00BD0293" w:rsidRPr="008D2E76">
        <w:rPr>
          <w:rFonts w:cs="Traditional Arabic"/>
          <w:b/>
          <w:bCs/>
          <w:sz w:val="30"/>
          <w:szCs w:val="30"/>
          <w:rtl/>
        </w:rPr>
        <w:t>(</w:t>
      </w:r>
      <w:r w:rsidR="00BD0293" w:rsidRPr="008D2E76">
        <w:rPr>
          <w:rFonts w:cs="Traditional Arabic" w:hint="cs"/>
          <w:b/>
          <w:bCs/>
          <w:sz w:val="30"/>
          <w:szCs w:val="30"/>
          <w:rtl/>
        </w:rPr>
        <w:t>201</w:t>
      </w:r>
      <w:r w:rsidR="00DD6EB0">
        <w:rPr>
          <w:rFonts w:cs="Traditional Arabic" w:hint="cs"/>
          <w:b/>
          <w:bCs/>
          <w:sz w:val="30"/>
          <w:szCs w:val="30"/>
          <w:rtl/>
        </w:rPr>
        <w:t>6</w:t>
      </w:r>
      <w:r w:rsidR="00BD0293" w:rsidRPr="008D2E76">
        <w:rPr>
          <w:rFonts w:cs="Traditional Arabic" w:hint="cs"/>
          <w:b/>
          <w:bCs/>
          <w:sz w:val="30"/>
          <w:szCs w:val="30"/>
          <w:rtl/>
        </w:rPr>
        <w:t>م</w:t>
      </w:r>
      <w:r w:rsidR="00BD0293" w:rsidRPr="008D2E76">
        <w:rPr>
          <w:rFonts w:cs="Traditional Arabic"/>
          <w:b/>
          <w:bCs/>
          <w:sz w:val="30"/>
          <w:szCs w:val="30"/>
          <w:rtl/>
        </w:rPr>
        <w:t>)</w:t>
      </w:r>
    </w:p>
    <w:p w:rsidR="00BD0293" w:rsidRPr="00CA3EEE" w:rsidRDefault="00BD0293" w:rsidP="00BD0293">
      <w:pPr>
        <w:spacing w:line="204" w:lineRule="auto"/>
        <w:ind w:firstLine="567"/>
        <w:rPr>
          <w:b/>
          <w:bCs/>
          <w:i/>
          <w:iCs/>
          <w:sz w:val="28"/>
          <w:szCs w:val="28"/>
          <w:rtl/>
        </w:rPr>
      </w:pPr>
    </w:p>
    <w:p w:rsidR="00BD0293" w:rsidRPr="00F72C1C" w:rsidRDefault="00565C68" w:rsidP="00BD0293">
      <w:pPr>
        <w:pStyle w:val="5"/>
        <w:spacing w:line="216" w:lineRule="auto"/>
        <w:ind w:left="-1" w:firstLine="425"/>
        <w:rPr>
          <w:rFonts w:cs="Traditional Arabic"/>
          <w:b/>
          <w:bCs/>
          <w:i/>
          <w:iCs/>
          <w:szCs w:val="30"/>
          <w:rtl/>
        </w:rPr>
      </w:pPr>
      <w:r>
        <w:rPr>
          <w:rFonts w:ascii="Traditional Arabic" w:hAnsi="Traditional Arabic"/>
          <w:sz w:val="20"/>
          <w:szCs w:val="20"/>
          <w:rtl/>
        </w:rPr>
        <mc:AlternateContent>
          <mc:Choice Requires="wps">
            <w:drawing>
              <wp:anchor distT="0" distB="0" distL="114300" distR="114300" simplePos="0" relativeHeight="251656192" behindDoc="0" locked="0" layoutInCell="1" allowOverlap="1" wp14:anchorId="03C0989D" wp14:editId="0EAB62DB">
                <wp:simplePos x="0" y="0"/>
                <wp:positionH relativeFrom="column">
                  <wp:posOffset>478155</wp:posOffset>
                </wp:positionH>
                <wp:positionV relativeFrom="paragraph">
                  <wp:posOffset>100330</wp:posOffset>
                </wp:positionV>
                <wp:extent cx="800100" cy="228600"/>
                <wp:effectExtent l="0" t="0" r="0" b="0"/>
                <wp:wrapNone/>
                <wp:docPr id="1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464DD" id="Rectangle 17" o:spid="_x0000_s1026" style="position:absolute;margin-left:37.65pt;margin-top:7.9pt;width:63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" stroked="f"/>
            </w:pict>
          </mc:Fallback>
        </mc:AlternateContent>
      </w:r>
      <w:r w:rsidR="00B66F4D">
        <w:rPr>
          <w:b/>
          <w:bCs/>
          <w:i/>
          <w:iCs/>
          <w:rtl/>
        </w:rPr>
        <mc:AlternateContent>
          <mc:Choice Requires="wps">
            <w:drawing>
              <wp:anchor distT="0" distB="0" distL="114300" distR="114300" simplePos="0" relativeHeight="251663360" behindDoc="1" locked="0" layoutInCell="1" allowOverlap="1" wp14:anchorId="5FFC184A" wp14:editId="653CB994">
                <wp:simplePos x="0" y="0"/>
                <wp:positionH relativeFrom="page">
                  <wp:posOffset>1651635</wp:posOffset>
                </wp:positionH>
                <wp:positionV relativeFrom="paragraph">
                  <wp:posOffset>41910</wp:posOffset>
                </wp:positionV>
                <wp:extent cx="4114800" cy="2400300"/>
                <wp:effectExtent l="13335" t="13335" r="5715" b="5715"/>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2400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6FFDE" id="Rectangle 12" o:spid="_x0000_s1026" style="position:absolute;margin-left:130.05pt;margin-top:3.3pt;width:324pt;height:18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">
                <w10:wrap anchorx="page"/>
              </v:rect>
            </w:pict>
          </mc:Fallback>
        </mc:AlternateContent>
      </w:r>
      <w:r w:rsidR="00BD0293" w:rsidRPr="00F72C1C">
        <w:rPr>
          <w:rFonts w:cs="Traditional Arabic"/>
          <w:b/>
          <w:bCs/>
          <w:i/>
          <w:iCs/>
          <w:szCs w:val="30"/>
          <w:rtl/>
        </w:rPr>
        <w:t>فهرسة مكتبة الملك فهد الوطنية أثناء النشر</w:t>
      </w:r>
    </w:p>
    <w:p w:rsidR="00BD0293" w:rsidRPr="00E63167" w:rsidRDefault="00BD0293" w:rsidP="00BD0293">
      <w:pPr>
        <w:spacing w:line="216" w:lineRule="auto"/>
        <w:ind w:left="-1" w:right="170" w:firstLine="425"/>
        <w:jc w:val="lowKashida"/>
        <w:rPr>
          <w:rFonts w:cs="AL-Hotham"/>
          <w:sz w:val="2"/>
          <w:szCs w:val="2"/>
          <w:rtl/>
        </w:rPr>
      </w:pPr>
      <w:r w:rsidRPr="006C6244">
        <w:rPr>
          <w:rFonts w:cs="AL-Hotham" w:hint="cs"/>
          <w:szCs w:val="30"/>
          <w:rtl/>
        </w:rPr>
        <w:t xml:space="preserve">   </w:t>
      </w:r>
    </w:p>
    <w:p w:rsidR="00BD0293" w:rsidRDefault="00BD0293" w:rsidP="00BD0293">
      <w:pPr>
        <w:spacing w:line="216" w:lineRule="auto"/>
        <w:ind w:left="424" w:right="170" w:hanging="6"/>
        <w:jc w:val="lowKashida"/>
        <w:rPr>
          <w:rFonts w:cs="AL-Hotham"/>
          <w:szCs w:val="30"/>
          <w:rtl/>
        </w:rPr>
      </w:pPr>
    </w:p>
    <w:p w:rsidR="00BD0293" w:rsidRDefault="00BD0293" w:rsidP="00BD0293">
      <w:pPr>
        <w:contextualSpacing/>
        <w:rPr>
          <w:rFonts w:cs="AL-Hotham"/>
          <w:szCs w:val="30"/>
          <w:rtl/>
        </w:rPr>
      </w:pPr>
    </w:p>
    <w:p w:rsidR="00BD0293" w:rsidRDefault="00BD0293" w:rsidP="00BD0293">
      <w:pPr>
        <w:contextualSpacing/>
        <w:rPr>
          <w:rFonts w:cs="AL-Hotham"/>
          <w:szCs w:val="30"/>
          <w:rtl/>
        </w:rPr>
      </w:pPr>
    </w:p>
    <w:p w:rsidR="00BD0293" w:rsidRDefault="00BD0293" w:rsidP="00BD0293">
      <w:pPr>
        <w:contextualSpacing/>
        <w:rPr>
          <w:rFonts w:cs="AL-Hotham"/>
          <w:szCs w:val="30"/>
          <w:rtl/>
        </w:rPr>
      </w:pPr>
    </w:p>
    <w:p w:rsidR="00BD0293" w:rsidRDefault="00BD0293" w:rsidP="00BD0293">
      <w:pPr>
        <w:contextualSpacing/>
        <w:rPr>
          <w:rFonts w:cs="AL-Hotham"/>
          <w:szCs w:val="30"/>
          <w:rtl/>
        </w:rPr>
      </w:pPr>
    </w:p>
    <w:p w:rsidR="00BD0293" w:rsidRDefault="00BD0293" w:rsidP="00BD0293">
      <w:pPr>
        <w:contextualSpacing/>
        <w:rPr>
          <w:rFonts w:cs="AL-Hotham"/>
          <w:szCs w:val="30"/>
          <w:rtl/>
        </w:rPr>
      </w:pPr>
    </w:p>
    <w:p w:rsidR="00BD0293" w:rsidRDefault="00BD0293" w:rsidP="00BD0293">
      <w:pPr>
        <w:contextualSpacing/>
        <w:rPr>
          <w:rFonts w:cs="AL-Hotham"/>
          <w:szCs w:val="30"/>
          <w:rtl/>
        </w:rPr>
      </w:pPr>
    </w:p>
    <w:p w:rsidR="00BD0293" w:rsidRDefault="00BD0293" w:rsidP="00BD0293">
      <w:pPr>
        <w:contextualSpacing/>
        <w:rPr>
          <w:rFonts w:cs="AL-Hotham"/>
          <w:szCs w:val="30"/>
          <w:rtl/>
        </w:rPr>
      </w:pPr>
    </w:p>
    <w:p w:rsidR="00BD0293" w:rsidRDefault="00BD0293" w:rsidP="00BD0293">
      <w:pPr>
        <w:contextualSpacing/>
        <w:rPr>
          <w:rFonts w:cs="AL-Hotham"/>
          <w:szCs w:val="30"/>
          <w:rtl/>
        </w:rPr>
      </w:pPr>
    </w:p>
    <w:p w:rsidR="00BD0293" w:rsidRDefault="00BD0293" w:rsidP="00BD0293">
      <w:pPr>
        <w:contextualSpacing/>
        <w:rPr>
          <w:rFonts w:cs="AL-Hotham"/>
          <w:szCs w:val="30"/>
          <w:rtl/>
        </w:rPr>
      </w:pPr>
    </w:p>
    <w:p w:rsidR="00BD0293" w:rsidRPr="00674547" w:rsidRDefault="00BD0293" w:rsidP="00BD0293">
      <w:pPr>
        <w:contextualSpacing/>
        <w:rPr>
          <w:rFonts w:cs="AL-Hotham"/>
          <w:szCs w:val="30"/>
          <w:rtl/>
        </w:rPr>
      </w:pPr>
    </w:p>
    <w:p w:rsidR="00BD0293" w:rsidRPr="00674547" w:rsidRDefault="00BD0293" w:rsidP="00BD0293">
      <w:pPr>
        <w:contextualSpacing/>
        <w:rPr>
          <w:rFonts w:cs="AL-Hotham"/>
          <w:szCs w:val="30"/>
          <w:rtl/>
        </w:rPr>
      </w:pPr>
    </w:p>
    <w:p w:rsidR="00BD0293" w:rsidRPr="00674547" w:rsidRDefault="00BD0293" w:rsidP="00BD0293">
      <w:pPr>
        <w:contextualSpacing/>
        <w:rPr>
          <w:rFonts w:cs="AL-Hotham"/>
          <w:szCs w:val="30"/>
          <w:rtl/>
        </w:rPr>
      </w:pPr>
    </w:p>
    <w:p w:rsidR="00BD0293" w:rsidRPr="00674547" w:rsidRDefault="00BD0293" w:rsidP="00BD0293">
      <w:pPr>
        <w:contextualSpacing/>
        <w:rPr>
          <w:rFonts w:cs="AL-Hotham"/>
          <w:szCs w:val="30"/>
          <w:rtl/>
        </w:rPr>
      </w:pPr>
    </w:p>
    <w:p w:rsidR="00BD0293" w:rsidRPr="00F17B03" w:rsidRDefault="00BD0293" w:rsidP="00BD0293">
      <w:pPr>
        <w:ind w:right="283" w:hanging="7"/>
        <w:jc w:val="lowKashida"/>
        <w:outlineLvl w:val="2"/>
        <w:rPr>
          <w:rFonts w:cs="Traditional Arabic"/>
          <w:b/>
          <w:bCs/>
          <w:sz w:val="20"/>
          <w:szCs w:val="20"/>
          <w:rtl/>
        </w:rPr>
      </w:pPr>
    </w:p>
    <w:p w:rsidR="00BD0293" w:rsidRDefault="00BD0293" w:rsidP="00BD0293">
      <w:pPr>
        <w:ind w:right="283" w:hanging="7"/>
        <w:jc w:val="center"/>
        <w:outlineLvl w:val="2"/>
        <w:rPr>
          <w:rFonts w:cs="Traditional Arabic"/>
          <w:b/>
          <w:bCs/>
          <w:rtl/>
        </w:rPr>
      </w:pPr>
    </w:p>
    <w:p w:rsidR="00BD0293" w:rsidRDefault="00BD0293" w:rsidP="00BD0293">
      <w:pPr>
        <w:ind w:right="283" w:hanging="7"/>
        <w:jc w:val="center"/>
        <w:outlineLvl w:val="2"/>
        <w:rPr>
          <w:rFonts w:cs="Traditional Arabic"/>
          <w:b/>
          <w:bCs/>
          <w:rtl/>
        </w:rPr>
      </w:pPr>
    </w:p>
    <w:p w:rsidR="00BD0293" w:rsidRDefault="00BD0293" w:rsidP="00BD0293">
      <w:pPr>
        <w:ind w:right="283" w:hanging="7"/>
        <w:jc w:val="center"/>
        <w:outlineLvl w:val="2"/>
        <w:rPr>
          <w:rFonts w:cs="Traditional Arabic"/>
          <w:b/>
          <w:bCs/>
          <w:rtl/>
        </w:rPr>
      </w:pPr>
    </w:p>
    <w:p w:rsidR="00A60CC0" w:rsidRDefault="00A60CC0" w:rsidP="00BD0293">
      <w:pPr>
        <w:ind w:right="283" w:hanging="7"/>
        <w:jc w:val="center"/>
        <w:outlineLvl w:val="2"/>
        <w:rPr>
          <w:rFonts w:cs="Traditional Arabic"/>
          <w:b/>
          <w:bCs/>
          <w:rtl/>
        </w:rPr>
      </w:pPr>
    </w:p>
    <w:p w:rsidR="00A60CC0" w:rsidRDefault="00A60CC0" w:rsidP="00BD0293">
      <w:pPr>
        <w:ind w:right="283" w:hanging="7"/>
        <w:jc w:val="center"/>
        <w:outlineLvl w:val="2"/>
        <w:rPr>
          <w:rFonts w:cs="Traditional Arabic"/>
          <w:b/>
          <w:bCs/>
          <w:rtl/>
        </w:rPr>
      </w:pPr>
    </w:p>
    <w:p w:rsidR="000134C5" w:rsidRDefault="000134C5" w:rsidP="00BD0293">
      <w:pPr>
        <w:ind w:right="283" w:hanging="7"/>
        <w:jc w:val="center"/>
        <w:outlineLvl w:val="2"/>
        <w:rPr>
          <w:rFonts w:cs="Traditional Arabic"/>
          <w:b/>
          <w:bCs/>
          <w:rtl/>
        </w:rPr>
      </w:pPr>
    </w:p>
    <w:p w:rsidR="000134C5" w:rsidRDefault="000134C5" w:rsidP="00BD0293">
      <w:pPr>
        <w:ind w:right="283" w:hanging="7"/>
        <w:jc w:val="center"/>
        <w:outlineLvl w:val="2"/>
        <w:rPr>
          <w:rFonts w:cs="Traditional Arabic"/>
          <w:b/>
          <w:bCs/>
          <w:rtl/>
        </w:rPr>
      </w:pPr>
    </w:p>
    <w:p w:rsidR="00A60CC0" w:rsidRDefault="00A60CC0" w:rsidP="00BD0293">
      <w:pPr>
        <w:ind w:right="283" w:hanging="7"/>
        <w:jc w:val="center"/>
        <w:outlineLvl w:val="2"/>
        <w:rPr>
          <w:rFonts w:cs="Traditional Arabic"/>
          <w:b/>
          <w:bCs/>
          <w:rtl/>
        </w:rPr>
      </w:pPr>
    </w:p>
    <w:p w:rsidR="00BD0293" w:rsidRDefault="00BD0293" w:rsidP="00DD6EB0">
      <w:pPr>
        <w:ind w:right="283" w:hanging="7"/>
        <w:jc w:val="center"/>
        <w:outlineLvl w:val="2"/>
        <w:rPr>
          <w:rFonts w:cs="Traditional Arabic"/>
          <w:b/>
          <w:bCs/>
          <w:rtl/>
        </w:rPr>
      </w:pPr>
      <w:r w:rsidRPr="00F17B03">
        <w:rPr>
          <w:rFonts w:cs="Traditional Arabic"/>
          <w:b/>
          <w:bCs/>
          <w:rtl/>
        </w:rPr>
        <w:t xml:space="preserve">النشر العلمي والمطابع </w:t>
      </w:r>
      <w:r w:rsidR="00565C68">
        <w:rPr>
          <w:rFonts w:cs="Traditional Arabic" w:hint="cs"/>
          <w:b/>
          <w:bCs/>
          <w:rtl/>
        </w:rPr>
        <w:t>143</w:t>
      </w:r>
      <w:r w:rsidR="00DD6EB0">
        <w:rPr>
          <w:rFonts w:cs="Traditional Arabic" w:hint="cs"/>
          <w:b/>
          <w:bCs/>
          <w:rtl/>
        </w:rPr>
        <w:t>8</w:t>
      </w:r>
      <w:r w:rsidR="00565C68">
        <w:rPr>
          <w:rFonts w:cs="Traditional Arabic" w:hint="cs"/>
          <w:b/>
          <w:bCs/>
          <w:rtl/>
        </w:rPr>
        <w:t>هـ</w:t>
      </w:r>
    </w:p>
    <w:p w:rsidR="0002391F" w:rsidRDefault="0002391F" w:rsidP="00BD0293">
      <w:pPr>
        <w:ind w:right="283" w:hanging="7"/>
        <w:jc w:val="center"/>
        <w:outlineLvl w:val="2"/>
        <w:rPr>
          <w:rFonts w:cs="Traditional Arabic"/>
          <w:b/>
          <w:bCs/>
          <w:rtl/>
        </w:rPr>
      </w:pPr>
    </w:p>
    <w:p w:rsidR="0002391F" w:rsidRDefault="0002391F" w:rsidP="00BD0293">
      <w:pPr>
        <w:ind w:right="283" w:hanging="7"/>
        <w:jc w:val="center"/>
        <w:outlineLvl w:val="2"/>
        <w:rPr>
          <w:rFonts w:cs="Traditional Arabic"/>
          <w:b/>
          <w:bCs/>
          <w:rtl/>
        </w:rPr>
      </w:pPr>
    </w:p>
    <w:p w:rsidR="0002391F" w:rsidRDefault="0002391F" w:rsidP="00BD0293">
      <w:pPr>
        <w:ind w:right="283" w:hanging="7"/>
        <w:jc w:val="center"/>
        <w:outlineLvl w:val="2"/>
        <w:rPr>
          <w:rFonts w:cs="Traditional Arabic"/>
          <w:b/>
          <w:bCs/>
          <w:rtl/>
        </w:rPr>
      </w:pPr>
    </w:p>
    <w:p w:rsidR="0002391F" w:rsidRDefault="0002391F" w:rsidP="00BD0293">
      <w:pPr>
        <w:ind w:right="283" w:hanging="7"/>
        <w:jc w:val="center"/>
        <w:outlineLvl w:val="2"/>
        <w:rPr>
          <w:rFonts w:cs="Traditional Arabic"/>
          <w:b/>
          <w:bCs/>
          <w:rtl/>
        </w:rPr>
      </w:pPr>
    </w:p>
    <w:p w:rsidR="0002391F" w:rsidRDefault="0002391F" w:rsidP="00BD0293">
      <w:pPr>
        <w:ind w:right="283" w:hanging="7"/>
        <w:jc w:val="center"/>
        <w:outlineLvl w:val="2"/>
        <w:rPr>
          <w:rFonts w:cs="Traditional Arabic"/>
          <w:b/>
          <w:bCs/>
          <w:rtl/>
        </w:rPr>
      </w:pPr>
    </w:p>
    <w:p w:rsidR="00662F66" w:rsidRDefault="00662F66" w:rsidP="00BD0293">
      <w:pPr>
        <w:ind w:right="283" w:hanging="7"/>
        <w:jc w:val="center"/>
        <w:outlineLvl w:val="2"/>
        <w:rPr>
          <w:rFonts w:cs="Traditional Arabic"/>
          <w:b/>
          <w:bCs/>
          <w:rtl/>
        </w:rPr>
      </w:pPr>
    </w:p>
    <w:p w:rsidR="00662F66" w:rsidRDefault="00662F66" w:rsidP="00BD0293">
      <w:pPr>
        <w:ind w:right="283" w:hanging="7"/>
        <w:jc w:val="center"/>
        <w:outlineLvl w:val="2"/>
        <w:rPr>
          <w:rFonts w:cs="Traditional Arabic"/>
          <w:b/>
          <w:bCs/>
          <w:rtl/>
        </w:rPr>
      </w:pPr>
    </w:p>
    <w:p w:rsidR="0002391F" w:rsidRDefault="0002391F" w:rsidP="00BD0293">
      <w:pPr>
        <w:ind w:right="283" w:hanging="7"/>
        <w:jc w:val="center"/>
        <w:outlineLvl w:val="2"/>
        <w:rPr>
          <w:rFonts w:cs="Traditional Arabic"/>
          <w:b/>
          <w:bCs/>
          <w:rtl/>
        </w:rPr>
      </w:pPr>
    </w:p>
    <w:p w:rsidR="0002391F" w:rsidRDefault="0002391F" w:rsidP="00BD0293">
      <w:pPr>
        <w:ind w:right="283" w:hanging="7"/>
        <w:jc w:val="center"/>
        <w:outlineLvl w:val="2"/>
        <w:rPr>
          <w:rFonts w:cs="Traditional Arabic"/>
          <w:b/>
          <w:bCs/>
          <w:rtl/>
        </w:rPr>
      </w:pPr>
    </w:p>
    <w:p w:rsidR="00662F66" w:rsidRPr="00F17B03" w:rsidRDefault="00662F66" w:rsidP="00BD0293">
      <w:pPr>
        <w:ind w:right="283" w:hanging="7"/>
        <w:jc w:val="center"/>
        <w:outlineLvl w:val="2"/>
        <w:rPr>
          <w:rFonts w:cs="Traditional Arabic"/>
          <w:b/>
          <w:bCs/>
          <w:rtl/>
        </w:rPr>
      </w:pPr>
    </w:p>
    <w:p w:rsidR="00C13988" w:rsidRDefault="00B66F4D" w:rsidP="00614793">
      <w:pPr>
        <w:jc w:val="center"/>
        <w:rPr>
          <w:rFonts w:cs="Monotype Koufi"/>
          <w:sz w:val="36"/>
          <w:szCs w:val="36"/>
          <w:rtl/>
        </w:rPr>
      </w:pPr>
      <w:r>
        <w:rPr>
          <w:rFonts w:cs="Monotype Koufi"/>
          <w:noProof/>
          <w:sz w:val="36"/>
          <w:szCs w:val="36"/>
          <w:rtl/>
          <w:lang w:eastAsia="en-US"/>
        </w:rPr>
        <mc:AlternateContent>
          <mc:Choice Requires="wps">
            <w:drawing>
              <wp:anchor distT="0" distB="0" distL="114300" distR="114300" simplePos="0" relativeHeight="251659264" behindDoc="1" locked="0" layoutInCell="1" allowOverlap="1" wp14:anchorId="34AEB5C1" wp14:editId="2D7F71AD">
                <wp:simplePos x="0" y="0"/>
                <wp:positionH relativeFrom="column">
                  <wp:align>center</wp:align>
                </wp:positionH>
                <wp:positionV relativeFrom="paragraph">
                  <wp:posOffset>125095</wp:posOffset>
                </wp:positionV>
                <wp:extent cx="4229100" cy="2400300"/>
                <wp:effectExtent l="19050" t="20320" r="19050" b="27305"/>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400300"/>
                        </a:xfrm>
                        <a:prstGeom prst="roundRect">
                          <a:avLst>
                            <a:gd name="adj" fmla="val 16667"/>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C5AB3E" id="AutoShape 7" o:spid="_x0000_s1026" style="position:absolute;margin-left:0;margin-top:9.85pt;width:333pt;height:189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" filled="f" strokeweight="3pt">
                <v:stroke linestyle="thinThin"/>
              </v:roundrect>
            </w:pict>
          </mc:Fallback>
        </mc:AlternateContent>
      </w:r>
    </w:p>
    <w:p w:rsidR="00C13988" w:rsidRPr="00526254" w:rsidRDefault="00C13988" w:rsidP="00C13988">
      <w:pPr>
        <w:jc w:val="center"/>
        <w:rPr>
          <w:rFonts w:ascii="Lotus Linotype" w:hAnsi="Lotus Linotype" w:cs="Monotype Koufi"/>
          <w:sz w:val="96"/>
          <w:szCs w:val="96"/>
          <w:rtl/>
        </w:rPr>
      </w:pPr>
      <w:r w:rsidRPr="00526254">
        <w:rPr>
          <w:rFonts w:ascii="Lotus Linotype" w:hAnsi="Lotus Linotype" w:cs="Monotype Koufi"/>
          <w:sz w:val="96"/>
          <w:szCs w:val="96"/>
          <w:rtl/>
        </w:rPr>
        <w:t>مسار العقيدة</w:t>
      </w:r>
    </w:p>
    <w:p w:rsidR="00C13988" w:rsidRPr="00526254" w:rsidRDefault="00C13988" w:rsidP="00C13988">
      <w:pPr>
        <w:jc w:val="center"/>
        <w:rPr>
          <w:rFonts w:ascii="Lotus Linotype" w:hAnsi="Lotus Linotype" w:cs="Monotype Koufi"/>
          <w:sz w:val="44"/>
          <w:szCs w:val="44"/>
          <w:rtl/>
        </w:rPr>
      </w:pPr>
      <w:r w:rsidRPr="00526254">
        <w:rPr>
          <w:rFonts w:ascii="Lotus Linotype" w:hAnsi="Lotus Linotype" w:cs="Monotype Koufi" w:hint="cs"/>
          <w:sz w:val="44"/>
          <w:szCs w:val="44"/>
          <w:rtl/>
        </w:rPr>
        <w:t>رسائل الدكتوراه</w:t>
      </w:r>
    </w:p>
    <w:p w:rsidR="00C13988" w:rsidRDefault="006B7D3A" w:rsidP="00614793">
      <w:pPr>
        <w:jc w:val="center"/>
        <w:rPr>
          <w:rFonts w:cs="Monotype Koufi"/>
          <w:sz w:val="36"/>
          <w:szCs w:val="36"/>
          <w:rtl/>
        </w:rPr>
      </w:pPr>
      <w:r w:rsidRPr="00526254">
        <w:rPr>
          <w:rFonts w:ascii="Lotus Linotype" w:hAnsi="Lotus Linotype" w:cs="Monotype Koufi" w:hint="cs"/>
          <w:sz w:val="44"/>
          <w:szCs w:val="44"/>
          <w:rtl/>
        </w:rPr>
        <w:t>رسائل الماجستير</w:t>
      </w:r>
    </w:p>
    <w:p w:rsidR="00C13988" w:rsidRDefault="00C13988" w:rsidP="00874227">
      <w:pPr>
        <w:jc w:val="right"/>
        <w:rPr>
          <w:rFonts w:cs="Monotype Koufi"/>
          <w:sz w:val="36"/>
          <w:szCs w:val="36"/>
          <w:rtl/>
        </w:rPr>
      </w:pPr>
    </w:p>
    <w:p w:rsidR="0002391F" w:rsidRPr="005A4F9A" w:rsidRDefault="005A4F9A" w:rsidP="00EC352D">
      <w:pPr>
        <w:pageBreakBefore/>
        <w:jc w:val="center"/>
        <w:rPr>
          <w:rFonts w:cs="Monotype Koufi"/>
          <w:sz w:val="36"/>
          <w:szCs w:val="36"/>
          <w:rtl/>
        </w:rPr>
      </w:pPr>
      <w:r>
        <w:rPr>
          <w:rFonts w:cs="Monotype Koufi" w:hint="cs"/>
          <w:sz w:val="36"/>
          <w:szCs w:val="36"/>
          <w:rtl/>
        </w:rPr>
        <w:lastRenderedPageBreak/>
        <w:t>رسائل الدكتوراه</w:t>
      </w:r>
    </w:p>
    <w:tbl>
      <w:tblPr>
        <w:bidiVisual/>
        <w:tblW w:w="7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
        <w:gridCol w:w="2511"/>
        <w:gridCol w:w="1179"/>
        <w:gridCol w:w="1152"/>
        <w:gridCol w:w="1059"/>
        <w:gridCol w:w="1152"/>
      </w:tblGrid>
      <w:tr w:rsidR="00DE4669" w:rsidRPr="00710760" w:rsidTr="006F1AA0">
        <w:trPr>
          <w:tblHeader/>
          <w:jc w:val="center"/>
        </w:trPr>
        <w:tc>
          <w:tcPr>
            <w:tcW w:w="327" w:type="pct"/>
            <w:shd w:val="clear" w:color="auto" w:fill="E6E6E6"/>
            <w:vAlign w:val="center"/>
          </w:tcPr>
          <w:p w:rsidR="00DE4669" w:rsidRPr="00710760" w:rsidRDefault="00DE4669" w:rsidP="00D27D76">
            <w:pPr>
              <w:widowControl w:val="0"/>
              <w:jc w:val="center"/>
              <w:rPr>
                <w:rFonts w:ascii="Lotus Linotype" w:hAnsi="Lotus Linotype" w:cs="Traditional Arabic"/>
                <w:b/>
                <w:bCs/>
                <w:sz w:val="20"/>
                <w:szCs w:val="20"/>
                <w:rtl/>
              </w:rPr>
            </w:pPr>
            <w:r>
              <w:rPr>
                <w:rFonts w:ascii="Lotus Linotype" w:hAnsi="Lotus Linotype" w:cs="Traditional Arabic" w:hint="cs"/>
                <w:b/>
                <w:bCs/>
                <w:sz w:val="20"/>
                <w:szCs w:val="20"/>
                <w:rtl/>
              </w:rPr>
              <w:t>م</w:t>
            </w:r>
          </w:p>
        </w:tc>
        <w:tc>
          <w:tcPr>
            <w:tcW w:w="1664" w:type="pct"/>
            <w:shd w:val="clear" w:color="auto" w:fill="E6E6E6"/>
            <w:vAlign w:val="center"/>
          </w:tcPr>
          <w:p w:rsidR="00DE4669" w:rsidRPr="00710760" w:rsidRDefault="00DE4669" w:rsidP="00C50A9A">
            <w:pPr>
              <w:widowControl w:val="0"/>
              <w:tabs>
                <w:tab w:val="left" w:pos="655"/>
                <w:tab w:val="center" w:pos="1332"/>
              </w:tabs>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عنوان الرسالة</w:t>
            </w:r>
          </w:p>
        </w:tc>
        <w:tc>
          <w:tcPr>
            <w:tcW w:w="781" w:type="pct"/>
            <w:shd w:val="clear" w:color="auto" w:fill="E6E6E6"/>
            <w:vAlign w:val="center"/>
          </w:tcPr>
          <w:p w:rsidR="00DE4669" w:rsidRPr="00710760" w:rsidRDefault="00DE4669" w:rsidP="00C50A9A">
            <w:pPr>
              <w:widowControl w:val="0"/>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اسم الطالب</w:t>
            </w:r>
          </w:p>
        </w:tc>
        <w:tc>
          <w:tcPr>
            <w:tcW w:w="763" w:type="pct"/>
            <w:shd w:val="clear" w:color="auto" w:fill="E6E6E6"/>
            <w:vAlign w:val="center"/>
          </w:tcPr>
          <w:p w:rsidR="00DE4669" w:rsidRPr="00710760" w:rsidRDefault="00DE4669" w:rsidP="00C50A9A">
            <w:pPr>
              <w:widowControl w:val="0"/>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المشرف</w:t>
            </w:r>
          </w:p>
        </w:tc>
        <w:tc>
          <w:tcPr>
            <w:tcW w:w="702" w:type="pct"/>
            <w:shd w:val="clear" w:color="auto" w:fill="E6E6E6"/>
            <w:vAlign w:val="center"/>
          </w:tcPr>
          <w:p w:rsidR="00DE4669" w:rsidRPr="00710760" w:rsidRDefault="00DE4669" w:rsidP="00C50A9A">
            <w:pPr>
              <w:widowControl w:val="0"/>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تاريخ التسجيل</w:t>
            </w:r>
          </w:p>
        </w:tc>
        <w:tc>
          <w:tcPr>
            <w:tcW w:w="763" w:type="pct"/>
            <w:shd w:val="clear" w:color="auto" w:fill="E6E6E6"/>
            <w:vAlign w:val="center"/>
          </w:tcPr>
          <w:p w:rsidR="00DE4669" w:rsidRPr="00710760" w:rsidRDefault="00DE4669" w:rsidP="00C50A9A">
            <w:pPr>
              <w:widowControl w:val="0"/>
              <w:tabs>
                <w:tab w:val="left" w:pos="304"/>
                <w:tab w:val="center" w:pos="1792"/>
              </w:tabs>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تاريخ المناقشة</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1</w:t>
            </w:r>
          </w:p>
        </w:tc>
        <w:tc>
          <w:tcPr>
            <w:tcW w:w="1664" w:type="pct"/>
            <w:shd w:val="clear" w:color="auto" w:fill="auto"/>
            <w:vAlign w:val="center"/>
          </w:tcPr>
          <w:p w:rsidR="00DE4669" w:rsidRPr="00710760" w:rsidRDefault="00DE4669" w:rsidP="00CE006B">
            <w:pPr>
              <w:jc w:val="center"/>
              <w:rPr>
                <w:rFonts w:cs="Traditional Arabic"/>
                <w:sz w:val="20"/>
                <w:szCs w:val="20"/>
                <w:rtl/>
              </w:rPr>
            </w:pPr>
            <w:r w:rsidRPr="00710760">
              <w:rPr>
                <w:rFonts w:cs="Traditional Arabic" w:hint="cs"/>
                <w:sz w:val="20"/>
                <w:szCs w:val="20"/>
                <w:rtl/>
              </w:rPr>
              <w:t>الأبعاد العقدية والأخلاقية لموقف اليهود من النبوة والأنبياء في أسفار العهد القديم</w:t>
            </w:r>
          </w:p>
        </w:tc>
        <w:tc>
          <w:tcPr>
            <w:tcW w:w="781"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سليمان بن عبد</w:t>
            </w:r>
            <w:r w:rsidRPr="00710760">
              <w:rPr>
                <w:rFonts w:cs="Traditional Arabic" w:hint="cs"/>
                <w:sz w:val="20"/>
                <w:szCs w:val="20"/>
                <w:rtl/>
              </w:rPr>
              <w:t>الله الراجحي</w:t>
            </w:r>
          </w:p>
        </w:tc>
        <w:tc>
          <w:tcPr>
            <w:tcW w:w="763" w:type="pct"/>
            <w:shd w:val="clear" w:color="auto" w:fill="auto"/>
            <w:vAlign w:val="center"/>
          </w:tcPr>
          <w:p w:rsidR="00DE4669" w:rsidRPr="00710760" w:rsidRDefault="00DE4669" w:rsidP="00A602E4">
            <w:pPr>
              <w:jc w:val="center"/>
              <w:rPr>
                <w:rFonts w:cs="Traditional Arabic"/>
                <w:sz w:val="20"/>
                <w:szCs w:val="20"/>
                <w:rtl/>
              </w:rPr>
            </w:pPr>
            <w:r w:rsidRPr="00710760">
              <w:rPr>
                <w:rFonts w:cs="Traditional Arabic" w:hint="cs"/>
                <w:sz w:val="20"/>
                <w:szCs w:val="20"/>
                <w:rtl/>
              </w:rPr>
              <w:t>أ.د.سليمان العيد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18/5/1428هـ</w:t>
            </w:r>
          </w:p>
        </w:tc>
        <w:tc>
          <w:tcPr>
            <w:tcW w:w="763"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1431</w:t>
            </w:r>
            <w:r w:rsidR="007B3CEE">
              <w:rPr>
                <w:rFonts w:cs="Traditional Arabic" w:hint="cs"/>
                <w:sz w:val="20"/>
                <w:szCs w:val="20"/>
                <w:rtl/>
              </w:rPr>
              <w:t>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2</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الآراء العقدية لمحمد سعيد رمضان البوطي- عرض ونقد</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محسنة محمد القرني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أ.د/سليمان العيد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3</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الأمن الفكري في دعوة الشيخ الإمام محمد بن عبدالوهاب </w:t>
            </w:r>
            <w:r w:rsidRPr="00710760">
              <w:rPr>
                <w:rFonts w:cs="Traditional Arabic"/>
                <w:sz w:val="20"/>
                <w:szCs w:val="20"/>
                <w:rtl/>
              </w:rPr>
              <w:t>–</w:t>
            </w:r>
            <w:r w:rsidRPr="00710760">
              <w:rPr>
                <w:rFonts w:cs="Traditional Arabic" w:hint="cs"/>
                <w:sz w:val="20"/>
                <w:szCs w:val="20"/>
                <w:rtl/>
              </w:rPr>
              <w:t>رحمه الله-وآثاره</w:t>
            </w:r>
            <w:r>
              <w:rPr>
                <w:rFonts w:cs="Traditional Arabic" w:hint="cs"/>
                <w:sz w:val="20"/>
                <w:szCs w:val="20"/>
                <w:rtl/>
              </w:rPr>
              <w:t>ا</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Pr>
            </w:pPr>
            <w:r w:rsidRPr="00710760">
              <w:rPr>
                <w:rFonts w:cs="Traditional Arabic"/>
                <w:sz w:val="20"/>
                <w:szCs w:val="20"/>
                <w:rtl/>
              </w:rPr>
              <w:t>عايد بن مسفر العقيلي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أحمد المزيد</w:t>
            </w:r>
          </w:p>
        </w:tc>
        <w:tc>
          <w:tcPr>
            <w:tcW w:w="702" w:type="pct"/>
            <w:shd w:val="clear" w:color="auto" w:fill="auto"/>
            <w:vAlign w:val="center"/>
          </w:tcPr>
          <w:p w:rsidR="00DE4669" w:rsidRPr="00710760" w:rsidRDefault="00DE4669" w:rsidP="007B3CEE">
            <w:pPr>
              <w:jc w:val="center"/>
              <w:rPr>
                <w:rFonts w:cs="Traditional Arabic"/>
                <w:sz w:val="20"/>
                <w:szCs w:val="20"/>
                <w:rtl/>
              </w:rPr>
            </w:pPr>
            <w:r w:rsidRPr="00710760">
              <w:rPr>
                <w:rFonts w:cs="Traditional Arabic" w:hint="cs"/>
                <w:sz w:val="20"/>
                <w:szCs w:val="20"/>
                <w:rtl/>
              </w:rPr>
              <w:t>1431</w:t>
            </w:r>
            <w:r w:rsidR="007B3CEE">
              <w:rPr>
                <w:rFonts w:cs="Traditional Arabic" w:hint="cs"/>
                <w:sz w:val="20"/>
                <w:szCs w:val="20"/>
                <w:rtl/>
              </w:rPr>
              <w:t>هـ</w:t>
            </w:r>
          </w:p>
        </w:tc>
        <w:tc>
          <w:tcPr>
            <w:tcW w:w="763" w:type="pct"/>
            <w:shd w:val="clear" w:color="auto" w:fill="auto"/>
            <w:vAlign w:val="center"/>
          </w:tcPr>
          <w:p w:rsidR="00DE4669" w:rsidRPr="00710760" w:rsidRDefault="00C508DB" w:rsidP="002A40F8">
            <w:pPr>
              <w:jc w:val="center"/>
              <w:rPr>
                <w:rFonts w:cs="Traditional Arabic"/>
                <w:sz w:val="20"/>
                <w:szCs w:val="20"/>
                <w:rtl/>
              </w:rPr>
            </w:pPr>
            <w:r>
              <w:rPr>
                <w:rFonts w:cs="Traditional Arabic" w:hint="cs"/>
                <w:sz w:val="20"/>
                <w:szCs w:val="20"/>
                <w:rtl/>
              </w:rPr>
              <w:t>16/7/1436هـ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4</w:t>
            </w:r>
          </w:p>
        </w:tc>
        <w:tc>
          <w:tcPr>
            <w:tcW w:w="1664" w:type="pct"/>
            <w:shd w:val="clear" w:color="auto" w:fill="auto"/>
            <w:vAlign w:val="center"/>
          </w:tcPr>
          <w:p w:rsidR="00DE4669" w:rsidRPr="00710760" w:rsidRDefault="00834C72" w:rsidP="002A40F8">
            <w:pPr>
              <w:jc w:val="center"/>
              <w:rPr>
                <w:rFonts w:cs="Traditional Arabic"/>
                <w:sz w:val="20"/>
                <w:szCs w:val="20"/>
                <w:rtl/>
              </w:rPr>
            </w:pPr>
            <w:r>
              <w:rPr>
                <w:rFonts w:cs="Traditional Arabic" w:hint="cs"/>
                <w:sz w:val="20"/>
                <w:szCs w:val="20"/>
                <w:rtl/>
              </w:rPr>
              <w:t>تجديد الدين لدى الاتجاه العقلاني الإ</w:t>
            </w:r>
            <w:r w:rsidR="00DE4669" w:rsidRPr="00710760">
              <w:rPr>
                <w:rFonts w:cs="Traditional Arabic" w:hint="cs"/>
                <w:sz w:val="20"/>
                <w:szCs w:val="20"/>
                <w:rtl/>
              </w:rPr>
              <w:t>سلامي المعاصر- دراسة عقدية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tl/>
              </w:rPr>
            </w:pPr>
            <w:r w:rsidRPr="00710760">
              <w:rPr>
                <w:rFonts w:cs="Traditional Arabic" w:hint="cs"/>
                <w:sz w:val="20"/>
                <w:szCs w:val="20"/>
                <w:rtl/>
              </w:rPr>
              <w:t>أحمد بن محمد اللهيب</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د/محمد الوهيبي</w:t>
            </w:r>
          </w:p>
        </w:tc>
        <w:tc>
          <w:tcPr>
            <w:tcW w:w="702" w:type="pct"/>
            <w:shd w:val="clear" w:color="auto" w:fill="auto"/>
            <w:vAlign w:val="center"/>
          </w:tcPr>
          <w:p w:rsidR="00DE4669" w:rsidRPr="00710760" w:rsidRDefault="00DE4669" w:rsidP="007B3CEE">
            <w:pPr>
              <w:jc w:val="center"/>
              <w:rPr>
                <w:rFonts w:cs="Traditional Arabic"/>
                <w:sz w:val="20"/>
                <w:szCs w:val="20"/>
                <w:rtl/>
              </w:rPr>
            </w:pPr>
            <w:r w:rsidRPr="00710760">
              <w:rPr>
                <w:rFonts w:cs="Traditional Arabic" w:hint="cs"/>
                <w:sz w:val="20"/>
                <w:szCs w:val="20"/>
                <w:rtl/>
              </w:rPr>
              <w:t>1430</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1431</w:t>
            </w:r>
            <w:r w:rsidR="007B3CEE">
              <w:rPr>
                <w:rFonts w:cs="Traditional Arabic" w:hint="cs"/>
                <w:sz w:val="20"/>
                <w:szCs w:val="20"/>
                <w:rtl/>
              </w:rPr>
              <w:t>ه</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5</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التطبيق العملي لتعدد الأئمة في التاريخ الإسلامي </w:t>
            </w:r>
            <w:r w:rsidRPr="00710760">
              <w:rPr>
                <w:rFonts w:cs="Traditional Arabic"/>
                <w:sz w:val="20"/>
                <w:szCs w:val="20"/>
                <w:rtl/>
              </w:rPr>
              <w:t>–</w:t>
            </w:r>
            <w:r w:rsidRPr="00710760">
              <w:rPr>
                <w:rFonts w:cs="Traditional Arabic" w:hint="cs"/>
                <w:sz w:val="20"/>
                <w:szCs w:val="20"/>
                <w:rtl/>
              </w:rPr>
              <w:t>دراسة عقدية.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tl/>
              </w:rPr>
            </w:pPr>
            <w:r w:rsidRPr="00710760">
              <w:rPr>
                <w:rFonts w:cs="Traditional Arabic" w:hint="cs"/>
                <w:sz w:val="20"/>
                <w:szCs w:val="20"/>
                <w:rtl/>
              </w:rPr>
              <w:t>عبدالله بن سعد أباحسين</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عبدالله السهلي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7B3CEE">
              <w:rPr>
                <w:rFonts w:cs="Traditional Arabic" w:hint="cs"/>
                <w:sz w:val="20"/>
                <w:szCs w:val="20"/>
                <w:rtl/>
              </w:rPr>
              <w:t>هـ</w:t>
            </w:r>
          </w:p>
        </w:tc>
        <w:tc>
          <w:tcPr>
            <w:tcW w:w="763" w:type="pct"/>
            <w:shd w:val="clear" w:color="auto" w:fill="auto"/>
            <w:vAlign w:val="center"/>
          </w:tcPr>
          <w:p w:rsidR="00DE4669" w:rsidRPr="00710760" w:rsidRDefault="00C508DB" w:rsidP="002A40F8">
            <w:pPr>
              <w:jc w:val="center"/>
              <w:rPr>
                <w:rFonts w:cs="Traditional Arabic"/>
                <w:sz w:val="20"/>
                <w:szCs w:val="20"/>
                <w:rtl/>
              </w:rPr>
            </w:pPr>
            <w:r>
              <w:rPr>
                <w:rFonts w:cs="Traditional Arabic" w:hint="cs"/>
                <w:sz w:val="20"/>
                <w:szCs w:val="20"/>
                <w:rtl/>
              </w:rPr>
              <w:t>27/6/1436هـ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6</w:t>
            </w:r>
          </w:p>
        </w:tc>
        <w:tc>
          <w:tcPr>
            <w:tcW w:w="1664" w:type="pct"/>
            <w:shd w:val="clear" w:color="auto" w:fill="auto"/>
            <w:vAlign w:val="center"/>
          </w:tcPr>
          <w:p w:rsidR="007D3134" w:rsidRPr="00DF6BF8" w:rsidRDefault="007D3134" w:rsidP="002A40F8">
            <w:pPr>
              <w:jc w:val="center"/>
              <w:rPr>
                <w:rFonts w:cs="Traditional Arabic"/>
                <w:sz w:val="20"/>
                <w:szCs w:val="20"/>
                <w:rtl/>
              </w:rPr>
            </w:pPr>
          </w:p>
          <w:p w:rsidR="00DE4669" w:rsidRPr="00710760" w:rsidRDefault="00DE4669" w:rsidP="002A40F8">
            <w:pPr>
              <w:jc w:val="center"/>
              <w:rPr>
                <w:rFonts w:cs="Traditional Arabic"/>
                <w:sz w:val="20"/>
                <w:szCs w:val="20"/>
                <w:rtl/>
              </w:rPr>
            </w:pPr>
            <w:r w:rsidRPr="00710760">
              <w:rPr>
                <w:rFonts w:cs="Traditional Arabic" w:hint="cs"/>
                <w:sz w:val="20"/>
                <w:szCs w:val="20"/>
                <w:rtl/>
              </w:rPr>
              <w:t>التطورات العقدية في أصول مذهب الشيعة الأمامية في القرن الرابع الهجري ودورها في تغيير حقيقة التشييع</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صالح بن سعود المجيش</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حسن كامل</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1429</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473DFA" w:rsidRPr="00710760" w:rsidTr="006F1AA0">
        <w:trPr>
          <w:jc w:val="center"/>
        </w:trPr>
        <w:tc>
          <w:tcPr>
            <w:tcW w:w="327" w:type="pct"/>
            <w:shd w:val="clear" w:color="auto" w:fill="auto"/>
            <w:vAlign w:val="center"/>
          </w:tcPr>
          <w:p w:rsidR="00473DFA" w:rsidRPr="00710760" w:rsidRDefault="00473DFA" w:rsidP="002A40F8">
            <w:pPr>
              <w:jc w:val="center"/>
              <w:rPr>
                <w:rFonts w:cs="Traditional Arabic"/>
                <w:sz w:val="20"/>
                <w:szCs w:val="20"/>
                <w:rtl/>
              </w:rPr>
            </w:pPr>
            <w:r w:rsidRPr="00710760">
              <w:rPr>
                <w:rFonts w:cs="Traditional Arabic" w:hint="cs"/>
                <w:sz w:val="20"/>
                <w:szCs w:val="20"/>
                <w:rtl/>
              </w:rPr>
              <w:t>7</w:t>
            </w:r>
          </w:p>
        </w:tc>
        <w:tc>
          <w:tcPr>
            <w:tcW w:w="1664" w:type="pct"/>
            <w:shd w:val="clear" w:color="auto" w:fill="auto"/>
            <w:vAlign w:val="center"/>
          </w:tcPr>
          <w:p w:rsidR="00473DFA" w:rsidRPr="00473DFA" w:rsidRDefault="00473DFA" w:rsidP="00473DFA">
            <w:pPr>
              <w:widowControl w:val="0"/>
              <w:shd w:val="clear" w:color="auto" w:fill="FFFFFF"/>
              <w:jc w:val="center"/>
              <w:rPr>
                <w:rFonts w:cs="Traditional Arabic"/>
                <w:sz w:val="20"/>
                <w:szCs w:val="20"/>
                <w:rtl/>
              </w:rPr>
            </w:pPr>
            <w:r w:rsidRPr="00473DFA">
              <w:rPr>
                <w:rFonts w:cs="Traditional Arabic" w:hint="cs"/>
                <w:sz w:val="20"/>
                <w:szCs w:val="20"/>
                <w:rtl/>
              </w:rPr>
              <w:t xml:space="preserve">جهود علماء غرب أفريقية في تقرير العقيدة </w:t>
            </w:r>
            <w:r w:rsidRPr="00473DFA">
              <w:rPr>
                <w:rFonts w:cs="Traditional Arabic"/>
                <w:sz w:val="20"/>
                <w:szCs w:val="20"/>
                <w:rtl/>
              </w:rPr>
              <w:t>–</w:t>
            </w:r>
            <w:r w:rsidRPr="00473DFA">
              <w:rPr>
                <w:rFonts w:cs="Traditional Arabic" w:hint="cs"/>
                <w:sz w:val="20"/>
                <w:szCs w:val="20"/>
                <w:rtl/>
              </w:rPr>
              <w:t xml:space="preserve"> عرضاً ونقداً</w:t>
            </w:r>
          </w:p>
        </w:tc>
        <w:tc>
          <w:tcPr>
            <w:tcW w:w="781" w:type="pct"/>
            <w:shd w:val="clear" w:color="auto" w:fill="auto"/>
            <w:vAlign w:val="center"/>
          </w:tcPr>
          <w:p w:rsidR="00473DFA" w:rsidRPr="00710760" w:rsidRDefault="00473DFA" w:rsidP="002A40F8">
            <w:pPr>
              <w:widowControl w:val="0"/>
              <w:shd w:val="clear" w:color="auto" w:fill="FFFFFF"/>
              <w:jc w:val="center"/>
              <w:rPr>
                <w:rFonts w:cs="Traditional Arabic"/>
                <w:sz w:val="20"/>
                <w:szCs w:val="20"/>
              </w:rPr>
            </w:pPr>
            <w:r w:rsidRPr="00710760">
              <w:rPr>
                <w:rFonts w:cs="Traditional Arabic"/>
                <w:sz w:val="20"/>
                <w:szCs w:val="20"/>
                <w:rtl/>
              </w:rPr>
              <w:t>عبد</w:t>
            </w:r>
            <w:r w:rsidRPr="00710760">
              <w:rPr>
                <w:rFonts w:cs="Traditional Arabic" w:hint="cs"/>
                <w:sz w:val="20"/>
                <w:szCs w:val="20"/>
                <w:rtl/>
              </w:rPr>
              <w:t xml:space="preserve"> </w:t>
            </w:r>
            <w:r w:rsidRPr="00710760">
              <w:rPr>
                <w:rFonts w:cs="Traditional Arabic"/>
                <w:sz w:val="20"/>
                <w:szCs w:val="20"/>
                <w:rtl/>
              </w:rPr>
              <w:t>الله بام</w:t>
            </w:r>
            <w:r w:rsidRPr="00710760">
              <w:rPr>
                <w:rFonts w:cs="Traditional Arabic" w:hint="cs"/>
                <w:sz w:val="20"/>
                <w:szCs w:val="20"/>
                <w:rtl/>
              </w:rPr>
              <w:t>ب</w:t>
            </w:r>
            <w:r w:rsidRPr="00710760">
              <w:rPr>
                <w:rFonts w:cs="Traditional Arabic"/>
                <w:sz w:val="20"/>
                <w:szCs w:val="20"/>
                <w:rtl/>
              </w:rPr>
              <w:t>ا</w:t>
            </w:r>
          </w:p>
        </w:tc>
        <w:tc>
          <w:tcPr>
            <w:tcW w:w="763" w:type="pct"/>
            <w:shd w:val="clear" w:color="auto" w:fill="auto"/>
            <w:vAlign w:val="center"/>
          </w:tcPr>
          <w:p w:rsidR="00473DFA" w:rsidRPr="00710760" w:rsidRDefault="00473DFA" w:rsidP="002A40F8">
            <w:pPr>
              <w:jc w:val="center"/>
              <w:rPr>
                <w:rFonts w:cs="Traditional Arabic"/>
                <w:sz w:val="20"/>
                <w:szCs w:val="20"/>
                <w:rtl/>
              </w:rPr>
            </w:pPr>
            <w:r w:rsidRPr="00710760">
              <w:rPr>
                <w:rFonts w:cs="Traditional Arabic" w:hint="cs"/>
                <w:sz w:val="20"/>
                <w:szCs w:val="20"/>
                <w:rtl/>
              </w:rPr>
              <w:t>أ.د/ سليمان العيد</w:t>
            </w:r>
          </w:p>
        </w:tc>
        <w:tc>
          <w:tcPr>
            <w:tcW w:w="702" w:type="pct"/>
            <w:shd w:val="clear" w:color="auto" w:fill="auto"/>
            <w:vAlign w:val="center"/>
          </w:tcPr>
          <w:p w:rsidR="00473DFA" w:rsidRPr="00710760" w:rsidRDefault="00473DFA" w:rsidP="002A40F8">
            <w:pPr>
              <w:jc w:val="center"/>
              <w:rPr>
                <w:rFonts w:cs="Traditional Arabic"/>
                <w:sz w:val="20"/>
                <w:szCs w:val="20"/>
                <w:rtl/>
              </w:rPr>
            </w:pPr>
            <w:r w:rsidRPr="00710760">
              <w:rPr>
                <w:rFonts w:cs="Traditional Arabic" w:hint="cs"/>
                <w:sz w:val="20"/>
                <w:szCs w:val="20"/>
                <w:rtl/>
              </w:rPr>
              <w:t>1430</w:t>
            </w:r>
            <w:r w:rsidR="007B3CEE">
              <w:rPr>
                <w:rFonts w:cs="Traditional Arabic" w:hint="cs"/>
                <w:sz w:val="20"/>
                <w:szCs w:val="20"/>
                <w:rtl/>
              </w:rPr>
              <w:t>هـ</w:t>
            </w:r>
          </w:p>
        </w:tc>
        <w:tc>
          <w:tcPr>
            <w:tcW w:w="763" w:type="pct"/>
            <w:shd w:val="clear" w:color="auto" w:fill="auto"/>
            <w:vAlign w:val="center"/>
          </w:tcPr>
          <w:p w:rsidR="00473DFA" w:rsidRPr="00710760" w:rsidRDefault="00DF6BF8" w:rsidP="002A40F8">
            <w:pPr>
              <w:jc w:val="center"/>
              <w:rPr>
                <w:rFonts w:cs="Traditional Arabic"/>
                <w:sz w:val="20"/>
                <w:szCs w:val="20"/>
                <w:rtl/>
              </w:rPr>
            </w:pPr>
            <w:r>
              <w:rPr>
                <w:rFonts w:cs="Traditional Arabic" w:hint="cs"/>
                <w:sz w:val="20"/>
                <w:szCs w:val="20"/>
                <w:rtl/>
              </w:rPr>
              <w:t>20/12/1433هـ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8</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جهود علماء الدعوة السلفية في مواجهة التيارات الفكرية في القرن الرابع عشر الهجري.</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فتحية بنت علي القحطاني</w:t>
            </w:r>
          </w:p>
        </w:tc>
        <w:tc>
          <w:tcPr>
            <w:tcW w:w="763" w:type="pct"/>
            <w:shd w:val="clear" w:color="auto" w:fill="auto"/>
            <w:vAlign w:val="center"/>
          </w:tcPr>
          <w:p w:rsidR="00DE4669" w:rsidRPr="00710760" w:rsidRDefault="00DE4669" w:rsidP="00A602E4">
            <w:pPr>
              <w:jc w:val="center"/>
              <w:rPr>
                <w:rFonts w:cs="Traditional Arabic"/>
                <w:sz w:val="20"/>
                <w:szCs w:val="20"/>
                <w:rtl/>
              </w:rPr>
            </w:pPr>
            <w:r w:rsidRPr="00710760">
              <w:rPr>
                <w:rFonts w:cs="Traditional Arabic" w:hint="cs"/>
                <w:sz w:val="20"/>
                <w:szCs w:val="20"/>
                <w:rtl/>
              </w:rPr>
              <w:t>د. محمد الوهيبي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18/5/1428هـ</w:t>
            </w:r>
          </w:p>
        </w:tc>
        <w:tc>
          <w:tcPr>
            <w:tcW w:w="763" w:type="pct"/>
            <w:shd w:val="clear" w:color="auto" w:fill="auto"/>
            <w:vAlign w:val="center"/>
          </w:tcPr>
          <w:p w:rsidR="00DE4669" w:rsidRPr="00710760" w:rsidRDefault="00DC4D48" w:rsidP="002A40F8">
            <w:pPr>
              <w:jc w:val="center"/>
              <w:rPr>
                <w:rFonts w:cs="Traditional Arabic"/>
                <w:sz w:val="20"/>
                <w:szCs w:val="20"/>
                <w:rtl/>
              </w:rPr>
            </w:pPr>
            <w:r>
              <w:rPr>
                <w:rFonts w:cs="Traditional Arabic" w:hint="cs"/>
                <w:sz w:val="20"/>
                <w:szCs w:val="20"/>
                <w:rtl/>
              </w:rPr>
              <w:t>8/5/1434هـ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9</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حقوق الإنسان في العهد القديم والجديد مقارنة بالإعلان العالمي: في ضوء الإسلام.</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خالد بن محمد الشنيبر</w:t>
            </w:r>
          </w:p>
        </w:tc>
        <w:tc>
          <w:tcPr>
            <w:tcW w:w="763" w:type="pct"/>
            <w:shd w:val="clear" w:color="auto" w:fill="auto"/>
            <w:vAlign w:val="center"/>
          </w:tcPr>
          <w:p w:rsidR="00DE4669" w:rsidRPr="00710760" w:rsidRDefault="00DE4669" w:rsidP="00A602E4">
            <w:pPr>
              <w:jc w:val="center"/>
              <w:rPr>
                <w:rFonts w:cs="Traditional Arabic"/>
                <w:sz w:val="20"/>
                <w:szCs w:val="20"/>
                <w:rtl/>
              </w:rPr>
            </w:pPr>
            <w:r w:rsidRPr="00710760">
              <w:rPr>
                <w:rFonts w:cs="Traditional Arabic" w:hint="cs"/>
                <w:sz w:val="20"/>
                <w:szCs w:val="20"/>
                <w:rtl/>
              </w:rPr>
              <w:t>أ.د. سليمان العيد.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7/11/1427هـ</w:t>
            </w:r>
          </w:p>
        </w:tc>
        <w:tc>
          <w:tcPr>
            <w:tcW w:w="763"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1429</w:t>
            </w:r>
            <w:r w:rsidR="007B3CEE">
              <w:rPr>
                <w:rFonts w:cs="Traditional Arabic" w:hint="cs"/>
                <w:sz w:val="20"/>
                <w:szCs w:val="20"/>
                <w:rtl/>
              </w:rPr>
              <w:t>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10</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حوار الحضارات </w:t>
            </w:r>
            <w:r w:rsidRPr="00710760">
              <w:rPr>
                <w:rFonts w:cs="Traditional Arabic"/>
                <w:sz w:val="20"/>
                <w:szCs w:val="20"/>
                <w:rtl/>
              </w:rPr>
              <w:t>–</w:t>
            </w:r>
            <w:r w:rsidRPr="00710760">
              <w:rPr>
                <w:rFonts w:cs="Traditional Arabic" w:hint="cs"/>
                <w:sz w:val="20"/>
                <w:szCs w:val="20"/>
                <w:rtl/>
              </w:rPr>
              <w:t xml:space="preserve"> دراسة عقدية في ضوء الكتاب والسنة</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فهد بن عبدالعزيز السنيدي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مازن مطبقاني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1428</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1430</w:t>
            </w:r>
            <w:r w:rsidR="007B3CEE">
              <w:rPr>
                <w:rFonts w:cs="Traditional Arabic" w:hint="cs"/>
                <w:sz w:val="20"/>
                <w:szCs w:val="20"/>
                <w:rtl/>
              </w:rPr>
              <w:t>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11</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دلالة سياق النص الشرعي وأثرها العقدي بين أهل السنة والجماعة والمتكلمين </w:t>
            </w:r>
            <w:r w:rsidRPr="00710760">
              <w:rPr>
                <w:rFonts w:cs="Traditional Arabic"/>
                <w:sz w:val="20"/>
                <w:szCs w:val="20"/>
                <w:rtl/>
              </w:rPr>
              <w:t>–</w:t>
            </w:r>
            <w:r w:rsidRPr="00710760">
              <w:rPr>
                <w:rFonts w:cs="Traditional Arabic" w:hint="cs"/>
                <w:sz w:val="20"/>
                <w:szCs w:val="20"/>
                <w:rtl/>
              </w:rPr>
              <w:t xml:space="preserve"> دراسة مقارنة</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خالد بن عبدالعزيز النمر</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عبدالله السهلي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7B3CEE">
              <w:rPr>
                <w:rFonts w:cs="Traditional Arabic" w:hint="cs"/>
                <w:sz w:val="20"/>
                <w:szCs w:val="20"/>
                <w:rtl/>
              </w:rPr>
              <w:t>هـ</w:t>
            </w:r>
          </w:p>
        </w:tc>
        <w:tc>
          <w:tcPr>
            <w:tcW w:w="763" w:type="pct"/>
            <w:shd w:val="clear" w:color="auto" w:fill="auto"/>
            <w:vAlign w:val="center"/>
          </w:tcPr>
          <w:p w:rsidR="00DE4669" w:rsidRPr="00710760" w:rsidRDefault="00C508DB" w:rsidP="002A40F8">
            <w:pPr>
              <w:jc w:val="center"/>
              <w:rPr>
                <w:rFonts w:cs="Traditional Arabic"/>
                <w:sz w:val="20"/>
                <w:szCs w:val="20"/>
                <w:rtl/>
              </w:rPr>
            </w:pPr>
            <w:r>
              <w:rPr>
                <w:rFonts w:cs="Traditional Arabic" w:hint="cs"/>
                <w:sz w:val="20"/>
                <w:szCs w:val="20"/>
                <w:rtl/>
              </w:rPr>
              <w:t>28/2/1437هـ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12</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الدولة المدنية بين الاتجاه المعاصر و الاتجاه العلماني</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tl/>
              </w:rPr>
            </w:pPr>
            <w:r w:rsidRPr="00710760">
              <w:rPr>
                <w:rFonts w:cs="Traditional Arabic"/>
                <w:sz w:val="20"/>
                <w:szCs w:val="20"/>
                <w:rtl/>
              </w:rPr>
              <w:t>ماجد بن علي الزميع</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 عبدالله البراك</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1430</w:t>
            </w:r>
            <w:r w:rsidR="007B3CEE">
              <w:rPr>
                <w:rFonts w:cs="Traditional Arabic" w:hint="cs"/>
                <w:sz w:val="20"/>
                <w:szCs w:val="20"/>
                <w:rtl/>
              </w:rPr>
              <w:t>هـ</w:t>
            </w:r>
          </w:p>
        </w:tc>
        <w:tc>
          <w:tcPr>
            <w:tcW w:w="763" w:type="pct"/>
            <w:shd w:val="clear" w:color="auto" w:fill="auto"/>
            <w:vAlign w:val="center"/>
          </w:tcPr>
          <w:p w:rsidR="00DE4669" w:rsidRPr="00710760" w:rsidRDefault="00C508DB" w:rsidP="002A40F8">
            <w:pPr>
              <w:jc w:val="center"/>
              <w:rPr>
                <w:rFonts w:cs="Traditional Arabic"/>
                <w:sz w:val="20"/>
                <w:szCs w:val="20"/>
                <w:rtl/>
              </w:rPr>
            </w:pPr>
            <w:r>
              <w:rPr>
                <w:rFonts w:cs="Traditional Arabic" w:hint="cs"/>
                <w:sz w:val="20"/>
                <w:szCs w:val="20"/>
                <w:rtl/>
              </w:rPr>
              <w:t>27/7/1432هـ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13</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الروم الارثوذكس عرض ودراسة في ضوء العقيدة الإسلامية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Pr>
            </w:pPr>
            <w:r w:rsidRPr="00710760">
              <w:rPr>
                <w:rFonts w:cs="Traditional Arabic" w:hint="cs"/>
                <w:sz w:val="20"/>
                <w:szCs w:val="20"/>
                <w:rtl/>
              </w:rPr>
              <w:t>عبد الله بن علي بن</w:t>
            </w:r>
            <w:r>
              <w:rPr>
                <w:rFonts w:cs="Traditional Arabic" w:hint="cs"/>
                <w:sz w:val="20"/>
                <w:szCs w:val="20"/>
                <w:rtl/>
              </w:rPr>
              <w:t xml:space="preserve"> عبد</w:t>
            </w:r>
            <w:r w:rsidRPr="00710760">
              <w:rPr>
                <w:rFonts w:cs="Traditional Arabic" w:hint="cs"/>
                <w:sz w:val="20"/>
                <w:szCs w:val="20"/>
                <w:rtl/>
              </w:rPr>
              <w:t>الله الشهري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د/خالد القاسم</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3E2DFD">
              <w:rPr>
                <w:rFonts w:cs="Traditional Arabic" w:hint="cs"/>
                <w:sz w:val="20"/>
                <w:szCs w:val="20"/>
                <w:rtl/>
              </w:rPr>
              <w:t>هـ</w:t>
            </w:r>
          </w:p>
        </w:tc>
        <w:tc>
          <w:tcPr>
            <w:tcW w:w="763" w:type="pct"/>
            <w:shd w:val="clear" w:color="auto" w:fill="auto"/>
            <w:vAlign w:val="center"/>
          </w:tcPr>
          <w:p w:rsidR="00DE4669" w:rsidRPr="00710760" w:rsidRDefault="003E2DFD" w:rsidP="002A40F8">
            <w:pPr>
              <w:jc w:val="center"/>
              <w:rPr>
                <w:rFonts w:cs="Traditional Arabic"/>
                <w:sz w:val="20"/>
                <w:szCs w:val="20"/>
                <w:rtl/>
              </w:rPr>
            </w:pPr>
            <w:r>
              <w:rPr>
                <w:rFonts w:cs="Traditional Arabic" w:hint="cs"/>
                <w:sz w:val="20"/>
                <w:szCs w:val="20"/>
                <w:rtl/>
              </w:rPr>
              <w:t>7/6/1434هـ</w:t>
            </w:r>
          </w:p>
        </w:tc>
      </w:tr>
      <w:tr w:rsidR="00DE4669" w:rsidRPr="00710760" w:rsidTr="006F1AA0">
        <w:trPr>
          <w:jc w:val="center"/>
        </w:trPr>
        <w:tc>
          <w:tcPr>
            <w:tcW w:w="327"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w:t>
            </w:r>
          </w:p>
        </w:tc>
        <w:tc>
          <w:tcPr>
            <w:tcW w:w="1664" w:type="pct"/>
            <w:shd w:val="clear" w:color="auto" w:fill="auto"/>
            <w:vAlign w:val="center"/>
          </w:tcPr>
          <w:p w:rsidR="001B0B92" w:rsidRPr="001B0B92" w:rsidRDefault="001B0B92" w:rsidP="002A40F8">
            <w:pPr>
              <w:jc w:val="center"/>
              <w:rPr>
                <w:rFonts w:cs="Traditional Arabic"/>
                <w:sz w:val="6"/>
                <w:szCs w:val="6"/>
                <w:rtl/>
              </w:rPr>
            </w:pPr>
          </w:p>
          <w:p w:rsidR="001B0B92" w:rsidRPr="00710760" w:rsidRDefault="00DE4669" w:rsidP="001B0B92">
            <w:pPr>
              <w:jc w:val="center"/>
              <w:rPr>
                <w:rFonts w:cs="Traditional Arabic"/>
                <w:sz w:val="20"/>
                <w:szCs w:val="20"/>
                <w:rtl/>
              </w:rPr>
            </w:pPr>
            <w:r w:rsidRPr="00710760">
              <w:rPr>
                <w:rFonts w:cs="Traditional Arabic" w:hint="cs"/>
                <w:sz w:val="20"/>
                <w:szCs w:val="20"/>
                <w:rtl/>
              </w:rPr>
              <w:t>العلاقة بين الصوفية و الإمامية وأثرها في حياة الأمة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Pr>
            </w:pPr>
            <w:r w:rsidRPr="00710760">
              <w:rPr>
                <w:rFonts w:cs="Traditional Arabic"/>
                <w:sz w:val="20"/>
                <w:szCs w:val="20"/>
                <w:rtl/>
              </w:rPr>
              <w:t>زياد بن</w:t>
            </w:r>
            <w:r>
              <w:rPr>
                <w:rFonts w:cs="Traditional Arabic"/>
                <w:sz w:val="20"/>
                <w:szCs w:val="20"/>
                <w:rtl/>
              </w:rPr>
              <w:t xml:space="preserve"> عبد</w:t>
            </w:r>
            <w:r w:rsidRPr="00710760">
              <w:rPr>
                <w:rFonts w:cs="Traditional Arabic"/>
                <w:sz w:val="20"/>
                <w:szCs w:val="20"/>
                <w:rtl/>
              </w:rPr>
              <w:t>الله الحمام</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د/محمد الوهيبي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1429</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1431</w:t>
            </w:r>
            <w:r w:rsidR="007B3CEE">
              <w:rPr>
                <w:rFonts w:cs="Traditional Arabic" w:hint="cs"/>
                <w:sz w:val="20"/>
                <w:szCs w:val="20"/>
                <w:rtl/>
              </w:rPr>
              <w:t>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sidRPr="00710760">
              <w:rPr>
                <w:rFonts w:cs="Traditional Arabic" w:hint="cs"/>
                <w:sz w:val="20"/>
                <w:szCs w:val="20"/>
                <w:rtl/>
              </w:rPr>
              <w:lastRenderedPageBreak/>
              <w:t>15</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851C57">
              <w:rPr>
                <w:rFonts w:cs="Traditional Arabic" w:hint="cs"/>
                <w:sz w:val="20"/>
                <w:szCs w:val="20"/>
                <w:rtl/>
              </w:rPr>
              <w:t>الإعجاز العلمي</w:t>
            </w:r>
            <w:r>
              <w:rPr>
                <w:rFonts w:cs="Traditional Arabic" w:hint="cs"/>
                <w:sz w:val="20"/>
                <w:szCs w:val="20"/>
                <w:rtl/>
              </w:rPr>
              <w:t xml:space="preserve"> في القرآن الكريم </w:t>
            </w:r>
            <w:r>
              <w:rPr>
                <w:rFonts w:cs="Traditional Arabic"/>
                <w:sz w:val="20"/>
                <w:szCs w:val="20"/>
                <w:rtl/>
              </w:rPr>
              <w:t>–</w:t>
            </w:r>
            <w:r>
              <w:rPr>
                <w:rFonts w:cs="Traditional Arabic" w:hint="cs"/>
                <w:sz w:val="20"/>
                <w:szCs w:val="20"/>
                <w:rtl/>
              </w:rPr>
              <w:t xml:space="preserve"> عرض ونقد في ضوء عقيدة أهل السنة والجماعة- </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tl/>
              </w:rPr>
            </w:pPr>
            <w:r>
              <w:rPr>
                <w:rFonts w:cs="Traditional Arabic" w:hint="cs"/>
                <w:sz w:val="20"/>
                <w:szCs w:val="20"/>
                <w:rtl/>
              </w:rPr>
              <w:t>زاهر بن محمد الشهري</w:t>
            </w:r>
          </w:p>
        </w:tc>
        <w:tc>
          <w:tcPr>
            <w:tcW w:w="763"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د.أحمد بن عثمان المزيد</w:t>
            </w:r>
          </w:p>
          <w:p w:rsidR="00DE4669" w:rsidRPr="00710760" w:rsidRDefault="00DE4669" w:rsidP="002A40F8">
            <w:pPr>
              <w:jc w:val="center"/>
              <w:rPr>
                <w:rFonts w:cs="Traditional Arabic"/>
                <w:sz w:val="20"/>
                <w:szCs w:val="20"/>
                <w:rtl/>
              </w:rPr>
            </w:pPr>
            <w:r>
              <w:rPr>
                <w:rFonts w:cs="Traditional Arabic" w:hint="cs"/>
                <w:sz w:val="20"/>
                <w:szCs w:val="20"/>
                <w:rtl/>
              </w:rPr>
              <w:t xml:space="preserve">د. مساعد بن سليمان الطيار </w:t>
            </w:r>
          </w:p>
        </w:tc>
        <w:tc>
          <w:tcPr>
            <w:tcW w:w="702"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 xml:space="preserve">1436هـ </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sidRPr="00710760">
              <w:rPr>
                <w:rFonts w:cs="Traditional Arabic" w:hint="cs"/>
                <w:sz w:val="20"/>
                <w:szCs w:val="20"/>
                <w:rtl/>
              </w:rPr>
              <w:t>16</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قضايا المرأة في الفكر الليبرالي العربي المعاصر</w:t>
            </w:r>
          </w:p>
        </w:tc>
        <w:tc>
          <w:tcPr>
            <w:tcW w:w="781" w:type="pct"/>
            <w:shd w:val="clear" w:color="auto" w:fill="auto"/>
            <w:vAlign w:val="center"/>
          </w:tcPr>
          <w:p w:rsidR="00DE4669" w:rsidRPr="00710760" w:rsidRDefault="00DE4669" w:rsidP="002A40F8">
            <w:pPr>
              <w:widowControl w:val="0"/>
              <w:jc w:val="center"/>
              <w:rPr>
                <w:rFonts w:cs="Traditional Arabic"/>
                <w:sz w:val="20"/>
                <w:szCs w:val="20"/>
                <w:rtl/>
              </w:rPr>
            </w:pPr>
            <w:r w:rsidRPr="00710760">
              <w:rPr>
                <w:rFonts w:cs="Traditional Arabic" w:hint="cs"/>
                <w:sz w:val="20"/>
                <w:szCs w:val="20"/>
                <w:rtl/>
              </w:rPr>
              <w:t>مضاوي بنت سليمان البسام</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 عبدالله البراك</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1430</w:t>
            </w:r>
          </w:p>
        </w:tc>
        <w:tc>
          <w:tcPr>
            <w:tcW w:w="763" w:type="pct"/>
            <w:shd w:val="clear" w:color="auto" w:fill="auto"/>
            <w:vAlign w:val="center"/>
          </w:tcPr>
          <w:p w:rsidR="00DE4669" w:rsidRPr="00710760" w:rsidRDefault="00C01EFD" w:rsidP="002A40F8">
            <w:pPr>
              <w:jc w:val="center"/>
              <w:rPr>
                <w:rFonts w:cs="Traditional Arabic"/>
                <w:sz w:val="20"/>
                <w:szCs w:val="20"/>
                <w:rtl/>
              </w:rPr>
            </w:pPr>
            <w:r>
              <w:rPr>
                <w:rFonts w:cs="Traditional Arabic" w:hint="cs"/>
                <w:sz w:val="20"/>
                <w:szCs w:val="20"/>
                <w:rtl/>
              </w:rPr>
              <w:t>13/11/1434هـ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sidRPr="00710760">
              <w:rPr>
                <w:rFonts w:cs="Traditional Arabic" w:hint="cs"/>
                <w:sz w:val="20"/>
                <w:szCs w:val="20"/>
                <w:rtl/>
              </w:rPr>
              <w:t>17</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القيم الخلقية-دراسة مقارنة بين الإسلام والفكر الغربي المعاصر</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Pr>
            </w:pPr>
            <w:r w:rsidRPr="00710760">
              <w:rPr>
                <w:rFonts w:cs="Traditional Arabic"/>
                <w:sz w:val="20"/>
                <w:szCs w:val="20"/>
                <w:rtl/>
              </w:rPr>
              <w:t>صالح بن بخيت الدويلة</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أحمد المزيد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1430</w:t>
            </w:r>
            <w:r w:rsidR="00B702A6">
              <w:rPr>
                <w:rFonts w:cs="Traditional Arabic" w:hint="cs"/>
                <w:sz w:val="20"/>
                <w:szCs w:val="20"/>
                <w:rtl/>
              </w:rPr>
              <w:t>هـ</w:t>
            </w:r>
          </w:p>
        </w:tc>
        <w:tc>
          <w:tcPr>
            <w:tcW w:w="763" w:type="pct"/>
            <w:shd w:val="clear" w:color="auto" w:fill="auto"/>
            <w:vAlign w:val="center"/>
          </w:tcPr>
          <w:p w:rsidR="00DE4669" w:rsidRPr="00710760" w:rsidRDefault="00C01EFD" w:rsidP="002A40F8">
            <w:pPr>
              <w:jc w:val="center"/>
              <w:rPr>
                <w:rFonts w:cs="Traditional Arabic"/>
                <w:sz w:val="20"/>
                <w:szCs w:val="20"/>
                <w:rtl/>
              </w:rPr>
            </w:pPr>
            <w:r>
              <w:rPr>
                <w:rFonts w:cs="Traditional Arabic" w:hint="cs"/>
                <w:sz w:val="20"/>
                <w:szCs w:val="20"/>
                <w:rtl/>
              </w:rPr>
              <w:t>20/6/1434هـ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sidRPr="00710760">
              <w:rPr>
                <w:rFonts w:cs="Traditional Arabic" w:hint="cs"/>
                <w:sz w:val="20"/>
                <w:szCs w:val="20"/>
                <w:rtl/>
              </w:rPr>
              <w:t>18</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كتب الإعجاز البلاغي في القرآن الكريم:دراسة عقدية نقدية.</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أحمد بن</w:t>
            </w:r>
            <w:r>
              <w:rPr>
                <w:rFonts w:cs="Traditional Arabic" w:hint="cs"/>
                <w:sz w:val="20"/>
                <w:szCs w:val="20"/>
                <w:rtl/>
              </w:rPr>
              <w:t xml:space="preserve"> عبد</w:t>
            </w:r>
            <w:r w:rsidRPr="00710760">
              <w:rPr>
                <w:rFonts w:cs="Traditional Arabic" w:hint="cs"/>
                <w:sz w:val="20"/>
                <w:szCs w:val="20"/>
                <w:rtl/>
              </w:rPr>
              <w:t>الرحمن العاكش</w:t>
            </w:r>
          </w:p>
        </w:tc>
        <w:tc>
          <w:tcPr>
            <w:tcW w:w="763" w:type="pct"/>
            <w:shd w:val="clear" w:color="auto" w:fill="auto"/>
            <w:vAlign w:val="center"/>
          </w:tcPr>
          <w:p w:rsidR="00DE4669" w:rsidRPr="00710760" w:rsidRDefault="00DE4669" w:rsidP="00A602E4">
            <w:pPr>
              <w:jc w:val="center"/>
              <w:rPr>
                <w:rFonts w:cs="Traditional Arabic"/>
                <w:sz w:val="20"/>
                <w:szCs w:val="20"/>
                <w:rtl/>
              </w:rPr>
            </w:pPr>
            <w:r w:rsidRPr="00710760">
              <w:rPr>
                <w:rFonts w:cs="Traditional Arabic" w:hint="cs"/>
                <w:sz w:val="20"/>
                <w:szCs w:val="20"/>
                <w:rtl/>
              </w:rPr>
              <w:t>د.خالد القاسم</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7/3/1428هـ.</w:t>
            </w:r>
          </w:p>
        </w:tc>
        <w:tc>
          <w:tcPr>
            <w:tcW w:w="763"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1430</w:t>
            </w:r>
            <w:r w:rsidR="007B3CEE">
              <w:rPr>
                <w:rFonts w:cs="Traditional Arabic" w:hint="cs"/>
                <w:sz w:val="20"/>
                <w:szCs w:val="20"/>
                <w:rtl/>
              </w:rPr>
              <w:t>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19</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المصطلحات العقدية  المتعلقة بالأسماء والأحكام والقدر من خلال كتابي التعريفات والكليات دراسة عقدية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Pr>
            </w:pPr>
            <w:r w:rsidRPr="00710760">
              <w:rPr>
                <w:rFonts w:cs="Traditional Arabic"/>
                <w:sz w:val="20"/>
                <w:szCs w:val="20"/>
                <w:rtl/>
              </w:rPr>
              <w:t>علي بن جابر العلي</w:t>
            </w:r>
            <w:r>
              <w:rPr>
                <w:rFonts w:cs="Traditional Arabic" w:hint="cs"/>
                <w:sz w:val="20"/>
                <w:szCs w:val="20"/>
                <w:rtl/>
              </w:rPr>
              <w:t>اني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وليد السع</w:t>
            </w:r>
            <w:r>
              <w:rPr>
                <w:rFonts w:cs="Traditional Arabic" w:hint="cs"/>
                <w:sz w:val="20"/>
                <w:szCs w:val="20"/>
                <w:rtl/>
              </w:rPr>
              <w:t>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1430</w:t>
            </w:r>
            <w:r w:rsidR="00F916C5">
              <w:rPr>
                <w:rFonts w:cs="Traditional Arabic" w:hint="cs"/>
                <w:sz w:val="20"/>
                <w:szCs w:val="20"/>
                <w:rtl/>
              </w:rPr>
              <w:t>هـ</w:t>
            </w:r>
          </w:p>
        </w:tc>
        <w:tc>
          <w:tcPr>
            <w:tcW w:w="763" w:type="pct"/>
            <w:shd w:val="clear" w:color="auto" w:fill="auto"/>
            <w:vAlign w:val="center"/>
          </w:tcPr>
          <w:p w:rsidR="00DE4669" w:rsidRPr="00710760" w:rsidRDefault="00F916C5" w:rsidP="002A40F8">
            <w:pPr>
              <w:jc w:val="center"/>
              <w:rPr>
                <w:rFonts w:cs="Traditional Arabic"/>
                <w:sz w:val="20"/>
                <w:szCs w:val="20"/>
                <w:rtl/>
              </w:rPr>
            </w:pPr>
            <w:r>
              <w:rPr>
                <w:rFonts w:cs="Traditional Arabic" w:hint="cs"/>
                <w:sz w:val="20"/>
                <w:szCs w:val="20"/>
                <w:rtl/>
              </w:rPr>
              <w:t>20/6/1434هـ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20</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مذاهب الكنسية البروتستانتية وعقائدها: دراسة مقارنة.</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إنعام بنت محمد عقيل</w:t>
            </w:r>
          </w:p>
        </w:tc>
        <w:tc>
          <w:tcPr>
            <w:tcW w:w="763" w:type="pct"/>
            <w:shd w:val="clear" w:color="auto" w:fill="auto"/>
            <w:vAlign w:val="center"/>
          </w:tcPr>
          <w:p w:rsidR="00DE4669" w:rsidRPr="00710760" w:rsidRDefault="00DE4669" w:rsidP="00A602E4">
            <w:pPr>
              <w:jc w:val="center"/>
              <w:rPr>
                <w:rFonts w:cs="Traditional Arabic"/>
                <w:sz w:val="20"/>
                <w:szCs w:val="20"/>
                <w:rtl/>
              </w:rPr>
            </w:pPr>
            <w:r w:rsidRPr="00710760">
              <w:rPr>
                <w:rFonts w:cs="Traditional Arabic" w:hint="cs"/>
                <w:sz w:val="20"/>
                <w:szCs w:val="20"/>
                <w:rtl/>
              </w:rPr>
              <w:t>د. خالد القاسم</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8/2/1428هـ</w:t>
            </w:r>
          </w:p>
        </w:tc>
        <w:tc>
          <w:tcPr>
            <w:tcW w:w="763" w:type="pct"/>
            <w:shd w:val="clear" w:color="auto" w:fill="auto"/>
            <w:vAlign w:val="center"/>
          </w:tcPr>
          <w:p w:rsidR="00DE4669" w:rsidRPr="00710760" w:rsidRDefault="00C01EFD" w:rsidP="002A40F8">
            <w:pPr>
              <w:jc w:val="center"/>
              <w:rPr>
                <w:rFonts w:cs="Traditional Arabic"/>
                <w:sz w:val="20"/>
                <w:szCs w:val="20"/>
                <w:rtl/>
              </w:rPr>
            </w:pPr>
            <w:r>
              <w:rPr>
                <w:rFonts w:cs="Traditional Arabic" w:hint="cs"/>
                <w:sz w:val="20"/>
                <w:szCs w:val="20"/>
                <w:rtl/>
              </w:rPr>
              <w:t>16/1/1433هـ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21</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موافقات الفرق الكلامية لأهل السنة في أصول الاعتقاد: التوحيد والقدر نموذجاً.</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سليمان بن عبدالعزيز الربعي</w:t>
            </w:r>
          </w:p>
        </w:tc>
        <w:tc>
          <w:tcPr>
            <w:tcW w:w="763" w:type="pct"/>
            <w:shd w:val="clear" w:color="auto" w:fill="auto"/>
            <w:vAlign w:val="center"/>
          </w:tcPr>
          <w:p w:rsidR="00DE4669" w:rsidRPr="00710760" w:rsidRDefault="00DE4669" w:rsidP="00A602E4">
            <w:pPr>
              <w:jc w:val="center"/>
              <w:rPr>
                <w:rFonts w:cs="Traditional Arabic"/>
                <w:sz w:val="20"/>
                <w:szCs w:val="20"/>
                <w:rtl/>
              </w:rPr>
            </w:pPr>
            <w:r w:rsidRPr="00710760">
              <w:rPr>
                <w:rFonts w:cs="Traditional Arabic" w:hint="cs"/>
                <w:sz w:val="20"/>
                <w:szCs w:val="20"/>
                <w:rtl/>
              </w:rPr>
              <w:t>د.محمد الوهيبي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21/3/1428هـ</w:t>
            </w:r>
          </w:p>
        </w:tc>
        <w:tc>
          <w:tcPr>
            <w:tcW w:w="763" w:type="pct"/>
            <w:shd w:val="clear" w:color="auto" w:fill="auto"/>
            <w:vAlign w:val="center"/>
          </w:tcPr>
          <w:p w:rsidR="00DE4669" w:rsidRPr="00710760" w:rsidRDefault="007B3CEE" w:rsidP="002A40F8">
            <w:pPr>
              <w:jc w:val="center"/>
              <w:rPr>
                <w:rFonts w:cs="Traditional Arabic"/>
                <w:sz w:val="20"/>
                <w:szCs w:val="20"/>
                <w:rtl/>
              </w:rPr>
            </w:pPr>
            <w:r>
              <w:rPr>
                <w:rFonts w:cs="Traditional Arabic" w:hint="cs"/>
                <w:sz w:val="20"/>
                <w:szCs w:val="20"/>
                <w:rtl/>
              </w:rPr>
              <w:t>نوقشت</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22</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موقف الاتجاه العقلاني المعاصر من النص الشرعي</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سعد بن بجاد العتيبي</w:t>
            </w:r>
          </w:p>
        </w:tc>
        <w:tc>
          <w:tcPr>
            <w:tcW w:w="763" w:type="pct"/>
            <w:shd w:val="clear" w:color="auto" w:fill="auto"/>
            <w:vAlign w:val="center"/>
          </w:tcPr>
          <w:p w:rsidR="00DE4669" w:rsidRPr="00710760" w:rsidRDefault="00DE4669" w:rsidP="00A602E4">
            <w:pPr>
              <w:jc w:val="center"/>
              <w:rPr>
                <w:rFonts w:cs="Traditional Arabic"/>
                <w:sz w:val="20"/>
                <w:szCs w:val="20"/>
                <w:rtl/>
              </w:rPr>
            </w:pPr>
            <w:r w:rsidRPr="00710760">
              <w:rPr>
                <w:rFonts w:cs="Traditional Arabic" w:hint="cs"/>
                <w:sz w:val="20"/>
                <w:szCs w:val="20"/>
                <w:rtl/>
              </w:rPr>
              <w:t>د. محمد الوهيبي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3/6/1428هـ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23</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مراجعات جماعات الغلو المعاصرة </w:t>
            </w:r>
            <w:r w:rsidRPr="00710760">
              <w:rPr>
                <w:rFonts w:cs="Traditional Arabic"/>
                <w:sz w:val="20"/>
                <w:szCs w:val="20"/>
                <w:rtl/>
              </w:rPr>
              <w:t>–</w:t>
            </w:r>
            <w:r w:rsidRPr="00710760">
              <w:rPr>
                <w:rFonts w:cs="Traditional Arabic" w:hint="cs"/>
                <w:sz w:val="20"/>
                <w:szCs w:val="20"/>
                <w:rtl/>
              </w:rPr>
              <w:t xml:space="preserve"> دراسة عقدية نقدية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Pr>
            </w:pPr>
            <w:r w:rsidRPr="00710760">
              <w:rPr>
                <w:rFonts w:cs="Traditional Arabic" w:hint="cs"/>
                <w:sz w:val="20"/>
                <w:szCs w:val="20"/>
                <w:rtl/>
              </w:rPr>
              <w:t xml:space="preserve">عبد الله ناصر أبو </w:t>
            </w:r>
            <w:r>
              <w:rPr>
                <w:rFonts w:cs="Traditional Arabic" w:hint="cs"/>
                <w:sz w:val="20"/>
                <w:szCs w:val="20"/>
                <w:rtl/>
              </w:rPr>
              <w:t>حيمد</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سهل العتيبي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7B3CEE">
              <w:rPr>
                <w:rFonts w:cs="Traditional Arabic" w:hint="cs"/>
                <w:sz w:val="20"/>
                <w:szCs w:val="20"/>
                <w:rtl/>
              </w:rPr>
              <w:t>هـ</w:t>
            </w:r>
          </w:p>
        </w:tc>
        <w:tc>
          <w:tcPr>
            <w:tcW w:w="763" w:type="pct"/>
            <w:shd w:val="clear" w:color="auto" w:fill="auto"/>
            <w:vAlign w:val="center"/>
          </w:tcPr>
          <w:p w:rsidR="00DE4669" w:rsidRPr="00710760" w:rsidRDefault="000617E5" w:rsidP="002A40F8">
            <w:pPr>
              <w:jc w:val="center"/>
              <w:rPr>
                <w:rFonts w:cs="Traditional Arabic"/>
                <w:sz w:val="20"/>
                <w:szCs w:val="20"/>
                <w:rtl/>
              </w:rPr>
            </w:pPr>
            <w:r>
              <w:rPr>
                <w:rFonts w:cs="Traditional Arabic" w:hint="cs"/>
                <w:sz w:val="20"/>
                <w:szCs w:val="20"/>
                <w:rtl/>
              </w:rPr>
              <w:t>14/4/1438هـ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24</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المسائل العقدية في مقدمات كتب التفسير </w:t>
            </w:r>
            <w:r w:rsidRPr="00710760">
              <w:rPr>
                <w:rFonts w:cs="Traditional Arabic"/>
                <w:sz w:val="20"/>
                <w:szCs w:val="20"/>
                <w:rtl/>
              </w:rPr>
              <w:t>–</w:t>
            </w:r>
            <w:r w:rsidRPr="00710760">
              <w:rPr>
                <w:rFonts w:cs="Traditional Arabic" w:hint="cs"/>
                <w:sz w:val="20"/>
                <w:szCs w:val="20"/>
                <w:rtl/>
              </w:rPr>
              <w:t>جمع ودراسة</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هيلة بنت إبراهيم المهيدب</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 هيا آل الشيخ</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11/7/1434هـ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25</w:t>
            </w:r>
          </w:p>
        </w:tc>
        <w:tc>
          <w:tcPr>
            <w:tcW w:w="1664" w:type="pct"/>
            <w:shd w:val="clear" w:color="auto" w:fill="auto"/>
            <w:vAlign w:val="center"/>
          </w:tcPr>
          <w:p w:rsidR="00DE4669" w:rsidRPr="00710760" w:rsidRDefault="00DE4669" w:rsidP="006F4A24">
            <w:pPr>
              <w:jc w:val="center"/>
              <w:rPr>
                <w:rFonts w:cs="Traditional Arabic"/>
                <w:sz w:val="20"/>
                <w:szCs w:val="20"/>
                <w:rtl/>
              </w:rPr>
            </w:pPr>
            <w:r w:rsidRPr="00710760">
              <w:rPr>
                <w:rFonts w:cs="Traditional Arabic" w:hint="cs"/>
                <w:sz w:val="20"/>
                <w:szCs w:val="20"/>
                <w:rtl/>
              </w:rPr>
              <w:t>مسائ</w:t>
            </w:r>
            <w:r w:rsidR="006F4A24">
              <w:rPr>
                <w:rFonts w:cs="Traditional Arabic" w:hint="cs"/>
                <w:sz w:val="20"/>
                <w:szCs w:val="20"/>
                <w:rtl/>
              </w:rPr>
              <w:t>ل الولاء والبراء لدى جماعات الغ</w:t>
            </w:r>
            <w:r w:rsidRPr="00710760">
              <w:rPr>
                <w:rFonts w:cs="Traditional Arabic" w:hint="cs"/>
                <w:sz w:val="20"/>
                <w:szCs w:val="20"/>
                <w:rtl/>
              </w:rPr>
              <w:t xml:space="preserve">لو المعاصرة </w:t>
            </w:r>
            <w:r w:rsidRPr="00710760">
              <w:rPr>
                <w:rFonts w:cs="Traditional Arabic"/>
                <w:sz w:val="20"/>
                <w:szCs w:val="20"/>
                <w:rtl/>
              </w:rPr>
              <w:t>–</w:t>
            </w:r>
            <w:r w:rsidRPr="00710760">
              <w:rPr>
                <w:rFonts w:cs="Traditional Arabic" w:hint="cs"/>
                <w:sz w:val="20"/>
                <w:szCs w:val="20"/>
                <w:rtl/>
              </w:rPr>
              <w:t>عرض ونقد</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tl/>
              </w:rPr>
            </w:pPr>
            <w:r w:rsidRPr="00710760">
              <w:rPr>
                <w:rFonts w:cs="Traditional Arabic" w:hint="cs"/>
                <w:sz w:val="20"/>
                <w:szCs w:val="20"/>
                <w:rtl/>
              </w:rPr>
              <w:t>سعيد مشبب القحطاني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سهل العتيبي</w:t>
            </w:r>
          </w:p>
        </w:tc>
        <w:tc>
          <w:tcPr>
            <w:tcW w:w="702" w:type="pct"/>
            <w:shd w:val="clear" w:color="auto" w:fill="auto"/>
            <w:vAlign w:val="center"/>
          </w:tcPr>
          <w:p w:rsidR="00DE4669" w:rsidRPr="00710760" w:rsidRDefault="006F4A24" w:rsidP="006F4A24">
            <w:pPr>
              <w:jc w:val="center"/>
              <w:rPr>
                <w:rFonts w:cs="Traditional Arabic"/>
                <w:sz w:val="20"/>
                <w:szCs w:val="20"/>
                <w:rtl/>
              </w:rPr>
            </w:pPr>
            <w:r>
              <w:rPr>
                <w:rFonts w:cs="Traditional Arabic" w:hint="cs"/>
                <w:sz w:val="20"/>
                <w:szCs w:val="20"/>
                <w:rtl/>
              </w:rPr>
              <w:t>26/3/1432هـ</w:t>
            </w:r>
          </w:p>
        </w:tc>
        <w:tc>
          <w:tcPr>
            <w:tcW w:w="763" w:type="pct"/>
            <w:shd w:val="clear" w:color="auto" w:fill="auto"/>
            <w:vAlign w:val="center"/>
          </w:tcPr>
          <w:p w:rsidR="00DE4669" w:rsidRPr="00710760" w:rsidRDefault="00056093" w:rsidP="002A40F8">
            <w:pPr>
              <w:jc w:val="center"/>
              <w:rPr>
                <w:rFonts w:cs="Traditional Arabic"/>
                <w:sz w:val="20"/>
                <w:szCs w:val="20"/>
                <w:rtl/>
              </w:rPr>
            </w:pPr>
            <w:r>
              <w:rPr>
                <w:rFonts w:cs="Traditional Arabic" w:hint="cs"/>
                <w:sz w:val="20"/>
                <w:szCs w:val="20"/>
                <w:rtl/>
              </w:rPr>
              <w:t>14/7/1437هـ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26</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منهج البرقعي وجهوده في الرد على الشيعة الأثني عشرية </w:t>
            </w:r>
            <w:r w:rsidRPr="00710760">
              <w:rPr>
                <w:rFonts w:cs="Traditional Arabic"/>
                <w:sz w:val="20"/>
                <w:szCs w:val="20"/>
                <w:rtl/>
              </w:rPr>
              <w:t>–</w:t>
            </w:r>
            <w:r w:rsidRPr="00710760">
              <w:rPr>
                <w:rFonts w:cs="Traditional Arabic" w:hint="cs"/>
                <w:sz w:val="20"/>
                <w:szCs w:val="20"/>
                <w:rtl/>
              </w:rPr>
              <w:t xml:space="preserve"> دراسة عقدية</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خالد بن عبدالمحسن التويجري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علي الزهراني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69594D">
              <w:rPr>
                <w:rFonts w:cs="Traditional Arabic" w:hint="cs"/>
                <w:sz w:val="20"/>
                <w:szCs w:val="20"/>
                <w:rtl/>
              </w:rPr>
              <w:t>هـ</w:t>
            </w:r>
          </w:p>
        </w:tc>
        <w:tc>
          <w:tcPr>
            <w:tcW w:w="763" w:type="pct"/>
            <w:shd w:val="clear" w:color="auto" w:fill="auto"/>
            <w:vAlign w:val="center"/>
          </w:tcPr>
          <w:p w:rsidR="00DE4669" w:rsidRPr="00710760" w:rsidRDefault="00C01EFD" w:rsidP="002A40F8">
            <w:pPr>
              <w:jc w:val="center"/>
              <w:rPr>
                <w:rFonts w:cs="Traditional Arabic"/>
                <w:sz w:val="20"/>
                <w:szCs w:val="20"/>
                <w:rtl/>
              </w:rPr>
            </w:pPr>
            <w:r>
              <w:rPr>
                <w:rFonts w:cs="Traditional Arabic" w:hint="cs"/>
                <w:sz w:val="20"/>
                <w:szCs w:val="20"/>
                <w:rtl/>
              </w:rPr>
              <w:t>20/1/1436هـ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27</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منهج ادوارد سعيد في نقد الاستشراق والانتقادات الموجهة له- دراسة تحليلة نقدية</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تركي بن خالد الظفيري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 عبدالله البراك</w:t>
            </w:r>
          </w:p>
        </w:tc>
        <w:tc>
          <w:tcPr>
            <w:tcW w:w="702"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1430</w:t>
            </w:r>
            <w:r w:rsidR="007B3CEE">
              <w:rPr>
                <w:rFonts w:cs="Traditional Arabic" w:hint="cs"/>
                <w:sz w:val="20"/>
                <w:szCs w:val="20"/>
                <w:rtl/>
              </w:rPr>
              <w:t>هـ</w:t>
            </w:r>
          </w:p>
        </w:tc>
        <w:tc>
          <w:tcPr>
            <w:tcW w:w="763" w:type="pct"/>
            <w:shd w:val="clear" w:color="auto" w:fill="auto"/>
            <w:vAlign w:val="center"/>
          </w:tcPr>
          <w:p w:rsidR="00DE4669" w:rsidRPr="00710760" w:rsidRDefault="00C01EFD" w:rsidP="002A40F8">
            <w:pPr>
              <w:jc w:val="center"/>
              <w:rPr>
                <w:rFonts w:cs="Traditional Arabic"/>
                <w:sz w:val="20"/>
                <w:szCs w:val="20"/>
                <w:rtl/>
              </w:rPr>
            </w:pPr>
            <w:r>
              <w:rPr>
                <w:rFonts w:cs="Traditional Arabic" w:hint="cs"/>
                <w:sz w:val="20"/>
                <w:szCs w:val="20"/>
                <w:rtl/>
              </w:rPr>
              <w:t>23/10/1432هـ</w:t>
            </w:r>
          </w:p>
        </w:tc>
      </w:tr>
      <w:tr w:rsidR="00DE4669" w:rsidRPr="00710760" w:rsidTr="006F1AA0">
        <w:trPr>
          <w:trHeight w:val="796"/>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28</w:t>
            </w:r>
          </w:p>
        </w:tc>
        <w:tc>
          <w:tcPr>
            <w:tcW w:w="1664" w:type="pct"/>
            <w:shd w:val="clear" w:color="auto" w:fill="auto"/>
            <w:vAlign w:val="center"/>
          </w:tcPr>
          <w:p w:rsidR="00DE4669" w:rsidRPr="00DF6BF8" w:rsidRDefault="00DE4669" w:rsidP="002A40F8">
            <w:pPr>
              <w:jc w:val="center"/>
              <w:rPr>
                <w:rFonts w:cs="Traditional Arabic"/>
                <w:sz w:val="20"/>
                <w:szCs w:val="20"/>
                <w:rtl/>
              </w:rPr>
            </w:pPr>
          </w:p>
          <w:p w:rsidR="00DE4669" w:rsidRPr="00710760" w:rsidRDefault="00DE4669" w:rsidP="00614E6E">
            <w:pPr>
              <w:jc w:val="center"/>
              <w:rPr>
                <w:rFonts w:cs="Traditional Arabic"/>
                <w:sz w:val="20"/>
                <w:szCs w:val="20"/>
                <w:rtl/>
              </w:rPr>
            </w:pPr>
            <w:r w:rsidRPr="00710760">
              <w:rPr>
                <w:rFonts w:cs="Traditional Arabic" w:hint="cs"/>
                <w:sz w:val="20"/>
                <w:szCs w:val="20"/>
                <w:rtl/>
              </w:rPr>
              <w:t>منهج الإمام محمد بن عبدالوهاب في توحيد الألوهية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tl/>
              </w:rPr>
            </w:pPr>
            <w:r w:rsidRPr="00710760">
              <w:rPr>
                <w:rFonts w:cs="Traditional Arabic" w:hint="cs"/>
                <w:sz w:val="20"/>
                <w:szCs w:val="20"/>
                <w:rtl/>
              </w:rPr>
              <w:t>بدر بن محمد الوهيبي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 عبدالله البراك</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1430</w:t>
            </w:r>
            <w:r w:rsidR="00614E6E">
              <w:rPr>
                <w:rFonts w:cs="Traditional Arabic" w:hint="cs"/>
                <w:sz w:val="20"/>
                <w:szCs w:val="20"/>
                <w:rtl/>
              </w:rPr>
              <w:t>هـ</w:t>
            </w:r>
          </w:p>
        </w:tc>
        <w:tc>
          <w:tcPr>
            <w:tcW w:w="763" w:type="pct"/>
            <w:shd w:val="clear" w:color="auto" w:fill="auto"/>
            <w:vAlign w:val="center"/>
          </w:tcPr>
          <w:p w:rsidR="00DE4669" w:rsidRPr="00710760" w:rsidRDefault="00C01EFD" w:rsidP="002A40F8">
            <w:pPr>
              <w:jc w:val="center"/>
              <w:rPr>
                <w:rFonts w:cs="Traditional Arabic"/>
                <w:sz w:val="20"/>
                <w:szCs w:val="20"/>
                <w:rtl/>
              </w:rPr>
            </w:pPr>
            <w:r>
              <w:rPr>
                <w:rFonts w:cs="Traditional Arabic" w:hint="cs"/>
                <w:sz w:val="20"/>
                <w:szCs w:val="20"/>
                <w:rtl/>
              </w:rPr>
              <w:t>26/11/1434هـ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lastRenderedPageBreak/>
              <w:t>29</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الملل والنحل عن الإمام ابن القيم </w:t>
            </w:r>
            <w:r w:rsidRPr="00710760">
              <w:rPr>
                <w:rFonts w:cs="Traditional Arabic"/>
                <w:sz w:val="20"/>
                <w:szCs w:val="20"/>
                <w:rtl/>
              </w:rPr>
              <w:t>–</w:t>
            </w:r>
            <w:r w:rsidRPr="00710760">
              <w:rPr>
                <w:rFonts w:cs="Traditional Arabic" w:hint="cs"/>
                <w:sz w:val="20"/>
                <w:szCs w:val="20"/>
                <w:rtl/>
              </w:rPr>
              <w:t>جمعاً ودراسة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tl/>
              </w:rPr>
            </w:pPr>
            <w:r w:rsidRPr="00710760">
              <w:rPr>
                <w:rFonts w:cs="Traditional Arabic" w:hint="cs"/>
                <w:sz w:val="20"/>
                <w:szCs w:val="20"/>
                <w:rtl/>
              </w:rPr>
              <w:t>أحمد</w:t>
            </w:r>
            <w:r>
              <w:rPr>
                <w:rFonts w:cs="Traditional Arabic" w:hint="cs"/>
                <w:sz w:val="20"/>
                <w:szCs w:val="20"/>
                <w:rtl/>
              </w:rPr>
              <w:t xml:space="preserve"> </w:t>
            </w:r>
            <w:r w:rsidR="00A43428">
              <w:rPr>
                <w:rFonts w:cs="Traditional Arabic" w:hint="cs"/>
                <w:sz w:val="20"/>
                <w:szCs w:val="20"/>
                <w:rtl/>
              </w:rPr>
              <w:t xml:space="preserve">بن </w:t>
            </w:r>
            <w:r>
              <w:rPr>
                <w:rFonts w:cs="Traditional Arabic" w:hint="cs"/>
                <w:sz w:val="20"/>
                <w:szCs w:val="20"/>
                <w:rtl/>
              </w:rPr>
              <w:t>عبد</w:t>
            </w:r>
            <w:r w:rsidRPr="00710760">
              <w:rPr>
                <w:rFonts w:cs="Traditional Arabic" w:hint="cs"/>
                <w:sz w:val="20"/>
                <w:szCs w:val="20"/>
                <w:rtl/>
              </w:rPr>
              <w:t>الله الحسين</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أحمد المزيد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1431</w:t>
            </w:r>
            <w:r w:rsidR="007B3CEE">
              <w:rPr>
                <w:rFonts w:cs="Traditional Arabic" w:hint="cs"/>
                <w:sz w:val="20"/>
                <w:szCs w:val="20"/>
                <w:rtl/>
              </w:rPr>
              <w:t>هـ</w:t>
            </w:r>
          </w:p>
        </w:tc>
        <w:tc>
          <w:tcPr>
            <w:tcW w:w="763" w:type="pct"/>
            <w:shd w:val="clear" w:color="auto" w:fill="auto"/>
            <w:vAlign w:val="center"/>
          </w:tcPr>
          <w:p w:rsidR="00DE4669" w:rsidRPr="00710760" w:rsidRDefault="00A43428" w:rsidP="002A40F8">
            <w:pPr>
              <w:jc w:val="center"/>
              <w:rPr>
                <w:rFonts w:cs="Traditional Arabic"/>
                <w:sz w:val="20"/>
                <w:szCs w:val="20"/>
                <w:rtl/>
              </w:rPr>
            </w:pPr>
            <w:r>
              <w:rPr>
                <w:rFonts w:cs="Traditional Arabic" w:hint="cs"/>
                <w:sz w:val="20"/>
                <w:szCs w:val="20"/>
                <w:rtl/>
              </w:rPr>
              <w:t>3/6/1434هـ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30</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مكانة وحقوق رسول الله صلى الله عليه وسلم وآل بيته عند أئمة الدعوة </w:t>
            </w:r>
            <w:r w:rsidRPr="00710760">
              <w:rPr>
                <w:rFonts w:cs="Traditional Arabic"/>
                <w:sz w:val="20"/>
                <w:szCs w:val="20"/>
                <w:rtl/>
              </w:rPr>
              <w:t>–</w:t>
            </w:r>
            <w:r w:rsidRPr="00710760">
              <w:rPr>
                <w:rFonts w:cs="Traditional Arabic" w:hint="cs"/>
                <w:sz w:val="20"/>
                <w:szCs w:val="20"/>
                <w:rtl/>
              </w:rPr>
              <w:t xml:space="preserve"> جمعاً ودراسة</w:t>
            </w:r>
          </w:p>
        </w:tc>
        <w:tc>
          <w:tcPr>
            <w:tcW w:w="781" w:type="pct"/>
            <w:shd w:val="clear" w:color="auto" w:fill="auto"/>
            <w:vAlign w:val="center"/>
          </w:tcPr>
          <w:p w:rsidR="00DE4669" w:rsidRPr="00710760" w:rsidRDefault="00DE4669" w:rsidP="002A40F8">
            <w:pPr>
              <w:widowControl w:val="0"/>
              <w:jc w:val="center"/>
              <w:rPr>
                <w:rFonts w:cs="Traditional Arabic"/>
                <w:sz w:val="20"/>
                <w:szCs w:val="20"/>
                <w:rtl/>
              </w:rPr>
            </w:pPr>
            <w:r w:rsidRPr="00710760">
              <w:rPr>
                <w:rFonts w:cs="Traditional Arabic" w:hint="cs"/>
                <w:sz w:val="20"/>
                <w:szCs w:val="20"/>
                <w:rtl/>
              </w:rPr>
              <w:t>سلطانة</w:t>
            </w:r>
            <w:r>
              <w:rPr>
                <w:rFonts w:cs="Traditional Arabic" w:hint="cs"/>
                <w:sz w:val="20"/>
                <w:szCs w:val="20"/>
                <w:rtl/>
              </w:rPr>
              <w:t xml:space="preserve"> عبد</w:t>
            </w:r>
            <w:r w:rsidRPr="00710760">
              <w:rPr>
                <w:rFonts w:cs="Traditional Arabic" w:hint="cs"/>
                <w:sz w:val="20"/>
                <w:szCs w:val="20"/>
                <w:rtl/>
              </w:rPr>
              <w:t>العزيز آل الشيخ</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أحمد المزيد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7B3CEE">
              <w:rPr>
                <w:rFonts w:cs="Traditional Arabic" w:hint="cs"/>
                <w:sz w:val="20"/>
                <w:szCs w:val="20"/>
                <w:rtl/>
              </w:rPr>
              <w:t>هـ</w:t>
            </w:r>
          </w:p>
        </w:tc>
        <w:tc>
          <w:tcPr>
            <w:tcW w:w="763" w:type="pct"/>
            <w:shd w:val="clear" w:color="auto" w:fill="auto"/>
            <w:vAlign w:val="center"/>
          </w:tcPr>
          <w:p w:rsidR="00DE4669" w:rsidRPr="00710760" w:rsidRDefault="003633B4" w:rsidP="002A40F8">
            <w:pPr>
              <w:jc w:val="center"/>
              <w:rPr>
                <w:rFonts w:cs="Traditional Arabic"/>
                <w:sz w:val="20"/>
                <w:szCs w:val="20"/>
                <w:rtl/>
              </w:rPr>
            </w:pPr>
            <w:r>
              <w:rPr>
                <w:rFonts w:cs="Traditional Arabic" w:hint="cs"/>
                <w:sz w:val="20"/>
                <w:szCs w:val="20"/>
                <w:rtl/>
              </w:rPr>
              <w:t>15/7/1436هـ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31</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المخالفات العقدية المتعلقة بالأماكن المقصودة بالزيارة بمكة </w:t>
            </w:r>
            <w:r w:rsidRPr="00710760">
              <w:rPr>
                <w:rFonts w:cs="Traditional Arabic"/>
                <w:sz w:val="20"/>
                <w:szCs w:val="20"/>
                <w:rtl/>
              </w:rPr>
              <w:t>–</w:t>
            </w:r>
            <w:r w:rsidRPr="00710760">
              <w:rPr>
                <w:rFonts w:cs="Traditional Arabic" w:hint="cs"/>
                <w:sz w:val="20"/>
                <w:szCs w:val="20"/>
                <w:rtl/>
              </w:rPr>
              <w:t>دراسة نظرية ميدانية</w:t>
            </w:r>
          </w:p>
        </w:tc>
        <w:tc>
          <w:tcPr>
            <w:tcW w:w="781" w:type="pct"/>
            <w:shd w:val="clear" w:color="auto" w:fill="auto"/>
            <w:vAlign w:val="center"/>
          </w:tcPr>
          <w:p w:rsidR="00DE4669" w:rsidRPr="00710760" w:rsidRDefault="00DE4669" w:rsidP="00A602E4">
            <w:pPr>
              <w:widowControl w:val="0"/>
              <w:shd w:val="clear" w:color="auto" w:fill="FFFFFF"/>
              <w:jc w:val="center"/>
              <w:rPr>
                <w:rFonts w:cs="Traditional Arabic"/>
                <w:sz w:val="20"/>
                <w:szCs w:val="20"/>
                <w:rtl/>
              </w:rPr>
            </w:pPr>
            <w:r>
              <w:rPr>
                <w:rFonts w:cs="Traditional Arabic" w:hint="cs"/>
                <w:sz w:val="20"/>
                <w:szCs w:val="20"/>
                <w:rtl/>
              </w:rPr>
              <w:t>عبدالملك</w:t>
            </w:r>
            <w:r w:rsidRPr="00710760">
              <w:rPr>
                <w:rFonts w:cs="Traditional Arabic" w:hint="cs"/>
                <w:sz w:val="20"/>
                <w:szCs w:val="20"/>
                <w:rtl/>
              </w:rPr>
              <w:t xml:space="preserve"> بن مرشود العتيبي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عبدالله السهلي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DC0044">
              <w:rPr>
                <w:rFonts w:cs="Traditional Arabic" w:hint="cs"/>
                <w:sz w:val="20"/>
                <w:szCs w:val="20"/>
                <w:rtl/>
              </w:rPr>
              <w:t>هـ</w:t>
            </w:r>
          </w:p>
        </w:tc>
        <w:tc>
          <w:tcPr>
            <w:tcW w:w="763" w:type="pct"/>
            <w:shd w:val="clear" w:color="auto" w:fill="auto"/>
            <w:vAlign w:val="center"/>
          </w:tcPr>
          <w:p w:rsidR="00DE4669" w:rsidRPr="00710760" w:rsidRDefault="003633B4" w:rsidP="002A40F8">
            <w:pPr>
              <w:jc w:val="center"/>
              <w:rPr>
                <w:rFonts w:cs="Traditional Arabic"/>
                <w:sz w:val="20"/>
                <w:szCs w:val="20"/>
                <w:rtl/>
              </w:rPr>
            </w:pPr>
            <w:r>
              <w:rPr>
                <w:rFonts w:cs="Traditional Arabic" w:hint="cs"/>
                <w:sz w:val="20"/>
                <w:szCs w:val="20"/>
                <w:rtl/>
              </w:rPr>
              <w:t>7/5/1436هـ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32</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 xml:space="preserve">المدارس الأشعرية </w:t>
            </w:r>
            <w:r w:rsidRPr="00710760">
              <w:rPr>
                <w:rFonts w:cs="Traditional Arabic"/>
                <w:sz w:val="20"/>
                <w:szCs w:val="20"/>
                <w:rtl/>
              </w:rPr>
              <w:t>–</w:t>
            </w:r>
            <w:r w:rsidRPr="00710760">
              <w:rPr>
                <w:rFonts w:cs="Traditional Arabic" w:hint="cs"/>
                <w:sz w:val="20"/>
                <w:szCs w:val="20"/>
                <w:rtl/>
              </w:rPr>
              <w:t xml:space="preserve"> دراسة مقارنة</w:t>
            </w:r>
          </w:p>
        </w:tc>
        <w:tc>
          <w:tcPr>
            <w:tcW w:w="781"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محمد بن محمد الراجحي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د. عبدالله السهلي</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1429</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1433</w:t>
            </w:r>
            <w:r w:rsidR="007B3CEE">
              <w:rPr>
                <w:rFonts w:cs="Traditional Arabic" w:hint="cs"/>
                <w:sz w:val="20"/>
                <w:szCs w:val="20"/>
                <w:rtl/>
              </w:rPr>
              <w:t>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33</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النصارى السريان عرض و دراسة في ضوء العقيدة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Pr>
            </w:pPr>
            <w:r w:rsidRPr="00710760">
              <w:rPr>
                <w:rFonts w:cs="Traditional Arabic"/>
                <w:sz w:val="20"/>
                <w:szCs w:val="20"/>
                <w:rtl/>
              </w:rPr>
              <w:t>محمد بن علي المطرود</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 / سليمان العيد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1429</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1430</w:t>
            </w:r>
            <w:r w:rsidR="007B3CEE">
              <w:rPr>
                <w:rFonts w:cs="Traditional Arabic" w:hint="cs"/>
                <w:sz w:val="20"/>
                <w:szCs w:val="20"/>
                <w:rtl/>
              </w:rPr>
              <w:t>هـ</w:t>
            </w: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34</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النصارى الأرمن دراسة عقدية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Pr>
            </w:pPr>
            <w:r w:rsidRPr="00710760">
              <w:rPr>
                <w:rFonts w:cs="Traditional Arabic"/>
                <w:sz w:val="20"/>
                <w:szCs w:val="20"/>
                <w:rtl/>
              </w:rPr>
              <w:t>مفلح بن علي الشمري</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 خالد القاسم</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1430</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Pr="00710760" w:rsidRDefault="00DE4669" w:rsidP="00DE4669">
            <w:pPr>
              <w:jc w:val="center"/>
              <w:rPr>
                <w:rFonts w:cs="Traditional Arabic"/>
                <w:sz w:val="20"/>
                <w:szCs w:val="20"/>
                <w:rtl/>
              </w:rPr>
            </w:pPr>
            <w:r>
              <w:rPr>
                <w:rFonts w:cs="Traditional Arabic" w:hint="cs"/>
                <w:sz w:val="20"/>
                <w:szCs w:val="20"/>
                <w:rtl/>
              </w:rPr>
              <w:t>35</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النصارى الموحدون في العصر الحديث</w:t>
            </w:r>
          </w:p>
          <w:p w:rsidR="00DE4669" w:rsidRPr="00710760" w:rsidRDefault="00DE4669" w:rsidP="002A40F8">
            <w:pPr>
              <w:jc w:val="center"/>
              <w:rPr>
                <w:rFonts w:cs="Traditional Arabic"/>
                <w:sz w:val="20"/>
                <w:szCs w:val="20"/>
                <w:rtl/>
              </w:rPr>
            </w:pPr>
            <w:r w:rsidRPr="00710760">
              <w:rPr>
                <w:rFonts w:cs="Traditional Arabic" w:hint="cs"/>
                <w:sz w:val="20"/>
                <w:szCs w:val="20"/>
                <w:rtl/>
              </w:rPr>
              <w:t>دراسة عقدية</w:t>
            </w:r>
          </w:p>
        </w:tc>
        <w:tc>
          <w:tcPr>
            <w:tcW w:w="781" w:type="pct"/>
            <w:shd w:val="clear" w:color="auto" w:fill="auto"/>
            <w:vAlign w:val="center"/>
          </w:tcPr>
          <w:p w:rsidR="00DE4669" w:rsidRPr="00710760" w:rsidRDefault="00DE4669" w:rsidP="002A40F8">
            <w:pPr>
              <w:widowControl w:val="0"/>
              <w:jc w:val="center"/>
              <w:rPr>
                <w:rFonts w:cs="Traditional Arabic"/>
                <w:sz w:val="20"/>
                <w:szCs w:val="20"/>
                <w:rtl/>
              </w:rPr>
            </w:pPr>
            <w:r w:rsidRPr="00710760">
              <w:rPr>
                <w:rFonts w:cs="Traditional Arabic" w:hint="cs"/>
                <w:sz w:val="20"/>
                <w:szCs w:val="20"/>
                <w:rtl/>
              </w:rPr>
              <w:t>هند بنت علي المطرود</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 سليمان العيد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1432</w:t>
            </w:r>
            <w:r w:rsidR="007B3CEE">
              <w:rPr>
                <w:rFonts w:cs="Traditional Arabic" w:hint="cs"/>
                <w:sz w:val="20"/>
                <w:szCs w:val="20"/>
                <w:rtl/>
              </w:rPr>
              <w:t>هـ</w:t>
            </w:r>
          </w:p>
        </w:tc>
        <w:tc>
          <w:tcPr>
            <w:tcW w:w="763" w:type="pct"/>
            <w:shd w:val="clear" w:color="auto" w:fill="auto"/>
            <w:vAlign w:val="center"/>
          </w:tcPr>
          <w:p w:rsidR="00DE4669" w:rsidRPr="00710760" w:rsidRDefault="003633B4" w:rsidP="002A40F8">
            <w:pPr>
              <w:jc w:val="center"/>
              <w:rPr>
                <w:rFonts w:cs="Traditional Arabic"/>
                <w:sz w:val="20"/>
                <w:szCs w:val="20"/>
                <w:rtl/>
              </w:rPr>
            </w:pPr>
            <w:r>
              <w:rPr>
                <w:rFonts w:cs="Traditional Arabic" w:hint="cs"/>
                <w:sz w:val="20"/>
                <w:szCs w:val="20"/>
                <w:rtl/>
              </w:rPr>
              <w:t>6/1/1436هـ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36</w:t>
            </w:r>
          </w:p>
        </w:tc>
        <w:tc>
          <w:tcPr>
            <w:tcW w:w="1664"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النصارى الأقباط- دراسة عقدية</w:t>
            </w:r>
          </w:p>
        </w:tc>
        <w:tc>
          <w:tcPr>
            <w:tcW w:w="781" w:type="pct"/>
            <w:shd w:val="clear" w:color="auto" w:fill="auto"/>
            <w:vAlign w:val="center"/>
          </w:tcPr>
          <w:p w:rsidR="00DE4669" w:rsidRPr="00710760" w:rsidRDefault="00DE4669" w:rsidP="002A40F8">
            <w:pPr>
              <w:widowControl w:val="0"/>
              <w:shd w:val="clear" w:color="auto" w:fill="FFFFFF"/>
              <w:jc w:val="center"/>
              <w:rPr>
                <w:rFonts w:cs="Traditional Arabic"/>
                <w:sz w:val="20"/>
                <w:szCs w:val="20"/>
              </w:rPr>
            </w:pPr>
            <w:r w:rsidRPr="00710760">
              <w:rPr>
                <w:rFonts w:cs="Traditional Arabic" w:hint="cs"/>
                <w:sz w:val="20"/>
                <w:szCs w:val="20"/>
                <w:rtl/>
              </w:rPr>
              <w:t>حمود بن إبراهيم السلامة</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أ.د / سليمان العيد</w:t>
            </w:r>
          </w:p>
        </w:tc>
        <w:tc>
          <w:tcPr>
            <w:tcW w:w="702"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1430</w:t>
            </w:r>
            <w:r w:rsidR="007B3CEE">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r w:rsidRPr="00710760">
              <w:rPr>
                <w:rFonts w:cs="Traditional Arabic" w:hint="cs"/>
                <w:sz w:val="20"/>
                <w:szCs w:val="20"/>
                <w:rtl/>
              </w:rPr>
              <w:t>1431</w:t>
            </w:r>
            <w:r w:rsidR="007B3CEE">
              <w:rPr>
                <w:rFonts w:cs="Traditional Arabic" w:hint="cs"/>
                <w:sz w:val="20"/>
                <w:szCs w:val="20"/>
                <w:rtl/>
              </w:rPr>
              <w:t>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37</w:t>
            </w:r>
          </w:p>
        </w:tc>
        <w:tc>
          <w:tcPr>
            <w:tcW w:w="1664" w:type="pct"/>
            <w:shd w:val="clear" w:color="auto" w:fill="auto"/>
            <w:vAlign w:val="center"/>
          </w:tcPr>
          <w:p w:rsidR="00DE4669" w:rsidRPr="00851C57" w:rsidRDefault="00DE4669" w:rsidP="002A40F8">
            <w:pPr>
              <w:jc w:val="center"/>
              <w:rPr>
                <w:rFonts w:cs="Traditional Arabic"/>
                <w:sz w:val="20"/>
                <w:szCs w:val="20"/>
                <w:rtl/>
              </w:rPr>
            </w:pPr>
            <w:r w:rsidRPr="00851C57">
              <w:rPr>
                <w:rFonts w:cs="Traditional Arabic" w:hint="cs"/>
                <w:sz w:val="20"/>
                <w:szCs w:val="20"/>
                <w:rtl/>
              </w:rPr>
              <w:t xml:space="preserve">الإنحرافات المعاصرة في مسائل الجهاد </w:t>
            </w:r>
            <w:r w:rsidRPr="00851C57">
              <w:rPr>
                <w:rFonts w:cs="Traditional Arabic"/>
                <w:sz w:val="20"/>
                <w:szCs w:val="20"/>
                <w:rtl/>
              </w:rPr>
              <w:t>–</w:t>
            </w:r>
            <w:r w:rsidRPr="00851C57">
              <w:rPr>
                <w:rFonts w:cs="Traditional Arabic" w:hint="cs"/>
                <w:sz w:val="20"/>
                <w:szCs w:val="20"/>
                <w:rtl/>
              </w:rPr>
              <w:t xml:space="preserve"> الغلاة أنموذجا</w:t>
            </w:r>
          </w:p>
        </w:tc>
        <w:tc>
          <w:tcPr>
            <w:tcW w:w="781" w:type="pct"/>
            <w:shd w:val="clear" w:color="auto" w:fill="auto"/>
            <w:vAlign w:val="center"/>
          </w:tcPr>
          <w:p w:rsidR="00DE4669" w:rsidRDefault="00DE4669" w:rsidP="002A40F8">
            <w:pPr>
              <w:shd w:val="clear" w:color="auto" w:fill="FFFFFF"/>
              <w:jc w:val="center"/>
              <w:rPr>
                <w:rFonts w:cs="Traditional Arabic"/>
                <w:sz w:val="20"/>
                <w:szCs w:val="20"/>
                <w:rtl/>
              </w:rPr>
            </w:pPr>
            <w:r>
              <w:rPr>
                <w:rFonts w:cs="Traditional Arabic" w:hint="cs"/>
                <w:sz w:val="20"/>
                <w:szCs w:val="20"/>
                <w:rtl/>
              </w:rPr>
              <w:t>راشد بن عثمان الزهراني</w:t>
            </w:r>
          </w:p>
        </w:tc>
        <w:tc>
          <w:tcPr>
            <w:tcW w:w="763" w:type="pct"/>
            <w:shd w:val="clear" w:color="auto" w:fill="auto"/>
            <w:vAlign w:val="center"/>
          </w:tcPr>
          <w:p w:rsidR="00DE4669" w:rsidRDefault="00DE4669" w:rsidP="00A602E4">
            <w:pPr>
              <w:jc w:val="center"/>
              <w:rPr>
                <w:rFonts w:cs="Traditional Arabic"/>
                <w:sz w:val="20"/>
                <w:szCs w:val="20"/>
                <w:rtl/>
              </w:rPr>
            </w:pPr>
            <w:r>
              <w:rPr>
                <w:rFonts w:cs="Traditional Arabic" w:hint="cs"/>
                <w:sz w:val="20"/>
                <w:szCs w:val="20"/>
                <w:rtl/>
              </w:rPr>
              <w:t>د/ سهل العتيبي</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10/8/1433</w:t>
            </w:r>
            <w:r w:rsidR="006459D4">
              <w:rPr>
                <w:rFonts w:cs="Traditional Arabic" w:hint="cs"/>
                <w:sz w:val="20"/>
                <w:szCs w:val="20"/>
                <w:rtl/>
              </w:rPr>
              <w:t>هـ</w:t>
            </w:r>
          </w:p>
        </w:tc>
        <w:tc>
          <w:tcPr>
            <w:tcW w:w="763" w:type="pct"/>
            <w:shd w:val="clear" w:color="auto" w:fill="auto"/>
            <w:vAlign w:val="center"/>
          </w:tcPr>
          <w:p w:rsidR="00DE4669" w:rsidRPr="00710760" w:rsidRDefault="002F484C" w:rsidP="002A40F8">
            <w:pPr>
              <w:jc w:val="center"/>
              <w:rPr>
                <w:rFonts w:cs="Traditional Arabic"/>
                <w:sz w:val="20"/>
                <w:szCs w:val="20"/>
                <w:rtl/>
              </w:rPr>
            </w:pPr>
            <w:r>
              <w:rPr>
                <w:rFonts w:cs="Traditional Arabic" w:hint="cs"/>
                <w:sz w:val="20"/>
                <w:szCs w:val="20"/>
                <w:rtl/>
              </w:rPr>
              <w:t>28/7/1435هـ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38</w:t>
            </w:r>
          </w:p>
        </w:tc>
        <w:tc>
          <w:tcPr>
            <w:tcW w:w="1664" w:type="pct"/>
            <w:shd w:val="clear" w:color="auto" w:fill="auto"/>
            <w:vAlign w:val="center"/>
          </w:tcPr>
          <w:p w:rsidR="00DE4669" w:rsidRPr="00851C57" w:rsidRDefault="00DE4669" w:rsidP="002A40F8">
            <w:pPr>
              <w:jc w:val="center"/>
              <w:rPr>
                <w:rFonts w:cs="Traditional Arabic"/>
                <w:sz w:val="20"/>
                <w:szCs w:val="20"/>
                <w:rtl/>
              </w:rPr>
            </w:pPr>
            <w:r w:rsidRPr="00851C57">
              <w:rPr>
                <w:rFonts w:cs="Traditional Arabic" w:hint="cs"/>
                <w:sz w:val="20"/>
                <w:szCs w:val="20"/>
                <w:rtl/>
              </w:rPr>
              <w:t>مسائل الاعتقاد في التفسير الكبير- التوحيد، النبوات ، الصحابة ، الإمامة عرض ونقد</w:t>
            </w:r>
          </w:p>
        </w:tc>
        <w:tc>
          <w:tcPr>
            <w:tcW w:w="781" w:type="pct"/>
            <w:shd w:val="clear" w:color="auto" w:fill="auto"/>
            <w:vAlign w:val="center"/>
          </w:tcPr>
          <w:p w:rsidR="00DE4669" w:rsidRDefault="00DE4669" w:rsidP="002A40F8">
            <w:pPr>
              <w:shd w:val="clear" w:color="auto" w:fill="FFFFFF"/>
              <w:jc w:val="center"/>
              <w:rPr>
                <w:rFonts w:cs="Traditional Arabic"/>
                <w:sz w:val="20"/>
                <w:szCs w:val="20"/>
                <w:rtl/>
              </w:rPr>
            </w:pPr>
            <w:r>
              <w:rPr>
                <w:rFonts w:cs="Traditional Arabic" w:hint="cs"/>
                <w:sz w:val="20"/>
                <w:szCs w:val="20"/>
                <w:rtl/>
              </w:rPr>
              <w:t>عادل بن عبدالرحمن العليان</w:t>
            </w:r>
          </w:p>
        </w:tc>
        <w:tc>
          <w:tcPr>
            <w:tcW w:w="763" w:type="pct"/>
            <w:shd w:val="clear" w:color="auto" w:fill="auto"/>
            <w:vAlign w:val="center"/>
          </w:tcPr>
          <w:p w:rsidR="00DE4669" w:rsidRPr="00710760" w:rsidRDefault="00DE4669" w:rsidP="00A602E4">
            <w:pPr>
              <w:jc w:val="center"/>
              <w:rPr>
                <w:rFonts w:cs="Traditional Arabic"/>
                <w:sz w:val="20"/>
                <w:szCs w:val="20"/>
                <w:rtl/>
              </w:rPr>
            </w:pPr>
            <w:r w:rsidRPr="00710760">
              <w:rPr>
                <w:rFonts w:cs="Traditional Arabic" w:hint="cs"/>
                <w:sz w:val="20"/>
                <w:szCs w:val="20"/>
                <w:rtl/>
              </w:rPr>
              <w:t>أ.د / سليمان</w:t>
            </w:r>
            <w:r>
              <w:rPr>
                <w:rFonts w:cs="Traditional Arabic" w:hint="cs"/>
                <w:sz w:val="20"/>
                <w:szCs w:val="20"/>
                <w:rtl/>
              </w:rPr>
              <w:t xml:space="preserve"> </w:t>
            </w:r>
            <w:r w:rsidRPr="00710760">
              <w:rPr>
                <w:rFonts w:cs="Traditional Arabic" w:hint="cs"/>
                <w:sz w:val="20"/>
                <w:szCs w:val="20"/>
                <w:rtl/>
              </w:rPr>
              <w:t>العيد</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6/7/1433</w:t>
            </w:r>
            <w:r w:rsidR="006459D4">
              <w:rPr>
                <w:rFonts w:cs="Traditional Arabic" w:hint="cs"/>
                <w:sz w:val="20"/>
                <w:szCs w:val="20"/>
                <w:rtl/>
              </w:rPr>
              <w:t>هـ</w:t>
            </w:r>
          </w:p>
        </w:tc>
        <w:tc>
          <w:tcPr>
            <w:tcW w:w="763" w:type="pct"/>
            <w:shd w:val="clear" w:color="auto" w:fill="auto"/>
            <w:vAlign w:val="center"/>
          </w:tcPr>
          <w:p w:rsidR="00DE4669" w:rsidRPr="00710760" w:rsidRDefault="00DE4669" w:rsidP="002A40F8">
            <w:pPr>
              <w:jc w:val="center"/>
              <w:rPr>
                <w:rFonts w:cs="Traditional Arabic"/>
                <w:sz w:val="20"/>
                <w:szCs w:val="20"/>
                <w:rtl/>
              </w:rPr>
            </w:pPr>
            <w:r>
              <w:rPr>
                <w:rFonts w:cs="Traditional Arabic" w:hint="cs"/>
                <w:sz w:val="20"/>
                <w:szCs w:val="20"/>
                <w:rtl/>
              </w:rPr>
              <w:t>25/7/1434هـ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39</w:t>
            </w:r>
          </w:p>
        </w:tc>
        <w:tc>
          <w:tcPr>
            <w:tcW w:w="1664" w:type="pct"/>
            <w:shd w:val="clear" w:color="auto" w:fill="auto"/>
            <w:vAlign w:val="center"/>
          </w:tcPr>
          <w:p w:rsidR="00DE4669" w:rsidRPr="00851C57" w:rsidRDefault="00DE4669" w:rsidP="002A40F8">
            <w:pPr>
              <w:jc w:val="center"/>
              <w:rPr>
                <w:rFonts w:cs="Traditional Arabic"/>
                <w:sz w:val="20"/>
                <w:szCs w:val="20"/>
                <w:rtl/>
              </w:rPr>
            </w:pPr>
            <w:r w:rsidRPr="00851C57">
              <w:rPr>
                <w:rFonts w:cs="Traditional Arabic" w:hint="cs"/>
                <w:sz w:val="20"/>
                <w:szCs w:val="20"/>
                <w:rtl/>
              </w:rPr>
              <w:t xml:space="preserve">جهود حيدر علي قلمداران القمي في الرد على الإمامية الاثني عشرية </w:t>
            </w:r>
            <w:r w:rsidRPr="00851C57">
              <w:rPr>
                <w:rFonts w:cs="Traditional Arabic"/>
                <w:sz w:val="20"/>
                <w:szCs w:val="20"/>
                <w:rtl/>
              </w:rPr>
              <w:t>–</w:t>
            </w:r>
            <w:r w:rsidRPr="00851C57">
              <w:rPr>
                <w:rFonts w:cs="Traditional Arabic" w:hint="cs"/>
                <w:sz w:val="20"/>
                <w:szCs w:val="20"/>
                <w:rtl/>
              </w:rPr>
              <w:t xml:space="preserve"> دراسة عقدية</w:t>
            </w:r>
          </w:p>
        </w:tc>
        <w:tc>
          <w:tcPr>
            <w:tcW w:w="781" w:type="pct"/>
            <w:shd w:val="clear" w:color="auto" w:fill="auto"/>
            <w:vAlign w:val="center"/>
          </w:tcPr>
          <w:p w:rsidR="00DE4669" w:rsidRDefault="00DE4669" w:rsidP="002A40F8">
            <w:pPr>
              <w:shd w:val="clear" w:color="auto" w:fill="FFFFFF"/>
              <w:jc w:val="center"/>
              <w:rPr>
                <w:rFonts w:cs="Traditional Arabic"/>
                <w:sz w:val="20"/>
                <w:szCs w:val="20"/>
                <w:rtl/>
              </w:rPr>
            </w:pPr>
            <w:r>
              <w:rPr>
                <w:rFonts w:cs="Traditional Arabic" w:hint="cs"/>
                <w:sz w:val="20"/>
                <w:szCs w:val="20"/>
                <w:rtl/>
              </w:rPr>
              <w:t>نادر بن بهار العتيبي</w:t>
            </w:r>
          </w:p>
        </w:tc>
        <w:tc>
          <w:tcPr>
            <w:tcW w:w="763" w:type="pct"/>
            <w:shd w:val="clear" w:color="auto" w:fill="auto"/>
            <w:vAlign w:val="center"/>
          </w:tcPr>
          <w:p w:rsidR="00DE4669" w:rsidRPr="00710760" w:rsidRDefault="00DE4669" w:rsidP="00A602E4">
            <w:pPr>
              <w:jc w:val="center"/>
              <w:rPr>
                <w:rFonts w:cs="Traditional Arabic"/>
                <w:sz w:val="20"/>
                <w:szCs w:val="20"/>
                <w:rtl/>
              </w:rPr>
            </w:pPr>
            <w:r>
              <w:rPr>
                <w:rFonts w:cs="Traditional Arabic" w:hint="cs"/>
                <w:sz w:val="20"/>
                <w:szCs w:val="20"/>
                <w:rtl/>
              </w:rPr>
              <w:t>د/ علي الزهراني</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6/7/1433</w:t>
            </w:r>
            <w:r w:rsidR="006459D4">
              <w:rPr>
                <w:rFonts w:cs="Traditional Arabic" w:hint="cs"/>
                <w:sz w:val="20"/>
                <w:szCs w:val="20"/>
                <w:rtl/>
              </w:rPr>
              <w:t>هـ</w:t>
            </w:r>
          </w:p>
        </w:tc>
        <w:tc>
          <w:tcPr>
            <w:tcW w:w="763" w:type="pct"/>
            <w:shd w:val="clear" w:color="auto" w:fill="auto"/>
            <w:vAlign w:val="center"/>
          </w:tcPr>
          <w:p w:rsidR="00DE4669" w:rsidRPr="00710760" w:rsidRDefault="009D5D16" w:rsidP="002A40F8">
            <w:pPr>
              <w:jc w:val="center"/>
              <w:rPr>
                <w:rFonts w:cs="Traditional Arabic"/>
                <w:sz w:val="20"/>
                <w:szCs w:val="20"/>
                <w:rtl/>
              </w:rPr>
            </w:pPr>
            <w:r>
              <w:rPr>
                <w:rFonts w:cs="Traditional Arabic" w:hint="cs"/>
                <w:sz w:val="20"/>
                <w:szCs w:val="20"/>
                <w:rtl/>
              </w:rPr>
              <w:t>27/4/1435هـ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40</w:t>
            </w:r>
          </w:p>
        </w:tc>
        <w:tc>
          <w:tcPr>
            <w:tcW w:w="1664" w:type="pct"/>
            <w:shd w:val="clear" w:color="auto" w:fill="auto"/>
            <w:vAlign w:val="center"/>
          </w:tcPr>
          <w:p w:rsidR="007B3CEE" w:rsidRPr="00DF6BF8" w:rsidRDefault="007B3CEE" w:rsidP="007B3CEE">
            <w:pPr>
              <w:jc w:val="center"/>
              <w:rPr>
                <w:rFonts w:cs="Traditional Arabic"/>
                <w:sz w:val="20"/>
                <w:szCs w:val="20"/>
                <w:rtl/>
              </w:rPr>
            </w:pPr>
          </w:p>
          <w:p w:rsidR="00DE4669" w:rsidRDefault="00DE4669" w:rsidP="007B3CEE">
            <w:pPr>
              <w:jc w:val="center"/>
              <w:rPr>
                <w:rFonts w:cs="Traditional Arabic"/>
                <w:sz w:val="20"/>
                <w:szCs w:val="20"/>
                <w:rtl/>
              </w:rPr>
            </w:pPr>
            <w:r w:rsidRPr="00851C57">
              <w:rPr>
                <w:rFonts w:cs="Traditional Arabic" w:hint="cs"/>
                <w:sz w:val="20"/>
                <w:szCs w:val="20"/>
                <w:rtl/>
              </w:rPr>
              <w:t>الموقف من الخلاف العقدي في ضوء عقيدة أهل السنة والجماعة</w:t>
            </w:r>
          </w:p>
          <w:p w:rsidR="007B3CEE" w:rsidRPr="00851C57" w:rsidRDefault="007B3CEE" w:rsidP="007B3CEE">
            <w:pPr>
              <w:jc w:val="center"/>
              <w:rPr>
                <w:rFonts w:cs="Traditional Arabic"/>
                <w:sz w:val="20"/>
                <w:szCs w:val="20"/>
                <w:rtl/>
              </w:rPr>
            </w:pPr>
          </w:p>
        </w:tc>
        <w:tc>
          <w:tcPr>
            <w:tcW w:w="781" w:type="pct"/>
            <w:shd w:val="clear" w:color="auto" w:fill="auto"/>
            <w:vAlign w:val="center"/>
          </w:tcPr>
          <w:p w:rsidR="00DE4669" w:rsidRDefault="00DE4669" w:rsidP="007B3CEE">
            <w:pPr>
              <w:shd w:val="clear" w:color="auto" w:fill="FFFFFF"/>
              <w:jc w:val="center"/>
              <w:rPr>
                <w:rFonts w:cs="Traditional Arabic"/>
                <w:sz w:val="20"/>
                <w:szCs w:val="20"/>
                <w:rtl/>
              </w:rPr>
            </w:pPr>
            <w:r>
              <w:rPr>
                <w:rFonts w:cs="Traditional Arabic" w:hint="cs"/>
                <w:sz w:val="20"/>
                <w:szCs w:val="20"/>
                <w:rtl/>
              </w:rPr>
              <w:t>فيحان بن خلف الحربي</w:t>
            </w:r>
          </w:p>
        </w:tc>
        <w:tc>
          <w:tcPr>
            <w:tcW w:w="763" w:type="pct"/>
            <w:shd w:val="clear" w:color="auto" w:fill="auto"/>
            <w:vAlign w:val="center"/>
          </w:tcPr>
          <w:p w:rsidR="00DE4669" w:rsidRDefault="00DE4669" w:rsidP="007B3CEE">
            <w:pPr>
              <w:jc w:val="center"/>
              <w:rPr>
                <w:rFonts w:cs="Traditional Arabic"/>
                <w:sz w:val="20"/>
                <w:szCs w:val="20"/>
                <w:rtl/>
              </w:rPr>
            </w:pPr>
            <w:r>
              <w:rPr>
                <w:rFonts w:cs="Traditional Arabic" w:hint="cs"/>
                <w:sz w:val="20"/>
                <w:szCs w:val="20"/>
                <w:rtl/>
              </w:rPr>
              <w:t>أ.د/ خالد القاسم</w:t>
            </w:r>
          </w:p>
        </w:tc>
        <w:tc>
          <w:tcPr>
            <w:tcW w:w="702" w:type="pct"/>
            <w:shd w:val="clear" w:color="auto" w:fill="auto"/>
            <w:vAlign w:val="center"/>
          </w:tcPr>
          <w:p w:rsidR="00DE4669" w:rsidRDefault="00DE4669" w:rsidP="007B3CEE">
            <w:pPr>
              <w:jc w:val="center"/>
              <w:rPr>
                <w:rFonts w:cs="Traditional Arabic"/>
                <w:sz w:val="20"/>
                <w:szCs w:val="20"/>
                <w:rtl/>
              </w:rPr>
            </w:pPr>
            <w:r>
              <w:rPr>
                <w:rFonts w:cs="Traditional Arabic" w:hint="cs"/>
                <w:sz w:val="20"/>
                <w:szCs w:val="20"/>
                <w:rtl/>
              </w:rPr>
              <w:t>6/7/1433</w:t>
            </w:r>
            <w:r w:rsidR="006459D4">
              <w:rPr>
                <w:rFonts w:cs="Traditional Arabic" w:hint="cs"/>
                <w:sz w:val="20"/>
                <w:szCs w:val="20"/>
                <w:rtl/>
              </w:rPr>
              <w:t>هـ</w:t>
            </w:r>
          </w:p>
        </w:tc>
        <w:tc>
          <w:tcPr>
            <w:tcW w:w="763" w:type="pct"/>
            <w:shd w:val="clear" w:color="auto" w:fill="auto"/>
            <w:vAlign w:val="center"/>
          </w:tcPr>
          <w:p w:rsidR="00DE4669" w:rsidRPr="00710760" w:rsidRDefault="000617E5" w:rsidP="007B3CEE">
            <w:pPr>
              <w:jc w:val="center"/>
              <w:rPr>
                <w:rFonts w:cs="Traditional Arabic"/>
                <w:sz w:val="20"/>
                <w:szCs w:val="20"/>
                <w:rtl/>
              </w:rPr>
            </w:pPr>
            <w:r>
              <w:rPr>
                <w:rFonts w:cs="Traditional Arabic" w:hint="cs"/>
                <w:sz w:val="20"/>
                <w:szCs w:val="20"/>
                <w:rtl/>
              </w:rPr>
              <w:t>24/2/1438هـ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41</w:t>
            </w:r>
          </w:p>
        </w:tc>
        <w:tc>
          <w:tcPr>
            <w:tcW w:w="1664" w:type="pct"/>
            <w:shd w:val="clear" w:color="auto" w:fill="auto"/>
            <w:vAlign w:val="center"/>
          </w:tcPr>
          <w:p w:rsidR="00DE4669" w:rsidRPr="00851C57" w:rsidRDefault="00DE4669" w:rsidP="002A40F8">
            <w:pPr>
              <w:jc w:val="center"/>
              <w:rPr>
                <w:rFonts w:cs="Traditional Arabic"/>
                <w:sz w:val="20"/>
                <w:szCs w:val="20"/>
                <w:rtl/>
              </w:rPr>
            </w:pPr>
            <w:r w:rsidRPr="00851C57">
              <w:rPr>
                <w:rFonts w:cs="Traditional Arabic" w:hint="cs"/>
                <w:sz w:val="20"/>
                <w:szCs w:val="20"/>
                <w:rtl/>
              </w:rPr>
              <w:t xml:space="preserve">الاتجاه الفلسفي الرشدي العربي المعاصر </w:t>
            </w:r>
            <w:r w:rsidRPr="00851C57">
              <w:rPr>
                <w:rFonts w:cs="Traditional Arabic"/>
                <w:sz w:val="20"/>
                <w:szCs w:val="20"/>
                <w:rtl/>
              </w:rPr>
              <w:t>–</w:t>
            </w:r>
            <w:r w:rsidRPr="00851C57">
              <w:rPr>
                <w:rFonts w:cs="Traditional Arabic" w:hint="cs"/>
                <w:sz w:val="20"/>
                <w:szCs w:val="20"/>
                <w:rtl/>
              </w:rPr>
              <w:t xml:space="preserve"> دراسة عقدية</w:t>
            </w:r>
          </w:p>
        </w:tc>
        <w:tc>
          <w:tcPr>
            <w:tcW w:w="781" w:type="pct"/>
            <w:shd w:val="clear" w:color="auto" w:fill="auto"/>
            <w:vAlign w:val="center"/>
          </w:tcPr>
          <w:p w:rsidR="00DE4669" w:rsidRDefault="00DE4669" w:rsidP="002A40F8">
            <w:pPr>
              <w:shd w:val="clear" w:color="auto" w:fill="FFFFFF"/>
              <w:jc w:val="center"/>
              <w:rPr>
                <w:rFonts w:cs="Traditional Arabic"/>
                <w:sz w:val="20"/>
                <w:szCs w:val="20"/>
                <w:rtl/>
              </w:rPr>
            </w:pPr>
            <w:r>
              <w:rPr>
                <w:rFonts w:cs="Traditional Arabic" w:hint="cs"/>
                <w:sz w:val="20"/>
                <w:szCs w:val="20"/>
                <w:rtl/>
              </w:rPr>
              <w:t>ظافر بن سعيد بن شرقة</w:t>
            </w:r>
          </w:p>
        </w:tc>
        <w:tc>
          <w:tcPr>
            <w:tcW w:w="763" w:type="pct"/>
            <w:shd w:val="clear" w:color="auto" w:fill="auto"/>
            <w:vAlign w:val="center"/>
          </w:tcPr>
          <w:p w:rsidR="00DE4669" w:rsidRDefault="00DE4669" w:rsidP="006459D4">
            <w:pPr>
              <w:jc w:val="center"/>
              <w:rPr>
                <w:rFonts w:cs="Traditional Arabic"/>
                <w:sz w:val="20"/>
                <w:szCs w:val="20"/>
                <w:rtl/>
              </w:rPr>
            </w:pPr>
            <w:r>
              <w:rPr>
                <w:rFonts w:cs="Traditional Arabic" w:hint="cs"/>
                <w:sz w:val="20"/>
                <w:szCs w:val="20"/>
                <w:rtl/>
              </w:rPr>
              <w:t xml:space="preserve">د/ </w:t>
            </w:r>
            <w:r w:rsidR="006459D4">
              <w:rPr>
                <w:rFonts w:cs="Traditional Arabic" w:hint="cs"/>
                <w:sz w:val="20"/>
                <w:szCs w:val="20"/>
                <w:rtl/>
              </w:rPr>
              <w:t>سعود آل سعود</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14/7/1433</w:t>
            </w:r>
            <w:r w:rsidR="006459D4">
              <w:rPr>
                <w:rFonts w:cs="Traditional Arabic" w:hint="cs"/>
                <w:sz w:val="20"/>
                <w:szCs w:val="20"/>
                <w:rtl/>
              </w:rPr>
              <w:t>هـ</w:t>
            </w:r>
          </w:p>
        </w:tc>
        <w:tc>
          <w:tcPr>
            <w:tcW w:w="763" w:type="pct"/>
            <w:shd w:val="clear" w:color="auto" w:fill="auto"/>
            <w:vAlign w:val="center"/>
          </w:tcPr>
          <w:p w:rsidR="00DE4669" w:rsidRPr="00710760" w:rsidRDefault="000358FE" w:rsidP="002A40F8">
            <w:pPr>
              <w:jc w:val="center"/>
              <w:rPr>
                <w:rFonts w:cs="Traditional Arabic"/>
                <w:sz w:val="20"/>
                <w:szCs w:val="20"/>
                <w:rtl/>
              </w:rPr>
            </w:pPr>
            <w:r>
              <w:rPr>
                <w:rFonts w:cs="Traditional Arabic" w:hint="cs"/>
                <w:sz w:val="20"/>
                <w:szCs w:val="20"/>
                <w:rtl/>
              </w:rPr>
              <w:t>15/8/1437هـ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42</w:t>
            </w:r>
          </w:p>
        </w:tc>
        <w:tc>
          <w:tcPr>
            <w:tcW w:w="1664" w:type="pct"/>
            <w:shd w:val="clear" w:color="auto" w:fill="auto"/>
            <w:vAlign w:val="center"/>
          </w:tcPr>
          <w:p w:rsidR="00DE4669" w:rsidRPr="00E16DD4" w:rsidRDefault="00DE4669" w:rsidP="002A40F8">
            <w:pPr>
              <w:jc w:val="center"/>
              <w:rPr>
                <w:rFonts w:cs="Traditional Arabic"/>
                <w:sz w:val="20"/>
                <w:szCs w:val="20"/>
                <w:rtl/>
              </w:rPr>
            </w:pPr>
            <w:r w:rsidRPr="00E16DD4">
              <w:rPr>
                <w:rFonts w:cs="Traditional Arabic" w:hint="cs"/>
                <w:sz w:val="20"/>
                <w:szCs w:val="20"/>
                <w:rtl/>
              </w:rPr>
              <w:t xml:space="preserve">اتجاه ما يسمى : اليسار الإسلامي مشاريعه وأفكاره وآثاره </w:t>
            </w:r>
            <w:r w:rsidRPr="00E16DD4">
              <w:rPr>
                <w:rFonts w:cs="Traditional Arabic"/>
                <w:sz w:val="20"/>
                <w:szCs w:val="20"/>
                <w:rtl/>
              </w:rPr>
              <w:t>–</w:t>
            </w:r>
            <w:r w:rsidRPr="00E16DD4">
              <w:rPr>
                <w:rFonts w:cs="Traditional Arabic" w:hint="cs"/>
                <w:sz w:val="20"/>
                <w:szCs w:val="20"/>
                <w:rtl/>
              </w:rPr>
              <w:t xml:space="preserve"> عرض ونقد</w:t>
            </w:r>
          </w:p>
        </w:tc>
        <w:tc>
          <w:tcPr>
            <w:tcW w:w="781" w:type="pct"/>
            <w:shd w:val="clear" w:color="auto" w:fill="auto"/>
            <w:vAlign w:val="center"/>
          </w:tcPr>
          <w:p w:rsidR="00DE4669" w:rsidRPr="00E16DD4" w:rsidRDefault="00DE4669" w:rsidP="002A40F8">
            <w:pPr>
              <w:jc w:val="center"/>
              <w:rPr>
                <w:rFonts w:cs="Traditional Arabic"/>
                <w:sz w:val="20"/>
                <w:szCs w:val="20"/>
                <w:rtl/>
              </w:rPr>
            </w:pPr>
            <w:r w:rsidRPr="00E16DD4">
              <w:rPr>
                <w:rFonts w:cs="Traditional Arabic" w:hint="cs"/>
                <w:sz w:val="20"/>
                <w:szCs w:val="20"/>
                <w:rtl/>
              </w:rPr>
              <w:t>فهد عبدالقادر الهتار</w:t>
            </w:r>
          </w:p>
        </w:tc>
        <w:tc>
          <w:tcPr>
            <w:tcW w:w="763" w:type="pct"/>
            <w:shd w:val="clear" w:color="auto" w:fill="auto"/>
            <w:vAlign w:val="center"/>
          </w:tcPr>
          <w:p w:rsidR="00DE4669" w:rsidRPr="00E16DD4" w:rsidRDefault="00DE4669" w:rsidP="00A602E4">
            <w:pPr>
              <w:jc w:val="center"/>
              <w:rPr>
                <w:rFonts w:cs="Traditional Arabic"/>
                <w:sz w:val="20"/>
                <w:szCs w:val="20"/>
                <w:rtl/>
              </w:rPr>
            </w:pPr>
            <w:r w:rsidRPr="00E16DD4">
              <w:rPr>
                <w:rFonts w:cs="Traditional Arabic" w:hint="cs"/>
                <w:sz w:val="20"/>
                <w:szCs w:val="20"/>
                <w:rtl/>
              </w:rPr>
              <w:t>د/ سعود آل سعود</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1434هـ</w:t>
            </w:r>
          </w:p>
        </w:tc>
        <w:tc>
          <w:tcPr>
            <w:tcW w:w="763" w:type="pct"/>
            <w:shd w:val="clear" w:color="auto" w:fill="auto"/>
            <w:vAlign w:val="center"/>
          </w:tcPr>
          <w:p w:rsidR="00DE4669" w:rsidRPr="00710760" w:rsidRDefault="003633B4" w:rsidP="002A40F8">
            <w:pPr>
              <w:jc w:val="center"/>
              <w:rPr>
                <w:rFonts w:cs="Traditional Arabic"/>
                <w:sz w:val="20"/>
                <w:szCs w:val="20"/>
                <w:rtl/>
              </w:rPr>
            </w:pPr>
            <w:r>
              <w:rPr>
                <w:rFonts w:cs="Traditional Arabic" w:hint="cs"/>
                <w:sz w:val="20"/>
                <w:szCs w:val="20"/>
                <w:rtl/>
              </w:rPr>
              <w:t>20/6/1436هـ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43</w:t>
            </w:r>
          </w:p>
        </w:tc>
        <w:tc>
          <w:tcPr>
            <w:tcW w:w="1664" w:type="pct"/>
            <w:shd w:val="clear" w:color="auto" w:fill="auto"/>
            <w:vAlign w:val="center"/>
          </w:tcPr>
          <w:p w:rsidR="00DE4669" w:rsidRPr="00E16DD4" w:rsidRDefault="00DE4669" w:rsidP="002A40F8">
            <w:pPr>
              <w:jc w:val="center"/>
              <w:rPr>
                <w:rFonts w:cs="Traditional Arabic"/>
                <w:sz w:val="20"/>
                <w:szCs w:val="20"/>
                <w:rtl/>
              </w:rPr>
            </w:pPr>
            <w:r w:rsidRPr="00E16DD4">
              <w:rPr>
                <w:rFonts w:cs="Traditional Arabic" w:hint="cs"/>
                <w:sz w:val="20"/>
                <w:szCs w:val="20"/>
                <w:rtl/>
              </w:rPr>
              <w:t xml:space="preserve">الهيكل عند أهل الكتاب </w:t>
            </w:r>
            <w:r w:rsidRPr="00E16DD4">
              <w:rPr>
                <w:rFonts w:cs="Traditional Arabic"/>
                <w:sz w:val="20"/>
                <w:szCs w:val="20"/>
                <w:rtl/>
              </w:rPr>
              <w:t>–</w:t>
            </w:r>
            <w:r w:rsidRPr="00E16DD4">
              <w:rPr>
                <w:rFonts w:cs="Traditional Arabic" w:hint="cs"/>
                <w:sz w:val="20"/>
                <w:szCs w:val="20"/>
                <w:rtl/>
              </w:rPr>
              <w:t xml:space="preserve"> دراسة عقدية</w:t>
            </w:r>
          </w:p>
        </w:tc>
        <w:tc>
          <w:tcPr>
            <w:tcW w:w="781" w:type="pct"/>
            <w:shd w:val="clear" w:color="auto" w:fill="auto"/>
            <w:vAlign w:val="center"/>
          </w:tcPr>
          <w:p w:rsidR="00DE4669" w:rsidRPr="00E16DD4" w:rsidRDefault="00DE4669" w:rsidP="002A40F8">
            <w:pPr>
              <w:jc w:val="center"/>
              <w:rPr>
                <w:rFonts w:cs="Traditional Arabic"/>
                <w:sz w:val="20"/>
                <w:szCs w:val="20"/>
                <w:rtl/>
              </w:rPr>
            </w:pPr>
            <w:r w:rsidRPr="00E16DD4">
              <w:rPr>
                <w:rFonts w:cs="Traditional Arabic" w:hint="cs"/>
                <w:sz w:val="20"/>
                <w:szCs w:val="20"/>
                <w:rtl/>
              </w:rPr>
              <w:t>شداد راجح عيسى والد</w:t>
            </w:r>
          </w:p>
        </w:tc>
        <w:tc>
          <w:tcPr>
            <w:tcW w:w="763" w:type="pct"/>
            <w:shd w:val="clear" w:color="auto" w:fill="auto"/>
            <w:vAlign w:val="center"/>
          </w:tcPr>
          <w:p w:rsidR="00DE4669" w:rsidRPr="00E16DD4" w:rsidRDefault="00DE4669" w:rsidP="002A40F8">
            <w:pPr>
              <w:jc w:val="center"/>
              <w:rPr>
                <w:rFonts w:cs="Traditional Arabic"/>
                <w:sz w:val="20"/>
                <w:szCs w:val="20"/>
                <w:rtl/>
              </w:rPr>
            </w:pPr>
            <w:r w:rsidRPr="00E16DD4">
              <w:rPr>
                <w:rFonts w:cs="Traditional Arabic" w:hint="cs"/>
                <w:sz w:val="20"/>
                <w:szCs w:val="20"/>
                <w:rtl/>
              </w:rPr>
              <w:t>أ.د/ قاسم العيد</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1433هـ</w:t>
            </w:r>
          </w:p>
        </w:tc>
        <w:tc>
          <w:tcPr>
            <w:tcW w:w="763" w:type="pct"/>
            <w:shd w:val="clear" w:color="auto" w:fill="auto"/>
            <w:vAlign w:val="center"/>
          </w:tcPr>
          <w:p w:rsidR="00DE4669" w:rsidRPr="00710760" w:rsidRDefault="002F484C" w:rsidP="002A40F8">
            <w:pPr>
              <w:jc w:val="center"/>
              <w:rPr>
                <w:rFonts w:cs="Traditional Arabic"/>
                <w:sz w:val="20"/>
                <w:szCs w:val="20"/>
                <w:rtl/>
              </w:rPr>
            </w:pPr>
            <w:r>
              <w:rPr>
                <w:rFonts w:cs="Traditional Arabic" w:hint="cs"/>
                <w:sz w:val="20"/>
                <w:szCs w:val="20"/>
                <w:rtl/>
              </w:rPr>
              <w:t>27/7/1435هـ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44</w:t>
            </w:r>
          </w:p>
        </w:tc>
        <w:tc>
          <w:tcPr>
            <w:tcW w:w="1664" w:type="pct"/>
            <w:shd w:val="clear" w:color="auto" w:fill="auto"/>
            <w:vAlign w:val="center"/>
          </w:tcPr>
          <w:p w:rsidR="00DE4669" w:rsidRPr="00E16DD4" w:rsidRDefault="00DE4669" w:rsidP="002A40F8">
            <w:pPr>
              <w:jc w:val="center"/>
              <w:rPr>
                <w:rFonts w:cs="Traditional Arabic"/>
                <w:sz w:val="20"/>
                <w:szCs w:val="20"/>
                <w:rtl/>
              </w:rPr>
            </w:pPr>
            <w:r>
              <w:rPr>
                <w:rFonts w:cs="Traditional Arabic" w:hint="cs"/>
                <w:sz w:val="20"/>
                <w:szCs w:val="20"/>
                <w:rtl/>
              </w:rPr>
              <w:t xml:space="preserve">تاريخ التوحيد في حياة البشرية </w:t>
            </w:r>
            <w:r>
              <w:rPr>
                <w:rFonts w:cs="Traditional Arabic"/>
                <w:sz w:val="20"/>
                <w:szCs w:val="20"/>
                <w:rtl/>
              </w:rPr>
              <w:t>–</w:t>
            </w:r>
            <w:r>
              <w:rPr>
                <w:rFonts w:cs="Traditional Arabic" w:hint="cs"/>
                <w:sz w:val="20"/>
                <w:szCs w:val="20"/>
                <w:rtl/>
              </w:rPr>
              <w:t xml:space="preserve"> دراسة عقدية مقارنة</w:t>
            </w:r>
          </w:p>
        </w:tc>
        <w:tc>
          <w:tcPr>
            <w:tcW w:w="781" w:type="pct"/>
            <w:shd w:val="clear" w:color="auto" w:fill="auto"/>
            <w:vAlign w:val="center"/>
          </w:tcPr>
          <w:p w:rsidR="00DE4669" w:rsidRPr="00E16DD4" w:rsidRDefault="00DE4669" w:rsidP="002A40F8">
            <w:pPr>
              <w:jc w:val="center"/>
              <w:rPr>
                <w:rFonts w:cs="Traditional Arabic"/>
                <w:sz w:val="20"/>
                <w:szCs w:val="20"/>
                <w:rtl/>
              </w:rPr>
            </w:pPr>
            <w:r>
              <w:rPr>
                <w:rFonts w:cs="Traditional Arabic" w:hint="cs"/>
                <w:sz w:val="20"/>
                <w:szCs w:val="20"/>
                <w:rtl/>
              </w:rPr>
              <w:t>هيا بنت إبراهيم العتيبي</w:t>
            </w:r>
          </w:p>
        </w:tc>
        <w:tc>
          <w:tcPr>
            <w:tcW w:w="763" w:type="pct"/>
            <w:shd w:val="clear" w:color="auto" w:fill="auto"/>
            <w:vAlign w:val="center"/>
          </w:tcPr>
          <w:p w:rsidR="00DE4669" w:rsidRPr="00E16DD4" w:rsidRDefault="00DE4669" w:rsidP="00A602E4">
            <w:pPr>
              <w:jc w:val="center"/>
              <w:rPr>
                <w:rFonts w:cs="Traditional Arabic"/>
                <w:sz w:val="20"/>
                <w:szCs w:val="20"/>
                <w:rtl/>
              </w:rPr>
            </w:pPr>
            <w:r>
              <w:rPr>
                <w:rFonts w:cs="Traditional Arabic" w:hint="cs"/>
                <w:sz w:val="20"/>
                <w:szCs w:val="20"/>
                <w:rtl/>
              </w:rPr>
              <w:t>د/ سهل العتيبي</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1434هـ</w:t>
            </w:r>
          </w:p>
        </w:tc>
        <w:tc>
          <w:tcPr>
            <w:tcW w:w="763" w:type="pct"/>
            <w:shd w:val="clear" w:color="auto" w:fill="auto"/>
            <w:vAlign w:val="center"/>
          </w:tcPr>
          <w:p w:rsidR="00DE4669" w:rsidRPr="00710760" w:rsidRDefault="003633B4" w:rsidP="002A40F8">
            <w:pPr>
              <w:jc w:val="center"/>
              <w:rPr>
                <w:rFonts w:cs="Traditional Arabic"/>
                <w:sz w:val="20"/>
                <w:szCs w:val="20"/>
                <w:rtl/>
              </w:rPr>
            </w:pPr>
            <w:r>
              <w:rPr>
                <w:rFonts w:cs="Traditional Arabic" w:hint="cs"/>
                <w:sz w:val="20"/>
                <w:szCs w:val="20"/>
                <w:rtl/>
              </w:rPr>
              <w:t>3/8/1436هـ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lastRenderedPageBreak/>
              <w:t>45</w:t>
            </w:r>
          </w:p>
        </w:tc>
        <w:tc>
          <w:tcPr>
            <w:tcW w:w="1664"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 xml:space="preserve">توحيد الألوهية في السنة النبوية </w:t>
            </w:r>
            <w:r>
              <w:rPr>
                <w:rFonts w:cs="Traditional Arabic"/>
                <w:sz w:val="20"/>
                <w:szCs w:val="20"/>
                <w:rtl/>
              </w:rPr>
              <w:t>–</w:t>
            </w:r>
            <w:r>
              <w:rPr>
                <w:rFonts w:cs="Traditional Arabic" w:hint="cs"/>
                <w:sz w:val="20"/>
                <w:szCs w:val="20"/>
                <w:rtl/>
              </w:rPr>
              <w:t xml:space="preserve"> دراسة عقدية</w:t>
            </w:r>
          </w:p>
        </w:tc>
        <w:tc>
          <w:tcPr>
            <w:tcW w:w="781"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عبدالله بن سليمان الشايع</w:t>
            </w:r>
          </w:p>
        </w:tc>
        <w:tc>
          <w:tcPr>
            <w:tcW w:w="763" w:type="pct"/>
            <w:shd w:val="clear" w:color="auto" w:fill="auto"/>
            <w:vAlign w:val="center"/>
          </w:tcPr>
          <w:p w:rsidR="00DE4669" w:rsidRDefault="00DE4669" w:rsidP="00A602E4">
            <w:pPr>
              <w:jc w:val="center"/>
              <w:rPr>
                <w:rFonts w:cs="Traditional Arabic"/>
                <w:sz w:val="20"/>
                <w:szCs w:val="20"/>
                <w:rtl/>
              </w:rPr>
            </w:pPr>
            <w:r>
              <w:rPr>
                <w:rFonts w:cs="Traditional Arabic" w:hint="cs"/>
                <w:sz w:val="20"/>
                <w:szCs w:val="20"/>
                <w:rtl/>
              </w:rPr>
              <w:t>أ.د/ عبدالله البراك</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1434هـ</w:t>
            </w:r>
          </w:p>
        </w:tc>
        <w:tc>
          <w:tcPr>
            <w:tcW w:w="763" w:type="pct"/>
            <w:shd w:val="clear" w:color="auto" w:fill="auto"/>
            <w:vAlign w:val="center"/>
          </w:tcPr>
          <w:p w:rsidR="00DE4669" w:rsidRPr="00710760" w:rsidRDefault="000617E5" w:rsidP="002A40F8">
            <w:pPr>
              <w:jc w:val="center"/>
              <w:rPr>
                <w:rFonts w:cs="Traditional Arabic"/>
                <w:sz w:val="20"/>
                <w:szCs w:val="20"/>
                <w:rtl/>
              </w:rPr>
            </w:pPr>
            <w:r>
              <w:rPr>
                <w:rFonts w:cs="Traditional Arabic" w:hint="cs"/>
                <w:sz w:val="20"/>
                <w:szCs w:val="20"/>
                <w:rtl/>
              </w:rPr>
              <w:t>5/3/1438هـ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46</w:t>
            </w:r>
          </w:p>
        </w:tc>
        <w:tc>
          <w:tcPr>
            <w:tcW w:w="1664" w:type="pct"/>
            <w:shd w:val="clear" w:color="auto" w:fill="auto"/>
            <w:vAlign w:val="center"/>
          </w:tcPr>
          <w:p w:rsidR="00DE4669" w:rsidRDefault="00DE4669" w:rsidP="004B1A36">
            <w:pPr>
              <w:jc w:val="center"/>
              <w:rPr>
                <w:rFonts w:cs="Traditional Arabic"/>
                <w:sz w:val="20"/>
                <w:szCs w:val="20"/>
                <w:rtl/>
              </w:rPr>
            </w:pPr>
            <w:r>
              <w:rPr>
                <w:rFonts w:cs="Traditional Arabic" w:hint="cs"/>
                <w:sz w:val="20"/>
                <w:szCs w:val="20"/>
                <w:rtl/>
              </w:rPr>
              <w:t>المصطلحات العقدية في كتاب كشاف اصطلاحات الفنون لمحمد أعلى بن علي التهانوي - دراسة عقدية</w:t>
            </w:r>
          </w:p>
        </w:tc>
        <w:tc>
          <w:tcPr>
            <w:tcW w:w="781"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نجاة بنت محمود حمد عوض الله</w:t>
            </w:r>
          </w:p>
        </w:tc>
        <w:tc>
          <w:tcPr>
            <w:tcW w:w="763" w:type="pct"/>
            <w:shd w:val="clear" w:color="auto" w:fill="auto"/>
            <w:vAlign w:val="center"/>
          </w:tcPr>
          <w:p w:rsidR="00DE4669" w:rsidRDefault="00DE4669" w:rsidP="00A602E4">
            <w:pPr>
              <w:jc w:val="center"/>
              <w:rPr>
                <w:rFonts w:cs="Traditional Arabic"/>
                <w:sz w:val="20"/>
                <w:szCs w:val="20"/>
                <w:rtl/>
              </w:rPr>
            </w:pPr>
            <w:r>
              <w:rPr>
                <w:rFonts w:cs="Traditional Arabic" w:hint="cs"/>
                <w:sz w:val="20"/>
                <w:szCs w:val="20"/>
                <w:rtl/>
              </w:rPr>
              <w:t>د/ وليد السعد</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1434هـ</w:t>
            </w:r>
          </w:p>
        </w:tc>
        <w:tc>
          <w:tcPr>
            <w:tcW w:w="763" w:type="pct"/>
            <w:shd w:val="clear" w:color="auto" w:fill="auto"/>
            <w:vAlign w:val="center"/>
          </w:tcPr>
          <w:p w:rsidR="00DE4669" w:rsidRPr="00710760" w:rsidRDefault="00DC442A" w:rsidP="002A40F8">
            <w:pPr>
              <w:jc w:val="center"/>
              <w:rPr>
                <w:rFonts w:cs="Traditional Arabic"/>
                <w:sz w:val="20"/>
                <w:szCs w:val="20"/>
                <w:rtl/>
              </w:rPr>
            </w:pPr>
            <w:r>
              <w:rPr>
                <w:rFonts w:cs="Traditional Arabic" w:hint="cs"/>
                <w:sz w:val="20"/>
                <w:szCs w:val="20"/>
                <w:rtl/>
              </w:rPr>
              <w:t>29/6/1437هـ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47</w:t>
            </w:r>
          </w:p>
        </w:tc>
        <w:tc>
          <w:tcPr>
            <w:tcW w:w="1664" w:type="pct"/>
            <w:shd w:val="clear" w:color="auto" w:fill="auto"/>
            <w:vAlign w:val="center"/>
          </w:tcPr>
          <w:p w:rsidR="00DE4669" w:rsidRDefault="00DE4669" w:rsidP="004B1A36">
            <w:pPr>
              <w:jc w:val="center"/>
              <w:rPr>
                <w:rFonts w:cs="Traditional Arabic"/>
                <w:sz w:val="20"/>
                <w:szCs w:val="20"/>
                <w:rtl/>
              </w:rPr>
            </w:pPr>
            <w:r w:rsidRPr="00A2714E">
              <w:rPr>
                <w:rFonts w:cs="Traditional Arabic" w:hint="cs"/>
                <w:sz w:val="20"/>
                <w:szCs w:val="20"/>
                <w:rtl/>
              </w:rPr>
              <w:t>المناهي العقدية العملية في السنة النبوية دراسة مقارنة</w:t>
            </w:r>
          </w:p>
        </w:tc>
        <w:tc>
          <w:tcPr>
            <w:tcW w:w="781" w:type="pct"/>
            <w:shd w:val="clear" w:color="auto" w:fill="auto"/>
            <w:vAlign w:val="center"/>
          </w:tcPr>
          <w:p w:rsidR="00DE4669" w:rsidRDefault="00DE4669" w:rsidP="002A40F8">
            <w:pPr>
              <w:jc w:val="center"/>
              <w:rPr>
                <w:rFonts w:cs="Traditional Arabic"/>
                <w:sz w:val="20"/>
                <w:szCs w:val="20"/>
                <w:rtl/>
              </w:rPr>
            </w:pPr>
            <w:r w:rsidRPr="00A2714E">
              <w:rPr>
                <w:rFonts w:cs="Traditional Arabic" w:hint="cs"/>
                <w:sz w:val="20"/>
                <w:szCs w:val="20"/>
                <w:rtl/>
              </w:rPr>
              <w:t>عبدالله بن أحمد البدر</w:t>
            </w:r>
          </w:p>
        </w:tc>
        <w:tc>
          <w:tcPr>
            <w:tcW w:w="763" w:type="pct"/>
            <w:shd w:val="clear" w:color="auto" w:fill="auto"/>
            <w:vAlign w:val="center"/>
          </w:tcPr>
          <w:p w:rsidR="00DE4669" w:rsidRPr="00710760" w:rsidRDefault="00DE4669" w:rsidP="00A602E4">
            <w:pPr>
              <w:jc w:val="center"/>
              <w:rPr>
                <w:rFonts w:cs="Traditional Arabic"/>
                <w:sz w:val="20"/>
                <w:szCs w:val="20"/>
                <w:rtl/>
              </w:rPr>
            </w:pPr>
            <w:r w:rsidRPr="00710760">
              <w:rPr>
                <w:rFonts w:cs="Traditional Arabic" w:hint="cs"/>
                <w:sz w:val="20"/>
                <w:szCs w:val="20"/>
                <w:rtl/>
              </w:rPr>
              <w:t>أ.د / سليمان</w:t>
            </w:r>
            <w:r>
              <w:rPr>
                <w:rFonts w:cs="Traditional Arabic" w:hint="cs"/>
                <w:sz w:val="20"/>
                <w:szCs w:val="20"/>
                <w:rtl/>
              </w:rPr>
              <w:t xml:space="preserve"> </w:t>
            </w:r>
            <w:r w:rsidRPr="00710760">
              <w:rPr>
                <w:rFonts w:cs="Traditional Arabic" w:hint="cs"/>
                <w:sz w:val="20"/>
                <w:szCs w:val="20"/>
                <w:rtl/>
              </w:rPr>
              <w:t xml:space="preserve"> العيد</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1435هـ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48</w:t>
            </w:r>
          </w:p>
        </w:tc>
        <w:tc>
          <w:tcPr>
            <w:tcW w:w="1664" w:type="pct"/>
            <w:shd w:val="clear" w:color="auto" w:fill="auto"/>
            <w:vAlign w:val="center"/>
          </w:tcPr>
          <w:p w:rsidR="00DE4669" w:rsidRDefault="00DE4669" w:rsidP="002A40F8">
            <w:pPr>
              <w:jc w:val="center"/>
              <w:rPr>
                <w:rFonts w:cs="Traditional Arabic"/>
                <w:sz w:val="20"/>
                <w:szCs w:val="20"/>
                <w:rtl/>
              </w:rPr>
            </w:pPr>
            <w:r w:rsidRPr="00A2714E">
              <w:rPr>
                <w:rFonts w:cs="Traditional Arabic" w:hint="cs"/>
                <w:sz w:val="20"/>
                <w:szCs w:val="20"/>
                <w:rtl/>
              </w:rPr>
              <w:t xml:space="preserve">منهج أتباع التابعين في التعامل مع الشبهات وأصحابها </w:t>
            </w:r>
            <w:r w:rsidRPr="00A2714E">
              <w:rPr>
                <w:rFonts w:cs="Traditional Arabic"/>
                <w:sz w:val="20"/>
                <w:szCs w:val="20"/>
                <w:rtl/>
              </w:rPr>
              <w:t>–</w:t>
            </w:r>
            <w:r w:rsidRPr="00A2714E">
              <w:rPr>
                <w:rFonts w:cs="Traditional Arabic" w:hint="cs"/>
                <w:sz w:val="20"/>
                <w:szCs w:val="20"/>
                <w:rtl/>
              </w:rPr>
              <w:t xml:space="preserve"> جمعاً ودراسة</w:t>
            </w:r>
          </w:p>
        </w:tc>
        <w:tc>
          <w:tcPr>
            <w:tcW w:w="781" w:type="pct"/>
            <w:shd w:val="clear" w:color="auto" w:fill="auto"/>
            <w:vAlign w:val="center"/>
          </w:tcPr>
          <w:p w:rsidR="00DE4669" w:rsidRDefault="00DE4669" w:rsidP="002A40F8">
            <w:pPr>
              <w:jc w:val="center"/>
              <w:rPr>
                <w:rFonts w:cs="Traditional Arabic"/>
                <w:sz w:val="20"/>
                <w:szCs w:val="20"/>
                <w:rtl/>
              </w:rPr>
            </w:pPr>
            <w:r w:rsidRPr="00A2714E">
              <w:rPr>
                <w:rFonts w:cs="Traditional Arabic" w:hint="cs"/>
                <w:sz w:val="20"/>
                <w:szCs w:val="20"/>
                <w:rtl/>
              </w:rPr>
              <w:t>أيمن بن عبدالله العليان</w:t>
            </w:r>
          </w:p>
        </w:tc>
        <w:tc>
          <w:tcPr>
            <w:tcW w:w="763" w:type="pct"/>
            <w:shd w:val="clear" w:color="auto" w:fill="auto"/>
            <w:vAlign w:val="center"/>
          </w:tcPr>
          <w:p w:rsidR="00DE4669" w:rsidRDefault="00DE4669" w:rsidP="00A602E4">
            <w:pPr>
              <w:jc w:val="center"/>
              <w:rPr>
                <w:rFonts w:cs="Traditional Arabic"/>
                <w:sz w:val="20"/>
                <w:szCs w:val="20"/>
                <w:rtl/>
              </w:rPr>
            </w:pPr>
            <w:r>
              <w:rPr>
                <w:rFonts w:cs="Traditional Arabic" w:hint="cs"/>
                <w:sz w:val="20"/>
                <w:szCs w:val="20"/>
                <w:rtl/>
              </w:rPr>
              <w:t xml:space="preserve">أ.د/ </w:t>
            </w:r>
            <w:r w:rsidRPr="00A2714E">
              <w:rPr>
                <w:rFonts w:cs="Traditional Arabic" w:hint="cs"/>
                <w:sz w:val="20"/>
                <w:szCs w:val="20"/>
                <w:rtl/>
              </w:rPr>
              <w:t>محمد السحيم</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1435هـ</w:t>
            </w:r>
          </w:p>
        </w:tc>
        <w:tc>
          <w:tcPr>
            <w:tcW w:w="763" w:type="pct"/>
            <w:shd w:val="clear" w:color="auto" w:fill="auto"/>
            <w:vAlign w:val="center"/>
          </w:tcPr>
          <w:p w:rsidR="00DE4669" w:rsidRPr="00710760" w:rsidRDefault="000617E5" w:rsidP="002A40F8">
            <w:pPr>
              <w:jc w:val="center"/>
              <w:rPr>
                <w:rFonts w:cs="Traditional Arabic"/>
                <w:sz w:val="20"/>
                <w:szCs w:val="20"/>
                <w:rtl/>
              </w:rPr>
            </w:pPr>
            <w:r>
              <w:rPr>
                <w:rFonts w:cs="Traditional Arabic" w:hint="cs"/>
                <w:sz w:val="20"/>
                <w:szCs w:val="20"/>
                <w:rtl/>
              </w:rPr>
              <w:t>9/5/1437هـ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49</w:t>
            </w:r>
          </w:p>
        </w:tc>
        <w:tc>
          <w:tcPr>
            <w:tcW w:w="1664" w:type="pct"/>
            <w:shd w:val="clear" w:color="auto" w:fill="auto"/>
            <w:vAlign w:val="center"/>
          </w:tcPr>
          <w:p w:rsidR="00DE4669" w:rsidRDefault="00DE4669" w:rsidP="002A40F8">
            <w:pPr>
              <w:jc w:val="center"/>
              <w:rPr>
                <w:rFonts w:cs="Traditional Arabic"/>
                <w:sz w:val="20"/>
                <w:szCs w:val="20"/>
                <w:rtl/>
              </w:rPr>
            </w:pPr>
            <w:r w:rsidRPr="00A2714E">
              <w:rPr>
                <w:rFonts w:cs="Traditional Arabic" w:hint="cs"/>
                <w:sz w:val="20"/>
                <w:szCs w:val="20"/>
                <w:rtl/>
              </w:rPr>
              <w:t>المباحث العقدية المتعلقة بالماء في الإسلام واليهودية والنصرانية</w:t>
            </w:r>
          </w:p>
        </w:tc>
        <w:tc>
          <w:tcPr>
            <w:tcW w:w="781" w:type="pct"/>
            <w:shd w:val="clear" w:color="auto" w:fill="auto"/>
            <w:vAlign w:val="center"/>
          </w:tcPr>
          <w:p w:rsidR="00DE4669" w:rsidRDefault="00DE4669" w:rsidP="002A40F8">
            <w:pPr>
              <w:jc w:val="center"/>
              <w:rPr>
                <w:rFonts w:cs="Traditional Arabic"/>
                <w:sz w:val="20"/>
                <w:szCs w:val="20"/>
                <w:rtl/>
              </w:rPr>
            </w:pPr>
            <w:r w:rsidRPr="00A2714E">
              <w:rPr>
                <w:rFonts w:cs="Traditional Arabic" w:hint="cs"/>
                <w:sz w:val="20"/>
                <w:szCs w:val="20"/>
                <w:rtl/>
              </w:rPr>
              <w:t>عبير بنت علي الموزا</w:t>
            </w:r>
            <w:r>
              <w:rPr>
                <w:rFonts w:cs="Traditional Arabic" w:hint="cs"/>
                <w:sz w:val="20"/>
                <w:szCs w:val="20"/>
                <w:rtl/>
              </w:rPr>
              <w:t>ن</w:t>
            </w:r>
          </w:p>
        </w:tc>
        <w:tc>
          <w:tcPr>
            <w:tcW w:w="763" w:type="pct"/>
            <w:shd w:val="clear" w:color="auto" w:fill="auto"/>
            <w:vAlign w:val="center"/>
          </w:tcPr>
          <w:p w:rsidR="00DE4669" w:rsidRDefault="00DE4669" w:rsidP="00A602E4">
            <w:pPr>
              <w:jc w:val="center"/>
              <w:rPr>
                <w:rFonts w:cs="Traditional Arabic"/>
                <w:sz w:val="20"/>
                <w:szCs w:val="20"/>
                <w:rtl/>
              </w:rPr>
            </w:pPr>
            <w:r>
              <w:rPr>
                <w:rFonts w:cs="Traditional Arabic" w:hint="cs"/>
                <w:sz w:val="20"/>
                <w:szCs w:val="20"/>
                <w:rtl/>
              </w:rPr>
              <w:t xml:space="preserve">أ.د/ </w:t>
            </w:r>
            <w:r w:rsidRPr="00A2714E">
              <w:rPr>
                <w:rFonts w:cs="Traditional Arabic" w:hint="cs"/>
                <w:sz w:val="20"/>
                <w:szCs w:val="20"/>
                <w:rtl/>
              </w:rPr>
              <w:t>محمد السحيم</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1435هـ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50</w:t>
            </w:r>
          </w:p>
        </w:tc>
        <w:tc>
          <w:tcPr>
            <w:tcW w:w="1664" w:type="pct"/>
            <w:shd w:val="clear" w:color="auto" w:fill="auto"/>
            <w:vAlign w:val="center"/>
          </w:tcPr>
          <w:p w:rsidR="00DE4669" w:rsidRDefault="00DE4669" w:rsidP="002A40F8">
            <w:pPr>
              <w:jc w:val="center"/>
              <w:rPr>
                <w:rFonts w:cs="Traditional Arabic"/>
                <w:sz w:val="20"/>
                <w:szCs w:val="20"/>
                <w:rtl/>
              </w:rPr>
            </w:pPr>
            <w:r w:rsidRPr="00A2714E">
              <w:rPr>
                <w:rFonts w:cs="Traditional Arabic" w:hint="cs"/>
                <w:sz w:val="20"/>
                <w:szCs w:val="20"/>
                <w:rtl/>
              </w:rPr>
              <w:t>جماعة النورسية وأثرها العقدي والفكري</w:t>
            </w:r>
          </w:p>
        </w:tc>
        <w:tc>
          <w:tcPr>
            <w:tcW w:w="781" w:type="pct"/>
            <w:shd w:val="clear" w:color="auto" w:fill="auto"/>
            <w:vAlign w:val="center"/>
          </w:tcPr>
          <w:p w:rsidR="00DE4669" w:rsidRDefault="00DE4669" w:rsidP="002A40F8">
            <w:pPr>
              <w:jc w:val="center"/>
              <w:rPr>
                <w:rFonts w:cs="Traditional Arabic"/>
                <w:sz w:val="20"/>
                <w:szCs w:val="20"/>
                <w:rtl/>
              </w:rPr>
            </w:pPr>
            <w:r w:rsidRPr="00A2714E">
              <w:rPr>
                <w:rFonts w:cs="Traditional Arabic" w:hint="cs"/>
                <w:sz w:val="20"/>
                <w:szCs w:val="20"/>
                <w:rtl/>
              </w:rPr>
              <w:t xml:space="preserve">سمراء </w:t>
            </w:r>
            <w:r>
              <w:rPr>
                <w:rFonts w:cs="Traditional Arabic" w:hint="cs"/>
                <w:sz w:val="20"/>
                <w:szCs w:val="20"/>
                <w:rtl/>
              </w:rPr>
              <w:t xml:space="preserve">بنت </w:t>
            </w:r>
            <w:r w:rsidRPr="00A2714E">
              <w:rPr>
                <w:rFonts w:cs="Traditional Arabic" w:hint="cs"/>
                <w:sz w:val="20"/>
                <w:szCs w:val="20"/>
                <w:rtl/>
              </w:rPr>
              <w:t>أمين قرطاش</w:t>
            </w:r>
          </w:p>
        </w:tc>
        <w:tc>
          <w:tcPr>
            <w:tcW w:w="763" w:type="pct"/>
            <w:shd w:val="clear" w:color="auto" w:fill="auto"/>
            <w:vAlign w:val="center"/>
          </w:tcPr>
          <w:p w:rsidR="00DE4669" w:rsidRDefault="00DE4669" w:rsidP="00A602E4">
            <w:pPr>
              <w:jc w:val="center"/>
              <w:rPr>
                <w:rFonts w:cs="Traditional Arabic"/>
                <w:sz w:val="20"/>
                <w:szCs w:val="20"/>
                <w:rtl/>
              </w:rPr>
            </w:pPr>
            <w:r>
              <w:rPr>
                <w:rFonts w:cs="Traditional Arabic" w:hint="cs"/>
                <w:sz w:val="20"/>
                <w:szCs w:val="20"/>
                <w:rtl/>
              </w:rPr>
              <w:t xml:space="preserve">د. </w:t>
            </w:r>
            <w:r w:rsidRPr="00A2714E">
              <w:rPr>
                <w:rFonts w:cs="Traditional Arabic" w:hint="cs"/>
                <w:sz w:val="20"/>
                <w:szCs w:val="20"/>
                <w:rtl/>
              </w:rPr>
              <w:t>محمد الوهيبي</w:t>
            </w:r>
          </w:p>
        </w:tc>
        <w:tc>
          <w:tcPr>
            <w:tcW w:w="702"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t>1435هـ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51</w:t>
            </w:r>
          </w:p>
        </w:tc>
        <w:tc>
          <w:tcPr>
            <w:tcW w:w="1664" w:type="pct"/>
            <w:shd w:val="clear" w:color="auto" w:fill="auto"/>
            <w:vAlign w:val="center"/>
          </w:tcPr>
          <w:p w:rsidR="00DE4669" w:rsidRPr="004B1A36" w:rsidRDefault="00DE4669" w:rsidP="004B1A36">
            <w:pPr>
              <w:jc w:val="center"/>
              <w:rPr>
                <w:rFonts w:cs="Traditional Arabic"/>
                <w:sz w:val="20"/>
                <w:szCs w:val="20"/>
                <w:rtl/>
              </w:rPr>
            </w:pPr>
            <w:r w:rsidRPr="004B1A36">
              <w:rPr>
                <w:rFonts w:cs="Traditional Arabic" w:hint="cs"/>
                <w:sz w:val="20"/>
                <w:szCs w:val="20"/>
                <w:rtl/>
              </w:rPr>
              <w:t>اتجاهات الأدباء العرب في العصر الحديث في موقفهم من الصحابة رضي الله عنهم دراسة عقدية مقارنة</w:t>
            </w:r>
          </w:p>
        </w:tc>
        <w:tc>
          <w:tcPr>
            <w:tcW w:w="781" w:type="pct"/>
            <w:shd w:val="clear" w:color="auto" w:fill="auto"/>
            <w:vAlign w:val="center"/>
          </w:tcPr>
          <w:p w:rsidR="00DE4669" w:rsidRPr="004B1A36" w:rsidRDefault="00DE4669" w:rsidP="007D73F2">
            <w:pPr>
              <w:widowControl w:val="0"/>
              <w:jc w:val="center"/>
              <w:rPr>
                <w:rFonts w:cs="Traditional Arabic"/>
                <w:sz w:val="20"/>
                <w:szCs w:val="20"/>
                <w:rtl/>
              </w:rPr>
            </w:pPr>
            <w:r w:rsidRPr="004B1A36">
              <w:rPr>
                <w:rFonts w:cs="Traditional Arabic" w:hint="cs"/>
                <w:sz w:val="20"/>
                <w:szCs w:val="20"/>
                <w:rtl/>
              </w:rPr>
              <w:t>ابتهاج بنت عبدالله الشعلان</w:t>
            </w:r>
          </w:p>
        </w:tc>
        <w:tc>
          <w:tcPr>
            <w:tcW w:w="763" w:type="pct"/>
            <w:shd w:val="clear" w:color="auto" w:fill="auto"/>
            <w:vAlign w:val="center"/>
          </w:tcPr>
          <w:p w:rsidR="00DE4669" w:rsidRDefault="00DE4669" w:rsidP="00A602E4">
            <w:pPr>
              <w:jc w:val="center"/>
              <w:rPr>
                <w:rFonts w:cs="Traditional Arabic"/>
                <w:sz w:val="20"/>
                <w:szCs w:val="20"/>
                <w:rtl/>
              </w:rPr>
            </w:pPr>
            <w:r>
              <w:rPr>
                <w:rFonts w:cs="Traditional Arabic" w:hint="cs"/>
                <w:sz w:val="20"/>
                <w:szCs w:val="20"/>
                <w:rtl/>
              </w:rPr>
              <w:t xml:space="preserve">د. </w:t>
            </w:r>
            <w:r w:rsidRPr="00A2714E">
              <w:rPr>
                <w:rFonts w:cs="Traditional Arabic" w:hint="cs"/>
                <w:sz w:val="20"/>
                <w:szCs w:val="20"/>
                <w:rtl/>
              </w:rPr>
              <w:t>محمد الوهيبي</w:t>
            </w:r>
          </w:p>
        </w:tc>
        <w:tc>
          <w:tcPr>
            <w:tcW w:w="702" w:type="pct"/>
            <w:shd w:val="clear" w:color="auto" w:fill="auto"/>
            <w:vAlign w:val="center"/>
          </w:tcPr>
          <w:p w:rsidR="00DE4669" w:rsidRDefault="00DE4669" w:rsidP="007D73F2">
            <w:pPr>
              <w:jc w:val="center"/>
              <w:rPr>
                <w:rFonts w:cs="Traditional Arabic"/>
                <w:sz w:val="20"/>
                <w:szCs w:val="20"/>
                <w:rtl/>
              </w:rPr>
            </w:pPr>
            <w:r>
              <w:rPr>
                <w:rFonts w:cs="Traditional Arabic" w:hint="cs"/>
                <w:sz w:val="20"/>
                <w:szCs w:val="20"/>
                <w:rtl/>
              </w:rPr>
              <w:t>1435هـ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52</w:t>
            </w:r>
          </w:p>
        </w:tc>
        <w:tc>
          <w:tcPr>
            <w:tcW w:w="1664" w:type="pct"/>
            <w:shd w:val="clear" w:color="auto" w:fill="auto"/>
            <w:vAlign w:val="center"/>
          </w:tcPr>
          <w:p w:rsidR="00DE4669" w:rsidRPr="007D73F2" w:rsidRDefault="00DE4669" w:rsidP="007D73F2">
            <w:pPr>
              <w:widowControl w:val="0"/>
              <w:jc w:val="center"/>
              <w:rPr>
                <w:rFonts w:cs="Traditional Arabic"/>
                <w:sz w:val="20"/>
                <w:szCs w:val="20"/>
                <w:rtl/>
              </w:rPr>
            </w:pPr>
            <w:r w:rsidRPr="007D73F2">
              <w:rPr>
                <w:rFonts w:cs="Traditional Arabic"/>
                <w:sz w:val="20"/>
                <w:szCs w:val="20"/>
                <w:rtl/>
              </w:rPr>
              <w:t>الأبواب العقدية في الكتب غير العقدية في صحيح البخاري من باب لبس البيضة من كتاب الجهاد إلى نهاية كتاب الجزية والموادعة   – جمعاً ودراسة</w:t>
            </w:r>
          </w:p>
        </w:tc>
        <w:tc>
          <w:tcPr>
            <w:tcW w:w="781" w:type="pct"/>
            <w:shd w:val="clear" w:color="auto" w:fill="auto"/>
            <w:vAlign w:val="center"/>
          </w:tcPr>
          <w:p w:rsidR="00DE4669" w:rsidRPr="004B1A36" w:rsidRDefault="00DE4669" w:rsidP="007D73F2">
            <w:pPr>
              <w:widowControl w:val="0"/>
              <w:jc w:val="center"/>
              <w:rPr>
                <w:rFonts w:cs="Traditional Arabic"/>
                <w:sz w:val="20"/>
                <w:szCs w:val="20"/>
                <w:rtl/>
              </w:rPr>
            </w:pPr>
            <w:r w:rsidRPr="007D73F2">
              <w:rPr>
                <w:rFonts w:cs="Traditional Arabic"/>
                <w:sz w:val="20"/>
                <w:szCs w:val="20"/>
                <w:rtl/>
              </w:rPr>
              <w:t xml:space="preserve">عبدالله </w:t>
            </w:r>
            <w:r>
              <w:rPr>
                <w:rFonts w:cs="Traditional Arabic" w:hint="cs"/>
                <w:sz w:val="20"/>
                <w:szCs w:val="20"/>
                <w:rtl/>
              </w:rPr>
              <w:t xml:space="preserve">بن </w:t>
            </w:r>
            <w:r w:rsidRPr="007D73F2">
              <w:rPr>
                <w:rFonts w:cs="Traditional Arabic"/>
                <w:sz w:val="20"/>
                <w:szCs w:val="20"/>
                <w:rtl/>
              </w:rPr>
              <w:t>عبدالرزاق العصيمي</w:t>
            </w:r>
          </w:p>
        </w:tc>
        <w:tc>
          <w:tcPr>
            <w:tcW w:w="763" w:type="pct"/>
            <w:shd w:val="clear" w:color="auto" w:fill="auto"/>
            <w:vAlign w:val="center"/>
          </w:tcPr>
          <w:p w:rsidR="00DE4669" w:rsidRDefault="00DE4669" w:rsidP="007D73F2">
            <w:pPr>
              <w:widowControl w:val="0"/>
              <w:jc w:val="center"/>
              <w:rPr>
                <w:rFonts w:cs="Traditional Arabic"/>
                <w:sz w:val="20"/>
                <w:szCs w:val="20"/>
                <w:rtl/>
              </w:rPr>
            </w:pPr>
            <w:r w:rsidRPr="007D73F2">
              <w:rPr>
                <w:rFonts w:cs="Traditional Arabic"/>
                <w:sz w:val="20"/>
                <w:szCs w:val="20"/>
                <w:rtl/>
              </w:rPr>
              <w:t>د/ عبدالعزيز المبدل</w:t>
            </w:r>
          </w:p>
        </w:tc>
        <w:tc>
          <w:tcPr>
            <w:tcW w:w="702" w:type="pct"/>
            <w:shd w:val="clear" w:color="auto" w:fill="auto"/>
            <w:vAlign w:val="center"/>
          </w:tcPr>
          <w:p w:rsidR="00DE4669" w:rsidRDefault="00DE4669" w:rsidP="007D73F2">
            <w:pPr>
              <w:widowControl w:val="0"/>
              <w:jc w:val="center"/>
              <w:rPr>
                <w:rFonts w:cs="Traditional Arabic"/>
                <w:sz w:val="20"/>
                <w:szCs w:val="20"/>
                <w:rtl/>
              </w:rPr>
            </w:pPr>
            <w:r>
              <w:rPr>
                <w:rFonts w:cs="Traditional Arabic" w:hint="cs"/>
                <w:sz w:val="20"/>
                <w:szCs w:val="20"/>
                <w:rtl/>
              </w:rPr>
              <w:t>1436هـ</w:t>
            </w:r>
          </w:p>
        </w:tc>
        <w:tc>
          <w:tcPr>
            <w:tcW w:w="763" w:type="pct"/>
            <w:shd w:val="clear" w:color="auto" w:fill="auto"/>
            <w:vAlign w:val="center"/>
          </w:tcPr>
          <w:p w:rsidR="00DE4669" w:rsidRPr="00710760" w:rsidRDefault="00DE4669" w:rsidP="007D73F2">
            <w:pPr>
              <w:widowControl w:val="0"/>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53</w:t>
            </w:r>
          </w:p>
        </w:tc>
        <w:tc>
          <w:tcPr>
            <w:tcW w:w="1664" w:type="pct"/>
            <w:shd w:val="clear" w:color="auto" w:fill="auto"/>
            <w:vAlign w:val="center"/>
          </w:tcPr>
          <w:p w:rsidR="00D621F4" w:rsidRDefault="00D621F4" w:rsidP="007D73F2">
            <w:pPr>
              <w:jc w:val="center"/>
              <w:rPr>
                <w:rFonts w:cs="Traditional Arabic"/>
                <w:sz w:val="20"/>
                <w:szCs w:val="20"/>
                <w:rtl/>
              </w:rPr>
            </w:pPr>
          </w:p>
          <w:p w:rsidR="00DE4669" w:rsidRPr="007D73F2" w:rsidRDefault="00DE4669" w:rsidP="007D73F2">
            <w:pPr>
              <w:jc w:val="center"/>
              <w:rPr>
                <w:rFonts w:cs="Traditional Arabic"/>
                <w:sz w:val="20"/>
                <w:szCs w:val="20"/>
              </w:rPr>
            </w:pPr>
            <w:r w:rsidRPr="007D73F2">
              <w:rPr>
                <w:rFonts w:cs="Traditional Arabic"/>
                <w:sz w:val="20"/>
                <w:szCs w:val="20"/>
                <w:rtl/>
              </w:rPr>
              <w:t>الأبواب العقدية في الكتب غير العقدية في صحيح البخاري من بداية كتاب البيوع إلى باب ( لايقول : فلان شهيد) في كتاب الجهاد والسير  – جمعاً ودراسة</w:t>
            </w:r>
          </w:p>
        </w:tc>
        <w:tc>
          <w:tcPr>
            <w:tcW w:w="781" w:type="pct"/>
            <w:shd w:val="clear" w:color="auto" w:fill="auto"/>
            <w:vAlign w:val="center"/>
          </w:tcPr>
          <w:p w:rsidR="00DE4669" w:rsidRPr="007D73F2" w:rsidRDefault="00DE4669" w:rsidP="007D73F2">
            <w:pPr>
              <w:jc w:val="center"/>
              <w:rPr>
                <w:rFonts w:cs="Traditional Arabic"/>
                <w:sz w:val="20"/>
                <w:szCs w:val="20"/>
              </w:rPr>
            </w:pPr>
            <w:r w:rsidRPr="007D73F2">
              <w:rPr>
                <w:rFonts w:cs="Traditional Arabic"/>
                <w:sz w:val="20"/>
                <w:szCs w:val="20"/>
                <w:rtl/>
              </w:rPr>
              <w:t xml:space="preserve">يوسف </w:t>
            </w:r>
            <w:r>
              <w:rPr>
                <w:rFonts w:cs="Traditional Arabic" w:hint="cs"/>
                <w:sz w:val="20"/>
                <w:szCs w:val="20"/>
                <w:rtl/>
              </w:rPr>
              <w:t xml:space="preserve">بن </w:t>
            </w:r>
            <w:r w:rsidRPr="007D73F2">
              <w:rPr>
                <w:rFonts w:cs="Traditional Arabic"/>
                <w:sz w:val="20"/>
                <w:szCs w:val="20"/>
                <w:rtl/>
              </w:rPr>
              <w:t>عبدالله الحازمي</w:t>
            </w:r>
          </w:p>
        </w:tc>
        <w:tc>
          <w:tcPr>
            <w:tcW w:w="763" w:type="pct"/>
            <w:shd w:val="clear" w:color="auto" w:fill="auto"/>
            <w:vAlign w:val="center"/>
          </w:tcPr>
          <w:p w:rsidR="00DE4669" w:rsidRPr="007D73F2" w:rsidRDefault="00DE4669" w:rsidP="007D73F2">
            <w:pPr>
              <w:jc w:val="center"/>
              <w:rPr>
                <w:rFonts w:cs="Traditional Arabic"/>
                <w:sz w:val="20"/>
                <w:szCs w:val="20"/>
              </w:rPr>
            </w:pPr>
            <w:r w:rsidRPr="007D73F2">
              <w:rPr>
                <w:rFonts w:cs="Traditional Arabic"/>
                <w:sz w:val="20"/>
                <w:szCs w:val="20"/>
                <w:rtl/>
              </w:rPr>
              <w:t>د/ عبدالعزيز المبدل</w:t>
            </w:r>
          </w:p>
        </w:tc>
        <w:tc>
          <w:tcPr>
            <w:tcW w:w="702" w:type="pct"/>
            <w:shd w:val="clear" w:color="auto" w:fill="auto"/>
            <w:vAlign w:val="center"/>
          </w:tcPr>
          <w:p w:rsidR="00DE4669" w:rsidRPr="007D73F2" w:rsidRDefault="00DE4669" w:rsidP="007D73F2">
            <w:pPr>
              <w:jc w:val="center"/>
              <w:rPr>
                <w:rFonts w:cs="Traditional Arabic"/>
                <w:sz w:val="20"/>
                <w:szCs w:val="20"/>
              </w:rPr>
            </w:pPr>
            <w:r w:rsidRPr="009C75F4">
              <w:rPr>
                <w:rFonts w:cs="Traditional Arabic" w:hint="cs"/>
                <w:sz w:val="20"/>
                <w:szCs w:val="20"/>
                <w:rtl/>
              </w:rPr>
              <w:t>1436هـ</w:t>
            </w:r>
          </w:p>
        </w:tc>
        <w:tc>
          <w:tcPr>
            <w:tcW w:w="763" w:type="pct"/>
            <w:shd w:val="clear" w:color="auto" w:fill="auto"/>
            <w:vAlign w:val="center"/>
          </w:tcPr>
          <w:p w:rsidR="00DE4669" w:rsidRPr="00710760" w:rsidRDefault="000617E5" w:rsidP="002A40F8">
            <w:pPr>
              <w:jc w:val="center"/>
              <w:rPr>
                <w:rFonts w:cs="Traditional Arabic"/>
                <w:sz w:val="20"/>
                <w:szCs w:val="20"/>
                <w:rtl/>
              </w:rPr>
            </w:pPr>
            <w:r>
              <w:rPr>
                <w:rFonts w:cs="Traditional Arabic" w:hint="cs"/>
                <w:sz w:val="20"/>
                <w:szCs w:val="20"/>
                <w:rtl/>
              </w:rPr>
              <w:t>2/3/1438هـ</w:t>
            </w: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54</w:t>
            </w:r>
          </w:p>
        </w:tc>
        <w:tc>
          <w:tcPr>
            <w:tcW w:w="1664" w:type="pct"/>
            <w:shd w:val="clear" w:color="auto" w:fill="auto"/>
            <w:vAlign w:val="center"/>
          </w:tcPr>
          <w:p w:rsidR="004308F5" w:rsidRDefault="004308F5" w:rsidP="007D73F2">
            <w:pPr>
              <w:jc w:val="center"/>
              <w:rPr>
                <w:rFonts w:cs="Traditional Arabic"/>
                <w:sz w:val="20"/>
                <w:szCs w:val="20"/>
                <w:rtl/>
              </w:rPr>
            </w:pPr>
          </w:p>
          <w:p w:rsidR="00DE4669" w:rsidRPr="007D73F2" w:rsidRDefault="00DE4669" w:rsidP="007D73F2">
            <w:pPr>
              <w:jc w:val="center"/>
              <w:rPr>
                <w:rFonts w:cs="Traditional Arabic"/>
                <w:sz w:val="20"/>
                <w:szCs w:val="20"/>
              </w:rPr>
            </w:pPr>
            <w:r w:rsidRPr="007D73F2">
              <w:rPr>
                <w:rFonts w:cs="Traditional Arabic"/>
                <w:sz w:val="20"/>
                <w:szCs w:val="20"/>
                <w:rtl/>
              </w:rPr>
              <w:t>الأبواب العقدية في الكتب غير العقدية في صحيح البخاري من بداية كتاب العلم إلى نهاية كتاب فضل الصلاة في مكة والمدينة  – جمعاً ودراسة</w:t>
            </w:r>
          </w:p>
        </w:tc>
        <w:tc>
          <w:tcPr>
            <w:tcW w:w="781" w:type="pct"/>
            <w:shd w:val="clear" w:color="auto" w:fill="auto"/>
            <w:vAlign w:val="center"/>
          </w:tcPr>
          <w:p w:rsidR="00DE4669" w:rsidRPr="007D73F2" w:rsidRDefault="00DE4669" w:rsidP="007D73F2">
            <w:pPr>
              <w:jc w:val="center"/>
              <w:rPr>
                <w:rFonts w:cs="Traditional Arabic"/>
                <w:sz w:val="20"/>
                <w:szCs w:val="20"/>
              </w:rPr>
            </w:pPr>
            <w:r w:rsidRPr="007D73F2">
              <w:rPr>
                <w:rFonts w:cs="Traditional Arabic"/>
                <w:sz w:val="20"/>
                <w:szCs w:val="20"/>
                <w:rtl/>
              </w:rPr>
              <w:t>قصي مصعب حسون</w:t>
            </w:r>
          </w:p>
        </w:tc>
        <w:tc>
          <w:tcPr>
            <w:tcW w:w="763" w:type="pct"/>
            <w:shd w:val="clear" w:color="auto" w:fill="auto"/>
            <w:vAlign w:val="center"/>
          </w:tcPr>
          <w:p w:rsidR="00DE4669" w:rsidRPr="007D73F2" w:rsidRDefault="00DE4669" w:rsidP="007D73F2">
            <w:pPr>
              <w:jc w:val="center"/>
              <w:rPr>
                <w:rFonts w:cs="Traditional Arabic"/>
                <w:sz w:val="20"/>
                <w:szCs w:val="20"/>
              </w:rPr>
            </w:pPr>
            <w:r w:rsidRPr="007D73F2">
              <w:rPr>
                <w:rFonts w:cs="Traditional Arabic"/>
                <w:sz w:val="20"/>
                <w:szCs w:val="20"/>
                <w:rtl/>
              </w:rPr>
              <w:t>د/ سهل العتيبي</w:t>
            </w:r>
          </w:p>
        </w:tc>
        <w:tc>
          <w:tcPr>
            <w:tcW w:w="702" w:type="pct"/>
            <w:shd w:val="clear" w:color="auto" w:fill="auto"/>
            <w:vAlign w:val="center"/>
          </w:tcPr>
          <w:p w:rsidR="00DE4669" w:rsidRPr="007D73F2" w:rsidRDefault="00DE4669" w:rsidP="007D73F2">
            <w:pPr>
              <w:jc w:val="center"/>
              <w:rPr>
                <w:rFonts w:cs="Traditional Arabic"/>
                <w:sz w:val="20"/>
                <w:szCs w:val="20"/>
              </w:rPr>
            </w:pPr>
            <w:r w:rsidRPr="009C75F4">
              <w:rPr>
                <w:rFonts w:cs="Traditional Arabic" w:hint="cs"/>
                <w:sz w:val="20"/>
                <w:szCs w:val="20"/>
                <w:rtl/>
              </w:rPr>
              <w:t>1436هـ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Default="00DE4669" w:rsidP="00DE4669">
            <w:pPr>
              <w:jc w:val="center"/>
              <w:rPr>
                <w:rFonts w:cs="Traditional Arabic"/>
                <w:sz w:val="20"/>
                <w:szCs w:val="20"/>
                <w:rtl/>
              </w:rPr>
            </w:pPr>
            <w:r>
              <w:rPr>
                <w:rFonts w:cs="Traditional Arabic" w:hint="cs"/>
                <w:sz w:val="20"/>
                <w:szCs w:val="20"/>
                <w:rtl/>
              </w:rPr>
              <w:t>55</w:t>
            </w:r>
          </w:p>
        </w:tc>
        <w:tc>
          <w:tcPr>
            <w:tcW w:w="1664" w:type="pct"/>
            <w:shd w:val="clear" w:color="auto" w:fill="auto"/>
            <w:vAlign w:val="center"/>
          </w:tcPr>
          <w:p w:rsidR="00751C9B" w:rsidRPr="007D73F2" w:rsidRDefault="00834C72" w:rsidP="00150ED2">
            <w:pPr>
              <w:jc w:val="center"/>
              <w:rPr>
                <w:rFonts w:cs="Traditional Arabic"/>
                <w:sz w:val="20"/>
                <w:szCs w:val="20"/>
              </w:rPr>
            </w:pPr>
            <w:r w:rsidRPr="00834C72">
              <w:rPr>
                <w:rFonts w:cs="Traditional Arabic"/>
                <w:sz w:val="20"/>
                <w:szCs w:val="20"/>
                <w:rtl/>
              </w:rPr>
              <w:t>الأبواب العقدية في الكتب غير العقدية في صحيح البخاري</w:t>
            </w:r>
            <w:r w:rsidRPr="00834C72">
              <w:rPr>
                <w:rFonts w:cs="Traditional Arabic" w:hint="cs"/>
                <w:sz w:val="20"/>
                <w:szCs w:val="20"/>
                <w:rtl/>
              </w:rPr>
              <w:t xml:space="preserve"> </w:t>
            </w:r>
            <w:r w:rsidRPr="00834C72">
              <w:rPr>
                <w:rFonts w:cs="Traditional Arabic"/>
                <w:sz w:val="20"/>
                <w:szCs w:val="20"/>
                <w:rtl/>
              </w:rPr>
              <w:t>من كتاب</w:t>
            </w:r>
            <w:r w:rsidRPr="00834C72">
              <w:rPr>
                <w:rFonts w:cs="Traditional Arabic"/>
                <w:sz w:val="20"/>
                <w:szCs w:val="20"/>
              </w:rPr>
              <w:t xml:space="preserve"> </w:t>
            </w:r>
            <w:r w:rsidRPr="00834C72">
              <w:rPr>
                <w:rFonts w:cs="Traditional Arabic"/>
                <w:sz w:val="20"/>
                <w:szCs w:val="20"/>
                <w:rtl/>
              </w:rPr>
              <w:t xml:space="preserve">المغازي إلى </w:t>
            </w:r>
            <w:r w:rsidRPr="00834C72">
              <w:rPr>
                <w:rFonts w:cs="Traditional Arabic" w:hint="cs"/>
                <w:sz w:val="20"/>
                <w:szCs w:val="20"/>
                <w:rtl/>
              </w:rPr>
              <w:t xml:space="preserve">نهاية </w:t>
            </w:r>
            <w:r w:rsidRPr="00834C72">
              <w:rPr>
                <w:rFonts w:cs="Traditional Arabic"/>
                <w:sz w:val="20"/>
                <w:szCs w:val="20"/>
                <w:rtl/>
              </w:rPr>
              <w:t>كتاب الأشربة</w:t>
            </w:r>
            <w:r w:rsidRPr="00834C72">
              <w:rPr>
                <w:rFonts w:cs="Traditional Arabic" w:hint="cs"/>
                <w:sz w:val="20"/>
                <w:szCs w:val="20"/>
                <w:rtl/>
              </w:rPr>
              <w:t xml:space="preserve"> </w:t>
            </w:r>
            <w:r w:rsidRPr="00834C72">
              <w:rPr>
                <w:rFonts w:cs="Traditional Arabic"/>
                <w:sz w:val="20"/>
                <w:szCs w:val="20"/>
                <w:rtl/>
              </w:rPr>
              <w:t>جمعا ودراسة</w:t>
            </w:r>
          </w:p>
        </w:tc>
        <w:tc>
          <w:tcPr>
            <w:tcW w:w="781" w:type="pct"/>
            <w:shd w:val="clear" w:color="auto" w:fill="auto"/>
            <w:vAlign w:val="center"/>
          </w:tcPr>
          <w:p w:rsidR="00DE4669" w:rsidRPr="007D73F2" w:rsidRDefault="00DE4669" w:rsidP="004806F7">
            <w:pPr>
              <w:jc w:val="center"/>
              <w:rPr>
                <w:rFonts w:cs="Traditional Arabic"/>
                <w:sz w:val="20"/>
                <w:szCs w:val="20"/>
              </w:rPr>
            </w:pPr>
            <w:r>
              <w:rPr>
                <w:rFonts w:cs="Traditional Arabic" w:hint="cs"/>
                <w:sz w:val="20"/>
                <w:szCs w:val="20"/>
                <w:rtl/>
              </w:rPr>
              <w:t xml:space="preserve">إيناس بنت زيد الزيد </w:t>
            </w:r>
          </w:p>
        </w:tc>
        <w:tc>
          <w:tcPr>
            <w:tcW w:w="763" w:type="pct"/>
            <w:shd w:val="clear" w:color="auto" w:fill="auto"/>
            <w:vAlign w:val="center"/>
          </w:tcPr>
          <w:p w:rsidR="00DE4669" w:rsidRPr="007D73F2" w:rsidRDefault="00DE4669" w:rsidP="001D009B">
            <w:pPr>
              <w:jc w:val="center"/>
              <w:rPr>
                <w:rFonts w:cs="Traditional Arabic"/>
                <w:sz w:val="20"/>
                <w:szCs w:val="20"/>
              </w:rPr>
            </w:pPr>
            <w:r w:rsidRPr="007D73F2">
              <w:rPr>
                <w:rFonts w:cs="Traditional Arabic"/>
                <w:sz w:val="20"/>
                <w:szCs w:val="20"/>
                <w:rtl/>
              </w:rPr>
              <w:t xml:space="preserve">د/ </w:t>
            </w:r>
            <w:r>
              <w:rPr>
                <w:rFonts w:cs="Traditional Arabic" w:hint="cs"/>
                <w:sz w:val="20"/>
                <w:szCs w:val="20"/>
                <w:rtl/>
              </w:rPr>
              <w:t>عبد العزيز بن عبد الله المبدل</w:t>
            </w:r>
          </w:p>
        </w:tc>
        <w:tc>
          <w:tcPr>
            <w:tcW w:w="702" w:type="pct"/>
            <w:shd w:val="clear" w:color="auto" w:fill="auto"/>
            <w:vAlign w:val="center"/>
          </w:tcPr>
          <w:p w:rsidR="00DE4669" w:rsidRPr="007D73F2" w:rsidRDefault="00DE4669" w:rsidP="004806F7">
            <w:pPr>
              <w:jc w:val="center"/>
              <w:rPr>
                <w:rFonts w:cs="Traditional Arabic"/>
                <w:sz w:val="20"/>
                <w:szCs w:val="20"/>
              </w:rPr>
            </w:pPr>
            <w:r w:rsidRPr="009C75F4">
              <w:rPr>
                <w:rFonts w:cs="Traditional Arabic" w:hint="cs"/>
                <w:sz w:val="20"/>
                <w:szCs w:val="20"/>
                <w:rtl/>
              </w:rPr>
              <w:t>1436هـ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DE4669" w:rsidRPr="00710760" w:rsidTr="006F1AA0">
        <w:trPr>
          <w:jc w:val="center"/>
        </w:trPr>
        <w:tc>
          <w:tcPr>
            <w:tcW w:w="327" w:type="pct"/>
            <w:shd w:val="clear" w:color="auto" w:fill="auto"/>
            <w:vAlign w:val="center"/>
          </w:tcPr>
          <w:p w:rsidR="00DE4669" w:rsidRDefault="00DE4669" w:rsidP="002A40F8">
            <w:pPr>
              <w:jc w:val="center"/>
              <w:rPr>
                <w:rFonts w:cs="Traditional Arabic"/>
                <w:sz w:val="20"/>
                <w:szCs w:val="20"/>
                <w:rtl/>
              </w:rPr>
            </w:pPr>
            <w:r>
              <w:rPr>
                <w:rFonts w:cs="Traditional Arabic" w:hint="cs"/>
                <w:sz w:val="20"/>
                <w:szCs w:val="20"/>
                <w:rtl/>
              </w:rPr>
              <w:lastRenderedPageBreak/>
              <w:t>56</w:t>
            </w:r>
          </w:p>
        </w:tc>
        <w:tc>
          <w:tcPr>
            <w:tcW w:w="1664" w:type="pct"/>
            <w:shd w:val="clear" w:color="auto" w:fill="auto"/>
            <w:vAlign w:val="center"/>
          </w:tcPr>
          <w:p w:rsidR="00DE4669" w:rsidRPr="007D73F2" w:rsidRDefault="00DE4669" w:rsidP="007D73F2">
            <w:pPr>
              <w:jc w:val="center"/>
              <w:rPr>
                <w:rFonts w:cs="Traditional Arabic"/>
                <w:sz w:val="20"/>
                <w:szCs w:val="20"/>
              </w:rPr>
            </w:pPr>
            <w:r w:rsidRPr="007D73F2">
              <w:rPr>
                <w:rFonts w:cs="Traditional Arabic"/>
                <w:sz w:val="20"/>
                <w:szCs w:val="20"/>
                <w:rtl/>
              </w:rPr>
              <w:t>الأبواب العقدية في الكتب غير العقدية في صحيح البخاري من باب يعذب الميت ببعض بكاء أهله عليه من كتاب الجنائز إلى كتاب الاعتكاف   – جمعاً ودراسة</w:t>
            </w:r>
          </w:p>
        </w:tc>
        <w:tc>
          <w:tcPr>
            <w:tcW w:w="781" w:type="pct"/>
            <w:shd w:val="clear" w:color="auto" w:fill="auto"/>
            <w:vAlign w:val="center"/>
          </w:tcPr>
          <w:p w:rsidR="00DE4669" w:rsidRPr="007D73F2" w:rsidRDefault="00DE4669" w:rsidP="007D73F2">
            <w:pPr>
              <w:jc w:val="center"/>
              <w:rPr>
                <w:rFonts w:cs="Traditional Arabic"/>
                <w:sz w:val="20"/>
                <w:szCs w:val="20"/>
              </w:rPr>
            </w:pPr>
            <w:r w:rsidRPr="007D73F2">
              <w:rPr>
                <w:rFonts w:cs="Traditional Arabic"/>
                <w:sz w:val="20"/>
                <w:szCs w:val="20"/>
                <w:rtl/>
              </w:rPr>
              <w:t>محمد سعيد ابيلا ابيلا</w:t>
            </w:r>
          </w:p>
        </w:tc>
        <w:tc>
          <w:tcPr>
            <w:tcW w:w="763" w:type="pct"/>
            <w:shd w:val="clear" w:color="auto" w:fill="auto"/>
            <w:vAlign w:val="center"/>
          </w:tcPr>
          <w:p w:rsidR="00DE4669" w:rsidRPr="007D73F2" w:rsidRDefault="00DE4669" w:rsidP="007D73F2">
            <w:pPr>
              <w:jc w:val="center"/>
              <w:rPr>
                <w:rFonts w:cs="Traditional Arabic"/>
                <w:sz w:val="20"/>
                <w:szCs w:val="20"/>
              </w:rPr>
            </w:pPr>
            <w:r w:rsidRPr="007D73F2">
              <w:rPr>
                <w:rFonts w:cs="Traditional Arabic"/>
                <w:sz w:val="20"/>
                <w:szCs w:val="20"/>
                <w:rtl/>
              </w:rPr>
              <w:t>أ.د/ محمد السحيم</w:t>
            </w:r>
          </w:p>
        </w:tc>
        <w:tc>
          <w:tcPr>
            <w:tcW w:w="702" w:type="pct"/>
            <w:shd w:val="clear" w:color="auto" w:fill="auto"/>
            <w:vAlign w:val="center"/>
          </w:tcPr>
          <w:p w:rsidR="00DE4669" w:rsidRPr="007D73F2" w:rsidRDefault="00DE4669" w:rsidP="007D73F2">
            <w:pPr>
              <w:jc w:val="center"/>
              <w:rPr>
                <w:rFonts w:cs="Traditional Arabic"/>
                <w:sz w:val="20"/>
                <w:szCs w:val="20"/>
              </w:rPr>
            </w:pPr>
            <w:r w:rsidRPr="009C75F4">
              <w:rPr>
                <w:rFonts w:cs="Traditional Arabic" w:hint="cs"/>
                <w:sz w:val="20"/>
                <w:szCs w:val="20"/>
                <w:rtl/>
              </w:rPr>
              <w:t>1436هـ</w:t>
            </w:r>
          </w:p>
        </w:tc>
        <w:tc>
          <w:tcPr>
            <w:tcW w:w="763" w:type="pct"/>
            <w:shd w:val="clear" w:color="auto" w:fill="auto"/>
            <w:vAlign w:val="center"/>
          </w:tcPr>
          <w:p w:rsidR="00DE4669" w:rsidRPr="00710760" w:rsidRDefault="00DE4669" w:rsidP="002A40F8">
            <w:pPr>
              <w:jc w:val="center"/>
              <w:rPr>
                <w:rFonts w:cs="Traditional Arabic"/>
                <w:sz w:val="20"/>
                <w:szCs w:val="20"/>
                <w:rtl/>
              </w:rPr>
            </w:pPr>
          </w:p>
        </w:tc>
      </w:tr>
      <w:tr w:rsidR="00E37170" w:rsidRPr="00710760" w:rsidTr="006F1AA0">
        <w:trPr>
          <w:jc w:val="center"/>
        </w:trPr>
        <w:tc>
          <w:tcPr>
            <w:tcW w:w="327" w:type="pct"/>
            <w:shd w:val="clear" w:color="auto" w:fill="auto"/>
            <w:vAlign w:val="center"/>
          </w:tcPr>
          <w:p w:rsidR="00E37170" w:rsidRDefault="00E37170" w:rsidP="002A40F8">
            <w:pPr>
              <w:jc w:val="center"/>
              <w:rPr>
                <w:rFonts w:cs="Traditional Arabic"/>
                <w:sz w:val="20"/>
                <w:szCs w:val="20"/>
                <w:rtl/>
              </w:rPr>
            </w:pPr>
            <w:r>
              <w:rPr>
                <w:rFonts w:cs="Traditional Arabic" w:hint="cs"/>
                <w:sz w:val="20"/>
                <w:szCs w:val="20"/>
                <w:rtl/>
              </w:rPr>
              <w:t>57</w:t>
            </w:r>
          </w:p>
        </w:tc>
        <w:tc>
          <w:tcPr>
            <w:tcW w:w="1664" w:type="pct"/>
            <w:shd w:val="clear" w:color="auto" w:fill="auto"/>
            <w:vAlign w:val="center"/>
          </w:tcPr>
          <w:p w:rsidR="00E37170" w:rsidRPr="00851C57" w:rsidRDefault="00E37170" w:rsidP="00591EBF">
            <w:pPr>
              <w:jc w:val="center"/>
              <w:rPr>
                <w:rFonts w:cs="Traditional Arabic"/>
                <w:sz w:val="20"/>
                <w:szCs w:val="20"/>
                <w:rtl/>
              </w:rPr>
            </w:pPr>
            <w:r>
              <w:rPr>
                <w:rFonts w:cs="Traditional Arabic" w:hint="cs"/>
                <w:sz w:val="20"/>
                <w:szCs w:val="20"/>
                <w:rtl/>
              </w:rPr>
              <w:t>الاستدلال المعاصر بالنصوص الشرعية في الفكر الشرقي الباطني وتطبيقاته- عرضا ونقدا</w:t>
            </w:r>
          </w:p>
        </w:tc>
        <w:tc>
          <w:tcPr>
            <w:tcW w:w="781" w:type="pct"/>
            <w:shd w:val="clear" w:color="auto" w:fill="auto"/>
            <w:vAlign w:val="center"/>
          </w:tcPr>
          <w:p w:rsidR="00E37170" w:rsidRPr="00851C57" w:rsidRDefault="00E37170" w:rsidP="00591EBF">
            <w:pPr>
              <w:jc w:val="center"/>
              <w:rPr>
                <w:rFonts w:cs="Traditional Arabic"/>
                <w:sz w:val="20"/>
                <w:szCs w:val="20"/>
                <w:rtl/>
              </w:rPr>
            </w:pPr>
            <w:r>
              <w:rPr>
                <w:rFonts w:cs="Traditional Arabic" w:hint="cs"/>
                <w:sz w:val="20"/>
                <w:szCs w:val="20"/>
                <w:rtl/>
              </w:rPr>
              <w:t>سجى بنت سعد المطلق</w:t>
            </w:r>
          </w:p>
        </w:tc>
        <w:tc>
          <w:tcPr>
            <w:tcW w:w="763" w:type="pct"/>
            <w:shd w:val="clear" w:color="auto" w:fill="auto"/>
            <w:vAlign w:val="center"/>
          </w:tcPr>
          <w:p w:rsidR="00E37170" w:rsidRDefault="00E37170" w:rsidP="00591EBF">
            <w:pPr>
              <w:jc w:val="center"/>
              <w:rPr>
                <w:rFonts w:cs="Traditional Arabic"/>
                <w:sz w:val="20"/>
                <w:szCs w:val="20"/>
                <w:rtl/>
              </w:rPr>
            </w:pPr>
            <w:r>
              <w:rPr>
                <w:rFonts w:cs="Traditional Arabic" w:hint="cs"/>
                <w:sz w:val="20"/>
                <w:szCs w:val="20"/>
                <w:rtl/>
              </w:rPr>
              <w:t>د. فهد السنيدي</w:t>
            </w:r>
          </w:p>
          <w:p w:rsidR="00E37170" w:rsidRDefault="00E37170" w:rsidP="00591EBF">
            <w:pPr>
              <w:jc w:val="center"/>
              <w:rPr>
                <w:rFonts w:cs="Traditional Arabic"/>
                <w:sz w:val="20"/>
                <w:szCs w:val="20"/>
                <w:rtl/>
              </w:rPr>
            </w:pPr>
            <w:r>
              <w:rPr>
                <w:rFonts w:cs="Traditional Arabic" w:hint="cs"/>
                <w:sz w:val="20"/>
                <w:szCs w:val="20"/>
                <w:rtl/>
              </w:rPr>
              <w:t>مشرفاً رئيساً</w:t>
            </w:r>
          </w:p>
          <w:p w:rsidR="00E37170" w:rsidRDefault="00E37170" w:rsidP="00591EBF">
            <w:pPr>
              <w:jc w:val="center"/>
              <w:rPr>
                <w:rFonts w:cs="Traditional Arabic"/>
                <w:sz w:val="20"/>
                <w:szCs w:val="20"/>
                <w:rtl/>
              </w:rPr>
            </w:pPr>
            <w:r>
              <w:rPr>
                <w:rFonts w:cs="Traditional Arabic" w:hint="cs"/>
                <w:sz w:val="20"/>
                <w:szCs w:val="20"/>
                <w:rtl/>
              </w:rPr>
              <w:t>د. فوز كردي</w:t>
            </w:r>
          </w:p>
          <w:p w:rsidR="00E37170" w:rsidRPr="00851C57" w:rsidRDefault="00E37170" w:rsidP="00591EBF">
            <w:pPr>
              <w:jc w:val="center"/>
              <w:rPr>
                <w:rFonts w:cs="Traditional Arabic"/>
                <w:sz w:val="20"/>
                <w:szCs w:val="20"/>
                <w:rtl/>
              </w:rPr>
            </w:pPr>
            <w:r>
              <w:rPr>
                <w:rFonts w:cs="Traditional Arabic" w:hint="cs"/>
                <w:sz w:val="20"/>
                <w:szCs w:val="20"/>
                <w:rtl/>
              </w:rPr>
              <w:t>مشرفاً مساعداً</w:t>
            </w:r>
          </w:p>
        </w:tc>
        <w:tc>
          <w:tcPr>
            <w:tcW w:w="702" w:type="pct"/>
            <w:shd w:val="clear" w:color="auto" w:fill="auto"/>
            <w:vAlign w:val="center"/>
          </w:tcPr>
          <w:p w:rsidR="00E37170" w:rsidRPr="00851C57" w:rsidRDefault="00E37170" w:rsidP="00591EBF">
            <w:pPr>
              <w:jc w:val="center"/>
              <w:rPr>
                <w:rFonts w:cs="Traditional Arabic"/>
                <w:sz w:val="20"/>
                <w:szCs w:val="20"/>
              </w:rPr>
            </w:pPr>
            <w:r>
              <w:rPr>
                <w:rFonts w:cs="Traditional Arabic" w:hint="cs"/>
                <w:sz w:val="20"/>
                <w:szCs w:val="20"/>
                <w:rtl/>
              </w:rPr>
              <w:t>1436هــ</w:t>
            </w:r>
          </w:p>
        </w:tc>
        <w:tc>
          <w:tcPr>
            <w:tcW w:w="763" w:type="pct"/>
            <w:shd w:val="clear" w:color="auto" w:fill="auto"/>
            <w:vAlign w:val="center"/>
          </w:tcPr>
          <w:p w:rsidR="00E37170" w:rsidRPr="00851C57" w:rsidRDefault="00E37170" w:rsidP="00591EBF">
            <w:pPr>
              <w:jc w:val="center"/>
              <w:rPr>
                <w:rFonts w:cs="Traditional Arabic"/>
                <w:sz w:val="20"/>
                <w:szCs w:val="20"/>
                <w:rtl/>
              </w:rPr>
            </w:pPr>
          </w:p>
        </w:tc>
      </w:tr>
      <w:tr w:rsidR="00C439E4" w:rsidRPr="00710760" w:rsidTr="006F1AA0">
        <w:trPr>
          <w:jc w:val="center"/>
        </w:trPr>
        <w:tc>
          <w:tcPr>
            <w:tcW w:w="327" w:type="pct"/>
            <w:shd w:val="clear" w:color="auto" w:fill="auto"/>
            <w:vAlign w:val="center"/>
          </w:tcPr>
          <w:p w:rsidR="00C439E4" w:rsidRDefault="00C439E4" w:rsidP="002A40F8">
            <w:pPr>
              <w:jc w:val="center"/>
              <w:rPr>
                <w:rFonts w:cs="Traditional Arabic"/>
                <w:sz w:val="20"/>
                <w:szCs w:val="20"/>
                <w:rtl/>
              </w:rPr>
            </w:pPr>
            <w:r>
              <w:rPr>
                <w:rFonts w:cs="Traditional Arabic" w:hint="cs"/>
                <w:sz w:val="20"/>
                <w:szCs w:val="20"/>
                <w:rtl/>
              </w:rPr>
              <w:t>58</w:t>
            </w:r>
          </w:p>
        </w:tc>
        <w:tc>
          <w:tcPr>
            <w:tcW w:w="1664" w:type="pct"/>
            <w:shd w:val="clear" w:color="auto" w:fill="auto"/>
            <w:vAlign w:val="center"/>
          </w:tcPr>
          <w:p w:rsidR="0094505D" w:rsidRPr="0094505D" w:rsidRDefault="0094505D" w:rsidP="00C439E4">
            <w:pPr>
              <w:jc w:val="center"/>
              <w:rPr>
                <w:rFonts w:cs="Traditional Arabic"/>
                <w:sz w:val="8"/>
                <w:szCs w:val="8"/>
                <w:rtl/>
              </w:rPr>
            </w:pPr>
          </w:p>
          <w:p w:rsidR="00C439E4" w:rsidRDefault="00C439E4" w:rsidP="00C439E4">
            <w:pPr>
              <w:jc w:val="center"/>
              <w:rPr>
                <w:rFonts w:cs="Traditional Arabic"/>
                <w:sz w:val="20"/>
                <w:szCs w:val="20"/>
                <w:rtl/>
              </w:rPr>
            </w:pPr>
            <w:r w:rsidRPr="00C439E4">
              <w:rPr>
                <w:rFonts w:cs="Traditional Arabic"/>
                <w:sz w:val="20"/>
                <w:szCs w:val="20"/>
                <w:rtl/>
              </w:rPr>
              <w:t>الأثر الاستشراقي في موقف التغريبيين من السنة النبوية وعلومه</w:t>
            </w:r>
            <w:r w:rsidRPr="00C439E4">
              <w:rPr>
                <w:rFonts w:cs="Traditional Arabic" w:hint="cs"/>
                <w:sz w:val="20"/>
                <w:szCs w:val="20"/>
                <w:rtl/>
              </w:rPr>
              <w:t>ا</w:t>
            </w:r>
            <w:r w:rsidRPr="00C439E4">
              <w:rPr>
                <w:rFonts w:cs="Traditional Arabic"/>
                <w:sz w:val="20"/>
                <w:szCs w:val="20"/>
              </w:rPr>
              <w:t xml:space="preserve"> </w:t>
            </w:r>
            <w:r w:rsidRPr="00C439E4">
              <w:rPr>
                <w:rFonts w:cs="Traditional Arabic"/>
                <w:sz w:val="20"/>
                <w:szCs w:val="20"/>
                <w:rtl/>
              </w:rPr>
              <w:t>عرض</w:t>
            </w:r>
            <w:r w:rsidRPr="00C439E4">
              <w:rPr>
                <w:rFonts w:cs="Traditional Arabic" w:hint="cs"/>
                <w:sz w:val="20"/>
                <w:szCs w:val="20"/>
                <w:rtl/>
              </w:rPr>
              <w:t>اً</w:t>
            </w:r>
            <w:r w:rsidRPr="00C439E4">
              <w:rPr>
                <w:rFonts w:cs="Traditional Arabic"/>
                <w:sz w:val="20"/>
                <w:szCs w:val="20"/>
                <w:rtl/>
              </w:rPr>
              <w:t xml:space="preserve"> ونقد</w:t>
            </w:r>
            <w:r w:rsidRPr="00C439E4">
              <w:rPr>
                <w:rFonts w:cs="Traditional Arabic" w:hint="cs"/>
                <w:sz w:val="20"/>
                <w:szCs w:val="20"/>
                <w:rtl/>
              </w:rPr>
              <w:t>اً</w:t>
            </w:r>
          </w:p>
        </w:tc>
        <w:tc>
          <w:tcPr>
            <w:tcW w:w="781" w:type="pct"/>
            <w:shd w:val="clear" w:color="auto" w:fill="auto"/>
            <w:vAlign w:val="center"/>
          </w:tcPr>
          <w:p w:rsidR="00C439E4" w:rsidRDefault="00C439E4" w:rsidP="00C439E4">
            <w:pPr>
              <w:jc w:val="center"/>
              <w:rPr>
                <w:rFonts w:cs="Traditional Arabic"/>
                <w:sz w:val="20"/>
                <w:szCs w:val="20"/>
                <w:rtl/>
              </w:rPr>
            </w:pPr>
            <w:r w:rsidRPr="00C439E4">
              <w:rPr>
                <w:rFonts w:cs="Traditional Arabic" w:hint="cs"/>
                <w:sz w:val="20"/>
                <w:szCs w:val="20"/>
                <w:rtl/>
              </w:rPr>
              <w:t>فضة بنت سالم العنزي</w:t>
            </w:r>
          </w:p>
        </w:tc>
        <w:tc>
          <w:tcPr>
            <w:tcW w:w="763" w:type="pct"/>
            <w:shd w:val="clear" w:color="auto" w:fill="auto"/>
            <w:vAlign w:val="center"/>
          </w:tcPr>
          <w:p w:rsidR="00C439E4" w:rsidRDefault="00C439E4" w:rsidP="00C439E4">
            <w:pPr>
              <w:jc w:val="center"/>
              <w:rPr>
                <w:rFonts w:cs="Traditional Arabic"/>
                <w:sz w:val="20"/>
                <w:szCs w:val="20"/>
                <w:rtl/>
              </w:rPr>
            </w:pPr>
            <w:r>
              <w:rPr>
                <w:rFonts w:cs="Traditional Arabic" w:hint="cs"/>
                <w:sz w:val="20"/>
                <w:szCs w:val="20"/>
                <w:rtl/>
              </w:rPr>
              <w:t>د/ أحمد اللهيب</w:t>
            </w:r>
          </w:p>
        </w:tc>
        <w:tc>
          <w:tcPr>
            <w:tcW w:w="702" w:type="pct"/>
            <w:shd w:val="clear" w:color="auto" w:fill="auto"/>
            <w:vAlign w:val="center"/>
          </w:tcPr>
          <w:p w:rsidR="00C439E4" w:rsidRDefault="00C439E4" w:rsidP="00C439E4">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C439E4" w:rsidRPr="00851C57" w:rsidRDefault="00C439E4" w:rsidP="00C439E4">
            <w:pPr>
              <w:jc w:val="center"/>
              <w:rPr>
                <w:rFonts w:cs="Traditional Arabic"/>
                <w:sz w:val="20"/>
                <w:szCs w:val="20"/>
                <w:rtl/>
              </w:rPr>
            </w:pPr>
          </w:p>
        </w:tc>
      </w:tr>
      <w:tr w:rsidR="00C439E4" w:rsidRPr="00710760" w:rsidTr="006F1AA0">
        <w:trPr>
          <w:jc w:val="center"/>
        </w:trPr>
        <w:tc>
          <w:tcPr>
            <w:tcW w:w="327" w:type="pct"/>
            <w:shd w:val="clear" w:color="auto" w:fill="auto"/>
            <w:vAlign w:val="center"/>
          </w:tcPr>
          <w:p w:rsidR="00C439E4" w:rsidRDefault="00C439E4" w:rsidP="00C439E4">
            <w:pPr>
              <w:jc w:val="center"/>
              <w:rPr>
                <w:rFonts w:cs="Traditional Arabic"/>
                <w:sz w:val="20"/>
                <w:szCs w:val="20"/>
                <w:rtl/>
              </w:rPr>
            </w:pPr>
            <w:r>
              <w:rPr>
                <w:rFonts w:cs="Traditional Arabic" w:hint="cs"/>
                <w:sz w:val="20"/>
                <w:szCs w:val="20"/>
                <w:rtl/>
              </w:rPr>
              <w:t>59</w:t>
            </w:r>
          </w:p>
        </w:tc>
        <w:tc>
          <w:tcPr>
            <w:tcW w:w="1664" w:type="pct"/>
            <w:shd w:val="clear" w:color="auto" w:fill="auto"/>
            <w:vAlign w:val="center"/>
          </w:tcPr>
          <w:p w:rsidR="0094505D" w:rsidRPr="00150ED2" w:rsidRDefault="0094505D" w:rsidP="00C439E4">
            <w:pPr>
              <w:jc w:val="center"/>
              <w:rPr>
                <w:rFonts w:cs="Traditional Arabic"/>
                <w:sz w:val="20"/>
                <w:szCs w:val="20"/>
                <w:rtl/>
              </w:rPr>
            </w:pPr>
          </w:p>
          <w:p w:rsidR="00C439E4" w:rsidRDefault="00C439E4" w:rsidP="00C439E4">
            <w:pPr>
              <w:jc w:val="center"/>
              <w:rPr>
                <w:rFonts w:cs="Traditional Arabic"/>
                <w:sz w:val="20"/>
                <w:szCs w:val="20"/>
                <w:rtl/>
              </w:rPr>
            </w:pPr>
            <w:r w:rsidRPr="00C439E4">
              <w:rPr>
                <w:rFonts w:cs="Traditional Arabic"/>
                <w:sz w:val="20"/>
                <w:szCs w:val="20"/>
                <w:rtl/>
              </w:rPr>
              <w:t>الدعاوى المعاصرة المناوئة لدعوة الإمام محمد بن عبد الوهاب رحمه</w:t>
            </w:r>
            <w:r w:rsidRPr="00C439E4">
              <w:rPr>
                <w:rFonts w:cs="Traditional Arabic"/>
                <w:sz w:val="20"/>
                <w:szCs w:val="20"/>
              </w:rPr>
              <w:t xml:space="preserve"> </w:t>
            </w:r>
            <w:r w:rsidRPr="00C439E4">
              <w:rPr>
                <w:rFonts w:cs="Traditional Arabic"/>
                <w:sz w:val="20"/>
                <w:szCs w:val="20"/>
                <w:rtl/>
              </w:rPr>
              <w:t>الله عرضا ونقدا</w:t>
            </w:r>
          </w:p>
        </w:tc>
        <w:tc>
          <w:tcPr>
            <w:tcW w:w="781" w:type="pct"/>
            <w:shd w:val="clear" w:color="auto" w:fill="auto"/>
            <w:vAlign w:val="center"/>
          </w:tcPr>
          <w:p w:rsidR="00C439E4" w:rsidRDefault="00C439E4" w:rsidP="00C439E4">
            <w:pPr>
              <w:jc w:val="center"/>
              <w:rPr>
                <w:rFonts w:cs="Traditional Arabic"/>
                <w:sz w:val="20"/>
                <w:szCs w:val="20"/>
                <w:rtl/>
              </w:rPr>
            </w:pPr>
            <w:r w:rsidRPr="00C439E4">
              <w:rPr>
                <w:rFonts w:cs="Traditional Arabic" w:hint="cs"/>
                <w:sz w:val="20"/>
                <w:szCs w:val="20"/>
                <w:rtl/>
              </w:rPr>
              <w:t>عبدالمجيد بن محمد الوعلان</w:t>
            </w:r>
            <w:r w:rsidRPr="00C439E4">
              <w:rPr>
                <w:rFonts w:cs="Traditional Arabic"/>
                <w:sz w:val="20"/>
                <w:szCs w:val="20"/>
                <w:rtl/>
              </w:rPr>
              <w:t xml:space="preserve"> </w:t>
            </w:r>
            <w:r w:rsidRPr="00C439E4">
              <w:rPr>
                <w:rFonts w:cs="Traditional Arabic" w:hint="cs"/>
                <w:sz w:val="20"/>
                <w:szCs w:val="20"/>
                <w:rtl/>
              </w:rPr>
              <w:t xml:space="preserve"> </w:t>
            </w:r>
          </w:p>
        </w:tc>
        <w:tc>
          <w:tcPr>
            <w:tcW w:w="763" w:type="pct"/>
            <w:shd w:val="clear" w:color="auto" w:fill="auto"/>
            <w:vAlign w:val="center"/>
          </w:tcPr>
          <w:p w:rsidR="00C439E4" w:rsidRPr="007D73F2" w:rsidRDefault="00C439E4" w:rsidP="00C439E4">
            <w:pPr>
              <w:jc w:val="center"/>
              <w:rPr>
                <w:rFonts w:cs="Traditional Arabic"/>
                <w:sz w:val="20"/>
                <w:szCs w:val="20"/>
              </w:rPr>
            </w:pPr>
            <w:r w:rsidRPr="007D73F2">
              <w:rPr>
                <w:rFonts w:cs="Traditional Arabic"/>
                <w:sz w:val="20"/>
                <w:szCs w:val="20"/>
                <w:rtl/>
              </w:rPr>
              <w:t>أ.د/ محمد السحيم</w:t>
            </w:r>
          </w:p>
        </w:tc>
        <w:tc>
          <w:tcPr>
            <w:tcW w:w="702" w:type="pct"/>
            <w:shd w:val="clear" w:color="auto" w:fill="auto"/>
            <w:vAlign w:val="center"/>
          </w:tcPr>
          <w:p w:rsidR="00C439E4" w:rsidRDefault="00C439E4" w:rsidP="00C439E4">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C439E4" w:rsidRPr="00851C57" w:rsidRDefault="00C439E4" w:rsidP="00C439E4">
            <w:pPr>
              <w:jc w:val="center"/>
              <w:rPr>
                <w:rFonts w:cs="Traditional Arabic"/>
                <w:sz w:val="20"/>
                <w:szCs w:val="20"/>
                <w:rtl/>
              </w:rPr>
            </w:pPr>
          </w:p>
        </w:tc>
      </w:tr>
      <w:tr w:rsidR="00C439E4" w:rsidRPr="00710760" w:rsidTr="006F1AA0">
        <w:trPr>
          <w:jc w:val="center"/>
        </w:trPr>
        <w:tc>
          <w:tcPr>
            <w:tcW w:w="327" w:type="pct"/>
            <w:shd w:val="clear" w:color="auto" w:fill="auto"/>
            <w:vAlign w:val="center"/>
          </w:tcPr>
          <w:p w:rsidR="00C439E4" w:rsidRDefault="00C439E4" w:rsidP="00C439E4">
            <w:pPr>
              <w:jc w:val="center"/>
              <w:rPr>
                <w:rFonts w:cs="Traditional Arabic"/>
                <w:sz w:val="20"/>
                <w:szCs w:val="20"/>
                <w:rtl/>
              </w:rPr>
            </w:pPr>
            <w:r>
              <w:rPr>
                <w:rFonts w:cs="Traditional Arabic" w:hint="cs"/>
                <w:sz w:val="20"/>
                <w:szCs w:val="20"/>
                <w:rtl/>
              </w:rPr>
              <w:t>60</w:t>
            </w:r>
          </w:p>
        </w:tc>
        <w:tc>
          <w:tcPr>
            <w:tcW w:w="1664" w:type="pct"/>
            <w:shd w:val="clear" w:color="auto" w:fill="auto"/>
            <w:vAlign w:val="center"/>
          </w:tcPr>
          <w:p w:rsidR="00C439E4" w:rsidRDefault="00C439E4" w:rsidP="00C439E4">
            <w:pPr>
              <w:jc w:val="center"/>
              <w:rPr>
                <w:rFonts w:cs="Traditional Arabic"/>
                <w:sz w:val="20"/>
                <w:szCs w:val="20"/>
                <w:rtl/>
              </w:rPr>
            </w:pPr>
            <w:r w:rsidRPr="00C439E4">
              <w:rPr>
                <w:rFonts w:cs="Traditional Arabic"/>
                <w:sz w:val="20"/>
                <w:szCs w:val="20"/>
                <w:rtl/>
              </w:rPr>
              <w:t>المدائح النبوية عند أهل السنة دراسة عقدية</w:t>
            </w:r>
          </w:p>
        </w:tc>
        <w:tc>
          <w:tcPr>
            <w:tcW w:w="781" w:type="pct"/>
            <w:shd w:val="clear" w:color="auto" w:fill="auto"/>
            <w:vAlign w:val="center"/>
          </w:tcPr>
          <w:p w:rsidR="00C439E4" w:rsidRDefault="00C439E4" w:rsidP="00C439E4">
            <w:pPr>
              <w:jc w:val="center"/>
              <w:rPr>
                <w:rFonts w:cs="Traditional Arabic"/>
                <w:sz w:val="20"/>
                <w:szCs w:val="20"/>
                <w:rtl/>
              </w:rPr>
            </w:pPr>
            <w:r w:rsidRPr="00C439E4">
              <w:rPr>
                <w:rFonts w:cs="Traditional Arabic" w:hint="cs"/>
                <w:sz w:val="20"/>
                <w:szCs w:val="20"/>
                <w:rtl/>
              </w:rPr>
              <w:t>نورة بنت محمد العويشز</w:t>
            </w:r>
          </w:p>
        </w:tc>
        <w:tc>
          <w:tcPr>
            <w:tcW w:w="763" w:type="pct"/>
            <w:shd w:val="clear" w:color="auto" w:fill="auto"/>
            <w:vAlign w:val="center"/>
          </w:tcPr>
          <w:p w:rsidR="00C439E4" w:rsidRDefault="00C439E4" w:rsidP="00C439E4">
            <w:pPr>
              <w:jc w:val="center"/>
              <w:rPr>
                <w:rFonts w:cs="Traditional Arabic"/>
                <w:sz w:val="20"/>
                <w:szCs w:val="20"/>
                <w:rtl/>
              </w:rPr>
            </w:pPr>
            <w:r>
              <w:rPr>
                <w:rFonts w:cs="Traditional Arabic" w:hint="cs"/>
                <w:sz w:val="20"/>
                <w:szCs w:val="20"/>
                <w:rtl/>
              </w:rPr>
              <w:t>أ.د/ عبدالله السهلي</w:t>
            </w:r>
          </w:p>
        </w:tc>
        <w:tc>
          <w:tcPr>
            <w:tcW w:w="702" w:type="pct"/>
            <w:shd w:val="clear" w:color="auto" w:fill="auto"/>
            <w:vAlign w:val="center"/>
          </w:tcPr>
          <w:p w:rsidR="00C439E4" w:rsidRDefault="00C439E4" w:rsidP="00C439E4">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C439E4" w:rsidRPr="00851C57" w:rsidRDefault="00C439E4" w:rsidP="00C439E4">
            <w:pPr>
              <w:jc w:val="center"/>
              <w:rPr>
                <w:rFonts w:cs="Traditional Arabic"/>
                <w:sz w:val="20"/>
                <w:szCs w:val="20"/>
                <w:rtl/>
              </w:rPr>
            </w:pPr>
          </w:p>
        </w:tc>
      </w:tr>
      <w:tr w:rsidR="00A23257" w:rsidRPr="00710760" w:rsidTr="006F1AA0">
        <w:trPr>
          <w:jc w:val="center"/>
        </w:trPr>
        <w:tc>
          <w:tcPr>
            <w:tcW w:w="327" w:type="pct"/>
            <w:shd w:val="clear" w:color="auto" w:fill="auto"/>
            <w:vAlign w:val="center"/>
          </w:tcPr>
          <w:p w:rsidR="00A23257" w:rsidRDefault="00A23257" w:rsidP="00A23257">
            <w:pPr>
              <w:jc w:val="center"/>
              <w:rPr>
                <w:rFonts w:cs="Traditional Arabic"/>
                <w:sz w:val="20"/>
                <w:szCs w:val="20"/>
                <w:rtl/>
              </w:rPr>
            </w:pPr>
            <w:r>
              <w:rPr>
                <w:rFonts w:cs="Traditional Arabic" w:hint="cs"/>
                <w:sz w:val="20"/>
                <w:szCs w:val="20"/>
                <w:rtl/>
              </w:rPr>
              <w:t>61</w:t>
            </w:r>
          </w:p>
        </w:tc>
        <w:tc>
          <w:tcPr>
            <w:tcW w:w="1664" w:type="pct"/>
            <w:shd w:val="clear" w:color="auto" w:fill="auto"/>
            <w:vAlign w:val="center"/>
          </w:tcPr>
          <w:p w:rsidR="00A23257" w:rsidRPr="00C439E4" w:rsidRDefault="00A23257" w:rsidP="00A23257">
            <w:pPr>
              <w:jc w:val="center"/>
              <w:rPr>
                <w:rFonts w:cs="Traditional Arabic"/>
                <w:sz w:val="20"/>
                <w:szCs w:val="20"/>
                <w:rtl/>
              </w:rPr>
            </w:pPr>
            <w:r w:rsidRPr="00A23257">
              <w:rPr>
                <w:rFonts w:cs="Traditional Arabic"/>
                <w:sz w:val="20"/>
                <w:szCs w:val="20"/>
                <w:rtl/>
              </w:rPr>
              <w:t>الأبواب العقدية في الكتب غير العقدية في صحيح البخاري من باب</w:t>
            </w:r>
            <w:r w:rsidRPr="00A23257">
              <w:rPr>
                <w:rFonts w:cs="Traditional Arabic"/>
                <w:sz w:val="20"/>
                <w:szCs w:val="20"/>
              </w:rPr>
              <w:t xml:space="preserve"> </w:t>
            </w:r>
            <w:r w:rsidRPr="00A23257">
              <w:rPr>
                <w:rFonts w:cs="Traditional Arabic" w:hint="cs"/>
                <w:sz w:val="20"/>
                <w:szCs w:val="20"/>
                <w:rtl/>
              </w:rPr>
              <w:t>الاستعادة</w:t>
            </w:r>
            <w:r w:rsidRPr="00A23257">
              <w:rPr>
                <w:rFonts w:cs="Traditional Arabic"/>
                <w:sz w:val="20"/>
                <w:szCs w:val="20"/>
                <w:rtl/>
              </w:rPr>
              <w:t xml:space="preserve"> من أرذل العمر ومن فتنة الدنيا ومن فتنة النار في كتاب الدعوات إلى نهاية</w:t>
            </w:r>
            <w:r w:rsidRPr="00A23257">
              <w:rPr>
                <w:rFonts w:cs="Traditional Arabic"/>
                <w:sz w:val="20"/>
                <w:szCs w:val="20"/>
              </w:rPr>
              <w:t xml:space="preserve"> </w:t>
            </w:r>
            <w:r w:rsidRPr="00A23257">
              <w:rPr>
                <w:rFonts w:cs="Traditional Arabic"/>
                <w:sz w:val="20"/>
                <w:szCs w:val="20"/>
                <w:rtl/>
              </w:rPr>
              <w:t>صحيح البخاري جمعا ودراسة</w:t>
            </w:r>
          </w:p>
        </w:tc>
        <w:tc>
          <w:tcPr>
            <w:tcW w:w="781" w:type="pct"/>
            <w:shd w:val="clear" w:color="auto" w:fill="auto"/>
            <w:vAlign w:val="center"/>
          </w:tcPr>
          <w:p w:rsidR="00A23257" w:rsidRPr="00C439E4" w:rsidRDefault="00A23257" w:rsidP="00A23257">
            <w:pPr>
              <w:jc w:val="center"/>
              <w:rPr>
                <w:rFonts w:cs="Traditional Arabic"/>
                <w:sz w:val="20"/>
                <w:szCs w:val="20"/>
                <w:rtl/>
              </w:rPr>
            </w:pPr>
            <w:r w:rsidRPr="00A23257">
              <w:rPr>
                <w:rFonts w:cs="Traditional Arabic" w:hint="cs"/>
                <w:sz w:val="20"/>
                <w:szCs w:val="20"/>
                <w:rtl/>
              </w:rPr>
              <w:t>نورة بنت سلطان الحسين</w:t>
            </w:r>
            <w:r w:rsidRPr="00A23257">
              <w:rPr>
                <w:rFonts w:cs="Traditional Arabic"/>
                <w:sz w:val="20"/>
                <w:szCs w:val="20"/>
                <w:rtl/>
              </w:rPr>
              <w:t xml:space="preserve"> </w:t>
            </w:r>
            <w:r w:rsidRPr="00A23257">
              <w:rPr>
                <w:rFonts w:cs="Traditional Arabic" w:hint="cs"/>
                <w:sz w:val="20"/>
                <w:szCs w:val="20"/>
                <w:rtl/>
              </w:rPr>
              <w:t xml:space="preserve"> </w:t>
            </w:r>
          </w:p>
        </w:tc>
        <w:tc>
          <w:tcPr>
            <w:tcW w:w="763" w:type="pct"/>
            <w:shd w:val="clear" w:color="auto" w:fill="auto"/>
            <w:vAlign w:val="center"/>
          </w:tcPr>
          <w:p w:rsidR="00A23257" w:rsidRPr="007D73F2" w:rsidRDefault="00A23257" w:rsidP="00A23257">
            <w:pPr>
              <w:jc w:val="center"/>
              <w:rPr>
                <w:rFonts w:cs="Traditional Arabic"/>
                <w:sz w:val="20"/>
                <w:szCs w:val="20"/>
              </w:rPr>
            </w:pPr>
            <w:r w:rsidRPr="007D73F2">
              <w:rPr>
                <w:rFonts w:cs="Traditional Arabic"/>
                <w:sz w:val="20"/>
                <w:szCs w:val="20"/>
                <w:rtl/>
              </w:rPr>
              <w:t>د/ سهل العتيبي</w:t>
            </w:r>
          </w:p>
        </w:tc>
        <w:tc>
          <w:tcPr>
            <w:tcW w:w="702" w:type="pct"/>
            <w:shd w:val="clear" w:color="auto" w:fill="auto"/>
            <w:vAlign w:val="center"/>
          </w:tcPr>
          <w:p w:rsidR="00A23257" w:rsidRDefault="00A23257" w:rsidP="00A23257">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A23257" w:rsidRPr="00851C57" w:rsidRDefault="00A23257" w:rsidP="00A23257">
            <w:pPr>
              <w:jc w:val="center"/>
              <w:rPr>
                <w:rFonts w:cs="Traditional Arabic"/>
                <w:sz w:val="20"/>
                <w:szCs w:val="20"/>
                <w:rtl/>
              </w:rPr>
            </w:pPr>
          </w:p>
        </w:tc>
      </w:tr>
      <w:tr w:rsidR="00591EBF" w:rsidRPr="00710760" w:rsidTr="006F1AA0">
        <w:trPr>
          <w:jc w:val="center"/>
        </w:trPr>
        <w:tc>
          <w:tcPr>
            <w:tcW w:w="327" w:type="pct"/>
            <w:shd w:val="clear" w:color="auto" w:fill="auto"/>
            <w:vAlign w:val="center"/>
          </w:tcPr>
          <w:p w:rsidR="00591EBF" w:rsidRDefault="00591EBF" w:rsidP="00A23257">
            <w:pPr>
              <w:jc w:val="center"/>
              <w:rPr>
                <w:rFonts w:cs="Traditional Arabic"/>
                <w:sz w:val="20"/>
                <w:szCs w:val="20"/>
                <w:rtl/>
              </w:rPr>
            </w:pPr>
            <w:r>
              <w:rPr>
                <w:rFonts w:cs="Traditional Arabic" w:hint="cs"/>
                <w:sz w:val="20"/>
                <w:szCs w:val="20"/>
                <w:rtl/>
              </w:rPr>
              <w:t>62</w:t>
            </w:r>
          </w:p>
        </w:tc>
        <w:tc>
          <w:tcPr>
            <w:tcW w:w="1664" w:type="pct"/>
            <w:shd w:val="clear" w:color="auto" w:fill="auto"/>
            <w:vAlign w:val="center"/>
          </w:tcPr>
          <w:p w:rsidR="00591EBF" w:rsidRPr="00A23257" w:rsidRDefault="00591EBF" w:rsidP="00A23257">
            <w:pPr>
              <w:jc w:val="center"/>
              <w:rPr>
                <w:rFonts w:cs="Traditional Arabic"/>
                <w:sz w:val="20"/>
                <w:szCs w:val="20"/>
                <w:rtl/>
              </w:rPr>
            </w:pPr>
            <w:r w:rsidRPr="00591EBF">
              <w:rPr>
                <w:rFonts w:cs="Traditional Arabic"/>
                <w:sz w:val="20"/>
                <w:szCs w:val="20"/>
                <w:rtl/>
              </w:rPr>
              <w:t>الأبواب العقدية في الكتب غير العقدية في صحيح البخاري من بداية</w:t>
            </w:r>
            <w:r w:rsidRPr="00591EBF">
              <w:rPr>
                <w:rFonts w:cs="Traditional Arabic"/>
                <w:sz w:val="20"/>
                <w:szCs w:val="20"/>
              </w:rPr>
              <w:t xml:space="preserve"> </w:t>
            </w:r>
            <w:r w:rsidRPr="00591EBF">
              <w:rPr>
                <w:rFonts w:cs="Traditional Arabic"/>
                <w:sz w:val="20"/>
                <w:szCs w:val="20"/>
                <w:rtl/>
              </w:rPr>
              <w:t>كتاب المرضى إلى باب من كان يؤمن بالله واليوم الآخر فلا يؤذ جاره من كتاب الأدب</w:t>
            </w:r>
            <w:r w:rsidRPr="00591EBF">
              <w:rPr>
                <w:rFonts w:cs="Traditional Arabic"/>
                <w:sz w:val="20"/>
                <w:szCs w:val="20"/>
              </w:rPr>
              <w:t xml:space="preserve"> </w:t>
            </w:r>
            <w:r w:rsidRPr="00591EBF">
              <w:rPr>
                <w:rFonts w:cs="Traditional Arabic"/>
                <w:sz w:val="20"/>
                <w:szCs w:val="20"/>
                <w:rtl/>
              </w:rPr>
              <w:t>جمعا ودراسة</w:t>
            </w:r>
          </w:p>
        </w:tc>
        <w:tc>
          <w:tcPr>
            <w:tcW w:w="781" w:type="pct"/>
            <w:shd w:val="clear" w:color="auto" w:fill="auto"/>
            <w:vAlign w:val="center"/>
          </w:tcPr>
          <w:p w:rsidR="00591EBF" w:rsidRPr="00A23257" w:rsidRDefault="00591EBF" w:rsidP="00A23257">
            <w:pPr>
              <w:jc w:val="center"/>
              <w:rPr>
                <w:rFonts w:cs="Traditional Arabic"/>
                <w:sz w:val="20"/>
                <w:szCs w:val="20"/>
                <w:rtl/>
              </w:rPr>
            </w:pPr>
            <w:r w:rsidRPr="00591EBF">
              <w:rPr>
                <w:rFonts w:cs="Traditional Arabic" w:hint="cs"/>
                <w:sz w:val="20"/>
                <w:szCs w:val="20"/>
                <w:rtl/>
              </w:rPr>
              <w:t>صالحة بنت سعيد الغامدي</w:t>
            </w:r>
            <w:r w:rsidRPr="00591EBF">
              <w:rPr>
                <w:rFonts w:cs="Traditional Arabic"/>
                <w:sz w:val="20"/>
                <w:szCs w:val="20"/>
                <w:rtl/>
              </w:rPr>
              <w:t xml:space="preserve"> </w:t>
            </w:r>
            <w:r w:rsidRPr="00591EBF">
              <w:rPr>
                <w:rFonts w:cs="Traditional Arabic" w:hint="cs"/>
                <w:sz w:val="20"/>
                <w:szCs w:val="20"/>
                <w:rtl/>
              </w:rPr>
              <w:t xml:space="preserve"> </w:t>
            </w:r>
          </w:p>
        </w:tc>
        <w:tc>
          <w:tcPr>
            <w:tcW w:w="763" w:type="pct"/>
            <w:shd w:val="clear" w:color="auto" w:fill="auto"/>
            <w:vAlign w:val="center"/>
          </w:tcPr>
          <w:p w:rsidR="00591EBF" w:rsidRPr="007D73F2" w:rsidRDefault="00591EBF" w:rsidP="00A23257">
            <w:pPr>
              <w:jc w:val="center"/>
              <w:rPr>
                <w:rFonts w:cs="Traditional Arabic"/>
                <w:sz w:val="20"/>
                <w:szCs w:val="20"/>
                <w:rtl/>
              </w:rPr>
            </w:pPr>
            <w:r>
              <w:rPr>
                <w:rFonts w:cs="Traditional Arabic" w:hint="cs"/>
                <w:sz w:val="20"/>
                <w:szCs w:val="20"/>
                <w:rtl/>
              </w:rPr>
              <w:t>د/ سعد العريفي</w:t>
            </w:r>
          </w:p>
        </w:tc>
        <w:tc>
          <w:tcPr>
            <w:tcW w:w="702" w:type="pct"/>
            <w:shd w:val="clear" w:color="auto" w:fill="auto"/>
            <w:vAlign w:val="center"/>
          </w:tcPr>
          <w:p w:rsidR="00591EBF" w:rsidRDefault="00591EBF" w:rsidP="00A23257">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591EBF" w:rsidRPr="00851C57" w:rsidRDefault="00591EBF" w:rsidP="00A23257">
            <w:pPr>
              <w:jc w:val="center"/>
              <w:rPr>
                <w:rFonts w:cs="Traditional Arabic"/>
                <w:sz w:val="20"/>
                <w:szCs w:val="20"/>
                <w:rtl/>
              </w:rPr>
            </w:pPr>
          </w:p>
        </w:tc>
      </w:tr>
      <w:tr w:rsidR="00056CCA" w:rsidRPr="00710760" w:rsidTr="006F1AA0">
        <w:trPr>
          <w:jc w:val="center"/>
        </w:trPr>
        <w:tc>
          <w:tcPr>
            <w:tcW w:w="327" w:type="pct"/>
            <w:shd w:val="clear" w:color="auto" w:fill="auto"/>
            <w:vAlign w:val="center"/>
          </w:tcPr>
          <w:p w:rsidR="00056CCA" w:rsidRDefault="00056CCA" w:rsidP="00056CCA">
            <w:pPr>
              <w:jc w:val="center"/>
              <w:rPr>
                <w:rFonts w:cs="Traditional Arabic"/>
                <w:sz w:val="20"/>
                <w:szCs w:val="20"/>
                <w:rtl/>
              </w:rPr>
            </w:pPr>
            <w:r>
              <w:rPr>
                <w:rFonts w:cs="Traditional Arabic" w:hint="cs"/>
                <w:sz w:val="20"/>
                <w:szCs w:val="20"/>
                <w:rtl/>
              </w:rPr>
              <w:t>63</w:t>
            </w:r>
          </w:p>
        </w:tc>
        <w:tc>
          <w:tcPr>
            <w:tcW w:w="1664" w:type="pct"/>
            <w:shd w:val="clear" w:color="auto" w:fill="auto"/>
            <w:vAlign w:val="center"/>
          </w:tcPr>
          <w:p w:rsidR="00056CCA" w:rsidRPr="00DF6BF8" w:rsidRDefault="00056CCA" w:rsidP="00056CCA">
            <w:pPr>
              <w:jc w:val="center"/>
              <w:rPr>
                <w:rFonts w:cs="Traditional Arabic"/>
                <w:sz w:val="20"/>
                <w:szCs w:val="20"/>
                <w:rtl/>
              </w:rPr>
            </w:pPr>
            <w:r w:rsidRPr="00DF6BF8">
              <w:rPr>
                <w:rFonts w:cs="Traditional Arabic"/>
                <w:sz w:val="20"/>
                <w:szCs w:val="20"/>
                <w:rtl/>
              </w:rPr>
              <w:t>الأبواب العقدية في الكتب غير العقدية في صحيح البخاري من باب لم</w:t>
            </w:r>
            <w:r w:rsidRPr="00DF6BF8">
              <w:rPr>
                <w:rFonts w:cs="Traditional Arabic"/>
                <w:sz w:val="20"/>
                <w:szCs w:val="20"/>
              </w:rPr>
              <w:t xml:space="preserve"> </w:t>
            </w:r>
            <w:r w:rsidRPr="00DF6BF8">
              <w:rPr>
                <w:rFonts w:cs="Traditional Arabic"/>
                <w:sz w:val="20"/>
                <w:szCs w:val="20"/>
                <w:rtl/>
              </w:rPr>
              <w:t>يكن النبي صلى الله عليه وسلم فاحشا ولا متفحشا من كتـاب الأدب إلى نهاية باب</w:t>
            </w:r>
            <w:r w:rsidRPr="00DF6BF8">
              <w:rPr>
                <w:rFonts w:cs="Traditional Arabic"/>
                <w:sz w:val="20"/>
                <w:szCs w:val="20"/>
              </w:rPr>
              <w:t xml:space="preserve"> </w:t>
            </w:r>
            <w:r w:rsidRPr="00DF6BF8">
              <w:rPr>
                <w:rFonts w:cs="Traditional Arabic"/>
                <w:sz w:val="20"/>
                <w:szCs w:val="20"/>
                <w:rtl/>
              </w:rPr>
              <w:t>الدعاء برفع الوباء والوجع من كتاب الدعوات جمعا ودراسة</w:t>
            </w:r>
          </w:p>
        </w:tc>
        <w:tc>
          <w:tcPr>
            <w:tcW w:w="781" w:type="pct"/>
            <w:shd w:val="clear" w:color="auto" w:fill="auto"/>
            <w:vAlign w:val="center"/>
          </w:tcPr>
          <w:p w:rsidR="00056CCA" w:rsidRPr="00591EBF" w:rsidRDefault="00056CCA" w:rsidP="00056CCA">
            <w:pPr>
              <w:jc w:val="center"/>
              <w:rPr>
                <w:rFonts w:cs="Traditional Arabic"/>
                <w:sz w:val="20"/>
                <w:szCs w:val="20"/>
                <w:rtl/>
              </w:rPr>
            </w:pPr>
            <w:r>
              <w:rPr>
                <w:rFonts w:cs="Traditional Arabic" w:hint="cs"/>
                <w:sz w:val="20"/>
                <w:szCs w:val="20"/>
                <w:rtl/>
              </w:rPr>
              <w:t>فاطمة بنت عبدالعزيز العبلاني</w:t>
            </w:r>
          </w:p>
        </w:tc>
        <w:tc>
          <w:tcPr>
            <w:tcW w:w="763" w:type="pct"/>
            <w:shd w:val="clear" w:color="auto" w:fill="auto"/>
            <w:vAlign w:val="center"/>
          </w:tcPr>
          <w:p w:rsidR="00056CCA" w:rsidRPr="007D73F2" w:rsidRDefault="00056CCA" w:rsidP="00056CCA">
            <w:pPr>
              <w:jc w:val="center"/>
              <w:rPr>
                <w:rFonts w:cs="Traditional Arabic"/>
                <w:sz w:val="20"/>
                <w:szCs w:val="20"/>
                <w:rtl/>
              </w:rPr>
            </w:pPr>
            <w:r>
              <w:rPr>
                <w:rFonts w:cs="Traditional Arabic" w:hint="cs"/>
                <w:sz w:val="20"/>
                <w:szCs w:val="20"/>
                <w:rtl/>
              </w:rPr>
              <w:t>د/ سعد العريفي</w:t>
            </w:r>
          </w:p>
        </w:tc>
        <w:tc>
          <w:tcPr>
            <w:tcW w:w="702" w:type="pct"/>
            <w:shd w:val="clear" w:color="auto" w:fill="auto"/>
            <w:vAlign w:val="center"/>
          </w:tcPr>
          <w:p w:rsidR="00056CCA" w:rsidRDefault="00056CCA" w:rsidP="00056CCA">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056CCA" w:rsidRPr="00851C57" w:rsidRDefault="00056CCA" w:rsidP="00056CCA">
            <w:pPr>
              <w:jc w:val="center"/>
              <w:rPr>
                <w:rFonts w:cs="Traditional Arabic"/>
                <w:sz w:val="20"/>
                <w:szCs w:val="20"/>
                <w:rtl/>
              </w:rPr>
            </w:pPr>
          </w:p>
        </w:tc>
      </w:tr>
      <w:tr w:rsidR="0094505D" w:rsidRPr="00710760" w:rsidTr="006F1AA0">
        <w:trPr>
          <w:jc w:val="center"/>
        </w:trPr>
        <w:tc>
          <w:tcPr>
            <w:tcW w:w="327" w:type="pct"/>
            <w:shd w:val="clear" w:color="auto" w:fill="auto"/>
            <w:vAlign w:val="center"/>
          </w:tcPr>
          <w:p w:rsidR="0094505D" w:rsidRDefault="0094505D" w:rsidP="00056CCA">
            <w:pPr>
              <w:jc w:val="center"/>
              <w:rPr>
                <w:rFonts w:cs="Traditional Arabic"/>
                <w:sz w:val="20"/>
                <w:szCs w:val="20"/>
                <w:rtl/>
              </w:rPr>
            </w:pPr>
            <w:r>
              <w:rPr>
                <w:rFonts w:cs="Traditional Arabic" w:hint="cs"/>
                <w:sz w:val="20"/>
                <w:szCs w:val="20"/>
                <w:rtl/>
              </w:rPr>
              <w:t>64</w:t>
            </w:r>
          </w:p>
        </w:tc>
        <w:tc>
          <w:tcPr>
            <w:tcW w:w="1664" w:type="pct"/>
            <w:shd w:val="clear" w:color="auto" w:fill="auto"/>
            <w:vAlign w:val="center"/>
          </w:tcPr>
          <w:p w:rsidR="00751C9B" w:rsidRPr="00DF6BF8" w:rsidRDefault="0094505D" w:rsidP="00150ED2">
            <w:pPr>
              <w:jc w:val="center"/>
              <w:rPr>
                <w:rFonts w:cs="Traditional Arabic"/>
                <w:sz w:val="20"/>
                <w:szCs w:val="20"/>
                <w:rtl/>
              </w:rPr>
            </w:pPr>
            <w:r w:rsidRPr="0094505D">
              <w:rPr>
                <w:rFonts w:cs="Traditional Arabic"/>
                <w:sz w:val="20"/>
                <w:szCs w:val="20"/>
                <w:rtl/>
              </w:rPr>
              <w:t>الدلالات العقدية لأساليب الاستفهام في الصحيحين المتعلقة بالتوحيد</w:t>
            </w:r>
            <w:r w:rsidRPr="0094505D">
              <w:rPr>
                <w:rFonts w:cs="Traditional Arabic"/>
                <w:sz w:val="20"/>
                <w:szCs w:val="20"/>
              </w:rPr>
              <w:t xml:space="preserve"> </w:t>
            </w:r>
            <w:r w:rsidRPr="0094505D">
              <w:rPr>
                <w:rFonts w:cs="Traditional Arabic"/>
                <w:sz w:val="20"/>
                <w:szCs w:val="20"/>
                <w:rtl/>
              </w:rPr>
              <w:t>الإيمان</w:t>
            </w:r>
          </w:p>
        </w:tc>
        <w:tc>
          <w:tcPr>
            <w:tcW w:w="781" w:type="pct"/>
            <w:shd w:val="clear" w:color="auto" w:fill="auto"/>
            <w:vAlign w:val="center"/>
          </w:tcPr>
          <w:p w:rsidR="0094505D" w:rsidRDefault="0094505D" w:rsidP="00056CCA">
            <w:pPr>
              <w:jc w:val="center"/>
              <w:rPr>
                <w:rFonts w:cs="Traditional Arabic"/>
                <w:sz w:val="20"/>
                <w:szCs w:val="20"/>
                <w:rtl/>
              </w:rPr>
            </w:pPr>
            <w:r>
              <w:rPr>
                <w:rFonts w:cs="Traditional Arabic" w:hint="cs"/>
                <w:sz w:val="20"/>
                <w:szCs w:val="20"/>
                <w:rtl/>
              </w:rPr>
              <w:t>عبير بنت عبدالله القصيمي</w:t>
            </w:r>
          </w:p>
        </w:tc>
        <w:tc>
          <w:tcPr>
            <w:tcW w:w="763" w:type="pct"/>
            <w:shd w:val="clear" w:color="auto" w:fill="auto"/>
            <w:vAlign w:val="center"/>
          </w:tcPr>
          <w:p w:rsidR="0094505D" w:rsidRDefault="0094505D" w:rsidP="00056CCA">
            <w:pPr>
              <w:jc w:val="center"/>
              <w:rPr>
                <w:rFonts w:cs="Traditional Arabic"/>
                <w:sz w:val="20"/>
                <w:szCs w:val="20"/>
                <w:rtl/>
              </w:rPr>
            </w:pPr>
            <w:r>
              <w:rPr>
                <w:rFonts w:cs="Traditional Arabic" w:hint="cs"/>
                <w:sz w:val="20"/>
                <w:szCs w:val="20"/>
                <w:rtl/>
              </w:rPr>
              <w:t>د/ فهد السنيدي</w:t>
            </w:r>
          </w:p>
        </w:tc>
        <w:tc>
          <w:tcPr>
            <w:tcW w:w="702" w:type="pct"/>
            <w:shd w:val="clear" w:color="auto" w:fill="auto"/>
            <w:vAlign w:val="center"/>
          </w:tcPr>
          <w:p w:rsidR="0094505D" w:rsidRDefault="0094505D" w:rsidP="00056CCA">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94505D" w:rsidRPr="00851C57" w:rsidRDefault="0094505D" w:rsidP="00056CCA">
            <w:pPr>
              <w:jc w:val="center"/>
              <w:rPr>
                <w:rFonts w:cs="Traditional Arabic"/>
                <w:sz w:val="20"/>
                <w:szCs w:val="20"/>
                <w:rtl/>
              </w:rPr>
            </w:pPr>
          </w:p>
        </w:tc>
      </w:tr>
      <w:tr w:rsidR="0094505D" w:rsidRPr="00710760" w:rsidTr="006F1AA0">
        <w:trPr>
          <w:jc w:val="center"/>
        </w:trPr>
        <w:tc>
          <w:tcPr>
            <w:tcW w:w="327" w:type="pct"/>
            <w:shd w:val="clear" w:color="auto" w:fill="auto"/>
            <w:vAlign w:val="center"/>
          </w:tcPr>
          <w:p w:rsidR="0094505D" w:rsidRDefault="0094505D" w:rsidP="00056CCA">
            <w:pPr>
              <w:jc w:val="center"/>
              <w:rPr>
                <w:rFonts w:cs="Traditional Arabic"/>
                <w:sz w:val="20"/>
                <w:szCs w:val="20"/>
                <w:rtl/>
              </w:rPr>
            </w:pPr>
            <w:r>
              <w:rPr>
                <w:rFonts w:cs="Traditional Arabic" w:hint="cs"/>
                <w:sz w:val="20"/>
                <w:szCs w:val="20"/>
                <w:rtl/>
              </w:rPr>
              <w:t>65</w:t>
            </w:r>
          </w:p>
        </w:tc>
        <w:tc>
          <w:tcPr>
            <w:tcW w:w="1664" w:type="pct"/>
            <w:shd w:val="clear" w:color="auto" w:fill="auto"/>
            <w:vAlign w:val="center"/>
          </w:tcPr>
          <w:p w:rsidR="0094505D" w:rsidRPr="0094505D" w:rsidRDefault="0094505D" w:rsidP="00056CCA">
            <w:pPr>
              <w:jc w:val="center"/>
              <w:rPr>
                <w:rFonts w:cs="Traditional Arabic"/>
                <w:sz w:val="20"/>
                <w:szCs w:val="20"/>
                <w:rtl/>
              </w:rPr>
            </w:pPr>
            <w:r w:rsidRPr="0094505D">
              <w:rPr>
                <w:rFonts w:cs="Traditional Arabic" w:hint="cs"/>
                <w:sz w:val="20"/>
                <w:szCs w:val="20"/>
                <w:rtl/>
              </w:rPr>
              <w:t>الشبهات العقلية لمخالفي أهل السنة والجماعة في مسائل القدر عرض ونقد</w:t>
            </w:r>
          </w:p>
        </w:tc>
        <w:tc>
          <w:tcPr>
            <w:tcW w:w="781" w:type="pct"/>
            <w:shd w:val="clear" w:color="auto" w:fill="auto"/>
            <w:vAlign w:val="center"/>
          </w:tcPr>
          <w:p w:rsidR="0094505D" w:rsidRDefault="0094505D" w:rsidP="00056CCA">
            <w:pPr>
              <w:jc w:val="center"/>
              <w:rPr>
                <w:rFonts w:cs="Traditional Arabic"/>
                <w:sz w:val="20"/>
                <w:szCs w:val="20"/>
                <w:rtl/>
              </w:rPr>
            </w:pPr>
            <w:r>
              <w:rPr>
                <w:rFonts w:cs="Traditional Arabic" w:hint="cs"/>
                <w:sz w:val="20"/>
                <w:szCs w:val="20"/>
                <w:rtl/>
              </w:rPr>
              <w:t>ماجد بن رفاع العتيبي</w:t>
            </w:r>
          </w:p>
        </w:tc>
        <w:tc>
          <w:tcPr>
            <w:tcW w:w="763" w:type="pct"/>
            <w:shd w:val="clear" w:color="auto" w:fill="auto"/>
            <w:vAlign w:val="center"/>
          </w:tcPr>
          <w:p w:rsidR="0094505D" w:rsidRDefault="0094505D" w:rsidP="0094505D">
            <w:pPr>
              <w:jc w:val="center"/>
              <w:rPr>
                <w:rFonts w:cs="Traditional Arabic"/>
                <w:sz w:val="20"/>
                <w:szCs w:val="20"/>
                <w:rtl/>
              </w:rPr>
            </w:pPr>
            <w:r>
              <w:rPr>
                <w:rFonts w:cs="Traditional Arabic" w:hint="cs"/>
                <w:sz w:val="20"/>
                <w:szCs w:val="20"/>
                <w:rtl/>
              </w:rPr>
              <w:t>د/ محمد الوهيبي</w:t>
            </w:r>
          </w:p>
        </w:tc>
        <w:tc>
          <w:tcPr>
            <w:tcW w:w="702" w:type="pct"/>
            <w:shd w:val="clear" w:color="auto" w:fill="auto"/>
            <w:vAlign w:val="center"/>
          </w:tcPr>
          <w:p w:rsidR="0094505D" w:rsidRDefault="0094505D" w:rsidP="00056CCA">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94505D" w:rsidRPr="00851C57" w:rsidRDefault="0094505D" w:rsidP="00056CCA">
            <w:pPr>
              <w:jc w:val="center"/>
              <w:rPr>
                <w:rFonts w:cs="Traditional Arabic"/>
                <w:sz w:val="20"/>
                <w:szCs w:val="20"/>
                <w:rtl/>
              </w:rPr>
            </w:pPr>
          </w:p>
        </w:tc>
      </w:tr>
      <w:tr w:rsidR="006F1AA0" w:rsidRPr="00710760" w:rsidTr="006F1AA0">
        <w:trPr>
          <w:jc w:val="center"/>
        </w:trPr>
        <w:tc>
          <w:tcPr>
            <w:tcW w:w="327" w:type="pct"/>
            <w:shd w:val="clear" w:color="auto" w:fill="auto"/>
            <w:vAlign w:val="center"/>
          </w:tcPr>
          <w:p w:rsidR="006F1AA0" w:rsidRDefault="006F1AA0" w:rsidP="006F1AA0">
            <w:pPr>
              <w:jc w:val="center"/>
              <w:rPr>
                <w:rFonts w:cs="Traditional Arabic"/>
                <w:sz w:val="20"/>
                <w:szCs w:val="20"/>
                <w:rtl/>
              </w:rPr>
            </w:pPr>
            <w:r>
              <w:rPr>
                <w:rFonts w:cs="Traditional Arabic" w:hint="cs"/>
                <w:sz w:val="20"/>
                <w:szCs w:val="20"/>
                <w:rtl/>
              </w:rPr>
              <w:lastRenderedPageBreak/>
              <w:t>66</w:t>
            </w:r>
          </w:p>
        </w:tc>
        <w:tc>
          <w:tcPr>
            <w:tcW w:w="1664" w:type="pct"/>
            <w:shd w:val="clear" w:color="auto" w:fill="auto"/>
            <w:vAlign w:val="center"/>
          </w:tcPr>
          <w:p w:rsidR="006F1AA0" w:rsidRPr="0094505D" w:rsidRDefault="006F1AA0" w:rsidP="006F1AA0">
            <w:pPr>
              <w:jc w:val="center"/>
              <w:rPr>
                <w:rFonts w:cs="Traditional Arabic"/>
                <w:sz w:val="20"/>
                <w:szCs w:val="20"/>
                <w:rtl/>
              </w:rPr>
            </w:pPr>
            <w:r w:rsidRPr="00D51D69">
              <w:rPr>
                <w:rFonts w:cs="Traditional Arabic"/>
                <w:sz w:val="20"/>
                <w:szCs w:val="20"/>
                <w:rtl/>
              </w:rPr>
              <w:t>الشيرازية الإمامية عرضا ونقدا</w:t>
            </w:r>
          </w:p>
        </w:tc>
        <w:tc>
          <w:tcPr>
            <w:tcW w:w="781" w:type="pct"/>
            <w:shd w:val="clear" w:color="auto" w:fill="auto"/>
            <w:vAlign w:val="center"/>
          </w:tcPr>
          <w:p w:rsidR="006F1AA0" w:rsidRDefault="006F1AA0" w:rsidP="006F1AA0">
            <w:pPr>
              <w:jc w:val="center"/>
              <w:rPr>
                <w:rFonts w:cs="Traditional Arabic"/>
                <w:sz w:val="20"/>
                <w:szCs w:val="20"/>
                <w:rtl/>
              </w:rPr>
            </w:pPr>
            <w:r w:rsidRPr="00D51D69">
              <w:rPr>
                <w:rFonts w:cs="Traditional Arabic" w:hint="cs"/>
                <w:sz w:val="20"/>
                <w:szCs w:val="20"/>
                <w:rtl/>
              </w:rPr>
              <w:t>عادل بن صالح صمهود</w:t>
            </w:r>
            <w:r w:rsidRPr="00D51D69">
              <w:rPr>
                <w:rFonts w:cs="Traditional Arabic"/>
                <w:sz w:val="20"/>
                <w:szCs w:val="20"/>
                <w:rtl/>
              </w:rPr>
              <w:t xml:space="preserve"> </w:t>
            </w:r>
            <w:r w:rsidRPr="00D51D69">
              <w:rPr>
                <w:rFonts w:cs="Traditional Arabic" w:hint="cs"/>
                <w:sz w:val="20"/>
                <w:szCs w:val="20"/>
                <w:rtl/>
              </w:rPr>
              <w:t xml:space="preserve"> </w:t>
            </w:r>
          </w:p>
        </w:tc>
        <w:tc>
          <w:tcPr>
            <w:tcW w:w="763" w:type="pct"/>
            <w:shd w:val="clear" w:color="auto" w:fill="auto"/>
            <w:vAlign w:val="center"/>
          </w:tcPr>
          <w:p w:rsidR="006F1AA0" w:rsidRDefault="006F1AA0" w:rsidP="006F1AA0">
            <w:pPr>
              <w:jc w:val="center"/>
              <w:rPr>
                <w:rFonts w:cs="Traditional Arabic"/>
                <w:sz w:val="20"/>
                <w:szCs w:val="20"/>
                <w:rtl/>
              </w:rPr>
            </w:pPr>
            <w:r>
              <w:rPr>
                <w:rFonts w:cs="Traditional Arabic" w:hint="cs"/>
                <w:sz w:val="20"/>
                <w:szCs w:val="20"/>
                <w:rtl/>
              </w:rPr>
              <w:t>د/ محمد الوهيبي</w:t>
            </w:r>
          </w:p>
        </w:tc>
        <w:tc>
          <w:tcPr>
            <w:tcW w:w="702" w:type="pct"/>
            <w:shd w:val="clear" w:color="auto" w:fill="auto"/>
            <w:vAlign w:val="center"/>
          </w:tcPr>
          <w:p w:rsidR="006F1AA0" w:rsidRDefault="006F1AA0" w:rsidP="006F1AA0">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6F1AA0" w:rsidRPr="00851C57" w:rsidRDefault="006F1AA0" w:rsidP="006F1AA0">
            <w:pPr>
              <w:jc w:val="center"/>
              <w:rPr>
                <w:rFonts w:cs="Traditional Arabic"/>
                <w:sz w:val="20"/>
                <w:szCs w:val="20"/>
                <w:rtl/>
              </w:rPr>
            </w:pPr>
          </w:p>
        </w:tc>
      </w:tr>
      <w:tr w:rsidR="006F1AA0" w:rsidRPr="00710760" w:rsidTr="006F1AA0">
        <w:trPr>
          <w:jc w:val="center"/>
        </w:trPr>
        <w:tc>
          <w:tcPr>
            <w:tcW w:w="327" w:type="pct"/>
            <w:shd w:val="clear" w:color="auto" w:fill="auto"/>
            <w:vAlign w:val="center"/>
          </w:tcPr>
          <w:p w:rsidR="006F1AA0" w:rsidRDefault="006F1AA0" w:rsidP="006F1AA0">
            <w:pPr>
              <w:jc w:val="center"/>
              <w:rPr>
                <w:rFonts w:cs="Traditional Arabic"/>
                <w:sz w:val="20"/>
                <w:szCs w:val="20"/>
                <w:rtl/>
              </w:rPr>
            </w:pPr>
            <w:r>
              <w:rPr>
                <w:rFonts w:cs="Traditional Arabic" w:hint="cs"/>
                <w:sz w:val="20"/>
                <w:szCs w:val="20"/>
                <w:rtl/>
              </w:rPr>
              <w:t>67</w:t>
            </w:r>
          </w:p>
        </w:tc>
        <w:tc>
          <w:tcPr>
            <w:tcW w:w="1664" w:type="pct"/>
            <w:shd w:val="clear" w:color="auto" w:fill="auto"/>
            <w:vAlign w:val="center"/>
          </w:tcPr>
          <w:p w:rsidR="006F1AA0" w:rsidRPr="00D51D69" w:rsidRDefault="006F1AA0" w:rsidP="006F1AA0">
            <w:pPr>
              <w:jc w:val="center"/>
              <w:rPr>
                <w:rFonts w:cs="Traditional Arabic"/>
                <w:sz w:val="20"/>
                <w:szCs w:val="20"/>
                <w:rtl/>
              </w:rPr>
            </w:pPr>
            <w:r w:rsidRPr="00D51D69">
              <w:rPr>
                <w:rFonts w:cs="Traditional Arabic"/>
                <w:sz w:val="20"/>
                <w:szCs w:val="20"/>
                <w:rtl/>
              </w:rPr>
              <w:t>الدلالات العقدية لأساليب الاستفهام في الصحيحين المتعلقة</w:t>
            </w:r>
            <w:r w:rsidRPr="00D51D69">
              <w:rPr>
                <w:rFonts w:cs="Traditional Arabic" w:hint="cs"/>
                <w:sz w:val="20"/>
                <w:szCs w:val="20"/>
                <w:rtl/>
              </w:rPr>
              <w:t xml:space="preserve"> </w:t>
            </w:r>
            <w:r w:rsidRPr="00D51D69">
              <w:rPr>
                <w:rFonts w:cs="Traditional Arabic"/>
                <w:sz w:val="20"/>
                <w:szCs w:val="20"/>
                <w:rtl/>
              </w:rPr>
              <w:t>بالإيمان</w:t>
            </w:r>
            <w:r w:rsidRPr="00D51D69">
              <w:rPr>
                <w:rFonts w:cs="Traditional Arabic"/>
                <w:sz w:val="20"/>
                <w:szCs w:val="20"/>
              </w:rPr>
              <w:t xml:space="preserve"> </w:t>
            </w:r>
            <w:r w:rsidRPr="00D51D69">
              <w:rPr>
                <w:rFonts w:cs="Traditional Arabic"/>
                <w:sz w:val="20"/>
                <w:szCs w:val="20"/>
                <w:rtl/>
              </w:rPr>
              <w:t>بالملائكة واليوم الآخر والقدر</w:t>
            </w:r>
          </w:p>
        </w:tc>
        <w:tc>
          <w:tcPr>
            <w:tcW w:w="781" w:type="pct"/>
            <w:shd w:val="clear" w:color="auto" w:fill="auto"/>
            <w:vAlign w:val="center"/>
          </w:tcPr>
          <w:p w:rsidR="006F1AA0" w:rsidRPr="00D51D69" w:rsidRDefault="006F1AA0" w:rsidP="006F1AA0">
            <w:pPr>
              <w:jc w:val="center"/>
              <w:rPr>
                <w:rFonts w:cs="Traditional Arabic"/>
                <w:sz w:val="20"/>
                <w:szCs w:val="20"/>
                <w:rtl/>
              </w:rPr>
            </w:pPr>
            <w:r w:rsidRPr="00D51D69">
              <w:rPr>
                <w:rFonts w:cs="Traditional Arabic" w:hint="cs"/>
                <w:sz w:val="20"/>
                <w:szCs w:val="20"/>
                <w:rtl/>
              </w:rPr>
              <w:t>عبير بنت عبدالعزيز الشبيب</w:t>
            </w:r>
            <w:r w:rsidRPr="00D51D69">
              <w:rPr>
                <w:rFonts w:cs="Traditional Arabic"/>
                <w:sz w:val="20"/>
                <w:szCs w:val="20"/>
                <w:rtl/>
              </w:rPr>
              <w:t xml:space="preserve"> </w:t>
            </w:r>
            <w:r w:rsidRPr="00D51D69">
              <w:rPr>
                <w:rFonts w:cs="Traditional Arabic" w:hint="cs"/>
                <w:sz w:val="20"/>
                <w:szCs w:val="20"/>
                <w:rtl/>
              </w:rPr>
              <w:t xml:space="preserve"> </w:t>
            </w:r>
          </w:p>
        </w:tc>
        <w:tc>
          <w:tcPr>
            <w:tcW w:w="763" w:type="pct"/>
            <w:shd w:val="clear" w:color="auto" w:fill="auto"/>
            <w:vAlign w:val="center"/>
          </w:tcPr>
          <w:p w:rsidR="006F1AA0" w:rsidRDefault="006F1AA0" w:rsidP="006F1AA0">
            <w:pPr>
              <w:jc w:val="center"/>
              <w:rPr>
                <w:rFonts w:cs="Traditional Arabic"/>
                <w:sz w:val="20"/>
                <w:szCs w:val="20"/>
                <w:rtl/>
              </w:rPr>
            </w:pPr>
            <w:r>
              <w:rPr>
                <w:rFonts w:cs="Traditional Arabic" w:hint="cs"/>
                <w:sz w:val="20"/>
                <w:szCs w:val="20"/>
                <w:rtl/>
              </w:rPr>
              <w:t>أ.د/ عبدالله السهلي</w:t>
            </w:r>
          </w:p>
        </w:tc>
        <w:tc>
          <w:tcPr>
            <w:tcW w:w="702" w:type="pct"/>
            <w:shd w:val="clear" w:color="auto" w:fill="auto"/>
            <w:vAlign w:val="center"/>
          </w:tcPr>
          <w:p w:rsidR="006F1AA0" w:rsidRDefault="006F1AA0" w:rsidP="006F1AA0">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6F1AA0" w:rsidRPr="00851C57" w:rsidRDefault="006F1AA0" w:rsidP="006F1AA0">
            <w:pPr>
              <w:jc w:val="center"/>
              <w:rPr>
                <w:rFonts w:cs="Traditional Arabic"/>
                <w:sz w:val="20"/>
                <w:szCs w:val="20"/>
                <w:rtl/>
              </w:rPr>
            </w:pPr>
          </w:p>
        </w:tc>
      </w:tr>
      <w:tr w:rsidR="00D2671A" w:rsidRPr="00710760" w:rsidTr="006F1AA0">
        <w:trPr>
          <w:jc w:val="center"/>
        </w:trPr>
        <w:tc>
          <w:tcPr>
            <w:tcW w:w="327" w:type="pct"/>
            <w:shd w:val="clear" w:color="auto" w:fill="auto"/>
            <w:vAlign w:val="center"/>
          </w:tcPr>
          <w:p w:rsidR="00D2671A" w:rsidRPr="00751C9B" w:rsidRDefault="00D2671A" w:rsidP="006F1AA0">
            <w:pPr>
              <w:jc w:val="center"/>
              <w:rPr>
                <w:rFonts w:cs="Traditional Arabic"/>
                <w:sz w:val="20"/>
                <w:szCs w:val="20"/>
                <w:rtl/>
              </w:rPr>
            </w:pPr>
            <w:r w:rsidRPr="00751C9B">
              <w:rPr>
                <w:rFonts w:cs="Traditional Arabic" w:hint="cs"/>
                <w:sz w:val="20"/>
                <w:szCs w:val="20"/>
                <w:rtl/>
              </w:rPr>
              <w:t>68</w:t>
            </w:r>
          </w:p>
        </w:tc>
        <w:tc>
          <w:tcPr>
            <w:tcW w:w="1664" w:type="pct"/>
            <w:shd w:val="clear" w:color="auto" w:fill="auto"/>
            <w:vAlign w:val="center"/>
          </w:tcPr>
          <w:p w:rsidR="00D2671A" w:rsidRPr="00751C9B" w:rsidRDefault="00D2671A" w:rsidP="006F1AA0">
            <w:pPr>
              <w:jc w:val="center"/>
              <w:rPr>
                <w:rFonts w:cs="Traditional Arabic"/>
                <w:sz w:val="20"/>
                <w:szCs w:val="20"/>
                <w:rtl/>
              </w:rPr>
            </w:pPr>
            <w:r w:rsidRPr="00751C9B">
              <w:rPr>
                <w:rFonts w:cs="Traditional Arabic" w:hint="cs"/>
                <w:sz w:val="20"/>
                <w:szCs w:val="20"/>
                <w:rtl/>
              </w:rPr>
              <w:t xml:space="preserve">التوقف عند المتكلمين في مسائل الاعتقاد في ضوء عقيدة أهل السنة والجماعة </w:t>
            </w:r>
          </w:p>
        </w:tc>
        <w:tc>
          <w:tcPr>
            <w:tcW w:w="781" w:type="pct"/>
            <w:shd w:val="clear" w:color="auto" w:fill="auto"/>
            <w:vAlign w:val="center"/>
          </w:tcPr>
          <w:p w:rsidR="00D2671A" w:rsidRPr="00751C9B" w:rsidRDefault="00D2671A" w:rsidP="006F1AA0">
            <w:pPr>
              <w:jc w:val="center"/>
              <w:rPr>
                <w:rFonts w:cs="Traditional Arabic"/>
                <w:sz w:val="20"/>
                <w:szCs w:val="20"/>
                <w:rtl/>
              </w:rPr>
            </w:pPr>
            <w:r w:rsidRPr="00751C9B">
              <w:rPr>
                <w:rFonts w:cs="Traditional Arabic" w:hint="cs"/>
                <w:sz w:val="20"/>
                <w:szCs w:val="20"/>
                <w:rtl/>
              </w:rPr>
              <w:t xml:space="preserve">عزيزة بنت مبارك الكلباني </w:t>
            </w:r>
          </w:p>
        </w:tc>
        <w:tc>
          <w:tcPr>
            <w:tcW w:w="763" w:type="pct"/>
            <w:shd w:val="clear" w:color="auto" w:fill="auto"/>
            <w:vAlign w:val="center"/>
          </w:tcPr>
          <w:p w:rsidR="00D2671A" w:rsidRPr="00751C9B" w:rsidRDefault="00D2671A" w:rsidP="006F1AA0">
            <w:pPr>
              <w:jc w:val="center"/>
              <w:rPr>
                <w:rFonts w:cs="Traditional Arabic"/>
                <w:sz w:val="20"/>
                <w:szCs w:val="20"/>
                <w:rtl/>
              </w:rPr>
            </w:pPr>
            <w:r w:rsidRPr="00751C9B">
              <w:rPr>
                <w:rFonts w:cs="Traditional Arabic" w:hint="cs"/>
                <w:sz w:val="20"/>
                <w:szCs w:val="20"/>
                <w:rtl/>
              </w:rPr>
              <w:t xml:space="preserve">أ.د / أسماء السويلم </w:t>
            </w:r>
          </w:p>
        </w:tc>
        <w:tc>
          <w:tcPr>
            <w:tcW w:w="702" w:type="pct"/>
            <w:shd w:val="clear" w:color="auto" w:fill="auto"/>
            <w:vAlign w:val="center"/>
          </w:tcPr>
          <w:p w:rsidR="00D2671A" w:rsidRPr="00751C9B" w:rsidRDefault="00D2671A" w:rsidP="006F1AA0">
            <w:pPr>
              <w:jc w:val="center"/>
              <w:rPr>
                <w:rFonts w:cs="Traditional Arabic"/>
                <w:sz w:val="20"/>
                <w:szCs w:val="20"/>
                <w:rtl/>
              </w:rPr>
            </w:pPr>
            <w:r w:rsidRPr="00751C9B">
              <w:rPr>
                <w:rFonts w:cs="Traditional Arabic" w:hint="cs"/>
                <w:sz w:val="20"/>
                <w:szCs w:val="20"/>
                <w:rtl/>
              </w:rPr>
              <w:t>1437 هـ</w:t>
            </w:r>
          </w:p>
        </w:tc>
        <w:tc>
          <w:tcPr>
            <w:tcW w:w="763" w:type="pct"/>
            <w:shd w:val="clear" w:color="auto" w:fill="auto"/>
            <w:vAlign w:val="center"/>
          </w:tcPr>
          <w:p w:rsidR="00D2671A" w:rsidRPr="00751C9B" w:rsidRDefault="00D2671A" w:rsidP="006F1AA0">
            <w:pPr>
              <w:jc w:val="center"/>
              <w:rPr>
                <w:rFonts w:cs="Traditional Arabic"/>
                <w:sz w:val="20"/>
                <w:szCs w:val="20"/>
                <w:rtl/>
              </w:rPr>
            </w:pPr>
          </w:p>
        </w:tc>
      </w:tr>
      <w:tr w:rsidR="00D2671A" w:rsidRPr="00710760" w:rsidTr="006F1AA0">
        <w:trPr>
          <w:jc w:val="center"/>
        </w:trPr>
        <w:tc>
          <w:tcPr>
            <w:tcW w:w="327" w:type="pct"/>
            <w:shd w:val="clear" w:color="auto" w:fill="auto"/>
            <w:vAlign w:val="center"/>
          </w:tcPr>
          <w:p w:rsidR="00D2671A" w:rsidRDefault="00D2671A" w:rsidP="006F1AA0">
            <w:pPr>
              <w:jc w:val="center"/>
              <w:rPr>
                <w:rFonts w:cs="Traditional Arabic"/>
                <w:sz w:val="20"/>
                <w:szCs w:val="20"/>
                <w:rtl/>
              </w:rPr>
            </w:pPr>
            <w:r>
              <w:rPr>
                <w:rFonts w:cs="Traditional Arabic" w:hint="cs"/>
                <w:sz w:val="20"/>
                <w:szCs w:val="20"/>
                <w:rtl/>
              </w:rPr>
              <w:t>69</w:t>
            </w:r>
          </w:p>
        </w:tc>
        <w:tc>
          <w:tcPr>
            <w:tcW w:w="1664" w:type="pct"/>
            <w:shd w:val="clear" w:color="auto" w:fill="auto"/>
            <w:vAlign w:val="center"/>
          </w:tcPr>
          <w:p w:rsidR="00D2671A" w:rsidRDefault="00D2671A" w:rsidP="006F1AA0">
            <w:pPr>
              <w:jc w:val="center"/>
              <w:rPr>
                <w:rFonts w:cs="Traditional Arabic"/>
                <w:sz w:val="20"/>
                <w:szCs w:val="20"/>
                <w:rtl/>
              </w:rPr>
            </w:pPr>
            <w:r>
              <w:rPr>
                <w:rFonts w:cs="Traditional Arabic" w:hint="cs"/>
                <w:sz w:val="20"/>
                <w:szCs w:val="20"/>
                <w:rtl/>
              </w:rPr>
              <w:t xml:space="preserve">الشبهات العقلية لمخالفي أهل السنة والجماعة في أسماء الله وصفاته ـ عرضاً ونقداً  </w:t>
            </w:r>
          </w:p>
        </w:tc>
        <w:tc>
          <w:tcPr>
            <w:tcW w:w="781" w:type="pct"/>
            <w:shd w:val="clear" w:color="auto" w:fill="auto"/>
            <w:vAlign w:val="center"/>
          </w:tcPr>
          <w:p w:rsidR="00D2671A" w:rsidRDefault="00D2671A" w:rsidP="006F1AA0">
            <w:pPr>
              <w:jc w:val="center"/>
              <w:rPr>
                <w:rFonts w:cs="Traditional Arabic"/>
                <w:sz w:val="20"/>
                <w:szCs w:val="20"/>
                <w:rtl/>
              </w:rPr>
            </w:pPr>
            <w:r>
              <w:rPr>
                <w:rFonts w:cs="Traditional Arabic" w:hint="cs"/>
                <w:sz w:val="20"/>
                <w:szCs w:val="20"/>
                <w:rtl/>
              </w:rPr>
              <w:t xml:space="preserve">هند بنت محمد الحسياني </w:t>
            </w:r>
          </w:p>
        </w:tc>
        <w:tc>
          <w:tcPr>
            <w:tcW w:w="763" w:type="pct"/>
            <w:shd w:val="clear" w:color="auto" w:fill="auto"/>
            <w:vAlign w:val="center"/>
          </w:tcPr>
          <w:p w:rsidR="00D2671A" w:rsidRDefault="00D2671A" w:rsidP="006F1AA0">
            <w:pPr>
              <w:jc w:val="center"/>
              <w:rPr>
                <w:rFonts w:cs="Traditional Arabic"/>
                <w:sz w:val="20"/>
                <w:szCs w:val="20"/>
                <w:rtl/>
              </w:rPr>
            </w:pPr>
            <w:r>
              <w:rPr>
                <w:rFonts w:cs="Traditional Arabic" w:hint="cs"/>
                <w:sz w:val="20"/>
                <w:szCs w:val="20"/>
                <w:rtl/>
              </w:rPr>
              <w:t xml:space="preserve">أ.د / هيا آل الشيخ </w:t>
            </w:r>
          </w:p>
        </w:tc>
        <w:tc>
          <w:tcPr>
            <w:tcW w:w="702" w:type="pct"/>
            <w:shd w:val="clear" w:color="auto" w:fill="auto"/>
            <w:vAlign w:val="center"/>
          </w:tcPr>
          <w:p w:rsidR="00D2671A" w:rsidRDefault="00D2671A" w:rsidP="006F1AA0">
            <w:pPr>
              <w:jc w:val="center"/>
              <w:rPr>
                <w:rFonts w:cs="Traditional Arabic"/>
                <w:sz w:val="20"/>
                <w:szCs w:val="20"/>
                <w:rtl/>
              </w:rPr>
            </w:pPr>
            <w:r>
              <w:rPr>
                <w:rFonts w:cs="Traditional Arabic" w:hint="cs"/>
                <w:sz w:val="20"/>
                <w:szCs w:val="20"/>
                <w:rtl/>
              </w:rPr>
              <w:t xml:space="preserve">1437 هـ </w:t>
            </w:r>
          </w:p>
        </w:tc>
        <w:tc>
          <w:tcPr>
            <w:tcW w:w="763" w:type="pct"/>
            <w:shd w:val="clear" w:color="auto" w:fill="auto"/>
            <w:vAlign w:val="center"/>
          </w:tcPr>
          <w:p w:rsidR="00D2671A" w:rsidRPr="00851C57" w:rsidRDefault="00D2671A" w:rsidP="006F1AA0">
            <w:pPr>
              <w:jc w:val="center"/>
              <w:rPr>
                <w:rFonts w:cs="Traditional Arabic"/>
                <w:sz w:val="20"/>
                <w:szCs w:val="20"/>
                <w:rtl/>
              </w:rPr>
            </w:pPr>
          </w:p>
        </w:tc>
      </w:tr>
      <w:tr w:rsidR="00D2671A" w:rsidRPr="00710760" w:rsidTr="006F1AA0">
        <w:trPr>
          <w:jc w:val="center"/>
        </w:trPr>
        <w:tc>
          <w:tcPr>
            <w:tcW w:w="327" w:type="pct"/>
            <w:shd w:val="clear" w:color="auto" w:fill="auto"/>
            <w:vAlign w:val="center"/>
          </w:tcPr>
          <w:p w:rsidR="00D2671A" w:rsidRDefault="00D2671A" w:rsidP="006F1AA0">
            <w:pPr>
              <w:jc w:val="center"/>
              <w:rPr>
                <w:rFonts w:cs="Traditional Arabic"/>
                <w:sz w:val="20"/>
                <w:szCs w:val="20"/>
                <w:rtl/>
              </w:rPr>
            </w:pPr>
            <w:r>
              <w:rPr>
                <w:rFonts w:cs="Traditional Arabic" w:hint="cs"/>
                <w:sz w:val="20"/>
                <w:szCs w:val="20"/>
                <w:rtl/>
              </w:rPr>
              <w:t>70</w:t>
            </w:r>
          </w:p>
        </w:tc>
        <w:tc>
          <w:tcPr>
            <w:tcW w:w="1664" w:type="pct"/>
            <w:shd w:val="clear" w:color="auto" w:fill="auto"/>
            <w:vAlign w:val="center"/>
          </w:tcPr>
          <w:p w:rsidR="00D2671A" w:rsidRDefault="00D2671A" w:rsidP="006F1AA0">
            <w:pPr>
              <w:jc w:val="center"/>
              <w:rPr>
                <w:rFonts w:cs="Traditional Arabic"/>
                <w:sz w:val="20"/>
                <w:szCs w:val="20"/>
                <w:rtl/>
              </w:rPr>
            </w:pPr>
            <w:r>
              <w:rPr>
                <w:rFonts w:cs="Traditional Arabic" w:hint="cs"/>
                <w:sz w:val="20"/>
                <w:szCs w:val="20"/>
                <w:rtl/>
              </w:rPr>
              <w:t>ردود مصنفي المقالات والفرق على مخالفيهم في بابي الأسماء والصفات عرضاً ونقداً</w:t>
            </w:r>
          </w:p>
        </w:tc>
        <w:tc>
          <w:tcPr>
            <w:tcW w:w="781" w:type="pct"/>
            <w:shd w:val="clear" w:color="auto" w:fill="auto"/>
            <w:vAlign w:val="center"/>
          </w:tcPr>
          <w:p w:rsidR="00D2671A" w:rsidRDefault="00763EDD" w:rsidP="006F1AA0">
            <w:pPr>
              <w:jc w:val="center"/>
              <w:rPr>
                <w:rFonts w:cs="Traditional Arabic"/>
                <w:sz w:val="20"/>
                <w:szCs w:val="20"/>
                <w:rtl/>
              </w:rPr>
            </w:pPr>
            <w:r>
              <w:rPr>
                <w:rFonts w:cs="Traditional Arabic" w:hint="cs"/>
                <w:sz w:val="20"/>
                <w:szCs w:val="20"/>
                <w:rtl/>
              </w:rPr>
              <w:t xml:space="preserve">فاطمة بنت عبدالرحمن الجحلان </w:t>
            </w:r>
          </w:p>
        </w:tc>
        <w:tc>
          <w:tcPr>
            <w:tcW w:w="763" w:type="pct"/>
            <w:shd w:val="clear" w:color="auto" w:fill="auto"/>
            <w:vAlign w:val="center"/>
          </w:tcPr>
          <w:p w:rsidR="00D2671A" w:rsidRDefault="00751C9B" w:rsidP="006F1AA0">
            <w:pPr>
              <w:jc w:val="center"/>
              <w:rPr>
                <w:rFonts w:cs="Traditional Arabic"/>
                <w:sz w:val="20"/>
                <w:szCs w:val="20"/>
                <w:rtl/>
              </w:rPr>
            </w:pPr>
            <w:r>
              <w:rPr>
                <w:rFonts w:cs="Traditional Arabic" w:hint="cs"/>
                <w:sz w:val="20"/>
                <w:szCs w:val="20"/>
                <w:rtl/>
              </w:rPr>
              <w:t>د /</w:t>
            </w:r>
            <w:r w:rsidR="00763EDD">
              <w:rPr>
                <w:rFonts w:cs="Traditional Arabic" w:hint="cs"/>
                <w:sz w:val="20"/>
                <w:szCs w:val="20"/>
                <w:rtl/>
              </w:rPr>
              <w:t xml:space="preserve">خالد الشنيبر </w:t>
            </w:r>
          </w:p>
        </w:tc>
        <w:tc>
          <w:tcPr>
            <w:tcW w:w="702" w:type="pct"/>
            <w:shd w:val="clear" w:color="auto" w:fill="auto"/>
            <w:vAlign w:val="center"/>
          </w:tcPr>
          <w:p w:rsidR="00D2671A" w:rsidRDefault="00763EDD" w:rsidP="006F1AA0">
            <w:pPr>
              <w:jc w:val="center"/>
              <w:rPr>
                <w:rFonts w:cs="Traditional Arabic"/>
                <w:sz w:val="20"/>
                <w:szCs w:val="20"/>
                <w:rtl/>
              </w:rPr>
            </w:pPr>
            <w:r>
              <w:rPr>
                <w:rFonts w:cs="Traditional Arabic" w:hint="cs"/>
                <w:sz w:val="20"/>
                <w:szCs w:val="20"/>
                <w:rtl/>
              </w:rPr>
              <w:t xml:space="preserve">1437 هـ </w:t>
            </w:r>
          </w:p>
        </w:tc>
        <w:tc>
          <w:tcPr>
            <w:tcW w:w="763" w:type="pct"/>
            <w:shd w:val="clear" w:color="auto" w:fill="auto"/>
            <w:vAlign w:val="center"/>
          </w:tcPr>
          <w:p w:rsidR="00D2671A" w:rsidRPr="00851C57" w:rsidRDefault="00D2671A" w:rsidP="006F1AA0">
            <w:pPr>
              <w:jc w:val="center"/>
              <w:rPr>
                <w:rFonts w:cs="Traditional Arabic"/>
                <w:sz w:val="20"/>
                <w:szCs w:val="20"/>
                <w:rtl/>
              </w:rPr>
            </w:pPr>
          </w:p>
        </w:tc>
      </w:tr>
      <w:tr w:rsidR="00763EDD" w:rsidRPr="00710760" w:rsidTr="006F1AA0">
        <w:trPr>
          <w:jc w:val="center"/>
        </w:trPr>
        <w:tc>
          <w:tcPr>
            <w:tcW w:w="327" w:type="pct"/>
            <w:shd w:val="clear" w:color="auto" w:fill="auto"/>
            <w:vAlign w:val="center"/>
          </w:tcPr>
          <w:p w:rsidR="00763EDD" w:rsidRDefault="00763EDD" w:rsidP="006F1AA0">
            <w:pPr>
              <w:jc w:val="center"/>
              <w:rPr>
                <w:rFonts w:cs="Traditional Arabic"/>
                <w:sz w:val="20"/>
                <w:szCs w:val="20"/>
                <w:rtl/>
              </w:rPr>
            </w:pPr>
            <w:r>
              <w:rPr>
                <w:rFonts w:cs="Traditional Arabic" w:hint="cs"/>
                <w:sz w:val="20"/>
                <w:szCs w:val="20"/>
                <w:rtl/>
              </w:rPr>
              <w:t>71</w:t>
            </w:r>
          </w:p>
        </w:tc>
        <w:tc>
          <w:tcPr>
            <w:tcW w:w="1664" w:type="pct"/>
            <w:shd w:val="clear" w:color="auto" w:fill="auto"/>
            <w:vAlign w:val="center"/>
          </w:tcPr>
          <w:p w:rsidR="00763EDD" w:rsidRDefault="00763EDD" w:rsidP="006F1AA0">
            <w:pPr>
              <w:jc w:val="center"/>
              <w:rPr>
                <w:rFonts w:cs="Traditional Arabic"/>
                <w:sz w:val="20"/>
                <w:szCs w:val="20"/>
                <w:rtl/>
              </w:rPr>
            </w:pPr>
            <w:r>
              <w:rPr>
                <w:rFonts w:cs="Traditional Arabic" w:hint="cs"/>
                <w:sz w:val="20"/>
                <w:szCs w:val="20"/>
                <w:rtl/>
              </w:rPr>
              <w:t>ردود مصنفي المقالات والفرق على مخاليفهم في بابي الإيمان والنبوة عرضا</w:t>
            </w:r>
            <w:r w:rsidR="00600F3F">
              <w:rPr>
                <w:rFonts w:cs="Traditional Arabic" w:hint="cs"/>
                <w:sz w:val="20"/>
                <w:szCs w:val="20"/>
                <w:rtl/>
              </w:rPr>
              <w:t>ً</w:t>
            </w:r>
            <w:r>
              <w:rPr>
                <w:rFonts w:cs="Traditional Arabic" w:hint="cs"/>
                <w:sz w:val="20"/>
                <w:szCs w:val="20"/>
                <w:rtl/>
              </w:rPr>
              <w:t xml:space="preserve"> ونقداً </w:t>
            </w:r>
          </w:p>
        </w:tc>
        <w:tc>
          <w:tcPr>
            <w:tcW w:w="781" w:type="pct"/>
            <w:shd w:val="clear" w:color="auto" w:fill="auto"/>
            <w:vAlign w:val="center"/>
          </w:tcPr>
          <w:p w:rsidR="00763EDD" w:rsidRDefault="00763EDD" w:rsidP="006F1AA0">
            <w:pPr>
              <w:jc w:val="center"/>
              <w:rPr>
                <w:rFonts w:cs="Traditional Arabic"/>
                <w:sz w:val="20"/>
                <w:szCs w:val="20"/>
                <w:rtl/>
              </w:rPr>
            </w:pPr>
            <w:r>
              <w:rPr>
                <w:rFonts w:cs="Traditional Arabic" w:hint="cs"/>
                <w:sz w:val="20"/>
                <w:szCs w:val="20"/>
                <w:rtl/>
              </w:rPr>
              <w:t xml:space="preserve">مها بنت عبدالرحمن أبابطين </w:t>
            </w:r>
          </w:p>
        </w:tc>
        <w:tc>
          <w:tcPr>
            <w:tcW w:w="763" w:type="pct"/>
            <w:shd w:val="clear" w:color="auto" w:fill="auto"/>
            <w:vAlign w:val="center"/>
          </w:tcPr>
          <w:p w:rsidR="00763EDD" w:rsidRDefault="00751C9B" w:rsidP="00A8779D">
            <w:pPr>
              <w:jc w:val="center"/>
              <w:rPr>
                <w:rFonts w:cs="Traditional Arabic"/>
                <w:sz w:val="20"/>
                <w:szCs w:val="20"/>
                <w:rtl/>
              </w:rPr>
            </w:pPr>
            <w:r>
              <w:rPr>
                <w:rFonts w:cs="Traditional Arabic" w:hint="cs"/>
                <w:sz w:val="20"/>
                <w:szCs w:val="20"/>
                <w:rtl/>
              </w:rPr>
              <w:t>د /</w:t>
            </w:r>
            <w:r w:rsidR="00763EDD">
              <w:rPr>
                <w:rFonts w:cs="Traditional Arabic" w:hint="cs"/>
                <w:sz w:val="20"/>
                <w:szCs w:val="20"/>
                <w:rtl/>
              </w:rPr>
              <w:t xml:space="preserve">خالد الشنيبر </w:t>
            </w:r>
          </w:p>
        </w:tc>
        <w:tc>
          <w:tcPr>
            <w:tcW w:w="702" w:type="pct"/>
            <w:shd w:val="clear" w:color="auto" w:fill="auto"/>
            <w:vAlign w:val="center"/>
          </w:tcPr>
          <w:p w:rsidR="00763EDD" w:rsidRDefault="00763EDD" w:rsidP="00A8779D">
            <w:pPr>
              <w:jc w:val="center"/>
              <w:rPr>
                <w:rFonts w:cs="Traditional Arabic"/>
                <w:sz w:val="20"/>
                <w:szCs w:val="20"/>
                <w:rtl/>
              </w:rPr>
            </w:pPr>
            <w:r>
              <w:rPr>
                <w:rFonts w:cs="Traditional Arabic" w:hint="cs"/>
                <w:sz w:val="20"/>
                <w:szCs w:val="20"/>
                <w:rtl/>
              </w:rPr>
              <w:t xml:space="preserve">1437 هـ </w:t>
            </w:r>
          </w:p>
        </w:tc>
        <w:tc>
          <w:tcPr>
            <w:tcW w:w="763" w:type="pct"/>
            <w:shd w:val="clear" w:color="auto" w:fill="auto"/>
            <w:vAlign w:val="center"/>
          </w:tcPr>
          <w:p w:rsidR="00763EDD" w:rsidRPr="00851C57" w:rsidRDefault="00763EDD" w:rsidP="006F1AA0">
            <w:pPr>
              <w:jc w:val="center"/>
              <w:rPr>
                <w:rFonts w:cs="Traditional Arabic"/>
                <w:sz w:val="20"/>
                <w:szCs w:val="20"/>
                <w:rtl/>
              </w:rPr>
            </w:pPr>
          </w:p>
        </w:tc>
      </w:tr>
      <w:tr w:rsidR="00763EDD" w:rsidRPr="00710760" w:rsidTr="006F1AA0">
        <w:trPr>
          <w:jc w:val="center"/>
        </w:trPr>
        <w:tc>
          <w:tcPr>
            <w:tcW w:w="327" w:type="pct"/>
            <w:shd w:val="clear" w:color="auto" w:fill="auto"/>
            <w:vAlign w:val="center"/>
          </w:tcPr>
          <w:p w:rsidR="00763EDD" w:rsidRDefault="00600F3F" w:rsidP="006F1AA0">
            <w:pPr>
              <w:jc w:val="center"/>
              <w:rPr>
                <w:rFonts w:cs="Traditional Arabic"/>
                <w:sz w:val="20"/>
                <w:szCs w:val="20"/>
                <w:rtl/>
              </w:rPr>
            </w:pPr>
            <w:r>
              <w:rPr>
                <w:rFonts w:cs="Traditional Arabic" w:hint="cs"/>
                <w:sz w:val="20"/>
                <w:szCs w:val="20"/>
                <w:rtl/>
              </w:rPr>
              <w:t>72</w:t>
            </w:r>
          </w:p>
        </w:tc>
        <w:tc>
          <w:tcPr>
            <w:tcW w:w="1664" w:type="pct"/>
            <w:shd w:val="clear" w:color="auto" w:fill="auto"/>
            <w:vAlign w:val="center"/>
          </w:tcPr>
          <w:p w:rsidR="00763EDD" w:rsidRDefault="00600F3F" w:rsidP="006F1AA0">
            <w:pPr>
              <w:jc w:val="center"/>
              <w:rPr>
                <w:rFonts w:cs="Traditional Arabic"/>
                <w:sz w:val="20"/>
                <w:szCs w:val="20"/>
                <w:rtl/>
              </w:rPr>
            </w:pPr>
            <w:r>
              <w:rPr>
                <w:rFonts w:cs="Traditional Arabic" w:hint="cs"/>
                <w:sz w:val="20"/>
                <w:szCs w:val="20"/>
                <w:rtl/>
              </w:rPr>
              <w:t>الشبهات العقلية لمخالفي أهل السنة والجماعة في مسائل اليوم الآخر عرضاً ونقداً</w:t>
            </w:r>
          </w:p>
        </w:tc>
        <w:tc>
          <w:tcPr>
            <w:tcW w:w="781" w:type="pct"/>
            <w:shd w:val="clear" w:color="auto" w:fill="auto"/>
            <w:vAlign w:val="center"/>
          </w:tcPr>
          <w:p w:rsidR="00763EDD" w:rsidRDefault="00600F3F" w:rsidP="006F1AA0">
            <w:pPr>
              <w:jc w:val="center"/>
              <w:rPr>
                <w:rFonts w:cs="Traditional Arabic"/>
                <w:sz w:val="20"/>
                <w:szCs w:val="20"/>
                <w:rtl/>
              </w:rPr>
            </w:pPr>
            <w:r>
              <w:rPr>
                <w:rFonts w:cs="Traditional Arabic" w:hint="cs"/>
                <w:sz w:val="20"/>
                <w:szCs w:val="20"/>
                <w:rtl/>
              </w:rPr>
              <w:t xml:space="preserve">نعيمة بنت محمد السنيد </w:t>
            </w:r>
          </w:p>
        </w:tc>
        <w:tc>
          <w:tcPr>
            <w:tcW w:w="763" w:type="pct"/>
            <w:shd w:val="clear" w:color="auto" w:fill="auto"/>
            <w:vAlign w:val="center"/>
          </w:tcPr>
          <w:p w:rsidR="00763EDD" w:rsidRDefault="00600F3F" w:rsidP="00A8779D">
            <w:pPr>
              <w:jc w:val="center"/>
              <w:rPr>
                <w:rFonts w:cs="Traditional Arabic"/>
                <w:sz w:val="20"/>
                <w:szCs w:val="20"/>
                <w:rtl/>
              </w:rPr>
            </w:pPr>
            <w:r>
              <w:rPr>
                <w:rFonts w:cs="Traditional Arabic" w:hint="cs"/>
                <w:sz w:val="20"/>
                <w:szCs w:val="20"/>
                <w:rtl/>
              </w:rPr>
              <w:t xml:space="preserve">أ.د / هيا آل الشيخ </w:t>
            </w:r>
          </w:p>
        </w:tc>
        <w:tc>
          <w:tcPr>
            <w:tcW w:w="702" w:type="pct"/>
            <w:shd w:val="clear" w:color="auto" w:fill="auto"/>
            <w:vAlign w:val="center"/>
          </w:tcPr>
          <w:p w:rsidR="00763EDD" w:rsidRDefault="00600F3F" w:rsidP="00A8779D">
            <w:pPr>
              <w:jc w:val="center"/>
              <w:rPr>
                <w:rFonts w:cs="Traditional Arabic"/>
                <w:sz w:val="20"/>
                <w:szCs w:val="20"/>
                <w:rtl/>
              </w:rPr>
            </w:pPr>
            <w:r>
              <w:rPr>
                <w:rFonts w:cs="Traditional Arabic" w:hint="cs"/>
                <w:sz w:val="20"/>
                <w:szCs w:val="20"/>
                <w:rtl/>
              </w:rPr>
              <w:t xml:space="preserve">1437 هـ </w:t>
            </w:r>
          </w:p>
        </w:tc>
        <w:tc>
          <w:tcPr>
            <w:tcW w:w="763" w:type="pct"/>
            <w:shd w:val="clear" w:color="auto" w:fill="auto"/>
            <w:vAlign w:val="center"/>
          </w:tcPr>
          <w:p w:rsidR="00763EDD" w:rsidRPr="00851C57" w:rsidRDefault="00763EDD" w:rsidP="006F1AA0">
            <w:pPr>
              <w:jc w:val="center"/>
              <w:rPr>
                <w:rFonts w:cs="Traditional Arabic"/>
                <w:sz w:val="20"/>
                <w:szCs w:val="20"/>
                <w:rtl/>
              </w:rPr>
            </w:pPr>
          </w:p>
        </w:tc>
      </w:tr>
      <w:tr w:rsidR="00600F3F" w:rsidRPr="00710760" w:rsidTr="00600F3F">
        <w:trPr>
          <w:jc w:val="center"/>
        </w:trPr>
        <w:tc>
          <w:tcPr>
            <w:tcW w:w="327" w:type="pct"/>
            <w:shd w:val="clear" w:color="auto" w:fill="auto"/>
            <w:vAlign w:val="center"/>
          </w:tcPr>
          <w:p w:rsidR="00600F3F" w:rsidRDefault="00600F3F" w:rsidP="006F1AA0">
            <w:pPr>
              <w:jc w:val="center"/>
              <w:rPr>
                <w:rFonts w:cs="Traditional Arabic"/>
                <w:sz w:val="20"/>
                <w:szCs w:val="20"/>
                <w:rtl/>
              </w:rPr>
            </w:pPr>
            <w:r>
              <w:rPr>
                <w:rFonts w:cs="Traditional Arabic" w:hint="cs"/>
                <w:sz w:val="20"/>
                <w:szCs w:val="20"/>
                <w:rtl/>
              </w:rPr>
              <w:t xml:space="preserve">73 </w:t>
            </w:r>
          </w:p>
        </w:tc>
        <w:tc>
          <w:tcPr>
            <w:tcW w:w="1664" w:type="pct"/>
            <w:shd w:val="clear" w:color="auto" w:fill="auto"/>
            <w:vAlign w:val="center"/>
          </w:tcPr>
          <w:p w:rsidR="00600F3F" w:rsidRDefault="00600F3F" w:rsidP="006F1AA0">
            <w:pPr>
              <w:jc w:val="center"/>
              <w:rPr>
                <w:rFonts w:cs="Traditional Arabic"/>
                <w:sz w:val="20"/>
                <w:szCs w:val="20"/>
                <w:rtl/>
              </w:rPr>
            </w:pPr>
            <w:r>
              <w:rPr>
                <w:rFonts w:cs="Traditional Arabic" w:hint="cs"/>
                <w:sz w:val="20"/>
                <w:szCs w:val="20"/>
                <w:rtl/>
              </w:rPr>
              <w:t xml:space="preserve">جهود شعراء العصر العباسي من أهل السنة في خدمة العقيدة </w:t>
            </w:r>
          </w:p>
        </w:tc>
        <w:tc>
          <w:tcPr>
            <w:tcW w:w="781" w:type="pct"/>
            <w:shd w:val="clear" w:color="auto" w:fill="auto"/>
            <w:vAlign w:val="center"/>
          </w:tcPr>
          <w:p w:rsidR="00600F3F" w:rsidRDefault="00600F3F" w:rsidP="006F1AA0">
            <w:pPr>
              <w:jc w:val="center"/>
              <w:rPr>
                <w:rFonts w:cs="Traditional Arabic"/>
                <w:sz w:val="20"/>
                <w:szCs w:val="20"/>
                <w:rtl/>
              </w:rPr>
            </w:pPr>
            <w:r>
              <w:rPr>
                <w:rFonts w:cs="Traditional Arabic" w:hint="cs"/>
                <w:sz w:val="20"/>
                <w:szCs w:val="20"/>
                <w:rtl/>
              </w:rPr>
              <w:t xml:space="preserve">وفاء بنت حمد الخميس </w:t>
            </w:r>
          </w:p>
        </w:tc>
        <w:tc>
          <w:tcPr>
            <w:tcW w:w="763" w:type="pct"/>
            <w:shd w:val="clear" w:color="auto" w:fill="auto"/>
            <w:vAlign w:val="center"/>
          </w:tcPr>
          <w:p w:rsidR="00600F3F" w:rsidRPr="00600F3F" w:rsidRDefault="00600F3F" w:rsidP="00600F3F">
            <w:pPr>
              <w:jc w:val="center"/>
              <w:rPr>
                <w:rFonts w:cs="Traditional Arabic"/>
                <w:sz w:val="20"/>
                <w:szCs w:val="20"/>
                <w:rtl/>
              </w:rPr>
            </w:pPr>
            <w:r>
              <w:rPr>
                <w:rFonts w:cs="Traditional Arabic" w:hint="cs"/>
                <w:sz w:val="20"/>
                <w:szCs w:val="20"/>
                <w:rtl/>
              </w:rPr>
              <w:t>أ.د / عبدالله البراك</w:t>
            </w:r>
          </w:p>
        </w:tc>
        <w:tc>
          <w:tcPr>
            <w:tcW w:w="702" w:type="pct"/>
            <w:shd w:val="clear" w:color="auto" w:fill="auto"/>
            <w:vAlign w:val="center"/>
          </w:tcPr>
          <w:p w:rsidR="00600F3F" w:rsidRDefault="00600F3F" w:rsidP="00A8779D">
            <w:pPr>
              <w:jc w:val="center"/>
              <w:rPr>
                <w:rFonts w:cs="Traditional Arabic"/>
                <w:sz w:val="20"/>
                <w:szCs w:val="20"/>
                <w:rtl/>
              </w:rPr>
            </w:pPr>
            <w:r>
              <w:rPr>
                <w:rFonts w:cs="Traditional Arabic" w:hint="cs"/>
                <w:sz w:val="20"/>
                <w:szCs w:val="20"/>
                <w:rtl/>
              </w:rPr>
              <w:t xml:space="preserve">1437 هـ </w:t>
            </w:r>
          </w:p>
        </w:tc>
        <w:tc>
          <w:tcPr>
            <w:tcW w:w="763" w:type="pct"/>
            <w:shd w:val="clear" w:color="auto" w:fill="auto"/>
            <w:vAlign w:val="center"/>
          </w:tcPr>
          <w:p w:rsidR="00600F3F" w:rsidRPr="00851C57" w:rsidRDefault="00600F3F" w:rsidP="006F1AA0">
            <w:pPr>
              <w:jc w:val="center"/>
              <w:rPr>
                <w:rFonts w:cs="Traditional Arabic"/>
                <w:sz w:val="20"/>
                <w:szCs w:val="20"/>
                <w:rtl/>
              </w:rPr>
            </w:pPr>
          </w:p>
        </w:tc>
      </w:tr>
      <w:tr w:rsidR="0019068A" w:rsidRPr="00710760" w:rsidTr="00600F3F">
        <w:trPr>
          <w:jc w:val="center"/>
        </w:trPr>
        <w:tc>
          <w:tcPr>
            <w:tcW w:w="327" w:type="pct"/>
            <w:shd w:val="clear" w:color="auto" w:fill="auto"/>
            <w:vAlign w:val="center"/>
          </w:tcPr>
          <w:p w:rsidR="0019068A" w:rsidRDefault="0019068A" w:rsidP="006F1AA0">
            <w:pPr>
              <w:jc w:val="center"/>
              <w:rPr>
                <w:rFonts w:cs="Traditional Arabic"/>
                <w:sz w:val="20"/>
                <w:szCs w:val="20"/>
                <w:rtl/>
              </w:rPr>
            </w:pPr>
            <w:r>
              <w:rPr>
                <w:rFonts w:cs="Traditional Arabic" w:hint="cs"/>
                <w:sz w:val="20"/>
                <w:szCs w:val="20"/>
                <w:rtl/>
              </w:rPr>
              <w:t>74</w:t>
            </w:r>
          </w:p>
        </w:tc>
        <w:tc>
          <w:tcPr>
            <w:tcW w:w="1664" w:type="pct"/>
            <w:shd w:val="clear" w:color="auto" w:fill="auto"/>
            <w:vAlign w:val="center"/>
          </w:tcPr>
          <w:p w:rsidR="0019068A" w:rsidRDefault="0019068A" w:rsidP="006F1AA0">
            <w:pPr>
              <w:jc w:val="center"/>
              <w:rPr>
                <w:rFonts w:cs="Traditional Arabic"/>
                <w:sz w:val="20"/>
                <w:szCs w:val="20"/>
                <w:rtl/>
              </w:rPr>
            </w:pPr>
            <w:r w:rsidRPr="0019068A">
              <w:rPr>
                <w:rFonts w:cs="Traditional Arabic"/>
                <w:sz w:val="20"/>
                <w:szCs w:val="20"/>
                <w:rtl/>
              </w:rPr>
              <w:t>المعهد العالمي للفكر الإسلامي – دراسة عقدية نقدية</w:t>
            </w:r>
          </w:p>
        </w:tc>
        <w:tc>
          <w:tcPr>
            <w:tcW w:w="781" w:type="pct"/>
            <w:shd w:val="clear" w:color="auto" w:fill="auto"/>
            <w:vAlign w:val="center"/>
          </w:tcPr>
          <w:p w:rsidR="0019068A" w:rsidRPr="0019068A" w:rsidRDefault="0019068A" w:rsidP="006F1AA0">
            <w:pPr>
              <w:jc w:val="center"/>
              <w:rPr>
                <w:rFonts w:cs="Traditional Arabic"/>
                <w:sz w:val="20"/>
                <w:szCs w:val="20"/>
                <w:rtl/>
              </w:rPr>
            </w:pPr>
            <w:r w:rsidRPr="0019068A">
              <w:rPr>
                <w:rFonts w:cs="Traditional Arabic"/>
                <w:sz w:val="20"/>
                <w:szCs w:val="20"/>
                <w:rtl/>
              </w:rPr>
              <w:t>منصور بن صالح البراك</w:t>
            </w:r>
          </w:p>
        </w:tc>
        <w:tc>
          <w:tcPr>
            <w:tcW w:w="763" w:type="pct"/>
            <w:shd w:val="clear" w:color="auto" w:fill="auto"/>
            <w:vAlign w:val="center"/>
          </w:tcPr>
          <w:p w:rsidR="0019068A" w:rsidRDefault="0019068A" w:rsidP="00600F3F">
            <w:pPr>
              <w:jc w:val="center"/>
              <w:rPr>
                <w:rFonts w:cs="Traditional Arabic"/>
                <w:sz w:val="20"/>
                <w:szCs w:val="20"/>
                <w:rtl/>
              </w:rPr>
            </w:pPr>
            <w:r>
              <w:rPr>
                <w:rFonts w:cs="Traditional Arabic" w:hint="cs"/>
                <w:sz w:val="20"/>
                <w:szCs w:val="20"/>
                <w:rtl/>
              </w:rPr>
              <w:t>أ.د/ محمد السحيم</w:t>
            </w:r>
          </w:p>
        </w:tc>
        <w:tc>
          <w:tcPr>
            <w:tcW w:w="702" w:type="pct"/>
            <w:shd w:val="clear" w:color="auto" w:fill="auto"/>
            <w:vAlign w:val="center"/>
          </w:tcPr>
          <w:p w:rsidR="0019068A" w:rsidRDefault="0019068A" w:rsidP="00A8779D">
            <w:pPr>
              <w:jc w:val="center"/>
              <w:rPr>
                <w:rFonts w:cs="Traditional Arabic"/>
                <w:sz w:val="20"/>
                <w:szCs w:val="20"/>
                <w:rtl/>
              </w:rPr>
            </w:pPr>
            <w:r>
              <w:rPr>
                <w:rFonts w:cs="Traditional Arabic" w:hint="cs"/>
                <w:sz w:val="20"/>
                <w:szCs w:val="20"/>
                <w:rtl/>
              </w:rPr>
              <w:t>1437هـ</w:t>
            </w:r>
          </w:p>
        </w:tc>
        <w:tc>
          <w:tcPr>
            <w:tcW w:w="763" w:type="pct"/>
            <w:shd w:val="clear" w:color="auto" w:fill="auto"/>
            <w:vAlign w:val="center"/>
          </w:tcPr>
          <w:p w:rsidR="0019068A" w:rsidRPr="00851C57" w:rsidRDefault="0019068A" w:rsidP="006F1AA0">
            <w:pPr>
              <w:jc w:val="center"/>
              <w:rPr>
                <w:rFonts w:cs="Traditional Arabic"/>
                <w:sz w:val="20"/>
                <w:szCs w:val="20"/>
                <w:rtl/>
              </w:rPr>
            </w:pPr>
          </w:p>
        </w:tc>
      </w:tr>
      <w:tr w:rsidR="001B1A11" w:rsidRPr="00710760" w:rsidTr="00600F3F">
        <w:trPr>
          <w:jc w:val="center"/>
        </w:trPr>
        <w:tc>
          <w:tcPr>
            <w:tcW w:w="327" w:type="pct"/>
            <w:shd w:val="clear" w:color="auto" w:fill="auto"/>
            <w:vAlign w:val="center"/>
          </w:tcPr>
          <w:p w:rsidR="001B1A11" w:rsidRDefault="001B1A11" w:rsidP="006F1AA0">
            <w:pPr>
              <w:jc w:val="center"/>
              <w:rPr>
                <w:rFonts w:cs="Traditional Arabic"/>
                <w:sz w:val="20"/>
                <w:szCs w:val="20"/>
                <w:rtl/>
              </w:rPr>
            </w:pPr>
            <w:r>
              <w:rPr>
                <w:rFonts w:cs="Traditional Arabic" w:hint="cs"/>
                <w:sz w:val="20"/>
                <w:szCs w:val="20"/>
                <w:rtl/>
              </w:rPr>
              <w:t>75</w:t>
            </w:r>
          </w:p>
        </w:tc>
        <w:tc>
          <w:tcPr>
            <w:tcW w:w="1664" w:type="pct"/>
            <w:shd w:val="clear" w:color="auto" w:fill="auto"/>
            <w:vAlign w:val="center"/>
          </w:tcPr>
          <w:p w:rsidR="001B1A11" w:rsidRPr="0019068A" w:rsidRDefault="001B1A11" w:rsidP="006F1AA0">
            <w:pPr>
              <w:jc w:val="center"/>
              <w:rPr>
                <w:rFonts w:cs="Traditional Arabic"/>
                <w:sz w:val="20"/>
                <w:szCs w:val="20"/>
                <w:rtl/>
              </w:rPr>
            </w:pPr>
            <w:r w:rsidRPr="001B1A11">
              <w:rPr>
                <w:rFonts w:cs="Traditional Arabic"/>
                <w:sz w:val="20"/>
                <w:szCs w:val="20"/>
                <w:rtl/>
              </w:rPr>
              <w:t>موقف الشيعة الإمامية من المخالفين لهم</w:t>
            </w:r>
          </w:p>
        </w:tc>
        <w:tc>
          <w:tcPr>
            <w:tcW w:w="781" w:type="pct"/>
            <w:shd w:val="clear" w:color="auto" w:fill="auto"/>
            <w:vAlign w:val="center"/>
          </w:tcPr>
          <w:p w:rsidR="001B1A11" w:rsidRPr="0019068A" w:rsidRDefault="001B1A11" w:rsidP="006F1AA0">
            <w:pPr>
              <w:jc w:val="center"/>
              <w:rPr>
                <w:rFonts w:cs="Traditional Arabic"/>
                <w:sz w:val="20"/>
                <w:szCs w:val="20"/>
                <w:rtl/>
              </w:rPr>
            </w:pPr>
            <w:r w:rsidRPr="001B1A11">
              <w:rPr>
                <w:rFonts w:cs="Traditional Arabic"/>
                <w:sz w:val="20"/>
                <w:szCs w:val="20"/>
                <w:rtl/>
              </w:rPr>
              <w:t>عبدالله بن منصور أبوحيمد</w:t>
            </w:r>
          </w:p>
        </w:tc>
        <w:tc>
          <w:tcPr>
            <w:tcW w:w="763" w:type="pct"/>
            <w:shd w:val="clear" w:color="auto" w:fill="auto"/>
            <w:vAlign w:val="center"/>
          </w:tcPr>
          <w:p w:rsidR="001B1A11" w:rsidRDefault="001B1A11" w:rsidP="00600F3F">
            <w:pPr>
              <w:jc w:val="center"/>
              <w:rPr>
                <w:rFonts w:cs="Traditional Arabic"/>
                <w:sz w:val="20"/>
                <w:szCs w:val="20"/>
                <w:rtl/>
              </w:rPr>
            </w:pPr>
            <w:r>
              <w:rPr>
                <w:rFonts w:cs="Traditional Arabic" w:hint="cs"/>
                <w:sz w:val="20"/>
                <w:szCs w:val="20"/>
                <w:rtl/>
              </w:rPr>
              <w:t>د/ علي الزهراني</w:t>
            </w:r>
          </w:p>
        </w:tc>
        <w:tc>
          <w:tcPr>
            <w:tcW w:w="702" w:type="pct"/>
            <w:shd w:val="clear" w:color="auto" w:fill="auto"/>
            <w:vAlign w:val="center"/>
          </w:tcPr>
          <w:p w:rsidR="001B1A11" w:rsidRDefault="001B1A11" w:rsidP="00A8779D">
            <w:pPr>
              <w:jc w:val="center"/>
              <w:rPr>
                <w:rFonts w:cs="Traditional Arabic"/>
                <w:sz w:val="20"/>
                <w:szCs w:val="20"/>
                <w:rtl/>
              </w:rPr>
            </w:pPr>
            <w:r>
              <w:rPr>
                <w:rFonts w:cs="Traditional Arabic" w:hint="cs"/>
                <w:sz w:val="20"/>
                <w:szCs w:val="20"/>
                <w:rtl/>
              </w:rPr>
              <w:t>1438هـ</w:t>
            </w:r>
          </w:p>
        </w:tc>
        <w:tc>
          <w:tcPr>
            <w:tcW w:w="763" w:type="pct"/>
            <w:shd w:val="clear" w:color="auto" w:fill="auto"/>
            <w:vAlign w:val="center"/>
          </w:tcPr>
          <w:p w:rsidR="001B1A11" w:rsidRPr="00851C57" w:rsidRDefault="001B1A11" w:rsidP="006F1AA0">
            <w:pPr>
              <w:jc w:val="center"/>
              <w:rPr>
                <w:rFonts w:cs="Traditional Arabic"/>
                <w:sz w:val="20"/>
                <w:szCs w:val="20"/>
                <w:rtl/>
              </w:rPr>
            </w:pPr>
          </w:p>
        </w:tc>
      </w:tr>
      <w:tr w:rsidR="001B1A11" w:rsidRPr="00710760" w:rsidTr="00600F3F">
        <w:trPr>
          <w:jc w:val="center"/>
        </w:trPr>
        <w:tc>
          <w:tcPr>
            <w:tcW w:w="327" w:type="pct"/>
            <w:shd w:val="clear" w:color="auto" w:fill="auto"/>
            <w:vAlign w:val="center"/>
          </w:tcPr>
          <w:p w:rsidR="001B1A11" w:rsidRDefault="001B1A11" w:rsidP="006F1AA0">
            <w:pPr>
              <w:jc w:val="center"/>
              <w:rPr>
                <w:rFonts w:cs="Traditional Arabic"/>
                <w:sz w:val="20"/>
                <w:szCs w:val="20"/>
                <w:rtl/>
              </w:rPr>
            </w:pPr>
            <w:r>
              <w:rPr>
                <w:rFonts w:cs="Traditional Arabic" w:hint="cs"/>
                <w:sz w:val="20"/>
                <w:szCs w:val="20"/>
                <w:rtl/>
              </w:rPr>
              <w:t>76</w:t>
            </w:r>
          </w:p>
        </w:tc>
        <w:tc>
          <w:tcPr>
            <w:tcW w:w="1664" w:type="pct"/>
            <w:shd w:val="clear" w:color="auto" w:fill="auto"/>
            <w:vAlign w:val="center"/>
          </w:tcPr>
          <w:p w:rsidR="001B1A11" w:rsidRPr="0019068A" w:rsidRDefault="001B1A11" w:rsidP="006F1AA0">
            <w:pPr>
              <w:jc w:val="center"/>
              <w:rPr>
                <w:rFonts w:cs="Traditional Arabic"/>
                <w:sz w:val="20"/>
                <w:szCs w:val="20"/>
                <w:rtl/>
              </w:rPr>
            </w:pPr>
            <w:r w:rsidRPr="001B1A11">
              <w:rPr>
                <w:rFonts w:cs="Traditional Arabic"/>
                <w:sz w:val="20"/>
                <w:szCs w:val="20"/>
                <w:rtl/>
              </w:rPr>
              <w:t>جهود علماء بلاد فارس في تقرير توحيد العبادة منذ قيام الدولة الصفوية حتى الوقت الحاضر</w:t>
            </w:r>
          </w:p>
        </w:tc>
        <w:tc>
          <w:tcPr>
            <w:tcW w:w="781" w:type="pct"/>
            <w:shd w:val="clear" w:color="auto" w:fill="auto"/>
            <w:vAlign w:val="center"/>
          </w:tcPr>
          <w:p w:rsidR="001B1A11" w:rsidRPr="0019068A" w:rsidRDefault="001B1A11" w:rsidP="006F1AA0">
            <w:pPr>
              <w:jc w:val="center"/>
              <w:rPr>
                <w:rFonts w:cs="Traditional Arabic"/>
                <w:sz w:val="20"/>
                <w:szCs w:val="20"/>
                <w:rtl/>
              </w:rPr>
            </w:pPr>
            <w:r w:rsidRPr="001B1A11">
              <w:rPr>
                <w:rFonts w:cs="Traditional Arabic"/>
                <w:sz w:val="20"/>
                <w:szCs w:val="20"/>
                <w:rtl/>
              </w:rPr>
              <w:t>عادل بن عبدالرحمن الملحم</w:t>
            </w:r>
          </w:p>
        </w:tc>
        <w:tc>
          <w:tcPr>
            <w:tcW w:w="763" w:type="pct"/>
            <w:shd w:val="clear" w:color="auto" w:fill="auto"/>
            <w:vAlign w:val="center"/>
          </w:tcPr>
          <w:p w:rsidR="001B1A11" w:rsidRDefault="001B1A11" w:rsidP="001B1A11">
            <w:pPr>
              <w:jc w:val="center"/>
              <w:rPr>
                <w:rFonts w:cs="Traditional Arabic"/>
                <w:sz w:val="20"/>
                <w:szCs w:val="20"/>
                <w:rtl/>
              </w:rPr>
            </w:pPr>
            <w:r>
              <w:rPr>
                <w:rFonts w:cs="Traditional Arabic" w:hint="cs"/>
                <w:sz w:val="20"/>
                <w:szCs w:val="20"/>
                <w:rtl/>
              </w:rPr>
              <w:t>د/ علي الزهراني</w:t>
            </w:r>
          </w:p>
        </w:tc>
        <w:tc>
          <w:tcPr>
            <w:tcW w:w="702" w:type="pct"/>
            <w:shd w:val="clear" w:color="auto" w:fill="auto"/>
            <w:vAlign w:val="center"/>
          </w:tcPr>
          <w:p w:rsidR="001B1A11" w:rsidRDefault="001B1A11" w:rsidP="001B1A11">
            <w:pPr>
              <w:jc w:val="center"/>
              <w:rPr>
                <w:rFonts w:cs="Traditional Arabic"/>
                <w:sz w:val="20"/>
                <w:szCs w:val="20"/>
                <w:rtl/>
              </w:rPr>
            </w:pPr>
            <w:r>
              <w:rPr>
                <w:rFonts w:cs="Traditional Arabic" w:hint="cs"/>
                <w:sz w:val="20"/>
                <w:szCs w:val="20"/>
                <w:rtl/>
              </w:rPr>
              <w:t>1438هـ</w:t>
            </w:r>
          </w:p>
        </w:tc>
        <w:tc>
          <w:tcPr>
            <w:tcW w:w="763" w:type="pct"/>
            <w:shd w:val="clear" w:color="auto" w:fill="auto"/>
            <w:vAlign w:val="center"/>
          </w:tcPr>
          <w:p w:rsidR="001B1A11" w:rsidRPr="00851C57" w:rsidRDefault="001B1A11" w:rsidP="006F1AA0">
            <w:pPr>
              <w:jc w:val="center"/>
              <w:rPr>
                <w:rFonts w:cs="Traditional Arabic"/>
                <w:sz w:val="20"/>
                <w:szCs w:val="20"/>
                <w:rtl/>
              </w:rPr>
            </w:pPr>
          </w:p>
        </w:tc>
      </w:tr>
    </w:tbl>
    <w:p w:rsidR="006742E7" w:rsidRDefault="006742E7" w:rsidP="006742E7">
      <w:pPr>
        <w:jc w:val="center"/>
        <w:rPr>
          <w:rFonts w:cs="Monotype Koufi"/>
          <w:sz w:val="36"/>
          <w:szCs w:val="36"/>
          <w:rtl/>
        </w:rPr>
      </w:pPr>
    </w:p>
    <w:p w:rsidR="00464314" w:rsidRDefault="00464314" w:rsidP="00710760">
      <w:pPr>
        <w:bidi w:val="0"/>
        <w:jc w:val="center"/>
        <w:rPr>
          <w:rFonts w:cs="Monotype Koufi"/>
          <w:sz w:val="36"/>
          <w:szCs w:val="36"/>
          <w:rtl/>
        </w:rPr>
      </w:pPr>
    </w:p>
    <w:p w:rsidR="0094505D" w:rsidRDefault="0094505D" w:rsidP="00A8779D">
      <w:pPr>
        <w:tabs>
          <w:tab w:val="left" w:pos="2364"/>
        </w:tabs>
        <w:bidi w:val="0"/>
        <w:rPr>
          <w:rFonts w:cs="Monotype Koufi"/>
          <w:sz w:val="36"/>
          <w:szCs w:val="36"/>
        </w:rPr>
      </w:pPr>
    </w:p>
    <w:p w:rsidR="0094505D" w:rsidRDefault="0094505D" w:rsidP="0094505D">
      <w:pPr>
        <w:bidi w:val="0"/>
        <w:jc w:val="center"/>
        <w:rPr>
          <w:rFonts w:cs="Monotype Koufi"/>
          <w:sz w:val="36"/>
          <w:szCs w:val="36"/>
        </w:rPr>
      </w:pPr>
    </w:p>
    <w:p w:rsidR="00751C9B" w:rsidRDefault="00751C9B" w:rsidP="00751C9B">
      <w:pPr>
        <w:bidi w:val="0"/>
        <w:jc w:val="center"/>
        <w:rPr>
          <w:rFonts w:cs="Monotype Koufi"/>
          <w:sz w:val="36"/>
          <w:szCs w:val="36"/>
        </w:rPr>
      </w:pPr>
    </w:p>
    <w:p w:rsidR="00751C9B" w:rsidRDefault="00751C9B" w:rsidP="00751C9B">
      <w:pPr>
        <w:bidi w:val="0"/>
        <w:jc w:val="center"/>
        <w:rPr>
          <w:rFonts w:cs="Monotype Koufi"/>
          <w:sz w:val="36"/>
          <w:szCs w:val="36"/>
        </w:rPr>
      </w:pPr>
    </w:p>
    <w:p w:rsidR="00751C9B" w:rsidRDefault="00751C9B" w:rsidP="00751C9B">
      <w:pPr>
        <w:bidi w:val="0"/>
        <w:jc w:val="center"/>
        <w:rPr>
          <w:rFonts w:cs="Monotype Koufi"/>
          <w:sz w:val="36"/>
          <w:szCs w:val="36"/>
        </w:rPr>
      </w:pPr>
    </w:p>
    <w:p w:rsidR="00751C9B" w:rsidRDefault="00751C9B" w:rsidP="00751C9B">
      <w:pPr>
        <w:bidi w:val="0"/>
        <w:jc w:val="center"/>
        <w:rPr>
          <w:rFonts w:cs="Monotype Koufi"/>
          <w:sz w:val="36"/>
          <w:szCs w:val="36"/>
          <w:rtl/>
        </w:rPr>
      </w:pPr>
    </w:p>
    <w:p w:rsidR="00614793" w:rsidRDefault="00614793" w:rsidP="0094505D">
      <w:pPr>
        <w:bidi w:val="0"/>
        <w:jc w:val="center"/>
        <w:rPr>
          <w:rFonts w:cs="Monotype Koufi"/>
          <w:sz w:val="36"/>
          <w:szCs w:val="36"/>
          <w:rtl/>
        </w:rPr>
      </w:pPr>
      <w:r w:rsidRPr="006D52C9">
        <w:rPr>
          <w:rFonts w:cs="Monotype Koufi" w:hint="cs"/>
          <w:sz w:val="36"/>
          <w:szCs w:val="36"/>
          <w:rtl/>
        </w:rPr>
        <w:t>رسائل الماجستير</w:t>
      </w:r>
    </w:p>
    <w:tbl>
      <w:tblPr>
        <w:bidiVisual/>
        <w:tblW w:w="7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
        <w:gridCol w:w="2059"/>
        <w:gridCol w:w="1165"/>
        <w:gridCol w:w="1079"/>
        <w:gridCol w:w="1197"/>
        <w:gridCol w:w="1188"/>
      </w:tblGrid>
      <w:tr w:rsidR="00273E55" w:rsidRPr="00710760" w:rsidTr="0036319A">
        <w:trPr>
          <w:cantSplit/>
          <w:tblHeader/>
          <w:jc w:val="center"/>
        </w:trPr>
        <w:tc>
          <w:tcPr>
            <w:tcW w:w="351" w:type="pct"/>
            <w:tcBorders>
              <w:top w:val="double" w:sz="4" w:space="0" w:color="auto"/>
              <w:left w:val="double" w:sz="4" w:space="0" w:color="auto"/>
              <w:bottom w:val="double" w:sz="4" w:space="0" w:color="auto"/>
              <w:right w:val="double" w:sz="4" w:space="0" w:color="auto"/>
            </w:tcBorders>
            <w:shd w:val="clear" w:color="auto" w:fill="E6E6E6"/>
            <w:vAlign w:val="center"/>
          </w:tcPr>
          <w:p w:rsidR="008745DA" w:rsidRPr="00710760" w:rsidRDefault="008745DA" w:rsidP="002A40F8">
            <w:pPr>
              <w:widowControl w:val="0"/>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م</w:t>
            </w:r>
          </w:p>
        </w:tc>
        <w:tc>
          <w:tcPr>
            <w:tcW w:w="1431" w:type="pct"/>
            <w:tcBorders>
              <w:top w:val="double" w:sz="4" w:space="0" w:color="auto"/>
              <w:left w:val="double" w:sz="4" w:space="0" w:color="auto"/>
              <w:bottom w:val="double" w:sz="4" w:space="0" w:color="auto"/>
              <w:right w:val="double" w:sz="4" w:space="0" w:color="auto"/>
            </w:tcBorders>
            <w:shd w:val="clear" w:color="auto" w:fill="E6E6E6"/>
            <w:vAlign w:val="center"/>
          </w:tcPr>
          <w:p w:rsidR="008745DA" w:rsidRPr="00710760" w:rsidRDefault="008745DA" w:rsidP="002A40F8">
            <w:pPr>
              <w:widowControl w:val="0"/>
              <w:tabs>
                <w:tab w:val="left" w:pos="655"/>
                <w:tab w:val="center" w:pos="1332"/>
              </w:tabs>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عنوان الرسالة</w:t>
            </w:r>
          </w:p>
        </w:tc>
        <w:tc>
          <w:tcPr>
            <w:tcW w:w="810" w:type="pct"/>
            <w:tcBorders>
              <w:top w:val="double" w:sz="4" w:space="0" w:color="auto"/>
              <w:left w:val="double" w:sz="4" w:space="0" w:color="auto"/>
              <w:bottom w:val="double" w:sz="4" w:space="0" w:color="auto"/>
              <w:right w:val="double" w:sz="4" w:space="0" w:color="auto"/>
            </w:tcBorders>
            <w:shd w:val="clear" w:color="auto" w:fill="E6E6E6"/>
            <w:vAlign w:val="center"/>
          </w:tcPr>
          <w:p w:rsidR="008745DA" w:rsidRPr="00710760" w:rsidRDefault="008745DA" w:rsidP="002A40F8">
            <w:pPr>
              <w:widowControl w:val="0"/>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اسم الطالب</w:t>
            </w:r>
          </w:p>
        </w:tc>
        <w:tc>
          <w:tcPr>
            <w:tcW w:w="750" w:type="pct"/>
            <w:tcBorders>
              <w:top w:val="double" w:sz="4" w:space="0" w:color="auto"/>
              <w:left w:val="double" w:sz="4" w:space="0" w:color="auto"/>
              <w:bottom w:val="double" w:sz="4" w:space="0" w:color="auto"/>
              <w:right w:val="double" w:sz="4" w:space="0" w:color="auto"/>
            </w:tcBorders>
            <w:shd w:val="clear" w:color="auto" w:fill="E6E6E6"/>
            <w:vAlign w:val="center"/>
          </w:tcPr>
          <w:p w:rsidR="008745DA" w:rsidRPr="00710760" w:rsidRDefault="008745DA" w:rsidP="002A40F8">
            <w:pPr>
              <w:widowControl w:val="0"/>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المشرف</w:t>
            </w:r>
          </w:p>
        </w:tc>
        <w:tc>
          <w:tcPr>
            <w:tcW w:w="832" w:type="pct"/>
            <w:tcBorders>
              <w:top w:val="double" w:sz="4" w:space="0" w:color="auto"/>
              <w:left w:val="double" w:sz="4" w:space="0" w:color="auto"/>
              <w:bottom w:val="double" w:sz="4" w:space="0" w:color="auto"/>
              <w:right w:val="double" w:sz="4" w:space="0" w:color="auto"/>
            </w:tcBorders>
            <w:shd w:val="clear" w:color="auto" w:fill="E6E6E6"/>
            <w:vAlign w:val="center"/>
          </w:tcPr>
          <w:p w:rsidR="008745DA" w:rsidRPr="00710760" w:rsidRDefault="008745DA" w:rsidP="002A40F8">
            <w:pPr>
              <w:widowControl w:val="0"/>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تاريخ التسجيل</w:t>
            </w:r>
          </w:p>
        </w:tc>
        <w:tc>
          <w:tcPr>
            <w:tcW w:w="826" w:type="pct"/>
            <w:tcBorders>
              <w:top w:val="double" w:sz="4" w:space="0" w:color="auto"/>
              <w:left w:val="double" w:sz="4" w:space="0" w:color="auto"/>
              <w:bottom w:val="double" w:sz="4" w:space="0" w:color="auto"/>
              <w:right w:val="double" w:sz="4" w:space="0" w:color="auto"/>
            </w:tcBorders>
            <w:shd w:val="clear" w:color="auto" w:fill="E6E6E6"/>
            <w:vAlign w:val="center"/>
          </w:tcPr>
          <w:p w:rsidR="008745DA" w:rsidRPr="00710760" w:rsidRDefault="008745DA" w:rsidP="002A40F8">
            <w:pPr>
              <w:widowControl w:val="0"/>
              <w:tabs>
                <w:tab w:val="left" w:pos="304"/>
                <w:tab w:val="center" w:pos="1792"/>
              </w:tabs>
              <w:jc w:val="center"/>
              <w:rPr>
                <w:rFonts w:ascii="Lotus Linotype" w:hAnsi="Lotus Linotype" w:cs="Traditional Arabic"/>
                <w:b/>
                <w:bCs/>
                <w:sz w:val="20"/>
                <w:szCs w:val="20"/>
                <w:rtl/>
              </w:rPr>
            </w:pPr>
            <w:r w:rsidRPr="00710760">
              <w:rPr>
                <w:rFonts w:ascii="Lotus Linotype" w:hAnsi="Lotus Linotype" w:cs="Traditional Arabic"/>
                <w:b/>
                <w:bCs/>
                <w:sz w:val="20"/>
                <w:szCs w:val="20"/>
                <w:rtl/>
              </w:rPr>
              <w:t>تاريخ المناقشة</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386F9B" w:rsidP="002A40F8">
            <w:pPr>
              <w:pStyle w:val="2"/>
              <w:keepNext w:val="0"/>
              <w:widowControl w:val="0"/>
              <w:numPr>
                <w:ilvl w:val="0"/>
                <w:numId w:val="3"/>
              </w:numPr>
              <w:spacing w:before="0"/>
              <w:jc w:val="center"/>
              <w:rPr>
                <w:rFonts w:ascii="Lotus Linotype" w:hAnsi="Lotus Linotype" w:cs="Traditional Arabic"/>
                <w:b/>
                <w:bCs/>
                <w:sz w:val="20"/>
                <w:szCs w:val="20"/>
                <w:rtl/>
              </w:rPr>
            </w:pPr>
            <w:r>
              <w:rPr>
                <w:rFonts w:ascii="Lotus Linotype" w:hAnsi="Lotus Linotype" w:cs="Traditional Arabic" w:hint="cs"/>
                <w:b/>
                <w:bCs/>
                <w:sz w:val="20"/>
                <w:szCs w:val="20"/>
                <w:rtl/>
              </w:rPr>
              <w:t>/</w:t>
            </w:r>
          </w:p>
        </w:tc>
        <w:tc>
          <w:tcPr>
            <w:tcW w:w="1431" w:type="pct"/>
            <w:tcBorders>
              <w:top w:val="double" w:sz="4" w:space="0" w:color="auto"/>
              <w:bottom w:val="double" w:sz="4" w:space="0" w:color="auto"/>
            </w:tcBorders>
            <w:vAlign w:val="center"/>
          </w:tcPr>
          <w:p w:rsidR="00E47E55" w:rsidRDefault="00E47E55" w:rsidP="002A40F8">
            <w:pPr>
              <w:jc w:val="center"/>
              <w:rPr>
                <w:rFonts w:cs="Traditional Arabic"/>
                <w:sz w:val="20"/>
                <w:szCs w:val="20"/>
                <w:rtl/>
              </w:rPr>
            </w:pPr>
            <w:r>
              <w:rPr>
                <w:rFonts w:cs="Traditional Arabic" w:hint="cs"/>
                <w:sz w:val="20"/>
                <w:szCs w:val="20"/>
                <w:rtl/>
              </w:rPr>
              <w:t xml:space="preserve">الردود العقلية على الإمامية الاثني عشرية من منهاج السنة النبوية </w:t>
            </w:r>
            <w:r>
              <w:rPr>
                <w:rFonts w:cs="Traditional Arabic"/>
                <w:sz w:val="20"/>
                <w:szCs w:val="20"/>
                <w:rtl/>
              </w:rPr>
              <w:t>–</w:t>
            </w:r>
            <w:r>
              <w:rPr>
                <w:rFonts w:cs="Traditional Arabic" w:hint="cs"/>
                <w:sz w:val="20"/>
                <w:szCs w:val="20"/>
                <w:rtl/>
              </w:rPr>
              <w:t xml:space="preserve"> جمع ودراسة</w:t>
            </w:r>
          </w:p>
        </w:tc>
        <w:tc>
          <w:tcPr>
            <w:tcW w:w="810" w:type="pct"/>
            <w:tcBorders>
              <w:top w:val="double" w:sz="4" w:space="0" w:color="auto"/>
              <w:bottom w:val="double" w:sz="4" w:space="0" w:color="auto"/>
            </w:tcBorders>
            <w:vAlign w:val="center"/>
          </w:tcPr>
          <w:p w:rsidR="00E47E55" w:rsidRDefault="00E47E55" w:rsidP="002A40F8">
            <w:pPr>
              <w:jc w:val="center"/>
              <w:rPr>
                <w:rFonts w:cs="Traditional Arabic"/>
                <w:sz w:val="20"/>
                <w:szCs w:val="20"/>
                <w:rtl/>
              </w:rPr>
            </w:pPr>
            <w:r>
              <w:rPr>
                <w:rFonts w:cs="Traditional Arabic" w:hint="cs"/>
                <w:sz w:val="20"/>
                <w:szCs w:val="20"/>
                <w:rtl/>
              </w:rPr>
              <w:t>عبدالله بن سليمان الشايع</w:t>
            </w:r>
          </w:p>
        </w:tc>
        <w:tc>
          <w:tcPr>
            <w:tcW w:w="750" w:type="pct"/>
            <w:tcBorders>
              <w:top w:val="double" w:sz="4" w:space="0" w:color="auto"/>
              <w:bottom w:val="double" w:sz="4" w:space="0" w:color="auto"/>
            </w:tcBorders>
            <w:vAlign w:val="center"/>
          </w:tcPr>
          <w:p w:rsidR="00E47E55" w:rsidRDefault="00E47E55" w:rsidP="00A602E4">
            <w:pPr>
              <w:jc w:val="center"/>
              <w:rPr>
                <w:rFonts w:cs="Traditional Arabic"/>
                <w:sz w:val="20"/>
                <w:szCs w:val="20"/>
                <w:rtl/>
              </w:rPr>
            </w:pPr>
            <w:r>
              <w:rPr>
                <w:rFonts w:cs="Traditional Arabic" w:hint="cs"/>
                <w:sz w:val="20"/>
                <w:szCs w:val="20"/>
                <w:rtl/>
              </w:rPr>
              <w:t>د/ سهل العتيبي</w:t>
            </w:r>
          </w:p>
        </w:tc>
        <w:tc>
          <w:tcPr>
            <w:tcW w:w="832" w:type="pct"/>
            <w:tcBorders>
              <w:top w:val="double" w:sz="4" w:space="0" w:color="auto"/>
              <w:bottom w:val="double" w:sz="4" w:space="0" w:color="auto"/>
            </w:tcBorders>
            <w:vAlign w:val="center"/>
          </w:tcPr>
          <w:p w:rsidR="00E47E55" w:rsidRDefault="00E47E55" w:rsidP="002A40F8">
            <w:pPr>
              <w:jc w:val="center"/>
              <w:rPr>
                <w:rFonts w:cs="Traditional Arabic"/>
                <w:sz w:val="20"/>
                <w:szCs w:val="20"/>
                <w:rtl/>
              </w:rPr>
            </w:pPr>
            <w:r>
              <w:rPr>
                <w:rFonts w:cs="Traditional Arabic" w:hint="cs"/>
                <w:sz w:val="20"/>
                <w:szCs w:val="20"/>
                <w:rtl/>
              </w:rPr>
              <w:t>1430هـ</w:t>
            </w:r>
          </w:p>
        </w:tc>
        <w:tc>
          <w:tcPr>
            <w:tcW w:w="826" w:type="pct"/>
            <w:tcBorders>
              <w:top w:val="double" w:sz="4" w:space="0" w:color="auto"/>
              <w:bottom w:val="double" w:sz="4" w:space="0" w:color="auto"/>
            </w:tcBorders>
            <w:vAlign w:val="center"/>
          </w:tcPr>
          <w:p w:rsidR="00E47E55" w:rsidRPr="00710760" w:rsidRDefault="006459D4" w:rsidP="002A40F8">
            <w:pPr>
              <w:jc w:val="center"/>
              <w:rPr>
                <w:rFonts w:cs="Traditional Arabic"/>
                <w:sz w:val="20"/>
                <w:szCs w:val="20"/>
                <w:rtl/>
              </w:rPr>
            </w:pPr>
            <w:r>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2"/>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ابن عربي و موقفه من النبوة و الأنبياء</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عادل عبدالرحمن العليان</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عبدالله السهلي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1429</w:t>
            </w:r>
            <w:r w:rsidR="006459D4">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2"/>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إبراهيم عليه السلام في التوراة ـ دراسة عقدية في ضوء القرآن الكريم</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سليمان عبدالله الراجحي</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tl/>
              </w:rPr>
            </w:pPr>
            <w:r w:rsidRPr="00851C57">
              <w:rPr>
                <w:rFonts w:cs="Traditional Arabic"/>
                <w:sz w:val="20"/>
                <w:szCs w:val="20"/>
                <w:rtl/>
              </w:rPr>
              <w:t>أ.د. محمد الفرت</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13/2/1421</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أبرز المواقع التنصيرية عبر شبكة المعلومات العالمية (الأنترنت)– دراسة تحليلية.</w:t>
            </w:r>
          </w:p>
        </w:tc>
        <w:tc>
          <w:tcPr>
            <w:tcW w:w="810" w:type="pct"/>
            <w:tcBorders>
              <w:top w:val="double" w:sz="4" w:space="0" w:color="auto"/>
              <w:bottom w:val="double" w:sz="4" w:space="0" w:color="auto"/>
            </w:tcBorders>
            <w:vAlign w:val="center"/>
          </w:tcPr>
          <w:p w:rsidR="00E47E55" w:rsidRPr="00851C57" w:rsidRDefault="00B27BDC" w:rsidP="002A40F8">
            <w:pPr>
              <w:jc w:val="center"/>
              <w:rPr>
                <w:rFonts w:cs="Traditional Arabic"/>
                <w:sz w:val="20"/>
                <w:szCs w:val="20"/>
              </w:rPr>
            </w:pPr>
            <w:r>
              <w:rPr>
                <w:rFonts w:cs="Traditional Arabic" w:hint="cs"/>
                <w:sz w:val="20"/>
                <w:szCs w:val="20"/>
                <w:rtl/>
              </w:rPr>
              <w:t>إ</w:t>
            </w:r>
            <w:r w:rsidR="00E47E55" w:rsidRPr="00851C57">
              <w:rPr>
                <w:rFonts w:cs="Traditional Arabic"/>
                <w:sz w:val="20"/>
                <w:szCs w:val="20"/>
                <w:rtl/>
              </w:rPr>
              <w:t>نعام بنت محمد محسن عقيل</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أ.د. مهدي رزق الله أحمد</w:t>
            </w:r>
          </w:p>
        </w:tc>
        <w:tc>
          <w:tcPr>
            <w:tcW w:w="832" w:type="pct"/>
            <w:tcBorders>
              <w:top w:val="double" w:sz="4" w:space="0" w:color="auto"/>
              <w:bottom w:val="double" w:sz="4" w:space="0" w:color="auto"/>
            </w:tcBorders>
            <w:vAlign w:val="center"/>
          </w:tcPr>
          <w:p w:rsidR="00E47E55" w:rsidRPr="00851C57" w:rsidRDefault="00B27BDC" w:rsidP="002A40F8">
            <w:pPr>
              <w:jc w:val="center"/>
              <w:rPr>
                <w:rFonts w:cs="Traditional Arabic"/>
                <w:sz w:val="20"/>
                <w:szCs w:val="20"/>
                <w:rtl/>
              </w:rPr>
            </w:pPr>
            <w:r>
              <w:rPr>
                <w:rFonts w:cs="Traditional Arabic" w:hint="cs"/>
                <w:sz w:val="20"/>
                <w:szCs w:val="20"/>
                <w:rtl/>
              </w:rPr>
              <w:t>1/9/1423هـ</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2/4/1426</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أثر الإيمان في تحقيق الأمن.</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عبدالله بن ناصر أبو حيمد</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tl/>
              </w:rPr>
            </w:pPr>
            <w:r w:rsidRPr="00851C57">
              <w:rPr>
                <w:rFonts w:cs="Traditional Arabic"/>
                <w:sz w:val="20"/>
                <w:szCs w:val="20"/>
                <w:rtl/>
              </w:rPr>
              <w:t>د. محمد السحيم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7/1/1424</w:t>
            </w:r>
            <w:r w:rsidR="006459D4">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1428</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أثر الإيمان في تنمية العمل الاجتماعي وتطبيقاته في المنطقة الشرقية.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أحمد حمد البوعلي</w:t>
            </w:r>
          </w:p>
        </w:tc>
        <w:tc>
          <w:tcPr>
            <w:tcW w:w="750" w:type="pct"/>
            <w:tcBorders>
              <w:top w:val="double" w:sz="4" w:space="0" w:color="auto"/>
              <w:bottom w:val="double" w:sz="4" w:space="0" w:color="auto"/>
            </w:tcBorders>
            <w:vAlign w:val="center"/>
          </w:tcPr>
          <w:p w:rsidR="00E47E55" w:rsidRPr="00851C57" w:rsidRDefault="00A602E4" w:rsidP="00A602E4">
            <w:pPr>
              <w:jc w:val="center"/>
              <w:rPr>
                <w:rFonts w:cs="Traditional Arabic"/>
                <w:sz w:val="20"/>
                <w:szCs w:val="20"/>
              </w:rPr>
            </w:pPr>
            <w:r>
              <w:rPr>
                <w:rFonts w:cs="Traditional Arabic"/>
                <w:sz w:val="20"/>
                <w:szCs w:val="20"/>
                <w:rtl/>
              </w:rPr>
              <w:t>أ.د</w:t>
            </w:r>
            <w:r>
              <w:rPr>
                <w:rFonts w:cs="Traditional Arabic" w:hint="cs"/>
                <w:sz w:val="20"/>
                <w:szCs w:val="20"/>
                <w:rtl/>
              </w:rPr>
              <w:t>/</w:t>
            </w:r>
            <w:r>
              <w:rPr>
                <w:rFonts w:cs="Traditional Arabic"/>
                <w:sz w:val="20"/>
                <w:szCs w:val="20"/>
                <w:rtl/>
              </w:rPr>
              <w:t>سليمان</w:t>
            </w:r>
            <w:r>
              <w:rPr>
                <w:rFonts w:cs="Traditional Arabic" w:hint="cs"/>
                <w:sz w:val="20"/>
                <w:szCs w:val="20"/>
                <w:rtl/>
              </w:rPr>
              <w:t xml:space="preserve"> </w:t>
            </w:r>
            <w:r w:rsidR="00E47E55" w:rsidRPr="00851C57">
              <w:rPr>
                <w:rFonts w:cs="Traditional Arabic"/>
                <w:sz w:val="20"/>
                <w:szCs w:val="20"/>
                <w:rtl/>
              </w:rPr>
              <w:t>العيد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1424</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أثر التصوف على مذهب الأشاعرة.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منيفة خليف الشمري</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12/9/1424</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الاختلاف بين الأشاعرة والماتريدية في مسائل الإيمان والأسماء والصفات.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عبدالرحمن علي محمد المزعل</w:t>
            </w:r>
          </w:p>
          <w:p w:rsidR="00E47E55" w:rsidRPr="00851C57" w:rsidRDefault="00E47E55" w:rsidP="002A40F8">
            <w:pPr>
              <w:jc w:val="center"/>
              <w:rPr>
                <w:rFonts w:cs="Traditional Arabic"/>
                <w:sz w:val="20"/>
                <w:szCs w:val="20"/>
                <w:rtl/>
              </w:rPr>
            </w:pP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tl/>
              </w:rPr>
            </w:pPr>
            <w:r w:rsidRPr="00851C57">
              <w:rPr>
                <w:rFonts w:cs="Traditional Arabic"/>
                <w:sz w:val="20"/>
                <w:szCs w:val="20"/>
                <w:rtl/>
              </w:rPr>
              <w:t>أ.د. سليمان العيد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sz w:val="20"/>
                <w:szCs w:val="20"/>
                <w:rtl/>
              </w:rPr>
              <w:t>21/4/1424</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أدلة الوحدانية في الرد على النصرانية، ل</w:t>
            </w:r>
            <w:r w:rsidRPr="00851C57">
              <w:rPr>
                <w:rFonts w:cs="Traditional Arabic" w:hint="cs"/>
                <w:sz w:val="20"/>
                <w:szCs w:val="20"/>
                <w:rtl/>
              </w:rPr>
              <w:t>برهان الدين الاسكندراني.</w:t>
            </w:r>
            <w:r w:rsidRPr="00851C57">
              <w:rPr>
                <w:rFonts w:cs="Traditional Arabic"/>
                <w:sz w:val="20"/>
                <w:szCs w:val="20"/>
                <w:rtl/>
              </w:rPr>
              <w:t>. دراسة وتحقيق.</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فاطمة بنت حيدر آل معافا</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tl/>
              </w:rPr>
            </w:pPr>
            <w:r w:rsidRPr="00851C57">
              <w:rPr>
                <w:rFonts w:cs="Traditional Arabic"/>
                <w:sz w:val="20"/>
                <w:szCs w:val="20"/>
                <w:rtl/>
              </w:rPr>
              <w:t>د. محمد السحيم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6/5/1426</w:t>
            </w:r>
            <w:r w:rsidR="006459D4">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أدلة أهل السنة العقلية في الأسماء والصفات والقدر.</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أحلام بنت صالح الضبيعي</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د. خالد القاسم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sz w:val="20"/>
                <w:szCs w:val="20"/>
                <w:rtl/>
              </w:rPr>
              <w:t>13/8/1425</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الأديان والفرق المعاصرة المنتسبة إلى الإسلام في ساحل العاج(كوت ديفور)-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عبدالله بامبا</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أ.د. مهدي رزق الله أحمد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sz w:val="20"/>
                <w:szCs w:val="20"/>
                <w:rtl/>
              </w:rPr>
              <w:t>1424</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آراء </w:t>
            </w:r>
            <w:r w:rsidRPr="00851C57">
              <w:rPr>
                <w:rFonts w:cs="Traditional Arabic" w:hint="cs"/>
                <w:sz w:val="20"/>
                <w:szCs w:val="20"/>
                <w:rtl/>
              </w:rPr>
              <w:t>ا</w:t>
            </w:r>
            <w:r w:rsidRPr="00851C57">
              <w:rPr>
                <w:rFonts w:cs="Traditional Arabic"/>
                <w:sz w:val="20"/>
                <w:szCs w:val="20"/>
                <w:rtl/>
              </w:rPr>
              <w:t>بن ح</w:t>
            </w:r>
            <w:r w:rsidRPr="00851C57">
              <w:rPr>
                <w:rFonts w:cs="Traditional Arabic" w:hint="cs"/>
                <w:sz w:val="20"/>
                <w:szCs w:val="20"/>
                <w:rtl/>
              </w:rPr>
              <w:t>ب</w:t>
            </w:r>
            <w:r w:rsidRPr="00851C57">
              <w:rPr>
                <w:rFonts w:cs="Traditional Arabic"/>
                <w:sz w:val="20"/>
                <w:szCs w:val="20"/>
                <w:rtl/>
              </w:rPr>
              <w:t>ان في مسائل العقيدة ومنهجه في عرضها.</w:t>
            </w:r>
          </w:p>
        </w:tc>
        <w:tc>
          <w:tcPr>
            <w:tcW w:w="81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عبدالعزيز عبدالله المبدل</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أ.د.محمد الفرت</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sz w:val="20"/>
                <w:szCs w:val="20"/>
                <w:rtl/>
              </w:rPr>
              <w:t>12/3/1417</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آراء الكلابية العقدية وآثرها في الأشعرية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هدى ناصر الشلالي</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tl/>
              </w:rPr>
            </w:pPr>
            <w:r w:rsidRPr="00851C57">
              <w:rPr>
                <w:rFonts w:cs="Traditional Arabic"/>
                <w:sz w:val="20"/>
                <w:szCs w:val="20"/>
                <w:rtl/>
              </w:rPr>
              <w:t>أ.د. شوقي عبدالله</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sz w:val="20"/>
                <w:szCs w:val="20"/>
                <w:rtl/>
              </w:rPr>
              <w:t>30/2/1419</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أسباب الخطأ في نسبة المسائل العقدية إلى السلف –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نورة بنت محمد المجرشي</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د. محمد السحيم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19/1/1426</w:t>
            </w:r>
            <w:r w:rsidR="006459D4">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hint="cs"/>
                <w:sz w:val="20"/>
                <w:szCs w:val="20"/>
                <w:rtl/>
              </w:rPr>
              <w:t>1427</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الأسماء والصفات عند متأخري الحنابلة في القرنين الخامس والسادس في ضوء الكتاب والسنة.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نوره حمد عبدالرحمن الحرقان</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أ.د.محمد الفرت</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sz w:val="20"/>
                <w:szCs w:val="20"/>
                <w:rtl/>
              </w:rPr>
              <w:t>16/9/1417</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أشهر الفرق الأمريكية المعاصرة المنتسبة للإسلام وأثرها العقدي  ـ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فهد </w:t>
            </w:r>
            <w:r w:rsidRPr="00851C57">
              <w:rPr>
                <w:rFonts w:cs="Traditional Arabic" w:hint="cs"/>
                <w:sz w:val="20"/>
                <w:szCs w:val="20"/>
                <w:rtl/>
              </w:rPr>
              <w:t xml:space="preserve">بن </w:t>
            </w:r>
            <w:r w:rsidRPr="00851C57">
              <w:rPr>
                <w:rFonts w:cs="Traditional Arabic"/>
                <w:sz w:val="20"/>
                <w:szCs w:val="20"/>
                <w:rtl/>
              </w:rPr>
              <w:t>عبدالعزيز السنيدي</w:t>
            </w:r>
          </w:p>
        </w:tc>
        <w:tc>
          <w:tcPr>
            <w:tcW w:w="750" w:type="pct"/>
            <w:tcBorders>
              <w:top w:val="double" w:sz="4" w:space="0" w:color="auto"/>
              <w:bottom w:val="double" w:sz="4" w:space="0" w:color="auto"/>
            </w:tcBorders>
            <w:vAlign w:val="center"/>
          </w:tcPr>
          <w:p w:rsidR="00E47E55" w:rsidRPr="00851C57" w:rsidRDefault="00A602E4" w:rsidP="00A602E4">
            <w:pPr>
              <w:jc w:val="center"/>
              <w:rPr>
                <w:rFonts w:cs="Traditional Arabic"/>
                <w:sz w:val="20"/>
                <w:szCs w:val="20"/>
              </w:rPr>
            </w:pPr>
            <w:r>
              <w:rPr>
                <w:rFonts w:cs="Traditional Arabic"/>
                <w:sz w:val="20"/>
                <w:szCs w:val="20"/>
                <w:rtl/>
              </w:rPr>
              <w:t>د.حمدان</w:t>
            </w:r>
            <w:r>
              <w:rPr>
                <w:rFonts w:cs="Traditional Arabic" w:hint="cs"/>
                <w:sz w:val="20"/>
                <w:szCs w:val="20"/>
                <w:rtl/>
              </w:rPr>
              <w:t xml:space="preserve"> </w:t>
            </w:r>
            <w:r w:rsidR="00E47E55" w:rsidRPr="00851C57">
              <w:rPr>
                <w:rFonts w:cs="Traditional Arabic"/>
                <w:sz w:val="20"/>
                <w:szCs w:val="20"/>
                <w:rtl/>
              </w:rPr>
              <w:t>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sz w:val="20"/>
                <w:szCs w:val="20"/>
                <w:rtl/>
              </w:rPr>
              <w:t>1426</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الأصول التسعة الأخيرة من كتاب أصول الدين للبغداد</w:t>
            </w:r>
            <w:r w:rsidR="00834C72">
              <w:rPr>
                <w:rFonts w:cs="Traditional Arabic" w:hint="cs"/>
                <w:sz w:val="20"/>
                <w:szCs w:val="20"/>
                <w:rtl/>
              </w:rPr>
              <w:t>ي</w:t>
            </w:r>
            <w:r w:rsidRPr="00851C57">
              <w:rPr>
                <w:rFonts w:cs="Traditional Arabic" w:hint="cs"/>
                <w:sz w:val="20"/>
                <w:szCs w:val="20"/>
                <w:rtl/>
              </w:rPr>
              <w:t>-</w:t>
            </w:r>
            <w:r w:rsidRPr="00851C57">
              <w:rPr>
                <w:rFonts w:cs="Traditional Arabic"/>
                <w:sz w:val="20"/>
                <w:szCs w:val="20"/>
                <w:rtl/>
              </w:rPr>
              <w:t>ـ دراسة تحليلية نقدية.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ناصر فلاح الشهراني</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د.صابر طعيمه</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BC0762" w:rsidRDefault="00E47E55" w:rsidP="002A40F8">
            <w:pPr>
              <w:widowControl w:val="0"/>
              <w:jc w:val="center"/>
              <w:rPr>
                <w:rFonts w:cs="Traditional Arabic"/>
                <w:sz w:val="20"/>
                <w:szCs w:val="20"/>
                <w:rtl/>
              </w:rPr>
            </w:pPr>
            <w:r w:rsidRPr="00BC0762">
              <w:rPr>
                <w:rFonts w:cs="Traditional Arabic"/>
                <w:sz w:val="20"/>
                <w:szCs w:val="20"/>
                <w:rtl/>
              </w:rPr>
              <w:t>2/11/1418</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الأصول الستة الأولى من كتاب أصول الدين للبغدادي ـ دراسة تحليلية نقدية.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محمد سليمان محمد العريني</w:t>
            </w:r>
          </w:p>
        </w:tc>
        <w:tc>
          <w:tcPr>
            <w:tcW w:w="750" w:type="pct"/>
            <w:tcBorders>
              <w:top w:val="double" w:sz="4" w:space="0" w:color="auto"/>
              <w:bottom w:val="double" w:sz="4" w:space="0" w:color="auto"/>
            </w:tcBorders>
            <w:vAlign w:val="center"/>
          </w:tcPr>
          <w:p w:rsidR="00E47E55" w:rsidRPr="00851C57" w:rsidRDefault="00E47E55" w:rsidP="00A602E4">
            <w:pPr>
              <w:jc w:val="center"/>
              <w:rPr>
                <w:rFonts w:cs="Traditional Arabic"/>
                <w:sz w:val="20"/>
                <w:szCs w:val="20"/>
              </w:rPr>
            </w:pPr>
            <w:r w:rsidRPr="00851C57">
              <w:rPr>
                <w:rFonts w:cs="Traditional Arabic"/>
                <w:sz w:val="20"/>
                <w:szCs w:val="20"/>
                <w:rtl/>
              </w:rPr>
              <w:t>د.صابر طعيمه</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13/11/1417</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الإعلام التنصيري الموجة للطفل من خلال قناة (سات 7)</w:t>
            </w:r>
            <w:r w:rsidRPr="00851C57">
              <w:rPr>
                <w:rFonts w:cs="Traditional Arabic" w:hint="cs"/>
                <w:sz w:val="20"/>
                <w:szCs w:val="20"/>
                <w:rtl/>
              </w:rPr>
              <w:t xml:space="preserve"> </w:t>
            </w:r>
            <w:r w:rsidRPr="00851C57">
              <w:rPr>
                <w:rFonts w:cs="Traditional Arabic"/>
                <w:sz w:val="20"/>
                <w:szCs w:val="20"/>
                <w:rtl/>
              </w:rPr>
              <w:t>الفضائية ـ دراسة تحليلية.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فضة بنت سالم العنزي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 xml:space="preserve">د. </w:t>
            </w:r>
            <w:r w:rsidRPr="00851C57">
              <w:rPr>
                <w:rFonts w:cs="Traditional Arabic" w:hint="cs"/>
                <w:sz w:val="20"/>
                <w:szCs w:val="20"/>
                <w:rtl/>
              </w:rPr>
              <w:t>خالد القاسم</w:t>
            </w:r>
            <w:r w:rsidRPr="00851C57">
              <w:rPr>
                <w:rFonts w:cs="Traditional Arabic"/>
                <w:sz w:val="20"/>
                <w:szCs w:val="20"/>
                <w:rtl/>
              </w:rPr>
              <w:t>.</w:t>
            </w:r>
          </w:p>
          <w:p w:rsidR="00E47E55" w:rsidRPr="00851C57" w:rsidRDefault="00E47E55" w:rsidP="002A40F8">
            <w:pPr>
              <w:jc w:val="center"/>
              <w:rPr>
                <w:rFonts w:cs="Traditional Arabic"/>
                <w:sz w:val="20"/>
                <w:szCs w:val="20"/>
              </w:rPr>
            </w:pPr>
            <w:r w:rsidRPr="00851C57">
              <w:rPr>
                <w:rFonts w:cs="Traditional Arabic"/>
                <w:sz w:val="20"/>
                <w:szCs w:val="20"/>
                <w:rtl/>
              </w:rPr>
              <w:t>و</w:t>
            </w:r>
            <w:r w:rsidRPr="00851C57">
              <w:rPr>
                <w:rFonts w:cs="Traditional Arabic" w:hint="cs"/>
                <w:sz w:val="20"/>
                <w:szCs w:val="20"/>
                <w:rtl/>
              </w:rPr>
              <w:t>د.</w:t>
            </w:r>
            <w:r w:rsidRPr="00851C57">
              <w:rPr>
                <w:rFonts w:cs="Traditional Arabic"/>
                <w:sz w:val="20"/>
                <w:szCs w:val="20"/>
                <w:rtl/>
              </w:rPr>
              <w:t>دخيل الله الدخيل.</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16/10/1425</w:t>
            </w:r>
            <w:r w:rsidR="006459D4">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1427</w:t>
            </w:r>
            <w:r w:rsidR="006459D4">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أعمال القلوب عند الإمام ابن</w:t>
            </w:r>
            <w:r w:rsidRPr="00851C57">
              <w:rPr>
                <w:rFonts w:cs="Traditional Arabic" w:hint="cs"/>
                <w:sz w:val="20"/>
                <w:szCs w:val="20"/>
                <w:rtl/>
              </w:rPr>
              <w:t> </w:t>
            </w:r>
            <w:r w:rsidRPr="00851C57">
              <w:rPr>
                <w:rFonts w:cs="Traditional Arabic"/>
                <w:sz w:val="20"/>
                <w:szCs w:val="20"/>
                <w:rtl/>
              </w:rPr>
              <w:t>القيم _ جمع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وفاء بنت زيد العزيري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محمد الوهيبي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1/5/1425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أفلام الرسوم المتحركة في قنوات الأطفال الفضائية العربية. دراسة عقدية</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نورة بنت سليم الجهني</w:t>
            </w:r>
          </w:p>
        </w:tc>
        <w:tc>
          <w:tcPr>
            <w:tcW w:w="750" w:type="pct"/>
            <w:tcBorders>
              <w:top w:val="double" w:sz="4" w:space="0" w:color="auto"/>
              <w:bottom w:val="double" w:sz="4" w:space="0" w:color="auto"/>
            </w:tcBorders>
            <w:vAlign w:val="center"/>
          </w:tcPr>
          <w:p w:rsidR="00E47E55" w:rsidRPr="00710760" w:rsidRDefault="007722F7" w:rsidP="007215FE">
            <w:pPr>
              <w:jc w:val="center"/>
              <w:rPr>
                <w:rFonts w:cs="Traditional Arabic"/>
                <w:sz w:val="20"/>
                <w:szCs w:val="20"/>
                <w:rtl/>
              </w:rPr>
            </w:pPr>
            <w:r>
              <w:rPr>
                <w:rFonts w:cs="Traditional Arabic" w:hint="cs"/>
                <w:sz w:val="20"/>
                <w:szCs w:val="20"/>
                <w:rtl/>
              </w:rPr>
              <w:t>د/عبد الله ال</w:t>
            </w:r>
            <w:r w:rsidR="00E47E55">
              <w:rPr>
                <w:rFonts w:cs="Traditional Arabic" w:hint="cs"/>
                <w:sz w:val="20"/>
                <w:szCs w:val="20"/>
                <w:rtl/>
              </w:rPr>
              <w:t>عبد</w:t>
            </w:r>
            <w:r w:rsidR="00E47E55" w:rsidRPr="00710760">
              <w:rPr>
                <w:rFonts w:cs="Traditional Arabic" w:hint="cs"/>
                <w:sz w:val="20"/>
                <w:szCs w:val="20"/>
                <w:rtl/>
              </w:rPr>
              <w:t>الكريم.</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18/5/1428هـ</w:t>
            </w:r>
          </w:p>
        </w:tc>
        <w:tc>
          <w:tcPr>
            <w:tcW w:w="826" w:type="pct"/>
            <w:tcBorders>
              <w:top w:val="double" w:sz="4" w:space="0" w:color="auto"/>
              <w:bottom w:val="double" w:sz="4" w:space="0" w:color="auto"/>
            </w:tcBorders>
            <w:vAlign w:val="center"/>
          </w:tcPr>
          <w:p w:rsidR="00E47E55" w:rsidRPr="00710760" w:rsidRDefault="002F484C" w:rsidP="002A40F8">
            <w:pPr>
              <w:jc w:val="center"/>
              <w:rPr>
                <w:rFonts w:cs="Traditional Arabic"/>
                <w:sz w:val="20"/>
                <w:szCs w:val="20"/>
                <w:rtl/>
              </w:rPr>
            </w:pPr>
            <w:r>
              <w:rPr>
                <w:rFonts w:cs="Traditional Arabic" w:hint="cs"/>
                <w:sz w:val="20"/>
                <w:szCs w:val="20"/>
                <w:rtl/>
              </w:rPr>
              <w:t>20/12/1432هـ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أقوال أئمة أهل السنة في الحكم على الخوارج</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ابتهاج بنت</w:t>
            </w:r>
            <w:r>
              <w:rPr>
                <w:rFonts w:cs="Traditional Arabic" w:hint="cs"/>
                <w:sz w:val="20"/>
                <w:szCs w:val="20"/>
                <w:rtl/>
              </w:rPr>
              <w:t xml:space="preserve"> عبد</w:t>
            </w:r>
            <w:r w:rsidRPr="00710760">
              <w:rPr>
                <w:rFonts w:cs="Traditional Arabic" w:hint="cs"/>
                <w:sz w:val="20"/>
                <w:szCs w:val="20"/>
                <w:rtl/>
              </w:rPr>
              <w:t>الله الشعلان</w:t>
            </w:r>
          </w:p>
        </w:tc>
        <w:tc>
          <w:tcPr>
            <w:tcW w:w="750" w:type="pct"/>
            <w:tcBorders>
              <w:top w:val="double" w:sz="4" w:space="0" w:color="auto"/>
              <w:bottom w:val="double" w:sz="4" w:space="0" w:color="auto"/>
            </w:tcBorders>
            <w:vAlign w:val="center"/>
          </w:tcPr>
          <w:p w:rsidR="00E47E55" w:rsidRPr="00710760" w:rsidRDefault="00E47E55" w:rsidP="007215FE">
            <w:pPr>
              <w:jc w:val="center"/>
              <w:rPr>
                <w:rFonts w:cs="Traditional Arabic"/>
                <w:sz w:val="20"/>
                <w:szCs w:val="20"/>
                <w:rtl/>
              </w:rPr>
            </w:pPr>
            <w:r w:rsidRPr="00710760">
              <w:rPr>
                <w:rFonts w:cs="Traditional Arabic" w:hint="cs"/>
                <w:sz w:val="20"/>
                <w:szCs w:val="20"/>
                <w:rtl/>
              </w:rPr>
              <w:t>د. سهل العتيبي</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21/4/1428هـ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أقوال ابن بطال في مسائل العقيدة ومنهجه في تقريرها في كتابه شرح صحيح البخاري.</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سعيد بن </w:t>
            </w:r>
            <w:r w:rsidRPr="00851C57">
              <w:rPr>
                <w:rFonts w:cs="Traditional Arabic" w:hint="cs"/>
                <w:sz w:val="20"/>
                <w:szCs w:val="20"/>
                <w:rtl/>
              </w:rPr>
              <w:t>مشبب</w:t>
            </w:r>
            <w:r w:rsidRPr="00851C57">
              <w:rPr>
                <w:rFonts w:cs="Traditional Arabic"/>
                <w:sz w:val="20"/>
                <w:szCs w:val="20"/>
                <w:rtl/>
              </w:rPr>
              <w:t xml:space="preserve"> القحطاني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أ.د. سليمان العيد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4/2/1426</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أقوال أئمة أهل السنة في الحكم على المرجئة إلى القرن السابع</w:t>
            </w:r>
            <w:r w:rsidR="002B2465">
              <w:rPr>
                <w:rFonts w:cs="Traditional Arabic" w:hint="cs"/>
                <w:sz w:val="20"/>
                <w:szCs w:val="20"/>
                <w:rtl/>
              </w:rPr>
              <w:t xml:space="preserve"> الهجري جمعاً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عبد الله بن سعد المطيري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د/وليد السعد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1429</w:t>
            </w:r>
            <w:r w:rsidR="002B2465">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2F484C" w:rsidP="002A40F8">
            <w:pPr>
              <w:jc w:val="center"/>
              <w:rPr>
                <w:rFonts w:cs="Traditional Arabic"/>
                <w:sz w:val="20"/>
                <w:szCs w:val="20"/>
                <w:rtl/>
              </w:rPr>
            </w:pPr>
            <w:r>
              <w:rPr>
                <w:rFonts w:cs="Traditional Arabic" w:hint="cs"/>
                <w:sz w:val="20"/>
                <w:szCs w:val="20"/>
                <w:rtl/>
              </w:rPr>
              <w:t>15/7/1433هـ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ألقاب أهل السنة والجماعة عند المخالفين والآثار المترتبة عليها </w:t>
            </w:r>
            <w:r w:rsidRPr="00851C57">
              <w:rPr>
                <w:rFonts w:cs="Traditional Arabic"/>
                <w:sz w:val="20"/>
                <w:szCs w:val="20"/>
                <w:rtl/>
              </w:rPr>
              <w:t>–</w:t>
            </w:r>
            <w:r w:rsidRPr="00851C57">
              <w:rPr>
                <w:rFonts w:cs="Traditional Arabic" w:hint="cs"/>
                <w:sz w:val="20"/>
                <w:szCs w:val="20"/>
                <w:rtl/>
              </w:rPr>
              <w:t>جمعا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عيد بن سعيد المالكي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د/عبدالعزيز المبدل</w:t>
            </w:r>
          </w:p>
        </w:tc>
        <w:tc>
          <w:tcPr>
            <w:tcW w:w="832" w:type="pct"/>
            <w:tcBorders>
              <w:top w:val="double" w:sz="4" w:space="0" w:color="auto"/>
              <w:bottom w:val="double" w:sz="4" w:space="0" w:color="auto"/>
            </w:tcBorders>
            <w:vAlign w:val="center"/>
          </w:tcPr>
          <w:p w:rsidR="00E47E55" w:rsidRPr="00851C57" w:rsidRDefault="001D3273" w:rsidP="002A40F8">
            <w:pPr>
              <w:jc w:val="center"/>
              <w:rPr>
                <w:rFonts w:cs="Traditional Arabic"/>
                <w:sz w:val="20"/>
                <w:szCs w:val="20"/>
                <w:rtl/>
              </w:rPr>
            </w:pPr>
            <w:r>
              <w:rPr>
                <w:rFonts w:cs="Traditional Arabic" w:hint="cs"/>
                <w:sz w:val="20"/>
                <w:szCs w:val="20"/>
                <w:rtl/>
              </w:rPr>
              <w:t>1432هـ</w:t>
            </w:r>
          </w:p>
        </w:tc>
        <w:tc>
          <w:tcPr>
            <w:tcW w:w="826" w:type="pct"/>
            <w:tcBorders>
              <w:top w:val="double" w:sz="4" w:space="0" w:color="auto"/>
              <w:bottom w:val="double" w:sz="4" w:space="0" w:color="auto"/>
            </w:tcBorders>
            <w:vAlign w:val="center"/>
          </w:tcPr>
          <w:p w:rsidR="00E47E55" w:rsidRPr="00851C57" w:rsidRDefault="001D3273" w:rsidP="002A40F8">
            <w:pPr>
              <w:jc w:val="center"/>
              <w:rPr>
                <w:rFonts w:cs="Traditional Arabic"/>
                <w:sz w:val="20"/>
                <w:szCs w:val="20"/>
                <w:rtl/>
              </w:rPr>
            </w:pPr>
            <w:r>
              <w:rPr>
                <w:rFonts w:cs="Traditional Arabic" w:hint="cs"/>
                <w:sz w:val="20"/>
                <w:szCs w:val="20"/>
                <w:rtl/>
              </w:rPr>
              <w:t>26/7/1436هـ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الأمن الفكري في مقررات التوحيد في المرحلة الثانوية </w:t>
            </w:r>
            <w:r w:rsidRPr="00851C57">
              <w:rPr>
                <w:rFonts w:cs="Traditional Arabic"/>
                <w:sz w:val="20"/>
                <w:szCs w:val="20"/>
                <w:rtl/>
              </w:rPr>
              <w:t>–</w:t>
            </w:r>
            <w:r w:rsidRPr="00851C57">
              <w:rPr>
                <w:rFonts w:cs="Traditional Arabic" w:hint="cs"/>
                <w:sz w:val="20"/>
                <w:szCs w:val="20"/>
                <w:rtl/>
              </w:rPr>
              <w:t>دراسة تحليلية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أيمن عبدالله العليان</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عبدالله العنقري</w:t>
            </w:r>
          </w:p>
          <w:p w:rsidR="00E47E55" w:rsidRPr="00851C57" w:rsidRDefault="00E47E55" w:rsidP="002A40F8">
            <w:pPr>
              <w:jc w:val="center"/>
              <w:rPr>
                <w:rFonts w:cs="Traditional Arabic"/>
                <w:sz w:val="20"/>
                <w:szCs w:val="20"/>
                <w:rtl/>
              </w:rPr>
            </w:pPr>
            <w:r w:rsidRPr="00851C57">
              <w:rPr>
                <w:rFonts w:cs="Traditional Arabic" w:hint="cs"/>
                <w:sz w:val="20"/>
                <w:szCs w:val="20"/>
                <w:rtl/>
              </w:rPr>
              <w:t>و د/ محمد البشر</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1430</w:t>
            </w:r>
            <w:r w:rsidR="00136FE8">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136FE8" w:rsidP="002A40F8">
            <w:pPr>
              <w:jc w:val="center"/>
              <w:rPr>
                <w:rFonts w:cs="Traditional Arabic"/>
                <w:sz w:val="20"/>
                <w:szCs w:val="20"/>
                <w:rtl/>
              </w:rPr>
            </w:pPr>
            <w:r>
              <w:rPr>
                <w:rFonts w:cs="Traditional Arabic" w:hint="cs"/>
                <w:sz w:val="20"/>
                <w:szCs w:val="20"/>
                <w:rtl/>
              </w:rPr>
              <w:t>20/7/1432هـ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إنجيل متى ـ دراسة السند والمتن.</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عبدالله محمد المطرود</w:t>
            </w:r>
          </w:p>
        </w:tc>
        <w:tc>
          <w:tcPr>
            <w:tcW w:w="750" w:type="pct"/>
            <w:tcBorders>
              <w:top w:val="double" w:sz="4" w:space="0" w:color="auto"/>
              <w:bottom w:val="double" w:sz="4" w:space="0" w:color="auto"/>
            </w:tcBorders>
            <w:vAlign w:val="center"/>
          </w:tcPr>
          <w:p w:rsidR="00E47E55" w:rsidRPr="00851C57" w:rsidRDefault="006459D4" w:rsidP="007215FE">
            <w:pPr>
              <w:jc w:val="center"/>
              <w:rPr>
                <w:rFonts w:cs="Traditional Arabic"/>
                <w:sz w:val="20"/>
                <w:szCs w:val="20"/>
              </w:rPr>
            </w:pPr>
            <w:r>
              <w:rPr>
                <w:rFonts w:cs="Traditional Arabic"/>
                <w:sz w:val="20"/>
                <w:szCs w:val="20"/>
                <w:rtl/>
              </w:rPr>
              <w:t>أ.د</w:t>
            </w:r>
            <w:r>
              <w:rPr>
                <w:rFonts w:cs="Traditional Arabic" w:hint="cs"/>
                <w:sz w:val="20"/>
                <w:szCs w:val="20"/>
                <w:rtl/>
              </w:rPr>
              <w:t>/</w:t>
            </w:r>
            <w:r w:rsidR="00E47E55" w:rsidRPr="00851C57">
              <w:rPr>
                <w:rFonts w:cs="Traditional Arabic"/>
                <w:sz w:val="20"/>
                <w:szCs w:val="20"/>
                <w:rtl/>
              </w:rPr>
              <w:t>محمد الفرت</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15/11/1415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r w:rsidRPr="00710760">
              <w:rPr>
                <w:rFonts w:ascii="Lotus Linotype" w:hAnsi="Lotus Linotype" w:cs="Traditional Arabic" w:hint="cs"/>
                <w:b/>
                <w:bCs/>
                <w:sz w:val="20"/>
                <w:szCs w:val="20"/>
                <w:rtl/>
              </w:rPr>
              <w:t>27</w:t>
            </w: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إنجيل يهوذا ومكانه من الأناجيل </w:t>
            </w:r>
            <w:r w:rsidRPr="00851C57">
              <w:rPr>
                <w:rFonts w:cs="Traditional Arabic"/>
                <w:sz w:val="20"/>
                <w:szCs w:val="20"/>
                <w:rtl/>
              </w:rPr>
              <w:t>–</w:t>
            </w:r>
            <w:r w:rsidRPr="00851C57">
              <w:rPr>
                <w:rFonts w:cs="Traditional Arabic" w:hint="cs"/>
                <w:sz w:val="20"/>
                <w:szCs w:val="20"/>
                <w:rtl/>
              </w:rPr>
              <w:t xml:space="preserve"> دراسة </w:t>
            </w:r>
            <w:r w:rsidR="00200E87">
              <w:rPr>
                <w:rFonts w:cs="Traditional Arabic" w:hint="cs"/>
                <w:sz w:val="20"/>
                <w:szCs w:val="20"/>
                <w:rtl/>
              </w:rPr>
              <w:t>تحليلية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خالد بن محمد الطويل</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حمدان 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1429</w:t>
            </w:r>
            <w:r w:rsidR="00200E87">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6459D4" w:rsidP="002A40F8">
            <w:pPr>
              <w:jc w:val="center"/>
              <w:rPr>
                <w:rFonts w:cs="Traditional Arabic"/>
                <w:sz w:val="20"/>
                <w:szCs w:val="20"/>
                <w:rtl/>
              </w:rPr>
            </w:pPr>
            <w:r>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البدع القولية والفعلية حول القرآن الكريم في واقع المسلمين المعاصر_جمعاً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عبير عبدالعزيز شبيب</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w:t>
            </w:r>
            <w:r w:rsidR="006459D4">
              <w:rPr>
                <w:rFonts w:cs="Traditional Arabic" w:hint="cs"/>
                <w:sz w:val="20"/>
                <w:szCs w:val="20"/>
                <w:rtl/>
              </w:rPr>
              <w:t>د/</w:t>
            </w:r>
            <w:r w:rsidRPr="00851C57">
              <w:rPr>
                <w:rFonts w:cs="Traditional Arabic" w:hint="cs"/>
                <w:sz w:val="20"/>
                <w:szCs w:val="20"/>
                <w:rtl/>
              </w:rPr>
              <w:t>سهير الفيل</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14/10/1424</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 xml:space="preserve">بدع المقابر ـ دراسة </w:t>
            </w:r>
            <w:r w:rsidRPr="00851C57">
              <w:rPr>
                <w:rFonts w:cs="Traditional Arabic" w:hint="cs"/>
                <w:sz w:val="20"/>
                <w:szCs w:val="20"/>
                <w:rtl/>
              </w:rPr>
              <w:t>عقدية</w:t>
            </w:r>
            <w:r w:rsidRPr="00851C57">
              <w:rPr>
                <w:rFonts w:cs="Traditional Arabic"/>
                <w:sz w:val="20"/>
                <w:szCs w:val="20"/>
                <w:rtl/>
              </w:rPr>
              <w:t xml:space="preserve">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صالح مقبل عبدالله العصيمي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حمدان 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9/1/1424</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Arial" w:hAnsi="Arial"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البرمجة اللغوية العصبية المعربة (</w:t>
            </w:r>
            <w:r w:rsidRPr="00851C57">
              <w:rPr>
                <w:rFonts w:cs="Traditional Arabic"/>
                <w:sz w:val="20"/>
                <w:szCs w:val="20"/>
              </w:rPr>
              <w:t>NLP</w:t>
            </w:r>
            <w:r w:rsidRPr="00851C57">
              <w:rPr>
                <w:rFonts w:cs="Traditional Arabic"/>
                <w:sz w:val="20"/>
                <w:szCs w:val="20"/>
                <w:rtl/>
              </w:rPr>
              <w:t>)–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هند بنت علي المطرود</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أ. د. سليمان العيد</w:t>
            </w:r>
          </w:p>
          <w:p w:rsidR="00E47E55" w:rsidRPr="00851C57" w:rsidRDefault="00E47E55" w:rsidP="002A40F8">
            <w:pPr>
              <w:jc w:val="center"/>
              <w:rPr>
                <w:rFonts w:cs="Traditional Arabic"/>
                <w:sz w:val="20"/>
                <w:szCs w:val="20"/>
              </w:rPr>
            </w:pPr>
            <w:r w:rsidRPr="00851C57">
              <w:rPr>
                <w:rFonts w:cs="Traditional Arabic"/>
                <w:sz w:val="20"/>
                <w:szCs w:val="20"/>
                <w:rtl/>
              </w:rPr>
              <w:t>و</w:t>
            </w:r>
            <w:r w:rsidRPr="00851C57">
              <w:rPr>
                <w:rFonts w:cs="Traditional Arabic" w:hint="cs"/>
                <w:sz w:val="20"/>
                <w:szCs w:val="20"/>
                <w:rtl/>
              </w:rPr>
              <w:t>د.</w:t>
            </w:r>
            <w:r w:rsidRPr="00851C57">
              <w:rPr>
                <w:rFonts w:cs="Traditional Arabic"/>
                <w:sz w:val="20"/>
                <w:szCs w:val="20"/>
                <w:rtl/>
              </w:rPr>
              <w:t>أحمد المزيد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5</w:t>
            </w:r>
            <w:r w:rsidRPr="00851C57">
              <w:rPr>
                <w:rFonts w:cs="Traditional Arabic"/>
                <w:sz w:val="20"/>
                <w:szCs w:val="20"/>
                <w:rtl/>
              </w:rPr>
              <w:t>/</w:t>
            </w:r>
            <w:r w:rsidRPr="00851C57">
              <w:rPr>
                <w:rFonts w:cs="Traditional Arabic" w:hint="cs"/>
                <w:sz w:val="20"/>
                <w:szCs w:val="20"/>
                <w:rtl/>
              </w:rPr>
              <w:t>11</w:t>
            </w:r>
            <w:r w:rsidRPr="00851C57">
              <w:rPr>
                <w:rFonts w:cs="Traditional Arabic"/>
                <w:sz w:val="20"/>
                <w:szCs w:val="20"/>
                <w:rtl/>
              </w:rPr>
              <w:t>/142</w:t>
            </w:r>
            <w:r w:rsidRPr="00851C57">
              <w:rPr>
                <w:rFonts w:cs="Traditional Arabic" w:hint="cs"/>
                <w:sz w:val="20"/>
                <w:szCs w:val="20"/>
                <w:rtl/>
              </w:rPr>
              <w:t>6</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التابعون المنسوبون إلى البدعة </w:t>
            </w:r>
            <w:r w:rsidRPr="00851C57">
              <w:rPr>
                <w:rFonts w:cs="Traditional Arabic" w:hint="cs"/>
                <w:sz w:val="20"/>
                <w:szCs w:val="20"/>
                <w:rtl/>
              </w:rPr>
              <w:t xml:space="preserve">، </w:t>
            </w:r>
            <w:r w:rsidRPr="00851C57">
              <w:rPr>
                <w:rFonts w:cs="Traditional Arabic"/>
                <w:sz w:val="20"/>
                <w:szCs w:val="20"/>
                <w:rtl/>
              </w:rPr>
              <w:t>عرض ونقد</w:t>
            </w:r>
            <w:r w:rsidRPr="00851C57">
              <w:rPr>
                <w:rFonts w:cs="Traditional Arabic" w:hint="cs"/>
                <w:sz w:val="20"/>
                <w:szCs w:val="20"/>
                <w:rtl/>
              </w:rPr>
              <w:t xml:space="preserve"> </w:t>
            </w:r>
            <w:r w:rsidRPr="00851C57">
              <w:rPr>
                <w:rFonts w:cs="Traditional Arabic"/>
                <w:sz w:val="20"/>
                <w:szCs w:val="20"/>
                <w:rtl/>
              </w:rPr>
              <w:t>.</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أحمد بن محمد اللهيب</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سعد الحميد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14/10/1424</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التأويل الكلامي عند الإباضية- دراسة وتحليل.</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عبدالله بن علي الطعيمي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حمدان 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1/5/1425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التأويل وعلاقته بالإيمان والكفر عند الفرق الإسلامية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هيا إسماعيل عبدالعزيز آل الشيخ</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رزق الشامي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5/2/1419</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التحسين والتق</w:t>
            </w:r>
            <w:r w:rsidRPr="00851C57">
              <w:rPr>
                <w:rFonts w:cs="Traditional Arabic" w:hint="cs"/>
                <w:sz w:val="20"/>
                <w:szCs w:val="20"/>
                <w:rtl/>
              </w:rPr>
              <w:t>ب</w:t>
            </w:r>
            <w:r w:rsidRPr="00851C57">
              <w:rPr>
                <w:rFonts w:cs="Traditional Arabic"/>
                <w:sz w:val="20"/>
                <w:szCs w:val="20"/>
                <w:rtl/>
              </w:rPr>
              <w:t>يح وجذوره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علي موسى محمود الزهراني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 د.عبدالعزيز سيف النصر</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25/2/1418</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التحولات العقدية المحمودة في صفوف الإمامية في الفترة</w:t>
            </w:r>
            <w:r w:rsidRPr="00851C57">
              <w:rPr>
                <w:rFonts w:cs="Traditional Arabic" w:hint="cs"/>
                <w:sz w:val="20"/>
                <w:szCs w:val="20"/>
                <w:rtl/>
              </w:rPr>
              <w:t xml:space="preserve"> </w:t>
            </w:r>
            <w:r w:rsidRPr="00851C57">
              <w:rPr>
                <w:rFonts w:cs="Traditional Arabic"/>
                <w:sz w:val="20"/>
                <w:szCs w:val="20"/>
                <w:rtl/>
              </w:rPr>
              <w:t>(1320_1420)_ عرض ونقد.</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خالد محمد البديوي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خالد القاسم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5/4/1425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التنصير في تركيا الأهداف الوسائل سبل المواجهة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سلجوق مقداد يالجن</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علي الزهراني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1429</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 xml:space="preserve">التنصير عبر الخدمات التفاعلية لشبكة المعلومات العالمية </w:t>
            </w:r>
            <w:r w:rsidRPr="00851C57">
              <w:rPr>
                <w:rFonts w:cs="Traditional Arabic"/>
                <w:sz w:val="20"/>
                <w:szCs w:val="20"/>
                <w:rtl/>
              </w:rPr>
              <w:t>–</w:t>
            </w:r>
            <w:r w:rsidRPr="00851C57">
              <w:rPr>
                <w:rFonts w:cs="Traditional Arabic" w:hint="cs"/>
                <w:sz w:val="20"/>
                <w:szCs w:val="20"/>
                <w:rtl/>
              </w:rPr>
              <w:t>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محمد بن موسى بن علي مجممي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د/ عبدالله العبدالكريم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r w:rsidR="001D3273">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1D3273" w:rsidP="002A40F8">
            <w:pPr>
              <w:jc w:val="center"/>
              <w:rPr>
                <w:rFonts w:cs="Traditional Arabic"/>
                <w:sz w:val="20"/>
                <w:szCs w:val="20"/>
                <w:rtl/>
              </w:rPr>
            </w:pPr>
            <w:r>
              <w:rPr>
                <w:rFonts w:cs="Traditional Arabic" w:hint="cs"/>
                <w:sz w:val="20"/>
                <w:szCs w:val="20"/>
                <w:rtl/>
              </w:rPr>
              <w:t>10/5/1433هـ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التوكل عند </w:t>
            </w:r>
            <w:r w:rsidRPr="00851C57">
              <w:rPr>
                <w:rFonts w:cs="Traditional Arabic" w:hint="cs"/>
                <w:sz w:val="20"/>
                <w:szCs w:val="20"/>
                <w:rtl/>
              </w:rPr>
              <w:t>الصوفية</w:t>
            </w:r>
            <w:r w:rsidRPr="00851C57">
              <w:rPr>
                <w:rFonts w:cs="Traditional Arabic"/>
                <w:sz w:val="20"/>
                <w:szCs w:val="20"/>
                <w:rtl/>
              </w:rPr>
              <w:t xml:space="preserve">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جمعه خالد غضب العنزي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 د.محمد أبوصير</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13/2/1417</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التيار الوجودي في الفكر العربي المعاصر(عبدالرحمن بدوي وزكريا إبراهيم نموذجاً_ دراسة نقدية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هاني بن عبدالله الملحم</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الشفيع الماحي أحمد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13/8/1425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الجهل بالعقيدة ومدى العذر فيه.</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سعيد محمد حسين معلوي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عماره محمد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12/3/1417</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جهود الرئاسة العامة لهيئة الأمر بالمعروف والنهي عن المنكر في حماية الأمن الفكري</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محمد </w:t>
            </w:r>
            <w:r w:rsidR="0097045A">
              <w:rPr>
                <w:rFonts w:cs="Traditional Arabic" w:hint="cs"/>
                <w:sz w:val="20"/>
                <w:szCs w:val="20"/>
                <w:rtl/>
              </w:rPr>
              <w:t>م</w:t>
            </w:r>
            <w:r w:rsidRPr="00851C57">
              <w:rPr>
                <w:rFonts w:cs="Traditional Arabic" w:hint="cs"/>
                <w:sz w:val="20"/>
                <w:szCs w:val="20"/>
                <w:rtl/>
              </w:rPr>
              <w:t>سعود القحطاني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عبدالله السهلي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p>
        </w:tc>
        <w:tc>
          <w:tcPr>
            <w:tcW w:w="826" w:type="pct"/>
            <w:tcBorders>
              <w:top w:val="double" w:sz="4" w:space="0" w:color="auto"/>
              <w:bottom w:val="double" w:sz="4" w:space="0" w:color="auto"/>
            </w:tcBorders>
            <w:vAlign w:val="center"/>
          </w:tcPr>
          <w:p w:rsidR="00E47E55" w:rsidRPr="00851C57" w:rsidRDefault="00A01219" w:rsidP="002A40F8">
            <w:pPr>
              <w:jc w:val="center"/>
              <w:rPr>
                <w:rFonts w:cs="Traditional Arabic"/>
                <w:sz w:val="20"/>
                <w:szCs w:val="20"/>
                <w:rtl/>
              </w:rPr>
            </w:pPr>
            <w:r>
              <w:rPr>
                <w:rFonts w:cs="Traditional Arabic" w:hint="cs"/>
                <w:sz w:val="20"/>
                <w:szCs w:val="20"/>
                <w:rtl/>
              </w:rPr>
              <w:t>19/5/1435هـ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حجية خبر الآحاد في العقيدة.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منيرة فراج علي العقلا</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 د. شوقي علي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8/1/1419</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الحوار مع أهل الكتاب: أسسه ومناهجه في الكتاب والسنة.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خالد عبدالله عبدالعزيز القاسم</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 xml:space="preserve">د.أحمد </w:t>
            </w:r>
            <w:r w:rsidRPr="00851C57">
              <w:rPr>
                <w:rFonts w:cs="Traditional Arabic" w:hint="cs"/>
                <w:sz w:val="20"/>
                <w:szCs w:val="20"/>
                <w:rtl/>
              </w:rPr>
              <w:t>غ</w:t>
            </w:r>
            <w:r w:rsidRPr="00851C57">
              <w:rPr>
                <w:rFonts w:cs="Traditional Arabic"/>
                <w:sz w:val="20"/>
                <w:szCs w:val="20"/>
                <w:rtl/>
              </w:rPr>
              <w:t>راب</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7/2/1411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الخرافة في المجال العقدي عند المنتسبين إلى الإسلام ـ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بدرية بنت فواز التميمي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25/5/1425</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الخضر عند الصوفية في ضوء الكتاب والسنة.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سعود الخماس</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د. الشفيع الماحي أحمد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1423</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دعوى التحول إلى مذهب الإمامية الإثنى عشرية على شبكة المعلومات</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زكي بن منصور أبو حميد</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د/عبد الله السهلي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1426</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1430</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الداء والدواء المعروف بـ(الجواب الكافي لمن سأل عن الدواء الشافي)،</w:t>
            </w:r>
            <w:r w:rsidRPr="00851C57">
              <w:rPr>
                <w:rFonts w:cs="Traditional Arabic" w:hint="cs"/>
                <w:sz w:val="20"/>
                <w:szCs w:val="20"/>
                <w:rtl/>
              </w:rPr>
              <w:t xml:space="preserve"> لابن القيم ،</w:t>
            </w:r>
            <w:r w:rsidRPr="00851C57">
              <w:rPr>
                <w:rFonts w:cs="Traditional Arabic"/>
                <w:sz w:val="20"/>
                <w:szCs w:val="20"/>
                <w:rtl/>
              </w:rPr>
              <w:t xml:space="preserve"> </w:t>
            </w:r>
            <w:r w:rsidRPr="00851C57">
              <w:rPr>
                <w:rFonts w:cs="Traditional Arabic" w:hint="cs"/>
                <w:sz w:val="20"/>
                <w:szCs w:val="20"/>
                <w:rtl/>
              </w:rPr>
              <w:t>القسم الثاني ،</w:t>
            </w:r>
            <w:r w:rsidRPr="00851C57">
              <w:rPr>
                <w:rFonts w:cs="Traditional Arabic"/>
                <w:sz w:val="20"/>
                <w:szCs w:val="20"/>
                <w:rtl/>
              </w:rPr>
              <w:t xml:space="preserve"> دراسة وتحقيق</w:t>
            </w:r>
            <w:r w:rsidRPr="00851C57">
              <w:rPr>
                <w:rFonts w:cs="Traditional Arabic" w:hint="cs"/>
                <w:sz w:val="20"/>
                <w:szCs w:val="20"/>
                <w:rtl/>
              </w:rPr>
              <w:t xml:space="preserve"> </w:t>
            </w:r>
            <w:r w:rsidRPr="00851C57">
              <w:rPr>
                <w:rFonts w:cs="Traditional Arabic"/>
                <w:sz w:val="20"/>
                <w:szCs w:val="20"/>
                <w:rtl/>
              </w:rPr>
              <w:t>.</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أمل بنت صالح المبدل</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1426</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الداء والدواء المعروف بـ(الجواب الكافي لمن سأل عن الدواء الشافي) </w:t>
            </w:r>
            <w:r w:rsidRPr="00851C57">
              <w:rPr>
                <w:rFonts w:cs="Traditional Arabic" w:hint="cs"/>
                <w:sz w:val="20"/>
                <w:szCs w:val="20"/>
                <w:rtl/>
              </w:rPr>
              <w:t xml:space="preserve">لابن </w:t>
            </w:r>
            <w:r w:rsidRPr="00851C57">
              <w:rPr>
                <w:rFonts w:cs="Traditional Arabic"/>
                <w:sz w:val="20"/>
                <w:szCs w:val="20"/>
                <w:rtl/>
              </w:rPr>
              <w:t xml:space="preserve">قيم الجوزية (ت751)، </w:t>
            </w:r>
            <w:r w:rsidRPr="00851C57">
              <w:rPr>
                <w:rFonts w:cs="Traditional Arabic" w:hint="cs"/>
                <w:sz w:val="20"/>
                <w:szCs w:val="20"/>
                <w:rtl/>
              </w:rPr>
              <w:t>القسم الأول ،</w:t>
            </w:r>
            <w:r w:rsidRPr="00851C57">
              <w:rPr>
                <w:rFonts w:cs="Traditional Arabic"/>
                <w:sz w:val="20"/>
                <w:szCs w:val="20"/>
                <w:rtl/>
              </w:rPr>
              <w:t xml:space="preserve"> دراسة وتحقيق.</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فتحية بنت علي القحطاني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1426</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دراسة عقدية لإبليس ومعتقدات الفرق الضالة في ضوء الكتاب والسنة.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محمد بن سليمان المفدى</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حمدان 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9/9/1424</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دعوى خصوصية رسالة النبي صلى الله عليه وسلم للعرب عند المحدثين ـ عرض ونقد</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صالح عبدالله عبدالعزيز الخراشي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عبدالقادر البحراوي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10/3/1422</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دلائل النبوة عند أهل السنة والجماعة –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أسماء بنت سعد الرشود</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 د. سهير الفيل</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1421</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2"/>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الرد على الإخنائي </w:t>
            </w:r>
            <w:r w:rsidRPr="00851C57">
              <w:rPr>
                <w:rFonts w:cs="Traditional Arabic" w:hint="cs"/>
                <w:sz w:val="20"/>
                <w:szCs w:val="20"/>
                <w:rtl/>
              </w:rPr>
              <w:t>،</w:t>
            </w:r>
            <w:r w:rsidRPr="00851C57">
              <w:rPr>
                <w:rFonts w:cs="Traditional Arabic"/>
                <w:sz w:val="20"/>
                <w:szCs w:val="20"/>
                <w:rtl/>
              </w:rPr>
              <w:t xml:space="preserve"> </w:t>
            </w:r>
            <w:r w:rsidRPr="00851C57">
              <w:rPr>
                <w:rFonts w:cs="Traditional Arabic" w:hint="cs"/>
                <w:sz w:val="20"/>
                <w:szCs w:val="20"/>
                <w:rtl/>
              </w:rPr>
              <w:t>ل</w:t>
            </w:r>
            <w:r w:rsidRPr="00851C57">
              <w:rPr>
                <w:rFonts w:cs="Traditional Arabic"/>
                <w:sz w:val="20"/>
                <w:szCs w:val="20"/>
                <w:rtl/>
              </w:rPr>
              <w:t>شيخ الإسلام ابن تيمية</w:t>
            </w:r>
            <w:r w:rsidRPr="00851C57">
              <w:rPr>
                <w:rFonts w:cs="Traditional Arabic" w:hint="cs"/>
                <w:sz w:val="20"/>
                <w:szCs w:val="20"/>
                <w:rtl/>
              </w:rPr>
              <w:t>.</w:t>
            </w:r>
            <w:r w:rsidRPr="00851C57">
              <w:rPr>
                <w:rFonts w:cs="Traditional Arabic"/>
                <w:sz w:val="20"/>
                <w:szCs w:val="20"/>
                <w:rtl/>
              </w:rPr>
              <w:t xml:space="preserve"> تحقيق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أحمد مونس خلف العنزي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رزق يوسف على الشامي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19/2/1418</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الروح في الفكر الإسلامي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حنان زكي حسين العباسي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 د . محمد الفرت</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28/7/1420</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السببية وصلتها بالقدرة الإلهية عند الفلاسفة والمتكلمين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رعد صالح إبراهيم الذيب</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 د. شوقي عبدالله</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16/11/1421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الشفاعة عند المثبتين والنافين دراسة مقارنة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عفاف محمد عبدالعزيز الونيس</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 د. محمد أبوالنصر</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7/2/1419</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الشيعة الإمامية في اندونيسي</w:t>
            </w:r>
            <w:r w:rsidRPr="00851C57">
              <w:rPr>
                <w:rFonts w:cs="Traditional Arabic" w:hint="eastAsia"/>
                <w:sz w:val="20"/>
                <w:szCs w:val="20"/>
                <w:rtl/>
              </w:rPr>
              <w:t>ا</w:t>
            </w:r>
            <w:r w:rsidRPr="00851C57">
              <w:rPr>
                <w:rFonts w:cs="Traditional Arabic" w:hint="cs"/>
                <w:sz w:val="20"/>
                <w:szCs w:val="20"/>
                <w:rtl/>
              </w:rPr>
              <w:t xml:space="preserve"> وجهود أهل السنة والجماعة في مواجهتها </w:t>
            </w:r>
            <w:r w:rsidRPr="00851C57">
              <w:rPr>
                <w:rFonts w:cs="Traditional Arabic"/>
                <w:sz w:val="20"/>
                <w:szCs w:val="20"/>
                <w:rtl/>
              </w:rPr>
              <w:t>–</w:t>
            </w:r>
            <w:r w:rsidRPr="00851C57">
              <w:rPr>
                <w:rFonts w:cs="Traditional Arabic" w:hint="cs"/>
                <w:sz w:val="20"/>
                <w:szCs w:val="20"/>
                <w:rtl/>
              </w:rPr>
              <w:t>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محمد طالب محمد زين</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د/سعد العريفي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r w:rsidR="00272788">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3633B4" w:rsidP="002A40F8">
            <w:pPr>
              <w:jc w:val="center"/>
              <w:rPr>
                <w:rFonts w:cs="Traditional Arabic"/>
                <w:sz w:val="20"/>
                <w:szCs w:val="20"/>
                <w:rtl/>
              </w:rPr>
            </w:pPr>
            <w:r>
              <w:rPr>
                <w:rFonts w:cs="Traditional Arabic" w:hint="cs"/>
                <w:sz w:val="20"/>
                <w:szCs w:val="20"/>
                <w:rtl/>
              </w:rPr>
              <w:t>18/7/1436هـ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صوفية البوسنة والهرسك </w:t>
            </w:r>
            <w:r w:rsidRPr="00851C57">
              <w:rPr>
                <w:rFonts w:cs="Traditional Arabic"/>
                <w:sz w:val="20"/>
                <w:szCs w:val="20"/>
                <w:rtl/>
              </w:rPr>
              <w:t>–</w:t>
            </w:r>
            <w:r w:rsidRPr="00851C57">
              <w:rPr>
                <w:rFonts w:cs="Traditional Arabic" w:hint="cs"/>
                <w:sz w:val="20"/>
                <w:szCs w:val="20"/>
                <w:rtl/>
              </w:rPr>
              <w:t>القاضيزادية والحمزوية</w:t>
            </w:r>
          </w:p>
        </w:tc>
        <w:tc>
          <w:tcPr>
            <w:tcW w:w="810" w:type="pct"/>
            <w:tcBorders>
              <w:top w:val="double" w:sz="4" w:space="0" w:color="auto"/>
              <w:bottom w:val="double" w:sz="4" w:space="0" w:color="auto"/>
            </w:tcBorders>
            <w:vAlign w:val="center"/>
          </w:tcPr>
          <w:p w:rsidR="00E47E55" w:rsidRPr="00851C57" w:rsidRDefault="00E9146A" w:rsidP="002A40F8">
            <w:pPr>
              <w:jc w:val="center"/>
              <w:rPr>
                <w:rFonts w:cs="Traditional Arabic"/>
                <w:sz w:val="20"/>
                <w:szCs w:val="20"/>
                <w:rtl/>
              </w:rPr>
            </w:pPr>
            <w:r>
              <w:rPr>
                <w:rFonts w:cs="Traditional Arabic" w:hint="cs"/>
                <w:sz w:val="20"/>
                <w:szCs w:val="20"/>
                <w:rtl/>
              </w:rPr>
              <w:t xml:space="preserve">صبيحة بنت يوسف </w:t>
            </w:r>
            <w:r w:rsidR="00E47E55" w:rsidRPr="00851C57">
              <w:rPr>
                <w:rFonts w:cs="Traditional Arabic" w:hint="cs"/>
                <w:sz w:val="20"/>
                <w:szCs w:val="20"/>
                <w:rtl/>
              </w:rPr>
              <w:t>لياكتش</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حمدان 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p>
        </w:tc>
        <w:tc>
          <w:tcPr>
            <w:tcW w:w="826" w:type="pct"/>
            <w:tcBorders>
              <w:top w:val="double" w:sz="4" w:space="0" w:color="auto"/>
              <w:bottom w:val="double" w:sz="4" w:space="0" w:color="auto"/>
            </w:tcBorders>
            <w:vAlign w:val="center"/>
          </w:tcPr>
          <w:p w:rsidR="00E47E55" w:rsidRPr="00851C57" w:rsidRDefault="007D3134" w:rsidP="002A40F8">
            <w:pPr>
              <w:jc w:val="center"/>
              <w:rPr>
                <w:rFonts w:cs="Traditional Arabic"/>
                <w:sz w:val="20"/>
                <w:szCs w:val="20"/>
                <w:rtl/>
              </w:rPr>
            </w:pPr>
            <w:r>
              <w:rPr>
                <w:rFonts w:cs="Traditional Arabic" w:hint="cs"/>
                <w:sz w:val="20"/>
                <w:szCs w:val="20"/>
                <w:rtl/>
              </w:rPr>
              <w:t>21/2/1437هـ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طائفة السيخ عرض ونقد في ضوء العقيدة الإسلامية.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نادر بن صقر السحيل</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حمدان 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4/2/1426</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2"/>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العصمة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منصور راشد سعد السعيد</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 محمد أبوالنصر</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1419</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عقيدة الإمام أبي الخطاب الكلوذاني –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هيلة بنت إبراهيم المهيدب</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16/10/1425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عقيدة التثليث النصرانية وموقف الإسلام منها.</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عباس صالح كانه</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 د.أحمد جلي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4/4/1404</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ind w:left="0" w:firstLin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العقيدة الماركسية وعلاقتها بانحسار النظم السائدة في الاتحاد السوفياتي وأوربا الشرقية.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نايف بن محمد أبا</w:t>
            </w:r>
            <w:r w:rsidRPr="00851C57">
              <w:rPr>
                <w:rFonts w:cs="Traditional Arabic" w:hint="cs"/>
                <w:sz w:val="20"/>
                <w:szCs w:val="20"/>
                <w:rtl/>
              </w:rPr>
              <w:t> </w:t>
            </w:r>
            <w:r w:rsidRPr="00851C57">
              <w:rPr>
                <w:rFonts w:cs="Traditional Arabic"/>
                <w:sz w:val="20"/>
                <w:szCs w:val="20"/>
                <w:rtl/>
              </w:rPr>
              <w:t>الخيل</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صابر طعيمة</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14/11/1413</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علاقة البهائية بالماسونية </w:t>
            </w:r>
            <w:r w:rsidRPr="00851C57">
              <w:rPr>
                <w:rFonts w:cs="Traditional Arabic" w:hint="cs"/>
                <w:sz w:val="20"/>
                <w:szCs w:val="20"/>
                <w:rtl/>
              </w:rPr>
              <w:t>و</w:t>
            </w:r>
            <w:r w:rsidRPr="00851C57">
              <w:rPr>
                <w:rFonts w:cs="Traditional Arabic"/>
                <w:sz w:val="20"/>
                <w:szCs w:val="20"/>
                <w:rtl/>
              </w:rPr>
              <w:t>الاستعمار وبعض الفرق الباطنية.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مانع محمد علي المانع</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د.عماره محمد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5/2/1415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العلاقة بين الصحابة وآل البيت في ضوء معتقد أهل السنة وما يوافق ذلك عند الإمامية.</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عادل بن</w:t>
            </w:r>
            <w:r>
              <w:rPr>
                <w:rFonts w:cs="Traditional Arabic" w:hint="cs"/>
                <w:sz w:val="20"/>
                <w:szCs w:val="20"/>
                <w:rtl/>
              </w:rPr>
              <w:t xml:space="preserve"> عبد</w:t>
            </w:r>
            <w:r w:rsidRPr="00710760">
              <w:rPr>
                <w:rFonts w:cs="Traditional Arabic" w:hint="cs"/>
                <w:sz w:val="20"/>
                <w:szCs w:val="20"/>
                <w:rtl/>
              </w:rPr>
              <w:t>الرحمن الملحم</w:t>
            </w:r>
          </w:p>
        </w:tc>
        <w:tc>
          <w:tcPr>
            <w:tcW w:w="750" w:type="pct"/>
            <w:tcBorders>
              <w:top w:val="double" w:sz="4" w:space="0" w:color="auto"/>
              <w:bottom w:val="double" w:sz="4" w:space="0" w:color="auto"/>
            </w:tcBorders>
            <w:vAlign w:val="center"/>
          </w:tcPr>
          <w:p w:rsidR="00E47E55" w:rsidRPr="00710760" w:rsidRDefault="00E47E55" w:rsidP="007215FE">
            <w:pPr>
              <w:jc w:val="center"/>
              <w:rPr>
                <w:rFonts w:cs="Traditional Arabic"/>
                <w:sz w:val="20"/>
                <w:szCs w:val="20"/>
                <w:rtl/>
              </w:rPr>
            </w:pPr>
            <w:r w:rsidRPr="00710760">
              <w:rPr>
                <w:rFonts w:cs="Traditional Arabic" w:hint="cs"/>
                <w:sz w:val="20"/>
                <w:szCs w:val="20"/>
                <w:rtl/>
              </w:rPr>
              <w:t>د. سهل العتيبي</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8/2/1428هـ.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Pr>
                <w:rFonts w:cs="Traditional Arabic" w:hint="cs"/>
                <w:sz w:val="20"/>
                <w:szCs w:val="20"/>
                <w:rtl/>
              </w:rPr>
              <w:t>1431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العمل وعلاقته بالإيمان عند الفرق الإسلامية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شريفة أحمد علي الحازمي</w:t>
            </w:r>
          </w:p>
          <w:p w:rsidR="00E47E55" w:rsidRPr="00851C57" w:rsidRDefault="00E47E55" w:rsidP="002A40F8">
            <w:pPr>
              <w:jc w:val="center"/>
              <w:rPr>
                <w:rFonts w:cs="Traditional Arabic"/>
                <w:sz w:val="20"/>
                <w:szCs w:val="20"/>
                <w:rtl/>
              </w:rPr>
            </w:pP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 رزق يوسف علي الشامي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5/3/1420</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العولمة : دراسة نقدية في ضوء العقيدة الإسلامية.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ماجد علي إبراهيم الزميع</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عبدالقادر البحراوي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22/10/1422</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الفرق الباطنية المعاصرة في الولايات المتحدة الأمريكية.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أبو أمينة بلال برادلي فيلبس</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د.فاروق دسوقي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18/6/1405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فرقة الإسماعيلية المعاصرة وعلاقتها ببعض المذاهب الأخرى.</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محمد أحمد علي الجوير</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د.صابر طعيمة</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1413</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فرقة الشيخية ( نشأتها وعقائدها)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عادل صالح صهمود</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ابراهيم الفارس</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r w:rsidR="002B2465">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A01219" w:rsidP="002A40F8">
            <w:pPr>
              <w:jc w:val="center"/>
              <w:rPr>
                <w:rFonts w:cs="Traditional Arabic"/>
                <w:sz w:val="20"/>
                <w:szCs w:val="20"/>
                <w:rtl/>
              </w:rPr>
            </w:pPr>
            <w:r>
              <w:rPr>
                <w:rFonts w:cs="Traditional Arabic" w:hint="cs"/>
                <w:sz w:val="20"/>
                <w:szCs w:val="20"/>
                <w:rtl/>
              </w:rPr>
              <w:t>21/10/1433هـ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فكر الحارث المحاسبي الصوفي في ميزان الكتاب والسنة.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خالد سليمان جارالله الخطيب</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د.صابر طعيمة</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25/12/1418</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الفناء عند الصوفية وموقف</w:t>
            </w:r>
          </w:p>
          <w:p w:rsidR="00E47E55" w:rsidRPr="00851C57" w:rsidRDefault="00E47E55" w:rsidP="002A40F8">
            <w:pPr>
              <w:jc w:val="center"/>
              <w:rPr>
                <w:rFonts w:cs="Traditional Arabic"/>
                <w:sz w:val="20"/>
                <w:szCs w:val="20"/>
              </w:rPr>
            </w:pPr>
            <w:r w:rsidRPr="00851C57">
              <w:rPr>
                <w:rFonts w:cs="Traditional Arabic"/>
                <w:sz w:val="20"/>
                <w:szCs w:val="20"/>
                <w:rtl/>
              </w:rPr>
              <w:t>السلف منه.</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سعيد أبو بكر زكريا</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 د.أحمد جلي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8/5/1406</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قراءة التراث في العصر الحاضر محمد عابد الجابري أنموذجاً</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وفاء عبدالكريم اليامي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أ.د/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1428</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قضايا العقيدة عند الإمام الشوكاني</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خالد بن إبراهيم الدبيان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 د. أحمد جلي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28/12/1412</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القنوات الفضائية العربية التنصيرية: دراسة في ضوء العقيدة الإسلامية.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تركي بن خالد الظفيري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خالد القاسم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23/3/1426</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1427</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القوادح العقدية في شعر العصر العباسي الأول ومواردها الفكرية.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عبدالعزيز محمد عبدالله السدحان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صابر طعيمه</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30/2/1419</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كتاب الاستغاثة المعروف بالرد على البكري لشيخ الإسلام تقي الدين أبو العباس أحمد بن عبدالحليم </w:t>
            </w:r>
            <w:r w:rsidRPr="00851C57">
              <w:rPr>
                <w:rFonts w:cs="Traditional Arabic" w:hint="cs"/>
                <w:sz w:val="20"/>
                <w:szCs w:val="20"/>
                <w:rtl/>
              </w:rPr>
              <w:t>ا</w:t>
            </w:r>
            <w:r w:rsidRPr="00851C57">
              <w:rPr>
                <w:rFonts w:cs="Traditional Arabic"/>
                <w:sz w:val="20"/>
                <w:szCs w:val="20"/>
                <w:rtl/>
              </w:rPr>
              <w:t>بن تيمية. دراسة وتحقيق.</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عبدالله بن دجين السهلي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 د.محمد الفرت</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13/2/1417</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كتاب التنبيه والرد على أهل الأهواء والبدع لأبي الحسن الملطي ـ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محمد بن علي المطرود</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حمدان 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19/1/1426</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كتاب شرح كلمات الشيخ عبدالقادر الكيلاني من فتوح الغيب لشيخ الإسلام ابن تيمية</w:t>
            </w:r>
            <w:r w:rsidRPr="00851C57">
              <w:rPr>
                <w:rFonts w:cs="Traditional Arabic" w:hint="cs"/>
                <w:sz w:val="20"/>
                <w:szCs w:val="20"/>
                <w:rtl/>
              </w:rPr>
              <w:t>.</w:t>
            </w:r>
            <w:r w:rsidRPr="00851C57">
              <w:rPr>
                <w:rFonts w:cs="Traditional Arabic"/>
                <w:sz w:val="20"/>
                <w:szCs w:val="20"/>
                <w:rtl/>
              </w:rPr>
              <w:t xml:space="preserve"> دراسة وتحقيق.</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إبراهيم محمد عبدالله السياري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محمد الوهيبي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25/12/1423</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كرامات الأولياء</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عبدالله بن عبدالعزيز العنقري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د.صابر طعيمة</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6/9/1413</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اللوح والقلم عند أهل السنة والجماعة ومخالفيهم.</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بدر بن محمد الوهيبي</w:t>
            </w:r>
          </w:p>
        </w:tc>
        <w:tc>
          <w:tcPr>
            <w:tcW w:w="75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سماحة الشيخ:</w:t>
            </w:r>
            <w:r>
              <w:rPr>
                <w:rFonts w:cs="Traditional Arabic" w:hint="cs"/>
                <w:sz w:val="20"/>
                <w:szCs w:val="20"/>
                <w:rtl/>
              </w:rPr>
              <w:t xml:space="preserve"> عبد</w:t>
            </w:r>
            <w:r w:rsidRPr="00710760">
              <w:rPr>
                <w:rFonts w:cs="Traditional Arabic" w:hint="cs"/>
                <w:sz w:val="20"/>
                <w:szCs w:val="20"/>
                <w:rtl/>
              </w:rPr>
              <w:t>العزيز بن</w:t>
            </w:r>
            <w:r>
              <w:rPr>
                <w:rFonts w:cs="Traditional Arabic" w:hint="cs"/>
                <w:sz w:val="20"/>
                <w:szCs w:val="20"/>
                <w:rtl/>
              </w:rPr>
              <w:t xml:space="preserve"> عبد</w:t>
            </w:r>
            <w:r w:rsidRPr="00710760">
              <w:rPr>
                <w:rFonts w:cs="Traditional Arabic" w:hint="cs"/>
                <w:sz w:val="20"/>
                <w:szCs w:val="20"/>
                <w:rtl/>
              </w:rPr>
              <w:t>الله آل الشيخ</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9/2/1428هـ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ما ورد من نصوص وآراء في كتب التراث عن ابن أبي حاتم في كتابه المفقود الرد على الجهمية جمعاً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فهد بن أحمد مسلم النمري</w:t>
            </w:r>
          </w:p>
          <w:p w:rsidR="00E47E55" w:rsidRPr="00851C57" w:rsidRDefault="00E47E55" w:rsidP="002A40F8">
            <w:pPr>
              <w:jc w:val="center"/>
              <w:rPr>
                <w:rFonts w:cs="Traditional Arabic"/>
                <w:sz w:val="20"/>
                <w:szCs w:val="20"/>
                <w:rtl/>
              </w:rPr>
            </w:pP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 د. سليمان العيد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2/5/1424</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المجاز في الإلهيات عند المتكلمين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ابتسام فهد مشاري السعدون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 صابر طعيمه</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28/7/1420</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مسائل الت</w:t>
            </w:r>
            <w:r w:rsidR="00427D97">
              <w:rPr>
                <w:rFonts w:cs="Traditional Arabic"/>
                <w:sz w:val="20"/>
                <w:szCs w:val="20"/>
                <w:rtl/>
              </w:rPr>
              <w:t>كفير عند جماعات العنف المعاصرة</w:t>
            </w:r>
            <w:r w:rsidR="00427D97">
              <w:rPr>
                <w:rFonts w:cs="Traditional Arabic" w:hint="cs"/>
                <w:sz w:val="20"/>
                <w:szCs w:val="20"/>
                <w:rtl/>
              </w:rPr>
              <w:t xml:space="preserve"> </w:t>
            </w:r>
            <w:r w:rsidRPr="00851C57">
              <w:rPr>
                <w:rFonts w:cs="Traditional Arabic"/>
                <w:sz w:val="20"/>
                <w:szCs w:val="20"/>
                <w:rtl/>
              </w:rPr>
              <w:t>عرض ونقد</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إبراهيم بن صالح العايد</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محمد الوهيبي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6/6/1426</w:t>
            </w:r>
          </w:p>
        </w:tc>
        <w:tc>
          <w:tcPr>
            <w:tcW w:w="826" w:type="pct"/>
            <w:tcBorders>
              <w:top w:val="double" w:sz="4" w:space="0" w:color="auto"/>
              <w:bottom w:val="double" w:sz="4" w:space="0" w:color="auto"/>
            </w:tcBorders>
            <w:vAlign w:val="center"/>
          </w:tcPr>
          <w:p w:rsidR="00E47E55" w:rsidRPr="00851C57" w:rsidRDefault="00427D97" w:rsidP="002A40F8">
            <w:pPr>
              <w:tabs>
                <w:tab w:val="left" w:pos="249"/>
                <w:tab w:val="center" w:pos="342"/>
              </w:tabs>
              <w:jc w:val="center"/>
              <w:rPr>
                <w:rFonts w:cs="Traditional Arabic"/>
                <w:sz w:val="20"/>
                <w:szCs w:val="20"/>
                <w:rtl/>
              </w:rPr>
            </w:pPr>
            <w:r>
              <w:rPr>
                <w:rFonts w:cs="Traditional Arabic" w:hint="cs"/>
                <w:sz w:val="20"/>
                <w:szCs w:val="20"/>
                <w:rtl/>
              </w:rPr>
              <w:t>13/1/1431هـ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sz w:val="20"/>
                <w:szCs w:val="20"/>
                <w:rtl/>
              </w:rPr>
              <w:t>المسائل العقدية التي خالف فيها بعض فقهاء الحنابلة إمام المذهب</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sz w:val="20"/>
                <w:szCs w:val="20"/>
                <w:rtl/>
              </w:rPr>
              <w:t>حمود بن إبراهيم السلامة</w:t>
            </w:r>
          </w:p>
        </w:tc>
        <w:tc>
          <w:tcPr>
            <w:tcW w:w="75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sz w:val="20"/>
                <w:szCs w:val="20"/>
                <w:rtl/>
              </w:rPr>
              <w:t>د/ عبدالله السهلي</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sz w:val="20"/>
                <w:szCs w:val="20"/>
                <w:rtl/>
              </w:rPr>
              <w:t>4/11/1426هـ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Pr>
                <w:rFonts w:cs="Traditional Arabic" w:hint="cs"/>
                <w:sz w:val="20"/>
                <w:szCs w:val="20"/>
                <w:rtl/>
              </w:rPr>
              <w:t>1427</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المسائل العقدية التي خالف فيها بعض فقهاء الحنفية المتأخرين أئمة المذهب المتقدمين</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عبدالله بن علي الشهري</w:t>
            </w:r>
          </w:p>
        </w:tc>
        <w:tc>
          <w:tcPr>
            <w:tcW w:w="75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د. عبدالله السهلي</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27/3/1427هـ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30/11/1428هـ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المسائل العقدية التي خالف فيها بعض فقهاء الشافعية أئمة المذهب المتقدمين:كتاب نهاية المحتاج إلى شرح المنهاج لشمس الدين محمد الرملي: أنموذجاً.</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عزيزة بنت مبارك الكلباني</w:t>
            </w:r>
          </w:p>
        </w:tc>
        <w:tc>
          <w:tcPr>
            <w:tcW w:w="750" w:type="pct"/>
            <w:tcBorders>
              <w:top w:val="double" w:sz="4" w:space="0" w:color="auto"/>
              <w:bottom w:val="double" w:sz="4" w:space="0" w:color="auto"/>
            </w:tcBorders>
            <w:vAlign w:val="center"/>
          </w:tcPr>
          <w:p w:rsidR="00E47E55" w:rsidRPr="00710760" w:rsidRDefault="007215FE" w:rsidP="007215FE">
            <w:pPr>
              <w:jc w:val="center"/>
              <w:rPr>
                <w:rFonts w:cs="Traditional Arabic"/>
                <w:sz w:val="20"/>
                <w:szCs w:val="20"/>
                <w:rtl/>
              </w:rPr>
            </w:pPr>
            <w:r>
              <w:rPr>
                <w:rFonts w:cs="Traditional Arabic" w:hint="cs"/>
                <w:sz w:val="20"/>
                <w:szCs w:val="20"/>
                <w:rtl/>
              </w:rPr>
              <w:t>د.عبدالله</w:t>
            </w:r>
            <w:r w:rsidR="00E47E55" w:rsidRPr="00710760">
              <w:rPr>
                <w:rFonts w:cs="Traditional Arabic" w:hint="cs"/>
                <w:sz w:val="20"/>
                <w:szCs w:val="20"/>
                <w:rtl/>
              </w:rPr>
              <w:t xml:space="preserve"> السهلي</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18/5/1428هـ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المسائل العقدية التي خالف فيها بعض فقهاء المالكية أئمة المذهب المتقدمين.</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مريم بنت عبدالله باقازي</w:t>
            </w:r>
          </w:p>
        </w:tc>
        <w:tc>
          <w:tcPr>
            <w:tcW w:w="750" w:type="pct"/>
            <w:tcBorders>
              <w:top w:val="double" w:sz="4" w:space="0" w:color="auto"/>
              <w:bottom w:val="double" w:sz="4" w:space="0" w:color="auto"/>
            </w:tcBorders>
            <w:vAlign w:val="center"/>
          </w:tcPr>
          <w:p w:rsidR="00E47E55" w:rsidRPr="00710760" w:rsidRDefault="00E47E55" w:rsidP="007215FE">
            <w:pPr>
              <w:jc w:val="center"/>
              <w:rPr>
                <w:rFonts w:cs="Traditional Arabic"/>
                <w:sz w:val="20"/>
                <w:szCs w:val="20"/>
                <w:rtl/>
              </w:rPr>
            </w:pPr>
            <w:r w:rsidRPr="00710760">
              <w:rPr>
                <w:rFonts w:cs="Traditional Arabic" w:hint="cs"/>
                <w:sz w:val="20"/>
                <w:szCs w:val="20"/>
                <w:rtl/>
              </w:rPr>
              <w:t>د.حمدان الحمدان</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22/2/1428هـ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Pr>
                <w:rFonts w:cs="Traditional Arabic" w:hint="cs"/>
                <w:sz w:val="20"/>
                <w:szCs w:val="20"/>
                <w:rtl/>
              </w:rPr>
              <w:t>1430</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مسائل العقيدة في كتاب التوحيد من صحيح الإمام البخاري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يوسف حمود حوشان الحوشان</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أ. د. عبدالعزيز سيف النصر</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17/2/1418</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مسائل العقيدة في كتاب بدء الخلق من الجامع الصحيح للبخاري ت 256 ـ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محمد إبراهيم محمد القريش</w:t>
            </w:r>
            <w:r w:rsidRPr="00851C57">
              <w:rPr>
                <w:rFonts w:cs="Traditional Arabic" w:hint="cs"/>
                <w:sz w:val="20"/>
                <w:szCs w:val="20"/>
                <w:rtl/>
              </w:rPr>
              <w:t>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 xml:space="preserve">د . الشفيع الماحي </w:t>
            </w:r>
            <w:r w:rsidRPr="00851C57">
              <w:rPr>
                <w:rFonts w:cs="Traditional Arabic" w:hint="cs"/>
                <w:sz w:val="20"/>
                <w:szCs w:val="20"/>
                <w:rtl/>
              </w:rPr>
              <w:t>أ</w:t>
            </w:r>
            <w:r w:rsidRPr="00851C57">
              <w:rPr>
                <w:rFonts w:cs="Traditional Arabic"/>
                <w:sz w:val="20"/>
                <w:szCs w:val="20"/>
                <w:rtl/>
              </w:rPr>
              <w:t>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5/3/1420</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مسائل العقيدة من كتاب طبقات الشافعية للسبكي-عرض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إبراهيم أبو هادي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عبدالقادر البحراوي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مسائل النبوة في كتاب الشفا للقاضي عياض ـ عرض ودراسة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ياسر إبراهيم عبدالله السلامة</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رزق يوسف شامي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13/2/1421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مسائل النبوة من كتاب أحاديث الأنبياء من الجامع الصحيح للإمام البخاري ـ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صفية سياني أحمد الأمير</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الشفيع الماحي أحمد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26/7/1422</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مسائل حديثي العهد بالإسلام ومشكلاتهم _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أحمد بن عبدالله الحسين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محمد الوهيبي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6/5/1426</w:t>
            </w:r>
          </w:p>
        </w:tc>
        <w:tc>
          <w:tcPr>
            <w:tcW w:w="826" w:type="pct"/>
            <w:tcBorders>
              <w:top w:val="double" w:sz="4" w:space="0" w:color="auto"/>
              <w:bottom w:val="double" w:sz="4" w:space="0" w:color="auto"/>
            </w:tcBorders>
            <w:vAlign w:val="center"/>
          </w:tcPr>
          <w:p w:rsidR="00E47E55" w:rsidRPr="00851C57" w:rsidRDefault="003C5F1E" w:rsidP="002A40F8">
            <w:pPr>
              <w:jc w:val="center"/>
              <w:rPr>
                <w:rFonts w:cs="Traditional Arabic"/>
                <w:sz w:val="20"/>
                <w:szCs w:val="20"/>
                <w:rtl/>
              </w:rPr>
            </w:pPr>
            <w:r>
              <w:rPr>
                <w:rFonts w:cs="Traditional Arabic" w:hint="cs"/>
                <w:sz w:val="20"/>
                <w:szCs w:val="20"/>
                <w:rtl/>
              </w:rPr>
              <w:t>1433هـ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مسائل التوحيد في كتاب ( ظلال القرآن) لسيد قطب رحمه الله</w:t>
            </w:r>
          </w:p>
        </w:tc>
        <w:tc>
          <w:tcPr>
            <w:tcW w:w="810" w:type="pct"/>
            <w:tcBorders>
              <w:top w:val="double" w:sz="4" w:space="0" w:color="auto"/>
              <w:bottom w:val="double" w:sz="4" w:space="0" w:color="auto"/>
            </w:tcBorders>
            <w:vAlign w:val="center"/>
          </w:tcPr>
          <w:p w:rsidR="00E47E55" w:rsidRPr="00851C57" w:rsidRDefault="00E47E55" w:rsidP="002A40F8">
            <w:pPr>
              <w:tabs>
                <w:tab w:val="left" w:pos="4886"/>
              </w:tabs>
              <w:jc w:val="center"/>
              <w:rPr>
                <w:rFonts w:cs="Traditional Arabic"/>
                <w:sz w:val="20"/>
                <w:szCs w:val="20"/>
                <w:rtl/>
              </w:rPr>
            </w:pPr>
            <w:r w:rsidRPr="00851C57">
              <w:rPr>
                <w:rFonts w:cs="Traditional Arabic"/>
                <w:sz w:val="20"/>
                <w:szCs w:val="20"/>
                <w:rtl/>
              </w:rPr>
              <w:t>خلود بنت راشد الضرغام</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عبدالله العنقري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p>
        </w:tc>
        <w:tc>
          <w:tcPr>
            <w:tcW w:w="826" w:type="pct"/>
            <w:tcBorders>
              <w:top w:val="double" w:sz="4" w:space="0" w:color="auto"/>
              <w:bottom w:val="double" w:sz="4" w:space="0" w:color="auto"/>
            </w:tcBorders>
            <w:vAlign w:val="center"/>
          </w:tcPr>
          <w:p w:rsidR="00E47E55" w:rsidRPr="00851C57" w:rsidRDefault="00A01219" w:rsidP="002A40F8">
            <w:pPr>
              <w:jc w:val="center"/>
              <w:rPr>
                <w:rFonts w:cs="Traditional Arabic"/>
                <w:sz w:val="20"/>
                <w:szCs w:val="20"/>
                <w:rtl/>
              </w:rPr>
            </w:pPr>
            <w:r>
              <w:rPr>
                <w:rFonts w:cs="Traditional Arabic" w:hint="cs"/>
                <w:sz w:val="20"/>
                <w:szCs w:val="20"/>
                <w:rtl/>
              </w:rPr>
              <w:t>7/1/1434هـ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9E6384" w:rsidP="009E6384">
            <w:pPr>
              <w:jc w:val="center"/>
              <w:rPr>
                <w:rFonts w:cs="Traditional Arabic"/>
                <w:sz w:val="20"/>
                <w:szCs w:val="20"/>
                <w:rtl/>
              </w:rPr>
            </w:pPr>
            <w:r>
              <w:rPr>
                <w:rFonts w:cs="Traditional Arabic" w:hint="cs"/>
                <w:sz w:val="20"/>
                <w:szCs w:val="20"/>
                <w:rtl/>
              </w:rPr>
              <w:t>ال</w:t>
            </w:r>
            <w:r w:rsidR="00E47E55" w:rsidRPr="00851C57">
              <w:rPr>
                <w:rFonts w:cs="Traditional Arabic" w:hint="cs"/>
                <w:sz w:val="20"/>
                <w:szCs w:val="20"/>
                <w:rtl/>
              </w:rPr>
              <w:t xml:space="preserve">مسائل العقدية الواردة وفق اعتقاد أهل السنة في كشاف القناع </w:t>
            </w:r>
            <w:r w:rsidR="00E47E55" w:rsidRPr="00851C57">
              <w:rPr>
                <w:rFonts w:cs="Traditional Arabic"/>
                <w:sz w:val="20"/>
                <w:szCs w:val="20"/>
                <w:rtl/>
              </w:rPr>
              <w:t>–</w:t>
            </w:r>
            <w:r w:rsidR="00E47E55" w:rsidRPr="00851C57">
              <w:rPr>
                <w:rFonts w:cs="Traditional Arabic" w:hint="cs"/>
                <w:sz w:val="20"/>
                <w:szCs w:val="20"/>
                <w:rtl/>
              </w:rPr>
              <w:t xml:space="preserve"> كتاب العبادات جمعاً ودراسة</w:t>
            </w:r>
          </w:p>
        </w:tc>
        <w:tc>
          <w:tcPr>
            <w:tcW w:w="810" w:type="pct"/>
            <w:tcBorders>
              <w:top w:val="double" w:sz="4" w:space="0" w:color="auto"/>
              <w:bottom w:val="double" w:sz="4" w:space="0" w:color="auto"/>
            </w:tcBorders>
            <w:vAlign w:val="center"/>
          </w:tcPr>
          <w:p w:rsidR="00E47E55" w:rsidRPr="00851C57" w:rsidRDefault="00E47E55" w:rsidP="002A40F8">
            <w:pPr>
              <w:tabs>
                <w:tab w:val="left" w:pos="4886"/>
              </w:tabs>
              <w:jc w:val="center"/>
              <w:rPr>
                <w:rFonts w:cs="Traditional Arabic"/>
                <w:sz w:val="20"/>
                <w:szCs w:val="20"/>
                <w:rtl/>
              </w:rPr>
            </w:pPr>
            <w:r w:rsidRPr="00851C57">
              <w:rPr>
                <w:rFonts w:cs="Traditional Arabic"/>
                <w:sz w:val="20"/>
                <w:szCs w:val="20"/>
                <w:rtl/>
              </w:rPr>
              <w:t>خولة بنت ناصر الرشيد</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سهل العتيبي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p>
        </w:tc>
        <w:tc>
          <w:tcPr>
            <w:tcW w:w="826" w:type="pct"/>
            <w:tcBorders>
              <w:top w:val="double" w:sz="4" w:space="0" w:color="auto"/>
              <w:bottom w:val="double" w:sz="4" w:space="0" w:color="auto"/>
            </w:tcBorders>
            <w:vAlign w:val="center"/>
          </w:tcPr>
          <w:p w:rsidR="00E47E55" w:rsidRPr="00851C57" w:rsidRDefault="00A01219" w:rsidP="002A40F8">
            <w:pPr>
              <w:jc w:val="center"/>
              <w:rPr>
                <w:rFonts w:cs="Traditional Arabic"/>
                <w:sz w:val="20"/>
                <w:szCs w:val="20"/>
                <w:rtl/>
              </w:rPr>
            </w:pPr>
            <w:r>
              <w:rPr>
                <w:rFonts w:cs="Traditional Arabic" w:hint="cs"/>
                <w:sz w:val="20"/>
                <w:szCs w:val="20"/>
                <w:rtl/>
              </w:rPr>
              <w:t>4/1/1434هـ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مصادر التلقي عند الأشاعرة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زياد عبدالله الحمام</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محمد الوهيبي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27/3/1425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 xml:space="preserve">مصباح الظلام في الرد على من كذب الشيخ الإمام للشيخ عبداللطيف بن عبدالرحمن آل الشيخ </w:t>
            </w:r>
            <w:r w:rsidRPr="00851C57">
              <w:rPr>
                <w:rFonts w:cs="Traditional Arabic" w:hint="cs"/>
                <w:sz w:val="20"/>
                <w:szCs w:val="20"/>
                <w:rtl/>
              </w:rPr>
              <w:t>، القسم الأول ،</w:t>
            </w:r>
            <w:r w:rsidRPr="00851C57">
              <w:rPr>
                <w:rFonts w:cs="Traditional Arabic"/>
                <w:sz w:val="20"/>
                <w:szCs w:val="20"/>
                <w:rtl/>
              </w:rPr>
              <w:t xml:space="preserve"> تحقيق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علي بن موسى الشافعي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أ.د. سليمان العيد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19/2/1424</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مصباح الظلام في الرد على من كذب الشيخ الإمام للشيخ عبداللطيف بن عبدالرحمن آل الشيخ </w:t>
            </w:r>
            <w:r w:rsidRPr="00851C57">
              <w:rPr>
                <w:rFonts w:cs="Traditional Arabic" w:hint="cs"/>
                <w:sz w:val="20"/>
                <w:szCs w:val="20"/>
                <w:rtl/>
              </w:rPr>
              <w:t>، القسم الثاني ،</w:t>
            </w:r>
            <w:r w:rsidRPr="00851C57">
              <w:rPr>
                <w:rFonts w:cs="Traditional Arabic"/>
                <w:sz w:val="20"/>
                <w:szCs w:val="20"/>
                <w:rtl/>
              </w:rPr>
              <w:t xml:space="preserve"> تحقيق ودراسة</w:t>
            </w:r>
            <w:r w:rsidRPr="00851C57">
              <w:rPr>
                <w:rFonts w:cs="Traditional Arabic" w:hint="cs"/>
                <w:sz w:val="20"/>
                <w:szCs w:val="20"/>
                <w:rtl/>
              </w:rPr>
              <w:t xml:space="preserve"> </w:t>
            </w:r>
            <w:r w:rsidRPr="00851C57">
              <w:rPr>
                <w:rFonts w:cs="Traditional Arabic"/>
                <w:sz w:val="20"/>
                <w:szCs w:val="20"/>
                <w:rtl/>
              </w:rPr>
              <w:t>.</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خالد بن محمد الشنيبر</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خالد القاسم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18/4/1425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122582" w:rsidP="002A40F8">
            <w:pPr>
              <w:jc w:val="center"/>
              <w:rPr>
                <w:rFonts w:cs="Traditional Arabic"/>
                <w:sz w:val="20"/>
                <w:szCs w:val="20"/>
                <w:rtl/>
              </w:rPr>
            </w:pPr>
            <w:r>
              <w:rPr>
                <w:rFonts w:cs="Traditional Arabic" w:hint="cs"/>
                <w:sz w:val="20"/>
                <w:szCs w:val="20"/>
                <w:rtl/>
              </w:rPr>
              <w:t xml:space="preserve">المصطلحات </w:t>
            </w:r>
            <w:r w:rsidR="00E47E55" w:rsidRPr="00851C57">
              <w:rPr>
                <w:rFonts w:cs="Traditional Arabic" w:hint="cs"/>
                <w:sz w:val="20"/>
                <w:szCs w:val="20"/>
                <w:rtl/>
              </w:rPr>
              <w:t>السياسية ذات الأصول الفكرية الأجنبية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عبد العزيز بن غويزي المطيري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سعود آل سعود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المصطلحات العقدية المتعلقة بأركان الإيمان الواردة في كتاب تعارض العقل والنقل لإبن تيمية.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هند عبدالمحسن الفرحان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محمد السحيم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21/3/1425</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 xml:space="preserve">مظاهر المخالفات العقدية المعاصرة في اللباس والزينة لدى الفتيات آثارها وعلاجها </w:t>
            </w:r>
            <w:r w:rsidRPr="00851C57">
              <w:rPr>
                <w:rFonts w:cs="Traditional Arabic"/>
                <w:sz w:val="20"/>
                <w:szCs w:val="20"/>
                <w:rtl/>
              </w:rPr>
              <w:t>–</w:t>
            </w:r>
            <w:r w:rsidRPr="00851C57">
              <w:rPr>
                <w:rFonts w:cs="Traditional Arabic" w:hint="cs"/>
                <w:sz w:val="20"/>
                <w:szCs w:val="20"/>
                <w:rtl/>
              </w:rPr>
              <w:t>دراسة تأصيلية ميدانية بمدينة الرياض</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مزون بنت يحي بن عبدالله القحطاني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د/ هيا آل الشيخ</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p>
        </w:tc>
        <w:tc>
          <w:tcPr>
            <w:tcW w:w="826" w:type="pct"/>
            <w:tcBorders>
              <w:top w:val="double" w:sz="4" w:space="0" w:color="auto"/>
              <w:bottom w:val="double" w:sz="4" w:space="0" w:color="auto"/>
            </w:tcBorders>
            <w:vAlign w:val="center"/>
          </w:tcPr>
          <w:p w:rsidR="00E47E55" w:rsidRPr="00851C57" w:rsidRDefault="00A01219" w:rsidP="002A40F8">
            <w:pPr>
              <w:jc w:val="center"/>
              <w:rPr>
                <w:rFonts w:cs="Traditional Arabic"/>
                <w:sz w:val="20"/>
                <w:szCs w:val="20"/>
                <w:rtl/>
              </w:rPr>
            </w:pPr>
            <w:r>
              <w:rPr>
                <w:rFonts w:cs="Traditional Arabic" w:hint="cs"/>
                <w:sz w:val="20"/>
                <w:szCs w:val="20"/>
                <w:rtl/>
              </w:rPr>
              <w:t>15/7/1434هـ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مفهوم الألوهية في بعض المذاهب الفلسفية المعاصرة.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عبدالرحمن إبراهيم البديري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 د.جعفر إدريس</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3/9/1402</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مفهوم الشر ومصدره بين السلف والمعتزلة.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حمدان محمد الحمدان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 د.أحمد جلي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19/6/1402</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مفهوم الوحي عند التأويلية المعاصرة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لطيفة عبدالعزيز عبدالله المعيوف</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 رزق علي الشامي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28/7/1420</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مفهوم تجديد الدين.</w:t>
            </w:r>
          </w:p>
        </w:tc>
        <w:tc>
          <w:tcPr>
            <w:tcW w:w="810" w:type="pct"/>
            <w:tcBorders>
              <w:top w:val="double" w:sz="4" w:space="0" w:color="auto"/>
              <w:bottom w:val="double" w:sz="4" w:space="0" w:color="auto"/>
            </w:tcBorders>
            <w:vAlign w:val="center"/>
          </w:tcPr>
          <w:p w:rsidR="00E47E55" w:rsidRPr="00851C57" w:rsidRDefault="00E47E55" w:rsidP="002A40F8">
            <w:pPr>
              <w:pStyle w:val="2"/>
              <w:keepNext w:val="0"/>
              <w:spacing w:before="0"/>
              <w:ind w:firstLine="0"/>
              <w:jc w:val="center"/>
              <w:rPr>
                <w:rFonts w:ascii="Times New Roman" w:hAnsi="Times New Roman" w:cs="Traditional Arabic"/>
                <w:noProof w:val="0"/>
                <w:spacing w:val="0"/>
                <w:kern w:val="0"/>
                <w:position w:val="0"/>
                <w:sz w:val="20"/>
                <w:szCs w:val="20"/>
                <w:lang w:eastAsia="ar-SA"/>
              </w:rPr>
            </w:pPr>
            <w:r w:rsidRPr="00851C57">
              <w:rPr>
                <w:rFonts w:ascii="Times New Roman" w:hAnsi="Times New Roman" w:cs="Traditional Arabic"/>
                <w:noProof w:val="0"/>
                <w:spacing w:val="0"/>
                <w:kern w:val="0"/>
                <w:position w:val="0"/>
                <w:sz w:val="20"/>
                <w:szCs w:val="20"/>
                <w:rtl/>
                <w:lang w:eastAsia="ar-SA"/>
              </w:rPr>
              <w:t>بسطامي محمد سعيد خير</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 د. جعفر شيخ إدريس</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6/1/1402</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المنظومات العقدية عند أهل السنة والجماعة</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خالد بن عبدالعزيز النمر</w:t>
            </w:r>
          </w:p>
        </w:tc>
        <w:tc>
          <w:tcPr>
            <w:tcW w:w="75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د. عبدالله السهلي</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25/11/1426هـ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منهج أئمة الدعوة العقدي في الرد على أهل البدع من خلال دراسة الرسائل والمسائل النجدية.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 xml:space="preserve">عبدالله بن مفلح </w:t>
            </w:r>
            <w:r w:rsidRPr="00851C57">
              <w:rPr>
                <w:rFonts w:cs="Traditional Arabic" w:hint="cs"/>
                <w:sz w:val="20"/>
                <w:szCs w:val="20"/>
                <w:rtl/>
              </w:rPr>
              <w:t xml:space="preserve"> آل </w:t>
            </w:r>
            <w:r w:rsidRPr="00851C57">
              <w:rPr>
                <w:rFonts w:cs="Traditional Arabic"/>
                <w:sz w:val="20"/>
                <w:szCs w:val="20"/>
                <w:rtl/>
              </w:rPr>
              <w:t>حامد</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د. الشفيع الماحي أحمد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منهج ابن القيم في تقرير مسائل القضاء والقدر والحكمة والتعليل من خلال كتابه شفاء العليل.</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عايض بن سعد  الدوسري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19/9/1425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منهج ابن القيم في مناقشة ظاهرة التعطيل في الفكر الإسلامي.</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أحمد عبدالعزيز محمد القصير</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 د. محمد الفرت</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18/12/1414</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منهج ابن تيمية في تقرير أحكام السب من خلال كتابه الصارم المسلول على شاتم الرسول. عرض ودراسة.</w:t>
            </w:r>
          </w:p>
        </w:tc>
        <w:tc>
          <w:tcPr>
            <w:tcW w:w="810" w:type="pct"/>
            <w:tcBorders>
              <w:top w:val="double" w:sz="4" w:space="0" w:color="auto"/>
              <w:bottom w:val="double" w:sz="4" w:space="0" w:color="auto"/>
            </w:tcBorders>
            <w:vAlign w:val="center"/>
          </w:tcPr>
          <w:p w:rsidR="00E47E55" w:rsidRPr="00851C57" w:rsidRDefault="00E47E55" w:rsidP="002A40F8">
            <w:pPr>
              <w:tabs>
                <w:tab w:val="center" w:pos="2167"/>
                <w:tab w:val="left" w:pos="3635"/>
              </w:tabs>
              <w:jc w:val="center"/>
              <w:rPr>
                <w:rFonts w:cs="Traditional Arabic"/>
                <w:sz w:val="20"/>
                <w:szCs w:val="20"/>
              </w:rPr>
            </w:pPr>
            <w:r w:rsidRPr="00851C57">
              <w:rPr>
                <w:rFonts w:cs="Traditional Arabic"/>
                <w:sz w:val="20"/>
                <w:szCs w:val="20"/>
                <w:rtl/>
              </w:rPr>
              <w:t>صالح بن سعود المجيش</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خالد القاسم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11/4/1425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منهج أبي الحسن الأشعري في كتابه مقالات الإسلاميين واختلاف المصلين</w:t>
            </w:r>
            <w:r w:rsidRPr="00851C57">
              <w:rPr>
                <w:rFonts w:cs="Traditional Arabic" w:hint="cs"/>
                <w:sz w:val="20"/>
                <w:szCs w:val="20"/>
                <w:rtl/>
              </w:rPr>
              <w:t xml:space="preserve"> ،</w:t>
            </w:r>
            <w:r w:rsidRPr="00851C57">
              <w:rPr>
                <w:rFonts w:cs="Traditional Arabic"/>
                <w:sz w:val="20"/>
                <w:szCs w:val="20"/>
                <w:rtl/>
              </w:rPr>
              <w:t xml:space="preserve"> دراسة وتقويم.</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عبدالعزيز بن ناصر البرادي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16/4/1424</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منهج أبي المظفر الاسفراييني في كتابه التبصرة في الدين وتمييز الفرقة الناجية عن الفرق الهالكة–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محمد عوض الشهري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محمد الوهيبي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2"/>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منهج أبي بكر</w:t>
            </w:r>
            <w:r w:rsidR="003633B4">
              <w:rPr>
                <w:rFonts w:cs="Traditional Arabic" w:hint="cs"/>
                <w:sz w:val="20"/>
                <w:szCs w:val="20"/>
                <w:rtl/>
              </w:rPr>
              <w:t xml:space="preserve"> بن</w:t>
            </w:r>
            <w:r w:rsidRPr="00851C57">
              <w:rPr>
                <w:rFonts w:cs="Traditional Arabic"/>
                <w:sz w:val="20"/>
                <w:szCs w:val="20"/>
                <w:rtl/>
              </w:rPr>
              <w:t xml:space="preserve"> العربي وآراؤه في الإلهيات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سعد فلاح عبدالعزيز العريفي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 د. محمد الفرت</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1418</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منهج الاستدلال عند الإمام ابن القيم في دراسة مسائل الاعتقاد</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خالد عبدالعزيز محمد السيف</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عبدالقادر البحراوي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2/3/1423</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منهج الإمام النووي في تقرير مسائل الاعتقاد من خلال شرحه لصحيح مسلم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زكية يوسف مصباح أبو قرن</w:t>
            </w:r>
          </w:p>
          <w:p w:rsidR="00E47E55" w:rsidRPr="00851C57" w:rsidRDefault="00E47E55" w:rsidP="002A40F8">
            <w:pPr>
              <w:jc w:val="center"/>
              <w:rPr>
                <w:rFonts w:cs="Traditional Arabic"/>
                <w:sz w:val="20"/>
                <w:szCs w:val="20"/>
                <w:rtl/>
              </w:rPr>
            </w:pP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الشفيع الماحي احمد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21/4/1424</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منهج الحافظ ابن كثير في تقرير مسائل أشراط الساعة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شداد راجح عيسى والد</w:t>
            </w:r>
          </w:p>
        </w:tc>
        <w:tc>
          <w:tcPr>
            <w:tcW w:w="750" w:type="pct"/>
            <w:tcBorders>
              <w:top w:val="double" w:sz="4" w:space="0" w:color="auto"/>
              <w:bottom w:val="double" w:sz="4" w:space="0" w:color="auto"/>
            </w:tcBorders>
            <w:vAlign w:val="center"/>
          </w:tcPr>
          <w:p w:rsidR="00E47E55" w:rsidRPr="00851C57" w:rsidRDefault="007215FE" w:rsidP="007215FE">
            <w:pPr>
              <w:jc w:val="center"/>
              <w:rPr>
                <w:rFonts w:cs="Traditional Arabic"/>
                <w:sz w:val="20"/>
                <w:szCs w:val="20"/>
                <w:rtl/>
              </w:rPr>
            </w:pPr>
            <w:r>
              <w:rPr>
                <w:rFonts w:cs="Traditional Arabic"/>
                <w:sz w:val="20"/>
                <w:szCs w:val="20"/>
                <w:rtl/>
              </w:rPr>
              <w:t>أ.د.</w:t>
            </w:r>
            <w:r w:rsidR="00E47E55" w:rsidRPr="00851C57">
              <w:rPr>
                <w:rFonts w:cs="Traditional Arabic"/>
                <w:sz w:val="20"/>
                <w:szCs w:val="20"/>
                <w:rtl/>
              </w:rPr>
              <w:t>سليمان العيد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25/12/1423</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منهج الشهرستاني في كتابه الملل والنحل.</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محمد بن ناصر القديري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 حمدان 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1422</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منهج الصحابة في التعامل مع الشبهات</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عبدالله بن أحمد البدر</w:t>
            </w:r>
          </w:p>
        </w:tc>
        <w:tc>
          <w:tcPr>
            <w:tcW w:w="750" w:type="pct"/>
            <w:tcBorders>
              <w:top w:val="double" w:sz="4" w:space="0" w:color="auto"/>
              <w:bottom w:val="double" w:sz="4" w:space="0" w:color="auto"/>
            </w:tcBorders>
            <w:vAlign w:val="center"/>
          </w:tcPr>
          <w:p w:rsidR="00E47E55" w:rsidRPr="00710760" w:rsidRDefault="00E47E55" w:rsidP="007215FE">
            <w:pPr>
              <w:jc w:val="center"/>
              <w:rPr>
                <w:rFonts w:cs="Traditional Arabic"/>
                <w:sz w:val="20"/>
                <w:szCs w:val="20"/>
                <w:rtl/>
              </w:rPr>
            </w:pPr>
            <w:r w:rsidRPr="00710760">
              <w:rPr>
                <w:rFonts w:cs="Traditional Arabic" w:hint="cs"/>
                <w:sz w:val="20"/>
                <w:szCs w:val="20"/>
                <w:rtl/>
              </w:rPr>
              <w:t>د. سهل العتيبي</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10/1/1428هـ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منهج المقريزي في عرض الملل والنحل من خلال كتابه المواعظ والاعتبار بذكر الخطط والآثار.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مفلح بن علي الشمري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7/1/1424</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منهج وآراء أبي بكر بن العربي في الإيمان والنبوات والإمامة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محمد عبدالكريم موسى الموسى</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 د. محمد عبدالمهيمن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21/4/1424</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منهج اللجنة الدائمة للبحوث العلمية والإفتاء في المملكة العربية السعودية في تقرير العقيدة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ماجد رفاع العتيبي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عبدالله العنقري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r w:rsidR="002B2465">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A01219" w:rsidP="002A40F8">
            <w:pPr>
              <w:jc w:val="center"/>
              <w:rPr>
                <w:rFonts w:cs="Traditional Arabic"/>
                <w:sz w:val="20"/>
                <w:szCs w:val="20"/>
                <w:rtl/>
              </w:rPr>
            </w:pPr>
            <w:r>
              <w:rPr>
                <w:rFonts w:cs="Traditional Arabic" w:hint="cs"/>
                <w:sz w:val="20"/>
                <w:szCs w:val="20"/>
                <w:rtl/>
              </w:rPr>
              <w:t>18/10/1433هـ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منهج التابعين في التعامل مع الشبهات</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مروان عبدالكريم كنفاني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عبدالله العنقري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r w:rsidR="0097045A">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A01219" w:rsidP="002A40F8">
            <w:pPr>
              <w:jc w:val="center"/>
              <w:rPr>
                <w:rFonts w:cs="Traditional Arabic"/>
                <w:sz w:val="20"/>
                <w:szCs w:val="20"/>
                <w:rtl/>
              </w:rPr>
            </w:pPr>
            <w:r>
              <w:rPr>
                <w:rFonts w:cs="Traditional Arabic" w:hint="cs"/>
                <w:sz w:val="20"/>
                <w:szCs w:val="20"/>
                <w:rtl/>
              </w:rPr>
              <w:t>13/4/1435هـ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منهج وآراء الإمام ابن أبي العز الحنفي في العقيدة من خلال شرحه للطحاوية.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عبدالله عبيد عباد العتيبي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 د. محمد الفرت</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30/2/1419</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منهج ول ديورانت في</w:t>
            </w:r>
            <w:r w:rsidR="005E32B8">
              <w:rPr>
                <w:rFonts w:cs="Traditional Arabic" w:hint="cs"/>
                <w:sz w:val="20"/>
                <w:szCs w:val="20"/>
                <w:rtl/>
              </w:rPr>
              <w:t xml:space="preserve"> كتابة " قصة الحضارة " في تناوله</w:t>
            </w:r>
            <w:r w:rsidRPr="00851C57">
              <w:rPr>
                <w:rFonts w:cs="Traditional Arabic" w:hint="cs"/>
                <w:sz w:val="20"/>
                <w:szCs w:val="20"/>
                <w:rtl/>
              </w:rPr>
              <w:t xml:space="preserve"> للإسلام دراسة نقدية</w:t>
            </w:r>
          </w:p>
        </w:tc>
        <w:tc>
          <w:tcPr>
            <w:tcW w:w="810" w:type="pct"/>
            <w:tcBorders>
              <w:top w:val="double" w:sz="4" w:space="0" w:color="auto"/>
              <w:bottom w:val="double" w:sz="4" w:space="0" w:color="auto"/>
            </w:tcBorders>
            <w:vAlign w:val="center"/>
          </w:tcPr>
          <w:p w:rsidR="00E47E55" w:rsidRPr="00851C57" w:rsidRDefault="00E47E55" w:rsidP="002A40F8">
            <w:pPr>
              <w:tabs>
                <w:tab w:val="left" w:pos="4886"/>
              </w:tabs>
              <w:jc w:val="center"/>
              <w:rPr>
                <w:rFonts w:cs="Traditional Arabic"/>
                <w:sz w:val="20"/>
                <w:szCs w:val="20"/>
                <w:rtl/>
              </w:rPr>
            </w:pPr>
            <w:r w:rsidRPr="00851C57">
              <w:rPr>
                <w:rFonts w:cs="Traditional Arabic"/>
                <w:sz w:val="20"/>
                <w:szCs w:val="20"/>
                <w:rtl/>
              </w:rPr>
              <w:t>وضحى بنت عيدان العتيبي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عبدالله العبدالكريم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منهج وآراء الشيخ مصطفى صبري في التوحيد والنبوة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سعود عبدالرحمن محمد اليميني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د.عبدالقادر البحراوي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25/8/1422</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المهدي المنتظر- دراسة عقدية مقارنة.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عبدالله فهد العرفج</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أ. د.عبدالعزيز سيف النصر</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25/2/1418</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المخالفات العقدية لدى العمالة المنزلية و آثارها على الأسرة السعودية -دراسة نظرية ميدانية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نادر بهار العتيبي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د/عبدالله السهلي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1429</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موسى عليه السلام في التوراة ـ دراسة عقدية في ضوء القرآن الكريم.</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صلاح بن محمد السميح</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 حمدان الحمدان</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19/1/1426</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موقف ابن تيمية من مفهوم النبوة والولاية لدى المتصوفة.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باتي إمباكي محمد إمبك</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أ. د.أحمد جلي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18/8/1404</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pStyle w:val="4"/>
              <w:keepNext w:val="0"/>
              <w:widowControl w:val="0"/>
              <w:numPr>
                <w:ilvl w:val="0"/>
                <w:numId w:val="3"/>
              </w:numPr>
              <w:spacing w:before="0"/>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موقف الاتجاه العقلاني المعاصرة من اليوم الآخر </w:t>
            </w:r>
            <w:r w:rsidRPr="00851C57">
              <w:rPr>
                <w:rFonts w:cs="Traditional Arabic"/>
                <w:sz w:val="20"/>
                <w:szCs w:val="20"/>
                <w:rtl/>
              </w:rPr>
              <w:t>–</w:t>
            </w:r>
            <w:r w:rsidRPr="00851C57">
              <w:rPr>
                <w:rFonts w:cs="Traditional Arabic" w:hint="cs"/>
                <w:sz w:val="20"/>
                <w:szCs w:val="20"/>
                <w:rtl/>
              </w:rPr>
              <w:t>عرض ونقد</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عبيد بن فهد الحماد</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r w:rsidR="001D3273">
              <w:rPr>
                <w:rFonts w:cs="Traditional Arabic" w:hint="cs"/>
                <w:sz w:val="20"/>
                <w:szCs w:val="20"/>
                <w:rtl/>
              </w:rPr>
              <w:t>هـ</w:t>
            </w:r>
          </w:p>
        </w:tc>
        <w:tc>
          <w:tcPr>
            <w:tcW w:w="826" w:type="pct"/>
            <w:tcBorders>
              <w:top w:val="double" w:sz="4" w:space="0" w:color="auto"/>
              <w:bottom w:val="double" w:sz="4" w:space="0" w:color="auto"/>
            </w:tcBorders>
            <w:vAlign w:val="center"/>
          </w:tcPr>
          <w:p w:rsidR="00E47E55" w:rsidRPr="00851C57" w:rsidRDefault="00CF21FB" w:rsidP="002A40F8">
            <w:pPr>
              <w:jc w:val="center"/>
              <w:rPr>
                <w:rFonts w:cs="Traditional Arabic"/>
                <w:sz w:val="20"/>
                <w:szCs w:val="20"/>
                <w:rtl/>
              </w:rPr>
            </w:pPr>
            <w:r>
              <w:rPr>
                <w:rFonts w:cs="Traditional Arabic" w:hint="cs"/>
                <w:sz w:val="20"/>
                <w:szCs w:val="20"/>
                <w:rtl/>
              </w:rPr>
              <w:t>8/3/1435هـ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موقف العصرانيين من النبوة </w:t>
            </w:r>
            <w:r w:rsidRPr="00851C57">
              <w:rPr>
                <w:rFonts w:cs="Traditional Arabic"/>
                <w:sz w:val="20"/>
                <w:szCs w:val="20"/>
                <w:rtl/>
              </w:rPr>
              <w:t>–</w:t>
            </w:r>
            <w:r w:rsidRPr="00851C57">
              <w:rPr>
                <w:rFonts w:cs="Traditional Arabic" w:hint="cs"/>
                <w:sz w:val="20"/>
                <w:szCs w:val="20"/>
                <w:rtl/>
              </w:rPr>
              <w:t>دراسة عقدية في ضوء منهج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بدور بنت عوض العتيبي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أ.د/هيا آل الشيخ</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p>
        </w:tc>
        <w:tc>
          <w:tcPr>
            <w:tcW w:w="826" w:type="pct"/>
            <w:tcBorders>
              <w:top w:val="double" w:sz="4" w:space="0" w:color="auto"/>
              <w:bottom w:val="double" w:sz="4" w:space="0" w:color="auto"/>
            </w:tcBorders>
            <w:vAlign w:val="center"/>
          </w:tcPr>
          <w:p w:rsidR="00E47E55" w:rsidRPr="00851C57" w:rsidRDefault="003633B4" w:rsidP="002A40F8">
            <w:pPr>
              <w:jc w:val="center"/>
              <w:rPr>
                <w:rFonts w:cs="Traditional Arabic"/>
                <w:sz w:val="20"/>
                <w:szCs w:val="20"/>
                <w:rtl/>
              </w:rPr>
            </w:pPr>
            <w:r>
              <w:rPr>
                <w:rFonts w:cs="Traditional Arabic" w:hint="cs"/>
                <w:sz w:val="20"/>
                <w:szCs w:val="20"/>
                <w:rtl/>
              </w:rPr>
              <w:t>10/5/1436هـ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موقف الإمامية من أحاديث العقيدة، صحيح البخاري أنموذجا</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فيحان بن خلف الحربي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عبدالله البراك</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15/9/1426</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موقف الدكتور يوسف القرضاوي من الديمقراطية: عرض ونقد.</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شهرة بنت سعيد الأسمري</w:t>
            </w:r>
          </w:p>
        </w:tc>
        <w:tc>
          <w:tcPr>
            <w:tcW w:w="75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د/عبدالله العبدالكريم</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9/5/1427هـ</w:t>
            </w: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موقف الصوفية من الاستعمارـ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وفاء بنت حمد الخميس</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د. وليد السعد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6/5/1426</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موقف أهل السنة والجماعة من تنزيل نصوص الفتن والملاحم و أشراط الساعة على الوقائع والحوادث: السفياني أنموذجاً</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زاهر بن محمد الشهري</w:t>
            </w:r>
          </w:p>
        </w:tc>
        <w:tc>
          <w:tcPr>
            <w:tcW w:w="75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Pr>
                <w:rFonts w:cs="Traditional Arabic" w:hint="cs"/>
                <w:sz w:val="20"/>
                <w:szCs w:val="20"/>
                <w:rtl/>
              </w:rPr>
              <w:t>أ.</w:t>
            </w:r>
            <w:r w:rsidRPr="00710760">
              <w:rPr>
                <w:rFonts w:cs="Traditional Arabic" w:hint="cs"/>
                <w:sz w:val="20"/>
                <w:szCs w:val="20"/>
                <w:rtl/>
              </w:rPr>
              <w:t>د</w:t>
            </w:r>
            <w:r>
              <w:rPr>
                <w:rFonts w:cs="Traditional Arabic" w:hint="cs"/>
                <w:sz w:val="20"/>
                <w:szCs w:val="20"/>
                <w:rtl/>
              </w:rPr>
              <w:t xml:space="preserve"> </w:t>
            </w:r>
            <w:r w:rsidRPr="00710760">
              <w:rPr>
                <w:rFonts w:cs="Traditional Arabic" w:hint="cs"/>
                <w:sz w:val="20"/>
                <w:szCs w:val="20"/>
                <w:rtl/>
              </w:rPr>
              <w:t>عبدالله البراك</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موقف أهل السنة والخوارج من علي بن أبي طالب رضي الله عنه: دراسة مقارنة.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مها بنت عبدالرحمن البابطين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sz w:val="20"/>
                <w:szCs w:val="20"/>
                <w:rtl/>
              </w:rPr>
              <w:t>أ.د. سليمان العيد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16/5/1424</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1427</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موقف أهل السنة والجماعة والمخالفين من الإلهام والفراسة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عبير بنت عبدالله القصيمي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سهل العتيبي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1433</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9E6384" w:rsidP="002A40F8">
            <w:pPr>
              <w:jc w:val="center"/>
              <w:rPr>
                <w:rFonts w:cs="Traditional Arabic"/>
                <w:sz w:val="20"/>
                <w:szCs w:val="20"/>
                <w:rtl/>
              </w:rPr>
            </w:pPr>
            <w:r>
              <w:rPr>
                <w:rFonts w:cs="Traditional Arabic" w:hint="cs"/>
                <w:sz w:val="20"/>
                <w:szCs w:val="20"/>
                <w:rtl/>
              </w:rPr>
              <w:t>موقف الماتريدية من توحيد ا</w:t>
            </w:r>
            <w:r w:rsidR="00E47E55" w:rsidRPr="00851C57">
              <w:rPr>
                <w:rFonts w:cs="Traditional Arabic" w:hint="cs"/>
                <w:sz w:val="20"/>
                <w:szCs w:val="20"/>
                <w:rtl/>
              </w:rPr>
              <w:t>لألوهية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سمراء بنت أمين قرطاش</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د/وليد السعد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1432</w:t>
            </w:r>
          </w:p>
        </w:tc>
        <w:tc>
          <w:tcPr>
            <w:tcW w:w="826" w:type="pct"/>
            <w:tcBorders>
              <w:top w:val="double" w:sz="4" w:space="0" w:color="auto"/>
              <w:bottom w:val="double" w:sz="4" w:space="0" w:color="auto"/>
            </w:tcBorders>
            <w:vAlign w:val="center"/>
          </w:tcPr>
          <w:p w:rsidR="00E47E55" w:rsidRPr="00851C57" w:rsidRDefault="00CF21FB" w:rsidP="002A40F8">
            <w:pPr>
              <w:jc w:val="center"/>
              <w:rPr>
                <w:rFonts w:cs="Traditional Arabic"/>
                <w:sz w:val="20"/>
                <w:szCs w:val="20"/>
                <w:rtl/>
              </w:rPr>
            </w:pPr>
            <w:r>
              <w:rPr>
                <w:rFonts w:cs="Traditional Arabic" w:hint="cs"/>
                <w:sz w:val="20"/>
                <w:szCs w:val="20"/>
                <w:rtl/>
              </w:rPr>
              <w:t>2/7/1433هـ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موقف الاتجاه العقلي الإسلامي المعاصر من المعتزلة والإمامية </w:t>
            </w:r>
            <w:r w:rsidRPr="00851C57">
              <w:rPr>
                <w:rFonts w:cs="Traditional Arabic"/>
                <w:sz w:val="20"/>
                <w:szCs w:val="20"/>
                <w:rtl/>
              </w:rPr>
              <w:t>–</w:t>
            </w:r>
            <w:r w:rsidRPr="00851C57">
              <w:rPr>
                <w:rFonts w:cs="Traditional Arabic" w:hint="cs"/>
                <w:sz w:val="20"/>
                <w:szCs w:val="20"/>
                <w:rtl/>
              </w:rPr>
              <w:t xml:space="preserve"> عرض ونقد</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ظافر بن سعيد بن شرقة</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سعود آل سعود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1429</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1431</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 xml:space="preserve">الهجرة </w:t>
            </w:r>
            <w:r w:rsidRPr="00710760">
              <w:rPr>
                <w:rFonts w:cs="Traditional Arabic"/>
                <w:sz w:val="20"/>
                <w:szCs w:val="20"/>
                <w:rtl/>
              </w:rPr>
              <w:t>–</w:t>
            </w:r>
            <w:r w:rsidRPr="00710760">
              <w:rPr>
                <w:rFonts w:cs="Traditional Arabic" w:hint="cs"/>
                <w:sz w:val="20"/>
                <w:szCs w:val="20"/>
                <w:rtl/>
              </w:rPr>
              <w:t xml:space="preserve"> دراسة عقدية</w:t>
            </w:r>
          </w:p>
        </w:tc>
        <w:tc>
          <w:tcPr>
            <w:tcW w:w="81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أمل الخميس</w:t>
            </w:r>
          </w:p>
        </w:tc>
        <w:tc>
          <w:tcPr>
            <w:tcW w:w="750"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710760">
              <w:rPr>
                <w:rFonts w:cs="Traditional Arabic" w:hint="cs"/>
                <w:sz w:val="20"/>
                <w:szCs w:val="20"/>
                <w:rtl/>
              </w:rPr>
              <w:t>أ.د.سليمان العيد</w:t>
            </w:r>
          </w:p>
        </w:tc>
        <w:tc>
          <w:tcPr>
            <w:tcW w:w="832"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710760" w:rsidRDefault="00E47E55" w:rsidP="002A40F8">
            <w:pPr>
              <w:jc w:val="center"/>
              <w:rPr>
                <w:rFonts w:cs="Traditional Arabic"/>
                <w:sz w:val="20"/>
                <w:szCs w:val="20"/>
                <w:rtl/>
              </w:rPr>
            </w:pPr>
            <w:r w:rsidRPr="00851C57">
              <w:rPr>
                <w:rFonts w:cs="Traditional Arabic" w:hint="cs"/>
                <w:sz w:val="20"/>
                <w:szCs w:val="20"/>
                <w:rtl/>
              </w:rPr>
              <w:t>نوقشت</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اليزيدية - عرض ودراسة.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بدر محمد طرار المعيقل</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sz w:val="20"/>
                <w:szCs w:val="20"/>
                <w:rtl/>
              </w:rPr>
              <w:t>د.صابر طعيمه</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6/2/1416</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يعقوب عليه  الصلاة والسلام ونبوته في التوراة ـ دراسة عقدية في ضوء القرآن الكريم.</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علي بن محمد المهيدب</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sz w:val="20"/>
                <w:szCs w:val="20"/>
                <w:rtl/>
              </w:rPr>
              <w:t>د. الشفيع الماحي أحمد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13/8/1425</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منهج السلف في التعامل مع الفاسق الملي</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منال بنت عقيل العتيبي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د/ سهل العتيبي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7/4/1433هـ</w:t>
            </w:r>
          </w:p>
        </w:tc>
        <w:tc>
          <w:tcPr>
            <w:tcW w:w="826" w:type="pct"/>
            <w:tcBorders>
              <w:top w:val="double" w:sz="4" w:space="0" w:color="auto"/>
              <w:bottom w:val="double" w:sz="4" w:space="0" w:color="auto"/>
            </w:tcBorders>
            <w:vAlign w:val="center"/>
          </w:tcPr>
          <w:p w:rsidR="00E47E55" w:rsidRPr="00851C57" w:rsidRDefault="00913199" w:rsidP="00DE4A6B">
            <w:pPr>
              <w:jc w:val="center"/>
              <w:rPr>
                <w:rFonts w:cs="Traditional Arabic"/>
                <w:sz w:val="20"/>
                <w:szCs w:val="20"/>
                <w:rtl/>
              </w:rPr>
            </w:pPr>
            <w:r>
              <w:rPr>
                <w:rFonts w:cs="Traditional Arabic" w:hint="cs"/>
                <w:sz w:val="20"/>
                <w:szCs w:val="20"/>
                <w:rtl/>
              </w:rPr>
              <w:t>30/1/143</w:t>
            </w:r>
            <w:r w:rsidR="00DE4A6B">
              <w:rPr>
                <w:rFonts w:cs="Traditional Arabic" w:hint="cs"/>
                <w:sz w:val="20"/>
                <w:szCs w:val="20"/>
                <w:rtl/>
              </w:rPr>
              <w:t>6</w:t>
            </w:r>
            <w:r>
              <w:rPr>
                <w:rFonts w:cs="Traditional Arabic" w:hint="cs"/>
                <w:sz w:val="20"/>
                <w:szCs w:val="20"/>
                <w:rtl/>
              </w:rPr>
              <w:t>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مظاهر الانحراف في توحيد العبادة </w:t>
            </w:r>
            <w:r w:rsidRPr="00851C57">
              <w:rPr>
                <w:rFonts w:cs="Traditional Arabic"/>
                <w:sz w:val="20"/>
                <w:szCs w:val="20"/>
                <w:rtl/>
              </w:rPr>
              <w:t>–</w:t>
            </w:r>
            <w:r w:rsidRPr="00851C57">
              <w:rPr>
                <w:rFonts w:cs="Traditional Arabic" w:hint="cs"/>
                <w:sz w:val="20"/>
                <w:szCs w:val="20"/>
                <w:rtl/>
              </w:rPr>
              <w:t xml:space="preserve"> عرض ونقد</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سوزانا رجب باشا</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د/ عبدالعزيز المبدل</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6/7/1433هـ</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واقع العقيدة الإسلامية في الموسوعة العالمية ويكيبيديا </w:t>
            </w:r>
            <w:r w:rsidRPr="00851C57">
              <w:rPr>
                <w:rFonts w:cs="Traditional Arabic"/>
                <w:sz w:val="20"/>
                <w:szCs w:val="20"/>
                <w:rtl/>
              </w:rPr>
              <w:t>–</w:t>
            </w:r>
            <w:r w:rsidRPr="00851C57">
              <w:rPr>
                <w:rFonts w:cs="Traditional Arabic" w:hint="cs"/>
                <w:sz w:val="20"/>
                <w:szCs w:val="20"/>
                <w:rtl/>
              </w:rPr>
              <w:t xml:space="preserve"> دراسة وصفية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أنوار بنت عبدالعزيز السليمان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د/ خالد الشنيبر</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19/7/1433هـ</w:t>
            </w:r>
          </w:p>
        </w:tc>
        <w:tc>
          <w:tcPr>
            <w:tcW w:w="826" w:type="pct"/>
            <w:tcBorders>
              <w:top w:val="double" w:sz="4" w:space="0" w:color="auto"/>
              <w:bottom w:val="double" w:sz="4" w:space="0" w:color="auto"/>
            </w:tcBorders>
            <w:vAlign w:val="center"/>
          </w:tcPr>
          <w:p w:rsidR="00E47E55" w:rsidRPr="00851C57" w:rsidRDefault="00CF21FB" w:rsidP="002A40F8">
            <w:pPr>
              <w:jc w:val="center"/>
              <w:rPr>
                <w:rFonts w:cs="Traditional Arabic"/>
                <w:sz w:val="20"/>
                <w:szCs w:val="20"/>
                <w:rtl/>
              </w:rPr>
            </w:pPr>
            <w:r>
              <w:rPr>
                <w:rFonts w:cs="Traditional Arabic" w:hint="cs"/>
                <w:sz w:val="20"/>
                <w:szCs w:val="20"/>
                <w:rtl/>
              </w:rPr>
              <w:t>23/11/1435هـ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الشهادة في الكتاب والسنة المتعلقة بالإيمان بالله والملائكة والكتب </w:t>
            </w:r>
            <w:r w:rsidRPr="00851C57">
              <w:rPr>
                <w:rFonts w:cs="Traditional Arabic"/>
                <w:sz w:val="20"/>
                <w:szCs w:val="20"/>
                <w:rtl/>
              </w:rPr>
              <w:t>–</w:t>
            </w:r>
            <w:r w:rsidRPr="00851C57">
              <w:rPr>
                <w:rFonts w:cs="Traditional Arabic" w:hint="cs"/>
                <w:sz w:val="20"/>
                <w:szCs w:val="20"/>
                <w:rtl/>
              </w:rPr>
              <w:t xml:space="preserve">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شفاقة بنت بخيت العتيبي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أ.د/ هيا آل الشيخ</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19/7/1433هـ</w:t>
            </w:r>
          </w:p>
        </w:tc>
        <w:tc>
          <w:tcPr>
            <w:tcW w:w="826" w:type="pct"/>
            <w:tcBorders>
              <w:top w:val="double" w:sz="4" w:space="0" w:color="auto"/>
              <w:bottom w:val="double" w:sz="4" w:space="0" w:color="auto"/>
            </w:tcBorders>
            <w:vAlign w:val="center"/>
          </w:tcPr>
          <w:p w:rsidR="00E47E55" w:rsidRPr="00851C57" w:rsidRDefault="003633B4" w:rsidP="002A40F8">
            <w:pPr>
              <w:jc w:val="center"/>
              <w:rPr>
                <w:rFonts w:cs="Traditional Arabic"/>
                <w:sz w:val="20"/>
                <w:szCs w:val="20"/>
                <w:rtl/>
              </w:rPr>
            </w:pPr>
            <w:r>
              <w:rPr>
                <w:rFonts w:cs="Traditional Arabic" w:hint="cs"/>
                <w:sz w:val="20"/>
                <w:szCs w:val="20"/>
                <w:rtl/>
              </w:rPr>
              <w:t>26/11/1436هـ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السلوك المحمود والمذموم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سحر بنت علي حلواني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أ.د/ هيا آل الشيخ</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14/7/1433هـ</w:t>
            </w:r>
          </w:p>
        </w:tc>
        <w:tc>
          <w:tcPr>
            <w:tcW w:w="826" w:type="pct"/>
            <w:tcBorders>
              <w:top w:val="double" w:sz="4" w:space="0" w:color="auto"/>
              <w:bottom w:val="double" w:sz="4" w:space="0" w:color="auto"/>
            </w:tcBorders>
            <w:vAlign w:val="center"/>
          </w:tcPr>
          <w:p w:rsidR="00E47E55" w:rsidRPr="00851C57" w:rsidRDefault="003633B4" w:rsidP="002A40F8">
            <w:pPr>
              <w:jc w:val="center"/>
              <w:rPr>
                <w:rFonts w:cs="Traditional Arabic"/>
                <w:sz w:val="20"/>
                <w:szCs w:val="20"/>
                <w:rtl/>
              </w:rPr>
            </w:pPr>
            <w:r>
              <w:rPr>
                <w:rFonts w:cs="Traditional Arabic" w:hint="cs"/>
                <w:sz w:val="20"/>
                <w:szCs w:val="20"/>
                <w:rtl/>
              </w:rPr>
              <w:t>13/4/1436هـ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التطبيقات المعاصرة للكهانة وآثارها العقدية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تغريد بنت عبدالرحمن الدعيلج</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 xml:space="preserve">أ.د/ </w:t>
            </w:r>
            <w:r w:rsidR="00C00F18">
              <w:rPr>
                <w:rFonts w:cs="Traditional Arabic" w:hint="cs"/>
                <w:sz w:val="20"/>
                <w:szCs w:val="20"/>
                <w:rtl/>
              </w:rPr>
              <w:t>أحمد المزيد</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14/7/1433هـ</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منهج أهل السنة والجماعة في التوقف في مسائل الاعتقاد</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بدر بن سعيد الغامدي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د/ سعد العريفي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23/6/1433هـ</w:t>
            </w:r>
          </w:p>
        </w:tc>
        <w:tc>
          <w:tcPr>
            <w:tcW w:w="826" w:type="pct"/>
            <w:tcBorders>
              <w:top w:val="double" w:sz="4" w:space="0" w:color="auto"/>
              <w:bottom w:val="double" w:sz="4" w:space="0" w:color="auto"/>
            </w:tcBorders>
            <w:vAlign w:val="center"/>
          </w:tcPr>
          <w:p w:rsidR="00E47E55" w:rsidRPr="00851C57" w:rsidRDefault="003633B4" w:rsidP="002A40F8">
            <w:pPr>
              <w:jc w:val="center"/>
              <w:rPr>
                <w:rFonts w:cs="Traditional Arabic"/>
                <w:sz w:val="20"/>
                <w:szCs w:val="20"/>
                <w:rtl/>
              </w:rPr>
            </w:pPr>
            <w:r>
              <w:rPr>
                <w:rFonts w:cs="Traditional Arabic" w:hint="cs"/>
                <w:sz w:val="20"/>
                <w:szCs w:val="20"/>
                <w:rtl/>
              </w:rPr>
              <w:t>22/2/1436هـ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المباهلة </w:t>
            </w:r>
            <w:r w:rsidRPr="00851C57">
              <w:rPr>
                <w:rFonts w:cs="Traditional Arabic"/>
                <w:sz w:val="20"/>
                <w:szCs w:val="20"/>
                <w:rtl/>
              </w:rPr>
              <w:t>–</w:t>
            </w:r>
            <w:r w:rsidRPr="00851C57">
              <w:rPr>
                <w:rFonts w:cs="Traditional Arabic" w:hint="cs"/>
                <w:sz w:val="20"/>
                <w:szCs w:val="20"/>
                <w:rtl/>
              </w:rPr>
              <w:t xml:space="preserve"> دراسة عقدية مقارنة بين أهل السنة والجماعة والشيعة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مبارك بن مساعد آل شملان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د/ عبدالله العنقري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14/7/1433هـ</w:t>
            </w:r>
          </w:p>
        </w:tc>
        <w:tc>
          <w:tcPr>
            <w:tcW w:w="826" w:type="pct"/>
            <w:tcBorders>
              <w:top w:val="double" w:sz="4" w:space="0" w:color="auto"/>
              <w:bottom w:val="double" w:sz="4" w:space="0" w:color="auto"/>
            </w:tcBorders>
            <w:vAlign w:val="center"/>
          </w:tcPr>
          <w:p w:rsidR="00E47E55" w:rsidRPr="00851C57" w:rsidRDefault="003633B4" w:rsidP="002A40F8">
            <w:pPr>
              <w:jc w:val="center"/>
              <w:rPr>
                <w:rFonts w:cs="Traditional Arabic"/>
                <w:sz w:val="20"/>
                <w:szCs w:val="20"/>
                <w:rtl/>
              </w:rPr>
            </w:pPr>
            <w:r>
              <w:rPr>
                <w:rFonts w:cs="Traditional Arabic" w:hint="cs"/>
                <w:sz w:val="20"/>
                <w:szCs w:val="20"/>
                <w:rtl/>
              </w:rPr>
              <w:t>9/3/1436هـ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الشهادة في الكتاب والسنة المتعلقة بالنبوة واليوم الآخر والقدر </w:t>
            </w:r>
            <w:r w:rsidRPr="00851C57">
              <w:rPr>
                <w:rFonts w:cs="Traditional Arabic"/>
                <w:sz w:val="20"/>
                <w:szCs w:val="20"/>
                <w:rtl/>
              </w:rPr>
              <w:t>–</w:t>
            </w:r>
            <w:r w:rsidRPr="00851C57">
              <w:rPr>
                <w:rFonts w:cs="Traditional Arabic" w:hint="cs"/>
                <w:sz w:val="20"/>
                <w:szCs w:val="20"/>
                <w:rtl/>
              </w:rPr>
              <w:t xml:space="preserve">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محمد بن صالح الهمامي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أ.د/ محمد السحيم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14/7/1433هـ</w:t>
            </w:r>
          </w:p>
        </w:tc>
        <w:tc>
          <w:tcPr>
            <w:tcW w:w="826" w:type="pct"/>
            <w:tcBorders>
              <w:top w:val="double" w:sz="4" w:space="0" w:color="auto"/>
              <w:bottom w:val="double" w:sz="4" w:space="0" w:color="auto"/>
            </w:tcBorders>
            <w:vAlign w:val="center"/>
          </w:tcPr>
          <w:p w:rsidR="00E47E55" w:rsidRPr="00851C57" w:rsidRDefault="00622616" w:rsidP="002A40F8">
            <w:pPr>
              <w:jc w:val="center"/>
              <w:rPr>
                <w:rFonts w:cs="Traditional Arabic"/>
                <w:sz w:val="20"/>
                <w:szCs w:val="20"/>
                <w:rtl/>
              </w:rPr>
            </w:pPr>
            <w:r>
              <w:rPr>
                <w:rFonts w:cs="Traditional Arabic" w:hint="cs"/>
                <w:sz w:val="20"/>
                <w:szCs w:val="20"/>
                <w:rtl/>
              </w:rPr>
              <w:t>6/3/1435هـ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مقرر العقيدة والأخلاق في المدارس الثانوية الإسلامية في اندونيسيا </w:t>
            </w:r>
            <w:r w:rsidRPr="00851C57">
              <w:rPr>
                <w:rFonts w:cs="Traditional Arabic"/>
                <w:sz w:val="20"/>
                <w:szCs w:val="20"/>
                <w:rtl/>
              </w:rPr>
              <w:t>–</w:t>
            </w:r>
            <w:r w:rsidRPr="00851C57">
              <w:rPr>
                <w:rFonts w:cs="Traditional Arabic" w:hint="cs"/>
                <w:sz w:val="20"/>
                <w:szCs w:val="20"/>
                <w:rtl/>
              </w:rPr>
              <w:t xml:space="preserve"> دراسة تقويمية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صلاح الدين غونتونج راضين</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د/ سعد العريفي</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14/7/1433هـ</w:t>
            </w:r>
          </w:p>
        </w:tc>
        <w:tc>
          <w:tcPr>
            <w:tcW w:w="826" w:type="pct"/>
            <w:tcBorders>
              <w:top w:val="double" w:sz="4" w:space="0" w:color="auto"/>
              <w:bottom w:val="double" w:sz="4" w:space="0" w:color="auto"/>
            </w:tcBorders>
            <w:vAlign w:val="center"/>
          </w:tcPr>
          <w:p w:rsidR="00E47E55" w:rsidRPr="00851C57" w:rsidRDefault="003633B4" w:rsidP="002A40F8">
            <w:pPr>
              <w:jc w:val="center"/>
              <w:rPr>
                <w:rFonts w:cs="Traditional Arabic"/>
                <w:sz w:val="20"/>
                <w:szCs w:val="20"/>
                <w:rtl/>
              </w:rPr>
            </w:pPr>
            <w:r>
              <w:rPr>
                <w:rFonts w:cs="Traditional Arabic" w:hint="cs"/>
                <w:sz w:val="20"/>
                <w:szCs w:val="20"/>
                <w:rtl/>
              </w:rPr>
              <w:t>8/8/1436هـ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محمد حسين هيكل وآراؤه العقدية وتحولات</w:t>
            </w:r>
            <w:r w:rsidR="00DB1CBF">
              <w:rPr>
                <w:rFonts w:cs="Traditional Arabic" w:hint="cs"/>
                <w:sz w:val="20"/>
                <w:szCs w:val="20"/>
                <w:rtl/>
              </w:rPr>
              <w:t>ه</w:t>
            </w:r>
            <w:r w:rsidRPr="00851C57">
              <w:rPr>
                <w:rFonts w:cs="Traditional Arabic" w:hint="cs"/>
                <w:sz w:val="20"/>
                <w:szCs w:val="20"/>
                <w:rtl/>
              </w:rPr>
              <w:t xml:space="preserve"> الفكرية </w:t>
            </w:r>
            <w:r w:rsidRPr="00851C57">
              <w:rPr>
                <w:rFonts w:cs="Traditional Arabic"/>
                <w:sz w:val="20"/>
                <w:szCs w:val="20"/>
                <w:rtl/>
              </w:rPr>
              <w:t>–</w:t>
            </w:r>
            <w:r w:rsidRPr="00851C57">
              <w:rPr>
                <w:rFonts w:cs="Traditional Arabic" w:hint="cs"/>
                <w:sz w:val="20"/>
                <w:szCs w:val="20"/>
                <w:rtl/>
              </w:rPr>
              <w:t xml:space="preserve"> دراسة عقدية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هدى بنت سعيد الكثيري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د/ خالد الشنيبر</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1434هـ</w:t>
            </w:r>
          </w:p>
        </w:tc>
        <w:tc>
          <w:tcPr>
            <w:tcW w:w="826" w:type="pct"/>
            <w:tcBorders>
              <w:top w:val="double" w:sz="4" w:space="0" w:color="auto"/>
              <w:bottom w:val="double" w:sz="4" w:space="0" w:color="auto"/>
            </w:tcBorders>
            <w:vAlign w:val="center"/>
          </w:tcPr>
          <w:p w:rsidR="00E47E55" w:rsidRPr="00851C57" w:rsidRDefault="002268CA" w:rsidP="002A40F8">
            <w:pPr>
              <w:jc w:val="center"/>
              <w:rPr>
                <w:rFonts w:cs="Traditional Arabic"/>
                <w:sz w:val="20"/>
                <w:szCs w:val="20"/>
                <w:rtl/>
              </w:rPr>
            </w:pPr>
            <w:r>
              <w:rPr>
                <w:rFonts w:cs="Traditional Arabic" w:hint="cs"/>
                <w:sz w:val="20"/>
                <w:szCs w:val="20"/>
                <w:rtl/>
              </w:rPr>
              <w:t>6/3/1437هـ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834C72" w:rsidP="002A40F8">
            <w:pPr>
              <w:jc w:val="center"/>
              <w:rPr>
                <w:rFonts w:cs="Traditional Arabic"/>
                <w:sz w:val="20"/>
                <w:szCs w:val="20"/>
                <w:rtl/>
              </w:rPr>
            </w:pPr>
            <w:r>
              <w:rPr>
                <w:rFonts w:cs="Traditional Arabic" w:hint="cs"/>
                <w:sz w:val="20"/>
                <w:szCs w:val="20"/>
                <w:rtl/>
              </w:rPr>
              <w:t>موقف الإ</w:t>
            </w:r>
            <w:r w:rsidR="00E47E55" w:rsidRPr="00851C57">
              <w:rPr>
                <w:rFonts w:cs="Traditional Arabic" w:hint="cs"/>
                <w:sz w:val="20"/>
                <w:szCs w:val="20"/>
                <w:rtl/>
              </w:rPr>
              <w:t>مامية الاثني عشرية من مخالفيهم من خلال كتاب الكافي</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رفعة بنت محمد العنزي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tl/>
              </w:rPr>
            </w:pPr>
            <w:r w:rsidRPr="00851C57">
              <w:rPr>
                <w:rFonts w:cs="Traditional Arabic" w:hint="cs"/>
                <w:sz w:val="20"/>
                <w:szCs w:val="20"/>
                <w:rtl/>
              </w:rPr>
              <w:t>د/ خالد الشنيبر</w:t>
            </w:r>
          </w:p>
        </w:tc>
        <w:tc>
          <w:tcPr>
            <w:tcW w:w="832" w:type="pct"/>
            <w:tcBorders>
              <w:top w:val="double" w:sz="4" w:space="0" w:color="auto"/>
              <w:bottom w:val="double" w:sz="4" w:space="0" w:color="auto"/>
            </w:tcBorders>
            <w:vAlign w:val="center"/>
          </w:tcPr>
          <w:p w:rsidR="00E47E55" w:rsidRPr="00851C57" w:rsidRDefault="0036319A" w:rsidP="002A40F8">
            <w:pPr>
              <w:jc w:val="center"/>
              <w:rPr>
                <w:rFonts w:cs="Traditional Arabic"/>
                <w:sz w:val="20"/>
                <w:szCs w:val="20"/>
                <w:rtl/>
              </w:rPr>
            </w:pPr>
            <w:r>
              <w:rPr>
                <w:rFonts w:cs="Traditional Arabic" w:hint="cs"/>
                <w:sz w:val="20"/>
                <w:szCs w:val="20"/>
                <w:rtl/>
              </w:rPr>
              <w:t>27/11/1430هـ</w:t>
            </w:r>
          </w:p>
        </w:tc>
        <w:tc>
          <w:tcPr>
            <w:tcW w:w="826" w:type="pct"/>
            <w:tcBorders>
              <w:top w:val="double" w:sz="4" w:space="0" w:color="auto"/>
              <w:bottom w:val="double" w:sz="4" w:space="0" w:color="auto"/>
            </w:tcBorders>
            <w:vAlign w:val="center"/>
          </w:tcPr>
          <w:p w:rsidR="00E47E55" w:rsidRPr="00851C57" w:rsidRDefault="0036319A" w:rsidP="002A40F8">
            <w:pPr>
              <w:jc w:val="center"/>
              <w:rPr>
                <w:rFonts w:cs="Traditional Arabic"/>
                <w:sz w:val="20"/>
                <w:szCs w:val="20"/>
                <w:rtl/>
              </w:rPr>
            </w:pPr>
            <w:r>
              <w:rPr>
                <w:rFonts w:cs="Traditional Arabic" w:hint="cs"/>
                <w:sz w:val="20"/>
                <w:szCs w:val="20"/>
                <w:rtl/>
              </w:rPr>
              <w:t>26/12/1434هـ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كتاب ابن بطوطة المسمى تحفة النظار في غرائب الأمصار وعجائب الأسفار </w:t>
            </w:r>
            <w:r w:rsidRPr="00851C57">
              <w:rPr>
                <w:rFonts w:cs="Traditional Arabic"/>
                <w:sz w:val="20"/>
                <w:szCs w:val="20"/>
                <w:rtl/>
              </w:rPr>
              <w:t>–</w:t>
            </w:r>
            <w:r w:rsidRPr="00851C57">
              <w:rPr>
                <w:rFonts w:cs="Traditional Arabic" w:hint="cs"/>
                <w:sz w:val="20"/>
                <w:szCs w:val="20"/>
                <w:rtl/>
              </w:rPr>
              <w:t xml:space="preserve"> دراسة عقدية نقدية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sz w:val="20"/>
                <w:szCs w:val="20"/>
                <w:rtl/>
              </w:rPr>
              <w:t>بدرية بنت سعود الحربي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عبدالله العبدالكريم</w:t>
            </w:r>
          </w:p>
        </w:tc>
        <w:tc>
          <w:tcPr>
            <w:tcW w:w="832"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1433هـ</w:t>
            </w:r>
          </w:p>
        </w:tc>
        <w:tc>
          <w:tcPr>
            <w:tcW w:w="826"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موقف الفرق الإسلامية من دلائل النبوة في ضوء عقيدة أهل السنة والجماعة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عبد العزيز بن عبد الله الغبيوي</w:t>
            </w:r>
          </w:p>
        </w:tc>
        <w:tc>
          <w:tcPr>
            <w:tcW w:w="750" w:type="pct"/>
            <w:tcBorders>
              <w:top w:val="double" w:sz="4" w:space="0" w:color="auto"/>
              <w:bottom w:val="double" w:sz="4" w:space="0" w:color="auto"/>
            </w:tcBorders>
            <w:vAlign w:val="center"/>
          </w:tcPr>
          <w:p w:rsidR="00E47E55" w:rsidRPr="00851C57" w:rsidRDefault="00E47E55" w:rsidP="007215FE">
            <w:pPr>
              <w:jc w:val="center"/>
              <w:rPr>
                <w:rFonts w:cs="Traditional Arabic"/>
                <w:sz w:val="20"/>
                <w:szCs w:val="20"/>
              </w:rPr>
            </w:pPr>
            <w:r w:rsidRPr="00851C57">
              <w:rPr>
                <w:rFonts w:cs="Traditional Arabic" w:hint="cs"/>
                <w:sz w:val="20"/>
                <w:szCs w:val="20"/>
                <w:rtl/>
              </w:rPr>
              <w:t>د/ علي الزهراني</w:t>
            </w:r>
          </w:p>
        </w:tc>
        <w:tc>
          <w:tcPr>
            <w:tcW w:w="832" w:type="pct"/>
            <w:tcBorders>
              <w:top w:val="double" w:sz="4" w:space="0" w:color="auto"/>
              <w:bottom w:val="double" w:sz="4" w:space="0" w:color="auto"/>
            </w:tcBorders>
            <w:vAlign w:val="center"/>
          </w:tcPr>
          <w:p w:rsidR="00E47E55" w:rsidRPr="00851C57" w:rsidRDefault="00E47E55" w:rsidP="002A40F8">
            <w:pPr>
              <w:widowControl w:val="0"/>
              <w:jc w:val="center"/>
              <w:rPr>
                <w:rFonts w:cs="Traditional Arabic"/>
                <w:sz w:val="20"/>
                <w:szCs w:val="20"/>
                <w:rtl/>
              </w:rPr>
            </w:pPr>
            <w:r w:rsidRPr="00851C57">
              <w:rPr>
                <w:rFonts w:cs="Traditional Arabic" w:hint="cs"/>
                <w:sz w:val="20"/>
                <w:szCs w:val="20"/>
                <w:rtl/>
              </w:rPr>
              <w:t>1433هـ</w:t>
            </w:r>
          </w:p>
        </w:tc>
        <w:tc>
          <w:tcPr>
            <w:tcW w:w="826" w:type="pct"/>
            <w:tcBorders>
              <w:top w:val="double" w:sz="4" w:space="0" w:color="auto"/>
              <w:bottom w:val="double" w:sz="4" w:space="0" w:color="auto"/>
            </w:tcBorders>
            <w:vAlign w:val="center"/>
          </w:tcPr>
          <w:p w:rsidR="00E47E55" w:rsidRPr="00851C57" w:rsidRDefault="00E47E55" w:rsidP="002A40F8">
            <w:pPr>
              <w:widowControl w:val="0"/>
              <w:jc w:val="center"/>
              <w:rPr>
                <w:rFonts w:cs="Traditional Arabic"/>
                <w:sz w:val="20"/>
                <w:szCs w:val="20"/>
                <w:rtl/>
              </w:rPr>
            </w:pPr>
          </w:p>
        </w:tc>
      </w:tr>
      <w:tr w:rsidR="004B5BC1" w:rsidRPr="00710760" w:rsidTr="0036319A">
        <w:trPr>
          <w:cantSplit/>
          <w:jc w:val="center"/>
        </w:trPr>
        <w:tc>
          <w:tcPr>
            <w:tcW w:w="351" w:type="pct"/>
            <w:tcBorders>
              <w:top w:val="double" w:sz="4" w:space="0" w:color="auto"/>
              <w:bottom w:val="double" w:sz="4" w:space="0" w:color="auto"/>
            </w:tcBorders>
            <w:vAlign w:val="center"/>
          </w:tcPr>
          <w:p w:rsidR="004B5BC1" w:rsidRPr="00710760" w:rsidRDefault="004B5BC1"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4B5BC1" w:rsidRPr="00851C57" w:rsidRDefault="004B5BC1" w:rsidP="002A40F8">
            <w:pPr>
              <w:jc w:val="center"/>
              <w:rPr>
                <w:rFonts w:cs="Traditional Arabic"/>
                <w:sz w:val="20"/>
                <w:szCs w:val="20"/>
              </w:rPr>
            </w:pPr>
            <w:r w:rsidRPr="00851C57">
              <w:rPr>
                <w:rFonts w:cs="Traditional Arabic" w:hint="cs"/>
                <w:sz w:val="20"/>
                <w:szCs w:val="20"/>
                <w:rtl/>
              </w:rPr>
              <w:t>كتاب فضائل الأعمال (تبليغي نصاب) دراسة عقدية</w:t>
            </w:r>
          </w:p>
        </w:tc>
        <w:tc>
          <w:tcPr>
            <w:tcW w:w="810" w:type="pct"/>
            <w:tcBorders>
              <w:top w:val="double" w:sz="4" w:space="0" w:color="auto"/>
              <w:bottom w:val="double" w:sz="4" w:space="0" w:color="auto"/>
            </w:tcBorders>
            <w:vAlign w:val="center"/>
          </w:tcPr>
          <w:p w:rsidR="004B5BC1" w:rsidRPr="00851C57" w:rsidRDefault="004B5BC1" w:rsidP="007215FE">
            <w:pPr>
              <w:jc w:val="center"/>
              <w:rPr>
                <w:rFonts w:cs="Traditional Arabic"/>
                <w:sz w:val="20"/>
                <w:szCs w:val="20"/>
                <w:rtl/>
              </w:rPr>
            </w:pPr>
            <w:r w:rsidRPr="00851C57">
              <w:rPr>
                <w:rFonts w:cs="Traditional Arabic" w:hint="cs"/>
                <w:sz w:val="20"/>
                <w:szCs w:val="20"/>
                <w:rtl/>
              </w:rPr>
              <w:t>حسيب الله أمين</w:t>
            </w:r>
          </w:p>
        </w:tc>
        <w:tc>
          <w:tcPr>
            <w:tcW w:w="750" w:type="pct"/>
            <w:tcBorders>
              <w:top w:val="double" w:sz="4" w:space="0" w:color="auto"/>
              <w:bottom w:val="double" w:sz="4" w:space="0" w:color="auto"/>
            </w:tcBorders>
            <w:vAlign w:val="center"/>
          </w:tcPr>
          <w:p w:rsidR="004B5BC1" w:rsidRDefault="004B5BC1" w:rsidP="00640FE2">
            <w:pPr>
              <w:jc w:val="center"/>
              <w:rPr>
                <w:rFonts w:cs="Traditional Arabic"/>
                <w:sz w:val="20"/>
                <w:szCs w:val="20"/>
                <w:rtl/>
              </w:rPr>
            </w:pPr>
            <w:r>
              <w:rPr>
                <w:rFonts w:cs="Traditional Arabic" w:hint="cs"/>
                <w:sz w:val="20"/>
                <w:szCs w:val="20"/>
                <w:rtl/>
              </w:rPr>
              <w:t xml:space="preserve">أ.د/ </w:t>
            </w:r>
            <w:r w:rsidRPr="005315B8">
              <w:rPr>
                <w:rFonts w:cs="Traditional Arabic"/>
                <w:sz w:val="20"/>
                <w:szCs w:val="20"/>
                <w:rtl/>
              </w:rPr>
              <w:t xml:space="preserve">خالد القاسم </w:t>
            </w:r>
          </w:p>
          <w:p w:rsidR="004B5BC1" w:rsidRPr="005315B8" w:rsidRDefault="004B5BC1" w:rsidP="00640FE2">
            <w:pPr>
              <w:jc w:val="center"/>
              <w:rPr>
                <w:rFonts w:cs="Traditional Arabic"/>
                <w:sz w:val="20"/>
                <w:szCs w:val="20"/>
                <w:rtl/>
              </w:rPr>
            </w:pPr>
            <w:r w:rsidRPr="005315B8">
              <w:rPr>
                <w:rFonts w:cs="Traditional Arabic"/>
                <w:sz w:val="20"/>
                <w:szCs w:val="20"/>
                <w:rtl/>
              </w:rPr>
              <w:t>مشرفاً رئيساً</w:t>
            </w:r>
          </w:p>
          <w:p w:rsidR="004B5BC1" w:rsidRDefault="004B5BC1" w:rsidP="004B5BC1">
            <w:pPr>
              <w:jc w:val="center"/>
              <w:rPr>
                <w:rFonts w:cs="Traditional Arabic"/>
                <w:sz w:val="20"/>
                <w:szCs w:val="20"/>
                <w:rtl/>
              </w:rPr>
            </w:pPr>
            <w:r>
              <w:rPr>
                <w:rFonts w:cs="Traditional Arabic" w:hint="cs"/>
                <w:sz w:val="20"/>
                <w:szCs w:val="20"/>
                <w:rtl/>
              </w:rPr>
              <w:t>د/ عبدالرحمن الفريوائي</w:t>
            </w:r>
          </w:p>
          <w:p w:rsidR="004B5BC1" w:rsidRDefault="004B5BC1" w:rsidP="00640FE2">
            <w:pPr>
              <w:jc w:val="center"/>
              <w:rPr>
                <w:rFonts w:cs="Traditional Arabic"/>
                <w:sz w:val="20"/>
                <w:szCs w:val="20"/>
                <w:rtl/>
              </w:rPr>
            </w:pPr>
            <w:r>
              <w:rPr>
                <w:rFonts w:cs="Traditional Arabic" w:hint="cs"/>
                <w:sz w:val="20"/>
                <w:szCs w:val="20"/>
                <w:rtl/>
              </w:rPr>
              <w:t>مشرفاً مساعداً</w:t>
            </w:r>
          </w:p>
        </w:tc>
        <w:tc>
          <w:tcPr>
            <w:tcW w:w="832" w:type="pct"/>
            <w:tcBorders>
              <w:top w:val="double" w:sz="4" w:space="0" w:color="auto"/>
              <w:bottom w:val="double" w:sz="4" w:space="0" w:color="auto"/>
            </w:tcBorders>
            <w:vAlign w:val="center"/>
          </w:tcPr>
          <w:p w:rsidR="004B5BC1" w:rsidRPr="00851C57" w:rsidRDefault="004B5BC1" w:rsidP="002A40F8">
            <w:pPr>
              <w:widowControl w:val="0"/>
              <w:jc w:val="center"/>
              <w:rPr>
                <w:rFonts w:cs="Traditional Arabic"/>
                <w:sz w:val="20"/>
                <w:szCs w:val="20"/>
                <w:rtl/>
              </w:rPr>
            </w:pPr>
            <w:r w:rsidRPr="00851C57">
              <w:rPr>
                <w:rFonts w:cs="Traditional Arabic" w:hint="cs"/>
                <w:sz w:val="20"/>
                <w:szCs w:val="20"/>
                <w:rtl/>
              </w:rPr>
              <w:t>1434هـ</w:t>
            </w:r>
          </w:p>
        </w:tc>
        <w:tc>
          <w:tcPr>
            <w:tcW w:w="826" w:type="pct"/>
            <w:tcBorders>
              <w:top w:val="double" w:sz="4" w:space="0" w:color="auto"/>
              <w:bottom w:val="double" w:sz="4" w:space="0" w:color="auto"/>
            </w:tcBorders>
            <w:vAlign w:val="center"/>
          </w:tcPr>
          <w:p w:rsidR="004B5BC1" w:rsidRPr="00851C57" w:rsidRDefault="004B5BC1" w:rsidP="002A40F8">
            <w:pPr>
              <w:widowControl w:val="0"/>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الرؤى عند الشيعة الاثني عشرية</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أميرة بنت عبدالله القصيمي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أ.د/ أحمد المزيد</w:t>
            </w:r>
          </w:p>
        </w:tc>
        <w:tc>
          <w:tcPr>
            <w:tcW w:w="832" w:type="pct"/>
            <w:tcBorders>
              <w:top w:val="double" w:sz="4" w:space="0" w:color="auto"/>
              <w:bottom w:val="double" w:sz="4" w:space="0" w:color="auto"/>
            </w:tcBorders>
            <w:vAlign w:val="center"/>
          </w:tcPr>
          <w:p w:rsidR="00E47E55" w:rsidRPr="00851C57" w:rsidRDefault="00E47E55" w:rsidP="002A40F8">
            <w:pPr>
              <w:widowControl w:val="0"/>
              <w:jc w:val="center"/>
              <w:rPr>
                <w:rFonts w:cs="Traditional Arabic"/>
                <w:sz w:val="20"/>
                <w:szCs w:val="20"/>
                <w:rtl/>
              </w:rPr>
            </w:pPr>
            <w:r w:rsidRPr="00851C57">
              <w:rPr>
                <w:rFonts w:cs="Traditional Arabic" w:hint="cs"/>
                <w:sz w:val="20"/>
                <w:szCs w:val="20"/>
                <w:rtl/>
              </w:rPr>
              <w:t>1434هـ</w:t>
            </w:r>
          </w:p>
        </w:tc>
        <w:tc>
          <w:tcPr>
            <w:tcW w:w="826" w:type="pct"/>
            <w:tcBorders>
              <w:top w:val="double" w:sz="4" w:space="0" w:color="auto"/>
              <w:bottom w:val="double" w:sz="4" w:space="0" w:color="auto"/>
            </w:tcBorders>
            <w:vAlign w:val="center"/>
          </w:tcPr>
          <w:p w:rsidR="00E47E55" w:rsidRPr="00851C57" w:rsidRDefault="00DE4A6B" w:rsidP="002A40F8">
            <w:pPr>
              <w:widowControl w:val="0"/>
              <w:jc w:val="center"/>
              <w:rPr>
                <w:rFonts w:cs="Traditional Arabic"/>
                <w:sz w:val="20"/>
                <w:szCs w:val="20"/>
                <w:rtl/>
              </w:rPr>
            </w:pPr>
            <w:r>
              <w:rPr>
                <w:rFonts w:cs="Traditional Arabic" w:hint="cs"/>
                <w:sz w:val="20"/>
                <w:szCs w:val="20"/>
                <w:rtl/>
              </w:rPr>
              <w:t>27/7/1437هـ</w:t>
            </w: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الآثار الإعتقادية والعملية للإيمان بالأسماء والصفات على الإيمان بالقدر</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إبراهيم بن حبيب الله بخاري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د/ علي الزهراني</w:t>
            </w:r>
          </w:p>
        </w:tc>
        <w:tc>
          <w:tcPr>
            <w:tcW w:w="832" w:type="pct"/>
            <w:tcBorders>
              <w:top w:val="double" w:sz="4" w:space="0" w:color="auto"/>
              <w:bottom w:val="double" w:sz="4" w:space="0" w:color="auto"/>
            </w:tcBorders>
            <w:vAlign w:val="center"/>
          </w:tcPr>
          <w:p w:rsidR="00E47E55" w:rsidRPr="00851C57" w:rsidRDefault="00E47E55" w:rsidP="002A40F8">
            <w:pPr>
              <w:widowControl w:val="0"/>
              <w:jc w:val="center"/>
              <w:rPr>
                <w:rFonts w:cs="Traditional Arabic"/>
                <w:sz w:val="20"/>
                <w:szCs w:val="20"/>
                <w:rtl/>
              </w:rPr>
            </w:pPr>
            <w:r w:rsidRPr="00851C57">
              <w:rPr>
                <w:rFonts w:cs="Traditional Arabic" w:hint="cs"/>
                <w:sz w:val="20"/>
                <w:szCs w:val="20"/>
                <w:rtl/>
              </w:rPr>
              <w:t>1432هـ</w:t>
            </w:r>
          </w:p>
        </w:tc>
        <w:tc>
          <w:tcPr>
            <w:tcW w:w="826" w:type="pct"/>
            <w:tcBorders>
              <w:top w:val="double" w:sz="4" w:space="0" w:color="auto"/>
              <w:bottom w:val="double" w:sz="4" w:space="0" w:color="auto"/>
            </w:tcBorders>
            <w:vAlign w:val="center"/>
          </w:tcPr>
          <w:p w:rsidR="00E47E55" w:rsidRPr="00851C57" w:rsidRDefault="00E47E55" w:rsidP="002A40F8">
            <w:pPr>
              <w:widowControl w:val="0"/>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 xml:space="preserve">المسائل العقدية وآثارها على الجندي المسلم </w:t>
            </w:r>
            <w:r w:rsidRPr="00851C57">
              <w:rPr>
                <w:rFonts w:cs="Traditional Arabic"/>
                <w:sz w:val="20"/>
                <w:szCs w:val="20"/>
                <w:rtl/>
              </w:rPr>
              <w:t>–</w:t>
            </w:r>
            <w:r w:rsidRPr="00851C57">
              <w:rPr>
                <w:rFonts w:cs="Traditional Arabic" w:hint="cs"/>
                <w:sz w:val="20"/>
                <w:szCs w:val="20"/>
                <w:rtl/>
              </w:rPr>
              <w:t xml:space="preserve"> دراسة نظرية ميدانية </w:t>
            </w:r>
            <w:r w:rsidRPr="00851C57">
              <w:rPr>
                <w:rFonts w:cs="Traditional Arabic"/>
                <w:sz w:val="20"/>
                <w:szCs w:val="20"/>
                <w:rtl/>
              </w:rPr>
              <w:t>–</w:t>
            </w:r>
            <w:r w:rsidRPr="00851C57">
              <w:rPr>
                <w:rFonts w:cs="Traditional Arabic" w:hint="cs"/>
                <w:sz w:val="20"/>
                <w:szCs w:val="20"/>
                <w:rtl/>
              </w:rPr>
              <w:t xml:space="preserve"> القوات البرية للجيش السعودي أنموذجاً</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عبدالرحمن فهيد السبيعي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Pr>
            </w:pPr>
            <w:r w:rsidRPr="00851C57">
              <w:rPr>
                <w:rFonts w:cs="Traditional Arabic" w:hint="cs"/>
                <w:sz w:val="20"/>
                <w:szCs w:val="20"/>
                <w:rtl/>
              </w:rPr>
              <w:t>د/ عبدالله العنقري</w:t>
            </w:r>
          </w:p>
        </w:tc>
        <w:tc>
          <w:tcPr>
            <w:tcW w:w="832" w:type="pct"/>
            <w:tcBorders>
              <w:top w:val="double" w:sz="4" w:space="0" w:color="auto"/>
              <w:bottom w:val="double" w:sz="4" w:space="0" w:color="auto"/>
            </w:tcBorders>
            <w:vAlign w:val="center"/>
          </w:tcPr>
          <w:p w:rsidR="00E47E55" w:rsidRPr="00851C57" w:rsidRDefault="00E47E55" w:rsidP="002A40F8">
            <w:pPr>
              <w:widowControl w:val="0"/>
              <w:jc w:val="center"/>
              <w:rPr>
                <w:rFonts w:cs="Traditional Arabic"/>
                <w:sz w:val="20"/>
                <w:szCs w:val="20"/>
                <w:rtl/>
              </w:rPr>
            </w:pPr>
            <w:r w:rsidRPr="00851C57">
              <w:rPr>
                <w:rFonts w:cs="Traditional Arabic" w:hint="cs"/>
                <w:sz w:val="20"/>
                <w:szCs w:val="20"/>
                <w:rtl/>
              </w:rPr>
              <w:t>1434هـ</w:t>
            </w:r>
          </w:p>
        </w:tc>
        <w:tc>
          <w:tcPr>
            <w:tcW w:w="826" w:type="pct"/>
            <w:tcBorders>
              <w:top w:val="double" w:sz="4" w:space="0" w:color="auto"/>
              <w:bottom w:val="double" w:sz="4" w:space="0" w:color="auto"/>
            </w:tcBorders>
            <w:vAlign w:val="center"/>
          </w:tcPr>
          <w:p w:rsidR="00E47E55" w:rsidRPr="00851C57" w:rsidRDefault="00E47E55" w:rsidP="002A40F8">
            <w:pPr>
              <w:widowControl w:val="0"/>
              <w:jc w:val="center"/>
              <w:rPr>
                <w:rFonts w:cs="Traditional Arabic"/>
                <w:sz w:val="20"/>
                <w:szCs w:val="20"/>
                <w:rtl/>
              </w:rPr>
            </w:pPr>
          </w:p>
        </w:tc>
      </w:tr>
      <w:tr w:rsidR="00E47E55" w:rsidRPr="00710760" w:rsidTr="0036319A">
        <w:trPr>
          <w:cantSplit/>
          <w:jc w:val="center"/>
        </w:trPr>
        <w:tc>
          <w:tcPr>
            <w:tcW w:w="351" w:type="pct"/>
            <w:tcBorders>
              <w:top w:val="double" w:sz="4" w:space="0" w:color="auto"/>
              <w:bottom w:val="double" w:sz="4" w:space="0" w:color="auto"/>
            </w:tcBorders>
            <w:vAlign w:val="center"/>
          </w:tcPr>
          <w:p w:rsidR="00E47E55" w:rsidRPr="00710760" w:rsidRDefault="00E47E5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 xml:space="preserve">الديانة الجينية </w:t>
            </w:r>
            <w:r w:rsidRPr="00851C57">
              <w:rPr>
                <w:rFonts w:cs="Traditional Arabic"/>
                <w:sz w:val="20"/>
                <w:szCs w:val="20"/>
                <w:rtl/>
              </w:rPr>
              <w:t>–</w:t>
            </w:r>
            <w:r w:rsidRPr="00851C57">
              <w:rPr>
                <w:rFonts w:cs="Traditional Arabic" w:hint="cs"/>
                <w:sz w:val="20"/>
                <w:szCs w:val="20"/>
                <w:rtl/>
              </w:rPr>
              <w:t xml:space="preserve"> عرض ونقد</w:t>
            </w:r>
          </w:p>
        </w:tc>
        <w:tc>
          <w:tcPr>
            <w:tcW w:w="81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سميرة بنت عائض القحطاني</w:t>
            </w:r>
          </w:p>
        </w:tc>
        <w:tc>
          <w:tcPr>
            <w:tcW w:w="750" w:type="pct"/>
            <w:tcBorders>
              <w:top w:val="double" w:sz="4" w:space="0" w:color="auto"/>
              <w:bottom w:val="double" w:sz="4" w:space="0" w:color="auto"/>
            </w:tcBorders>
            <w:vAlign w:val="center"/>
          </w:tcPr>
          <w:p w:rsidR="00E47E55" w:rsidRPr="00851C57" w:rsidRDefault="00E47E55" w:rsidP="002A40F8">
            <w:pPr>
              <w:jc w:val="center"/>
              <w:rPr>
                <w:rFonts w:cs="Traditional Arabic"/>
                <w:sz w:val="20"/>
                <w:szCs w:val="20"/>
                <w:rtl/>
              </w:rPr>
            </w:pPr>
            <w:r w:rsidRPr="00851C57">
              <w:rPr>
                <w:rFonts w:cs="Traditional Arabic" w:hint="cs"/>
                <w:sz w:val="20"/>
                <w:szCs w:val="20"/>
                <w:rtl/>
              </w:rPr>
              <w:t>د/ وليد السعد</w:t>
            </w:r>
          </w:p>
        </w:tc>
        <w:tc>
          <w:tcPr>
            <w:tcW w:w="832" w:type="pct"/>
            <w:tcBorders>
              <w:top w:val="double" w:sz="4" w:space="0" w:color="auto"/>
              <w:bottom w:val="double" w:sz="4" w:space="0" w:color="auto"/>
            </w:tcBorders>
            <w:vAlign w:val="center"/>
          </w:tcPr>
          <w:p w:rsidR="00E47E55" w:rsidRPr="00851C57" w:rsidRDefault="00E47E55" w:rsidP="002A40F8">
            <w:pPr>
              <w:widowControl w:val="0"/>
              <w:jc w:val="center"/>
              <w:rPr>
                <w:rFonts w:cs="Traditional Arabic"/>
                <w:sz w:val="20"/>
                <w:szCs w:val="20"/>
                <w:rtl/>
              </w:rPr>
            </w:pPr>
            <w:r w:rsidRPr="00851C57">
              <w:rPr>
                <w:rFonts w:cs="Traditional Arabic" w:hint="cs"/>
                <w:sz w:val="20"/>
                <w:szCs w:val="20"/>
                <w:rtl/>
              </w:rPr>
              <w:t>1432هـ</w:t>
            </w:r>
          </w:p>
        </w:tc>
        <w:tc>
          <w:tcPr>
            <w:tcW w:w="826" w:type="pct"/>
            <w:tcBorders>
              <w:top w:val="double" w:sz="4" w:space="0" w:color="auto"/>
              <w:bottom w:val="double" w:sz="4" w:space="0" w:color="auto"/>
            </w:tcBorders>
            <w:vAlign w:val="center"/>
          </w:tcPr>
          <w:p w:rsidR="00E47E55" w:rsidRPr="00851C57" w:rsidRDefault="003F325E" w:rsidP="002A40F8">
            <w:pPr>
              <w:widowControl w:val="0"/>
              <w:jc w:val="center"/>
              <w:rPr>
                <w:rFonts w:cs="Traditional Arabic"/>
                <w:sz w:val="20"/>
                <w:szCs w:val="20"/>
                <w:rtl/>
              </w:rPr>
            </w:pPr>
            <w:r>
              <w:rPr>
                <w:rFonts w:cs="Traditional Arabic" w:hint="cs"/>
                <w:sz w:val="20"/>
                <w:szCs w:val="20"/>
                <w:rtl/>
              </w:rPr>
              <w:t>18/7/1436هـ</w:t>
            </w:r>
          </w:p>
        </w:tc>
      </w:tr>
      <w:tr w:rsidR="008B408A" w:rsidRPr="00710760" w:rsidTr="0036319A">
        <w:trPr>
          <w:cantSplit/>
          <w:jc w:val="center"/>
        </w:trPr>
        <w:tc>
          <w:tcPr>
            <w:tcW w:w="351" w:type="pct"/>
            <w:tcBorders>
              <w:top w:val="double" w:sz="4" w:space="0" w:color="auto"/>
              <w:bottom w:val="double" w:sz="4" w:space="0" w:color="auto"/>
            </w:tcBorders>
            <w:vAlign w:val="center"/>
          </w:tcPr>
          <w:p w:rsidR="008B408A" w:rsidRPr="00710760" w:rsidRDefault="008B408A"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 xml:space="preserve">الأثر الاستشراقي في موقف المستغربين من القرآن الكريم </w:t>
            </w:r>
            <w:r w:rsidRPr="008B408A">
              <w:rPr>
                <w:rFonts w:cs="Traditional Arabic"/>
                <w:sz w:val="20"/>
                <w:szCs w:val="20"/>
                <w:rtl/>
              </w:rPr>
              <w:t>–</w:t>
            </w:r>
            <w:r w:rsidRPr="008B408A">
              <w:rPr>
                <w:rFonts w:cs="Traditional Arabic" w:hint="cs"/>
                <w:sz w:val="20"/>
                <w:szCs w:val="20"/>
                <w:rtl/>
              </w:rPr>
              <w:t xml:space="preserve"> عرض ونقد</w:t>
            </w:r>
          </w:p>
        </w:tc>
        <w:tc>
          <w:tcPr>
            <w:tcW w:w="81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tl/>
              </w:rPr>
            </w:pPr>
            <w:r w:rsidRPr="008B408A">
              <w:rPr>
                <w:rFonts w:cs="Traditional Arabic" w:hint="cs"/>
                <w:sz w:val="20"/>
                <w:szCs w:val="20"/>
                <w:rtl/>
              </w:rPr>
              <w:t xml:space="preserve">عبدالعزيز </w:t>
            </w:r>
            <w:r w:rsidR="0086393B">
              <w:rPr>
                <w:rFonts w:cs="Traditional Arabic" w:hint="cs"/>
                <w:sz w:val="20"/>
                <w:szCs w:val="20"/>
                <w:rtl/>
              </w:rPr>
              <w:t xml:space="preserve">بن </w:t>
            </w:r>
            <w:r w:rsidRPr="008B408A">
              <w:rPr>
                <w:rFonts w:cs="Traditional Arabic" w:hint="cs"/>
                <w:sz w:val="20"/>
                <w:szCs w:val="20"/>
                <w:rtl/>
              </w:rPr>
              <w:t>سعد الشهري</w:t>
            </w:r>
          </w:p>
        </w:tc>
        <w:tc>
          <w:tcPr>
            <w:tcW w:w="75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د/ أحمد اللهيب</w:t>
            </w:r>
          </w:p>
        </w:tc>
        <w:tc>
          <w:tcPr>
            <w:tcW w:w="832" w:type="pct"/>
            <w:tcBorders>
              <w:top w:val="double" w:sz="4" w:space="0" w:color="auto"/>
              <w:bottom w:val="double" w:sz="4" w:space="0" w:color="auto"/>
            </w:tcBorders>
            <w:vAlign w:val="center"/>
          </w:tcPr>
          <w:p w:rsidR="008B408A" w:rsidRPr="00851C57" w:rsidRDefault="00C00F18" w:rsidP="002A40F8">
            <w:pPr>
              <w:widowControl w:val="0"/>
              <w:jc w:val="center"/>
              <w:rPr>
                <w:rFonts w:cs="Traditional Arabic"/>
                <w:sz w:val="20"/>
                <w:szCs w:val="20"/>
                <w:rtl/>
              </w:rPr>
            </w:pPr>
            <w:r>
              <w:rPr>
                <w:rFonts w:cs="Traditional Arabic" w:hint="cs"/>
                <w:sz w:val="20"/>
                <w:szCs w:val="20"/>
                <w:rtl/>
              </w:rPr>
              <w:t>1435هـ</w:t>
            </w:r>
          </w:p>
        </w:tc>
        <w:tc>
          <w:tcPr>
            <w:tcW w:w="826" w:type="pct"/>
            <w:tcBorders>
              <w:top w:val="double" w:sz="4" w:space="0" w:color="auto"/>
              <w:bottom w:val="double" w:sz="4" w:space="0" w:color="auto"/>
            </w:tcBorders>
            <w:vAlign w:val="center"/>
          </w:tcPr>
          <w:p w:rsidR="008B408A" w:rsidRPr="00851C57" w:rsidRDefault="003633B4" w:rsidP="002A40F8">
            <w:pPr>
              <w:widowControl w:val="0"/>
              <w:jc w:val="center"/>
              <w:rPr>
                <w:rFonts w:cs="Traditional Arabic"/>
                <w:sz w:val="20"/>
                <w:szCs w:val="20"/>
                <w:rtl/>
              </w:rPr>
            </w:pPr>
            <w:r>
              <w:rPr>
                <w:rFonts w:cs="Traditional Arabic" w:hint="cs"/>
                <w:sz w:val="20"/>
                <w:szCs w:val="20"/>
                <w:rtl/>
              </w:rPr>
              <w:t>27/6/1436هـ</w:t>
            </w:r>
          </w:p>
        </w:tc>
      </w:tr>
      <w:tr w:rsidR="008B408A" w:rsidRPr="00710760" w:rsidTr="0036319A">
        <w:trPr>
          <w:cantSplit/>
          <w:jc w:val="center"/>
        </w:trPr>
        <w:tc>
          <w:tcPr>
            <w:tcW w:w="351" w:type="pct"/>
            <w:tcBorders>
              <w:top w:val="double" w:sz="4" w:space="0" w:color="auto"/>
              <w:bottom w:val="double" w:sz="4" w:space="0" w:color="auto"/>
            </w:tcBorders>
            <w:vAlign w:val="center"/>
          </w:tcPr>
          <w:p w:rsidR="008B408A" w:rsidRPr="00710760" w:rsidRDefault="008B408A"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 xml:space="preserve">الليبرالية في أندونيسيا </w:t>
            </w:r>
            <w:r w:rsidRPr="008B408A">
              <w:rPr>
                <w:rFonts w:cs="Traditional Arabic"/>
                <w:sz w:val="20"/>
                <w:szCs w:val="20"/>
                <w:rtl/>
              </w:rPr>
              <w:t>–</w:t>
            </w:r>
            <w:r w:rsidRPr="008B408A">
              <w:rPr>
                <w:rFonts w:cs="Traditional Arabic" w:hint="cs"/>
                <w:sz w:val="20"/>
                <w:szCs w:val="20"/>
                <w:rtl/>
              </w:rPr>
              <w:t xml:space="preserve"> دراسة عقدية</w:t>
            </w:r>
          </w:p>
        </w:tc>
        <w:tc>
          <w:tcPr>
            <w:tcW w:w="81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tl/>
              </w:rPr>
            </w:pPr>
            <w:r w:rsidRPr="008B408A">
              <w:rPr>
                <w:rFonts w:cs="Traditional Arabic" w:hint="cs"/>
                <w:sz w:val="20"/>
                <w:szCs w:val="20"/>
                <w:rtl/>
              </w:rPr>
              <w:t>رضوان نور السلام عارفين</w:t>
            </w:r>
          </w:p>
        </w:tc>
        <w:tc>
          <w:tcPr>
            <w:tcW w:w="75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د/ أحمد اللهيب</w:t>
            </w:r>
          </w:p>
        </w:tc>
        <w:tc>
          <w:tcPr>
            <w:tcW w:w="832" w:type="pct"/>
            <w:tcBorders>
              <w:top w:val="double" w:sz="4" w:space="0" w:color="auto"/>
              <w:bottom w:val="double" w:sz="4" w:space="0" w:color="auto"/>
            </w:tcBorders>
            <w:vAlign w:val="center"/>
          </w:tcPr>
          <w:p w:rsidR="008B408A" w:rsidRPr="00851C57" w:rsidRDefault="008B408A" w:rsidP="002A40F8">
            <w:pPr>
              <w:widowControl w:val="0"/>
              <w:jc w:val="center"/>
              <w:rPr>
                <w:rFonts w:cs="Traditional Arabic"/>
                <w:sz w:val="20"/>
                <w:szCs w:val="20"/>
                <w:rtl/>
              </w:rPr>
            </w:pPr>
            <w:r>
              <w:rPr>
                <w:rFonts w:cs="Traditional Arabic" w:hint="cs"/>
                <w:sz w:val="20"/>
                <w:szCs w:val="20"/>
                <w:rtl/>
              </w:rPr>
              <w:t>1434هـ</w:t>
            </w:r>
          </w:p>
        </w:tc>
        <w:tc>
          <w:tcPr>
            <w:tcW w:w="826" w:type="pct"/>
            <w:tcBorders>
              <w:top w:val="double" w:sz="4" w:space="0" w:color="auto"/>
              <w:bottom w:val="double" w:sz="4" w:space="0" w:color="auto"/>
            </w:tcBorders>
            <w:vAlign w:val="center"/>
          </w:tcPr>
          <w:p w:rsidR="008B408A" w:rsidRPr="00851C57" w:rsidRDefault="008B408A" w:rsidP="002A40F8">
            <w:pPr>
              <w:widowControl w:val="0"/>
              <w:jc w:val="center"/>
              <w:rPr>
                <w:rFonts w:cs="Traditional Arabic"/>
                <w:sz w:val="20"/>
                <w:szCs w:val="20"/>
                <w:rtl/>
              </w:rPr>
            </w:pPr>
          </w:p>
        </w:tc>
      </w:tr>
      <w:tr w:rsidR="008B408A" w:rsidRPr="00710760" w:rsidTr="0036319A">
        <w:trPr>
          <w:cantSplit/>
          <w:jc w:val="center"/>
        </w:trPr>
        <w:tc>
          <w:tcPr>
            <w:tcW w:w="351" w:type="pct"/>
            <w:tcBorders>
              <w:top w:val="double" w:sz="4" w:space="0" w:color="auto"/>
              <w:bottom w:val="double" w:sz="4" w:space="0" w:color="auto"/>
            </w:tcBorders>
            <w:vAlign w:val="center"/>
          </w:tcPr>
          <w:p w:rsidR="008B408A" w:rsidRPr="00710760" w:rsidRDefault="008B408A"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 xml:space="preserve">موقف ابن رشد من الأشاعرة </w:t>
            </w:r>
            <w:r w:rsidRPr="008B408A">
              <w:rPr>
                <w:rFonts w:cs="Traditional Arabic"/>
                <w:sz w:val="20"/>
                <w:szCs w:val="20"/>
                <w:rtl/>
              </w:rPr>
              <w:t>–</w:t>
            </w:r>
            <w:r w:rsidRPr="008B408A">
              <w:rPr>
                <w:rFonts w:cs="Traditional Arabic" w:hint="cs"/>
                <w:sz w:val="20"/>
                <w:szCs w:val="20"/>
                <w:rtl/>
              </w:rPr>
              <w:t xml:space="preserve"> دراسة تحليلية نقدية</w:t>
            </w:r>
          </w:p>
        </w:tc>
        <w:tc>
          <w:tcPr>
            <w:tcW w:w="81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tl/>
              </w:rPr>
            </w:pPr>
            <w:r w:rsidRPr="008B408A">
              <w:rPr>
                <w:rFonts w:cs="Traditional Arabic" w:hint="cs"/>
                <w:sz w:val="20"/>
                <w:szCs w:val="20"/>
                <w:rtl/>
              </w:rPr>
              <w:t>ماهر عبدالعزيز الشبل</w:t>
            </w:r>
          </w:p>
        </w:tc>
        <w:tc>
          <w:tcPr>
            <w:tcW w:w="75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د/محمد الوهيبي</w:t>
            </w:r>
          </w:p>
        </w:tc>
        <w:tc>
          <w:tcPr>
            <w:tcW w:w="832" w:type="pct"/>
            <w:tcBorders>
              <w:top w:val="double" w:sz="4" w:space="0" w:color="auto"/>
              <w:bottom w:val="double" w:sz="4" w:space="0" w:color="auto"/>
            </w:tcBorders>
            <w:vAlign w:val="center"/>
          </w:tcPr>
          <w:p w:rsidR="008B408A" w:rsidRPr="00851C57" w:rsidRDefault="008B408A" w:rsidP="002A40F8">
            <w:pPr>
              <w:widowControl w:val="0"/>
              <w:jc w:val="center"/>
              <w:rPr>
                <w:rFonts w:cs="Traditional Arabic"/>
                <w:sz w:val="20"/>
                <w:szCs w:val="20"/>
                <w:rtl/>
              </w:rPr>
            </w:pPr>
            <w:r>
              <w:rPr>
                <w:rFonts w:cs="Traditional Arabic" w:hint="cs"/>
                <w:sz w:val="20"/>
                <w:szCs w:val="20"/>
                <w:rtl/>
              </w:rPr>
              <w:t>1434هـ</w:t>
            </w:r>
          </w:p>
        </w:tc>
        <w:tc>
          <w:tcPr>
            <w:tcW w:w="826" w:type="pct"/>
            <w:tcBorders>
              <w:top w:val="double" w:sz="4" w:space="0" w:color="auto"/>
              <w:bottom w:val="double" w:sz="4" w:space="0" w:color="auto"/>
            </w:tcBorders>
            <w:vAlign w:val="center"/>
          </w:tcPr>
          <w:p w:rsidR="008B408A" w:rsidRPr="00851C57" w:rsidRDefault="003633B4" w:rsidP="002A40F8">
            <w:pPr>
              <w:widowControl w:val="0"/>
              <w:jc w:val="center"/>
              <w:rPr>
                <w:rFonts w:cs="Traditional Arabic"/>
                <w:sz w:val="20"/>
                <w:szCs w:val="20"/>
                <w:rtl/>
              </w:rPr>
            </w:pPr>
            <w:r>
              <w:rPr>
                <w:rFonts w:cs="Traditional Arabic" w:hint="cs"/>
                <w:sz w:val="20"/>
                <w:szCs w:val="20"/>
                <w:rtl/>
              </w:rPr>
              <w:t>30/4/1436هـ</w:t>
            </w:r>
          </w:p>
        </w:tc>
      </w:tr>
      <w:tr w:rsidR="008B408A" w:rsidRPr="00710760" w:rsidTr="0036319A">
        <w:trPr>
          <w:cantSplit/>
          <w:jc w:val="center"/>
        </w:trPr>
        <w:tc>
          <w:tcPr>
            <w:tcW w:w="351" w:type="pct"/>
            <w:tcBorders>
              <w:top w:val="double" w:sz="4" w:space="0" w:color="auto"/>
              <w:bottom w:val="double" w:sz="4" w:space="0" w:color="auto"/>
            </w:tcBorders>
            <w:vAlign w:val="center"/>
          </w:tcPr>
          <w:p w:rsidR="008B408A" w:rsidRPr="00710760" w:rsidRDefault="008B408A"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tl/>
              </w:rPr>
            </w:pPr>
            <w:r w:rsidRPr="008B408A">
              <w:rPr>
                <w:rFonts w:cs="Traditional Arabic" w:hint="cs"/>
                <w:sz w:val="20"/>
                <w:szCs w:val="20"/>
                <w:rtl/>
              </w:rPr>
              <w:t xml:space="preserve">منهج الإمام مكي بن أبي طالب وآراؤه العقدية من خلال تفسيره </w:t>
            </w:r>
            <w:r w:rsidRPr="008B408A">
              <w:rPr>
                <w:rFonts w:cs="Traditional Arabic"/>
                <w:sz w:val="20"/>
                <w:szCs w:val="20"/>
                <w:rtl/>
              </w:rPr>
              <w:t>–</w:t>
            </w:r>
            <w:r w:rsidRPr="008B408A">
              <w:rPr>
                <w:rFonts w:cs="Traditional Arabic" w:hint="cs"/>
                <w:sz w:val="20"/>
                <w:szCs w:val="20"/>
                <w:rtl/>
              </w:rPr>
              <w:t xml:space="preserve"> الهداية إلى بلوغ النهاية</w:t>
            </w:r>
          </w:p>
        </w:tc>
        <w:tc>
          <w:tcPr>
            <w:tcW w:w="81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tl/>
              </w:rPr>
            </w:pPr>
            <w:r w:rsidRPr="008B408A">
              <w:rPr>
                <w:rFonts w:cs="Traditional Arabic" w:hint="cs"/>
                <w:sz w:val="20"/>
                <w:szCs w:val="20"/>
                <w:rtl/>
              </w:rPr>
              <w:t>عمر محمد بامطرف</w:t>
            </w:r>
          </w:p>
        </w:tc>
        <w:tc>
          <w:tcPr>
            <w:tcW w:w="75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د/خالد الشنيبر</w:t>
            </w:r>
          </w:p>
        </w:tc>
        <w:tc>
          <w:tcPr>
            <w:tcW w:w="832" w:type="pct"/>
            <w:tcBorders>
              <w:top w:val="double" w:sz="4" w:space="0" w:color="auto"/>
              <w:bottom w:val="double" w:sz="4" w:space="0" w:color="auto"/>
            </w:tcBorders>
            <w:vAlign w:val="center"/>
          </w:tcPr>
          <w:p w:rsidR="008B408A" w:rsidRDefault="008B408A" w:rsidP="002A40F8">
            <w:pPr>
              <w:widowControl w:val="0"/>
              <w:jc w:val="center"/>
              <w:rPr>
                <w:rFonts w:cs="Traditional Arabic"/>
                <w:sz w:val="20"/>
                <w:szCs w:val="20"/>
                <w:rtl/>
              </w:rPr>
            </w:pPr>
            <w:r>
              <w:rPr>
                <w:rFonts w:cs="Traditional Arabic" w:hint="cs"/>
                <w:sz w:val="20"/>
                <w:szCs w:val="20"/>
                <w:rtl/>
              </w:rPr>
              <w:t>1434هـ</w:t>
            </w:r>
          </w:p>
        </w:tc>
        <w:tc>
          <w:tcPr>
            <w:tcW w:w="826" w:type="pct"/>
            <w:tcBorders>
              <w:top w:val="double" w:sz="4" w:space="0" w:color="auto"/>
              <w:bottom w:val="double" w:sz="4" w:space="0" w:color="auto"/>
            </w:tcBorders>
            <w:vAlign w:val="center"/>
          </w:tcPr>
          <w:p w:rsidR="008B408A" w:rsidRPr="00851C57" w:rsidRDefault="008B408A" w:rsidP="002A40F8">
            <w:pPr>
              <w:widowControl w:val="0"/>
              <w:jc w:val="center"/>
              <w:rPr>
                <w:rFonts w:cs="Traditional Arabic"/>
                <w:sz w:val="20"/>
                <w:szCs w:val="20"/>
                <w:rtl/>
              </w:rPr>
            </w:pPr>
          </w:p>
        </w:tc>
      </w:tr>
      <w:tr w:rsidR="008B408A" w:rsidRPr="00710760" w:rsidTr="0036319A">
        <w:trPr>
          <w:cantSplit/>
          <w:jc w:val="center"/>
        </w:trPr>
        <w:tc>
          <w:tcPr>
            <w:tcW w:w="351" w:type="pct"/>
            <w:tcBorders>
              <w:top w:val="double" w:sz="4" w:space="0" w:color="auto"/>
              <w:bottom w:val="double" w:sz="4" w:space="0" w:color="auto"/>
            </w:tcBorders>
            <w:vAlign w:val="center"/>
          </w:tcPr>
          <w:p w:rsidR="008B408A" w:rsidRPr="00710760" w:rsidRDefault="008B408A"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جهود الشيخ عمر الأشقر في مواجهة التغريب</w:t>
            </w:r>
          </w:p>
        </w:tc>
        <w:tc>
          <w:tcPr>
            <w:tcW w:w="81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tl/>
              </w:rPr>
            </w:pPr>
            <w:r w:rsidRPr="008B408A">
              <w:rPr>
                <w:rFonts w:cs="Traditional Arabic" w:hint="cs"/>
                <w:sz w:val="20"/>
                <w:szCs w:val="20"/>
                <w:rtl/>
              </w:rPr>
              <w:t>شذى بنت محمد السليمان</w:t>
            </w:r>
          </w:p>
        </w:tc>
        <w:tc>
          <w:tcPr>
            <w:tcW w:w="75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د/وليد السعد</w:t>
            </w:r>
          </w:p>
        </w:tc>
        <w:tc>
          <w:tcPr>
            <w:tcW w:w="832" w:type="pct"/>
            <w:tcBorders>
              <w:top w:val="double" w:sz="4" w:space="0" w:color="auto"/>
              <w:bottom w:val="double" w:sz="4" w:space="0" w:color="auto"/>
            </w:tcBorders>
            <w:vAlign w:val="center"/>
          </w:tcPr>
          <w:p w:rsidR="008B408A" w:rsidRDefault="008B408A" w:rsidP="002A40F8">
            <w:pPr>
              <w:widowControl w:val="0"/>
              <w:jc w:val="center"/>
              <w:rPr>
                <w:rFonts w:cs="Traditional Arabic"/>
                <w:sz w:val="20"/>
                <w:szCs w:val="20"/>
                <w:rtl/>
              </w:rPr>
            </w:pPr>
            <w:r>
              <w:rPr>
                <w:rFonts w:cs="Traditional Arabic" w:hint="cs"/>
                <w:sz w:val="20"/>
                <w:szCs w:val="20"/>
                <w:rtl/>
              </w:rPr>
              <w:t>1434هـ</w:t>
            </w:r>
          </w:p>
        </w:tc>
        <w:tc>
          <w:tcPr>
            <w:tcW w:w="826" w:type="pct"/>
            <w:tcBorders>
              <w:top w:val="double" w:sz="4" w:space="0" w:color="auto"/>
              <w:bottom w:val="double" w:sz="4" w:space="0" w:color="auto"/>
            </w:tcBorders>
            <w:vAlign w:val="center"/>
          </w:tcPr>
          <w:p w:rsidR="008B408A" w:rsidRPr="00851C57" w:rsidRDefault="003633B4" w:rsidP="002A40F8">
            <w:pPr>
              <w:widowControl w:val="0"/>
              <w:jc w:val="center"/>
              <w:rPr>
                <w:rFonts w:cs="Traditional Arabic"/>
                <w:sz w:val="20"/>
                <w:szCs w:val="20"/>
                <w:rtl/>
              </w:rPr>
            </w:pPr>
            <w:r>
              <w:rPr>
                <w:rFonts w:cs="Traditional Arabic" w:hint="cs"/>
                <w:sz w:val="20"/>
                <w:szCs w:val="20"/>
                <w:rtl/>
              </w:rPr>
              <w:t>15/8/1436هـ</w:t>
            </w:r>
          </w:p>
        </w:tc>
      </w:tr>
      <w:tr w:rsidR="008B408A" w:rsidRPr="00710760" w:rsidTr="0036319A">
        <w:trPr>
          <w:cantSplit/>
          <w:jc w:val="center"/>
        </w:trPr>
        <w:tc>
          <w:tcPr>
            <w:tcW w:w="351" w:type="pct"/>
            <w:tcBorders>
              <w:top w:val="double" w:sz="4" w:space="0" w:color="auto"/>
              <w:bottom w:val="double" w:sz="4" w:space="0" w:color="auto"/>
            </w:tcBorders>
            <w:vAlign w:val="center"/>
          </w:tcPr>
          <w:p w:rsidR="008B408A" w:rsidRPr="00710760" w:rsidRDefault="008B408A"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 xml:space="preserve">الآراء الفكرية للدكتور محمد حسين هيكل </w:t>
            </w:r>
            <w:r w:rsidRPr="008B408A">
              <w:rPr>
                <w:rFonts w:cs="Traditional Arabic"/>
                <w:sz w:val="20"/>
                <w:szCs w:val="20"/>
                <w:rtl/>
              </w:rPr>
              <w:t>–</w:t>
            </w:r>
            <w:r w:rsidRPr="008B408A">
              <w:rPr>
                <w:rFonts w:cs="Traditional Arabic" w:hint="cs"/>
                <w:sz w:val="20"/>
                <w:szCs w:val="20"/>
                <w:rtl/>
              </w:rPr>
              <w:t xml:space="preserve"> عرض ونقد</w:t>
            </w:r>
          </w:p>
        </w:tc>
        <w:tc>
          <w:tcPr>
            <w:tcW w:w="81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tl/>
              </w:rPr>
            </w:pPr>
            <w:r w:rsidRPr="008B408A">
              <w:rPr>
                <w:rFonts w:cs="Traditional Arabic" w:hint="cs"/>
                <w:sz w:val="20"/>
                <w:szCs w:val="20"/>
                <w:rtl/>
              </w:rPr>
              <w:t>شذى عبد العزيز الدريس</w:t>
            </w:r>
          </w:p>
        </w:tc>
        <w:tc>
          <w:tcPr>
            <w:tcW w:w="750" w:type="pct"/>
            <w:tcBorders>
              <w:top w:val="double" w:sz="4" w:space="0" w:color="auto"/>
              <w:bottom w:val="double" w:sz="4" w:space="0" w:color="auto"/>
            </w:tcBorders>
            <w:vAlign w:val="center"/>
          </w:tcPr>
          <w:p w:rsidR="008B408A" w:rsidRPr="008B408A" w:rsidRDefault="008B408A" w:rsidP="002A40F8">
            <w:pPr>
              <w:jc w:val="center"/>
              <w:rPr>
                <w:rFonts w:cs="Traditional Arabic"/>
                <w:sz w:val="20"/>
                <w:szCs w:val="20"/>
              </w:rPr>
            </w:pPr>
            <w:r w:rsidRPr="008B408A">
              <w:rPr>
                <w:rFonts w:cs="Traditional Arabic" w:hint="cs"/>
                <w:sz w:val="20"/>
                <w:szCs w:val="20"/>
                <w:rtl/>
              </w:rPr>
              <w:t>د/خالد الشنيبر</w:t>
            </w:r>
          </w:p>
        </w:tc>
        <w:tc>
          <w:tcPr>
            <w:tcW w:w="832" w:type="pct"/>
            <w:tcBorders>
              <w:top w:val="double" w:sz="4" w:space="0" w:color="auto"/>
              <w:bottom w:val="double" w:sz="4" w:space="0" w:color="auto"/>
            </w:tcBorders>
            <w:vAlign w:val="center"/>
          </w:tcPr>
          <w:p w:rsidR="008B408A" w:rsidRDefault="008B408A" w:rsidP="002A40F8">
            <w:pPr>
              <w:widowControl w:val="0"/>
              <w:jc w:val="center"/>
              <w:rPr>
                <w:rFonts w:cs="Traditional Arabic"/>
                <w:sz w:val="20"/>
                <w:szCs w:val="20"/>
                <w:rtl/>
              </w:rPr>
            </w:pPr>
            <w:r>
              <w:rPr>
                <w:rFonts w:cs="Traditional Arabic" w:hint="cs"/>
                <w:sz w:val="20"/>
                <w:szCs w:val="20"/>
                <w:rtl/>
              </w:rPr>
              <w:t>1434هـ</w:t>
            </w:r>
          </w:p>
        </w:tc>
        <w:tc>
          <w:tcPr>
            <w:tcW w:w="826" w:type="pct"/>
            <w:tcBorders>
              <w:top w:val="double" w:sz="4" w:space="0" w:color="auto"/>
              <w:bottom w:val="double" w:sz="4" w:space="0" w:color="auto"/>
            </w:tcBorders>
            <w:vAlign w:val="center"/>
          </w:tcPr>
          <w:p w:rsidR="008B408A" w:rsidRPr="00851C57" w:rsidRDefault="008B408A" w:rsidP="002A40F8">
            <w:pPr>
              <w:widowControl w:val="0"/>
              <w:jc w:val="center"/>
              <w:rPr>
                <w:rFonts w:cs="Traditional Arabic"/>
                <w:sz w:val="20"/>
                <w:szCs w:val="20"/>
                <w:rtl/>
              </w:rPr>
            </w:pPr>
          </w:p>
        </w:tc>
      </w:tr>
      <w:tr w:rsidR="00184A41" w:rsidRPr="00710760" w:rsidTr="0036319A">
        <w:trPr>
          <w:cantSplit/>
          <w:jc w:val="center"/>
        </w:trPr>
        <w:tc>
          <w:tcPr>
            <w:tcW w:w="351" w:type="pct"/>
            <w:tcBorders>
              <w:top w:val="double" w:sz="4" w:space="0" w:color="auto"/>
              <w:bottom w:val="double" w:sz="4" w:space="0" w:color="auto"/>
            </w:tcBorders>
            <w:vAlign w:val="center"/>
          </w:tcPr>
          <w:p w:rsidR="00184A41" w:rsidRPr="00710760" w:rsidRDefault="00184A41"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184A41" w:rsidRPr="008B408A" w:rsidRDefault="00184A41" w:rsidP="002A40F8">
            <w:pPr>
              <w:jc w:val="center"/>
              <w:rPr>
                <w:rFonts w:cs="Traditional Arabic"/>
                <w:sz w:val="20"/>
                <w:szCs w:val="20"/>
                <w:rtl/>
              </w:rPr>
            </w:pPr>
            <w:r w:rsidRPr="00184A41">
              <w:rPr>
                <w:rFonts w:cs="Traditional Arabic" w:hint="cs"/>
                <w:sz w:val="20"/>
                <w:szCs w:val="20"/>
                <w:rtl/>
              </w:rPr>
              <w:t>الروايات الأدبية السعودية من 1349هـ إلى عام 1420هـ - دراسة عقدية</w:t>
            </w:r>
          </w:p>
        </w:tc>
        <w:tc>
          <w:tcPr>
            <w:tcW w:w="810" w:type="pct"/>
            <w:tcBorders>
              <w:top w:val="double" w:sz="4" w:space="0" w:color="auto"/>
              <w:bottom w:val="double" w:sz="4" w:space="0" w:color="auto"/>
            </w:tcBorders>
            <w:vAlign w:val="center"/>
          </w:tcPr>
          <w:p w:rsidR="00184A41" w:rsidRPr="008B408A" w:rsidRDefault="00184A41" w:rsidP="002A40F8">
            <w:pPr>
              <w:jc w:val="center"/>
              <w:rPr>
                <w:rFonts w:cs="Traditional Arabic"/>
                <w:sz w:val="20"/>
                <w:szCs w:val="20"/>
                <w:rtl/>
              </w:rPr>
            </w:pPr>
            <w:r w:rsidRPr="00184A41">
              <w:rPr>
                <w:rFonts w:cs="Traditional Arabic" w:hint="cs"/>
                <w:sz w:val="20"/>
                <w:szCs w:val="20"/>
                <w:rtl/>
              </w:rPr>
              <w:t>محمد حسن عسيري</w:t>
            </w:r>
          </w:p>
        </w:tc>
        <w:tc>
          <w:tcPr>
            <w:tcW w:w="750" w:type="pct"/>
            <w:tcBorders>
              <w:top w:val="double" w:sz="4" w:space="0" w:color="auto"/>
              <w:bottom w:val="double" w:sz="4" w:space="0" w:color="auto"/>
            </w:tcBorders>
            <w:vAlign w:val="center"/>
          </w:tcPr>
          <w:p w:rsidR="00184A41" w:rsidRPr="008B408A" w:rsidRDefault="00184A41" w:rsidP="007215FE">
            <w:pPr>
              <w:jc w:val="center"/>
              <w:rPr>
                <w:rFonts w:cs="Traditional Arabic"/>
                <w:sz w:val="20"/>
                <w:szCs w:val="20"/>
                <w:rtl/>
              </w:rPr>
            </w:pPr>
            <w:r>
              <w:rPr>
                <w:rFonts w:cs="Traditional Arabic" w:hint="cs"/>
                <w:sz w:val="20"/>
                <w:szCs w:val="20"/>
                <w:rtl/>
              </w:rPr>
              <w:t>د/ سعد العريفي</w:t>
            </w:r>
          </w:p>
        </w:tc>
        <w:tc>
          <w:tcPr>
            <w:tcW w:w="832" w:type="pct"/>
            <w:tcBorders>
              <w:top w:val="double" w:sz="4" w:space="0" w:color="auto"/>
              <w:bottom w:val="double" w:sz="4" w:space="0" w:color="auto"/>
            </w:tcBorders>
            <w:vAlign w:val="center"/>
          </w:tcPr>
          <w:p w:rsidR="00184A41" w:rsidRDefault="00C00F18" w:rsidP="002A40F8">
            <w:pPr>
              <w:widowControl w:val="0"/>
              <w:jc w:val="center"/>
              <w:rPr>
                <w:rFonts w:cs="Traditional Arabic"/>
                <w:sz w:val="20"/>
                <w:szCs w:val="20"/>
                <w:rtl/>
              </w:rPr>
            </w:pPr>
            <w:r>
              <w:rPr>
                <w:rFonts w:cs="Traditional Arabic" w:hint="cs"/>
                <w:sz w:val="20"/>
                <w:szCs w:val="20"/>
                <w:rtl/>
              </w:rPr>
              <w:t>1435هـ</w:t>
            </w:r>
          </w:p>
        </w:tc>
        <w:tc>
          <w:tcPr>
            <w:tcW w:w="826" w:type="pct"/>
            <w:tcBorders>
              <w:top w:val="double" w:sz="4" w:space="0" w:color="auto"/>
              <w:bottom w:val="double" w:sz="4" w:space="0" w:color="auto"/>
            </w:tcBorders>
            <w:vAlign w:val="center"/>
          </w:tcPr>
          <w:p w:rsidR="00184A41" w:rsidRPr="00851C57" w:rsidRDefault="00184A41" w:rsidP="002A40F8">
            <w:pPr>
              <w:widowControl w:val="0"/>
              <w:jc w:val="center"/>
              <w:rPr>
                <w:rFonts w:cs="Traditional Arabic"/>
                <w:sz w:val="20"/>
                <w:szCs w:val="20"/>
                <w:rtl/>
              </w:rPr>
            </w:pPr>
          </w:p>
        </w:tc>
      </w:tr>
      <w:tr w:rsidR="00C00F18" w:rsidRPr="00710760" w:rsidTr="0036319A">
        <w:trPr>
          <w:cantSplit/>
          <w:jc w:val="center"/>
        </w:trPr>
        <w:tc>
          <w:tcPr>
            <w:tcW w:w="351" w:type="pct"/>
            <w:tcBorders>
              <w:top w:val="double" w:sz="4" w:space="0" w:color="auto"/>
              <w:bottom w:val="double" w:sz="4" w:space="0" w:color="auto"/>
            </w:tcBorders>
            <w:vAlign w:val="center"/>
          </w:tcPr>
          <w:p w:rsidR="00C00F18" w:rsidRPr="00710760" w:rsidRDefault="00C00F18"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C00F18" w:rsidRPr="00184A41" w:rsidRDefault="00C00F18" w:rsidP="002A40F8">
            <w:pPr>
              <w:jc w:val="center"/>
              <w:rPr>
                <w:rFonts w:cs="Traditional Arabic"/>
                <w:sz w:val="20"/>
                <w:szCs w:val="20"/>
                <w:rtl/>
              </w:rPr>
            </w:pPr>
            <w:r w:rsidRPr="00184A41">
              <w:rPr>
                <w:rFonts w:cs="Traditional Arabic" w:hint="cs"/>
                <w:sz w:val="20"/>
                <w:szCs w:val="20"/>
                <w:rtl/>
              </w:rPr>
              <w:t>دعوة الشيعة الإمامية الاثني عشرية في ماليزيا وجهود أهل السنة والجماعة في مواجهتها - دراسة عقدية</w:t>
            </w:r>
          </w:p>
        </w:tc>
        <w:tc>
          <w:tcPr>
            <w:tcW w:w="810" w:type="pct"/>
            <w:tcBorders>
              <w:top w:val="double" w:sz="4" w:space="0" w:color="auto"/>
              <w:bottom w:val="double" w:sz="4" w:space="0" w:color="auto"/>
            </w:tcBorders>
            <w:vAlign w:val="center"/>
          </w:tcPr>
          <w:p w:rsidR="00C00F18" w:rsidRPr="00184A41" w:rsidRDefault="00C00F18" w:rsidP="002A40F8">
            <w:pPr>
              <w:jc w:val="center"/>
              <w:rPr>
                <w:rFonts w:cs="Traditional Arabic"/>
                <w:sz w:val="20"/>
                <w:szCs w:val="20"/>
                <w:rtl/>
              </w:rPr>
            </w:pPr>
            <w:r w:rsidRPr="00184A41">
              <w:rPr>
                <w:rFonts w:cs="Traditional Arabic" w:hint="cs"/>
                <w:sz w:val="20"/>
                <w:szCs w:val="20"/>
                <w:rtl/>
              </w:rPr>
              <w:t>محمد حفيظ عبدالبصير</w:t>
            </w:r>
          </w:p>
        </w:tc>
        <w:tc>
          <w:tcPr>
            <w:tcW w:w="750" w:type="pct"/>
            <w:tcBorders>
              <w:top w:val="double" w:sz="4" w:space="0" w:color="auto"/>
              <w:bottom w:val="double" w:sz="4" w:space="0" w:color="auto"/>
            </w:tcBorders>
            <w:vAlign w:val="center"/>
          </w:tcPr>
          <w:p w:rsidR="00C00F18" w:rsidRDefault="00C00F18" w:rsidP="007215FE">
            <w:pPr>
              <w:jc w:val="center"/>
              <w:rPr>
                <w:rFonts w:cs="Traditional Arabic"/>
                <w:sz w:val="20"/>
                <w:szCs w:val="20"/>
                <w:rtl/>
              </w:rPr>
            </w:pPr>
            <w:r>
              <w:rPr>
                <w:rFonts w:cs="Traditional Arabic" w:hint="cs"/>
                <w:sz w:val="20"/>
                <w:szCs w:val="20"/>
                <w:rtl/>
              </w:rPr>
              <w:t>د/ عبدالله العبدالكريم</w:t>
            </w:r>
          </w:p>
        </w:tc>
        <w:tc>
          <w:tcPr>
            <w:tcW w:w="832" w:type="pct"/>
            <w:tcBorders>
              <w:top w:val="double" w:sz="4" w:space="0" w:color="auto"/>
              <w:bottom w:val="double" w:sz="4" w:space="0" w:color="auto"/>
            </w:tcBorders>
            <w:vAlign w:val="center"/>
          </w:tcPr>
          <w:p w:rsidR="00C00F18" w:rsidRPr="00BC0762" w:rsidRDefault="00C00F18"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C00F18" w:rsidRPr="00851C57" w:rsidRDefault="001F163C" w:rsidP="002A40F8">
            <w:pPr>
              <w:widowControl w:val="0"/>
              <w:jc w:val="center"/>
              <w:rPr>
                <w:rFonts w:cs="Traditional Arabic"/>
                <w:sz w:val="20"/>
                <w:szCs w:val="20"/>
                <w:rtl/>
              </w:rPr>
            </w:pPr>
            <w:r>
              <w:rPr>
                <w:rFonts w:cs="Traditional Arabic" w:hint="cs"/>
                <w:sz w:val="20"/>
                <w:szCs w:val="20"/>
                <w:rtl/>
              </w:rPr>
              <w:t>17/8/1437هـ</w:t>
            </w:r>
          </w:p>
        </w:tc>
      </w:tr>
      <w:tr w:rsidR="00C00F18" w:rsidRPr="00710760" w:rsidTr="0036319A">
        <w:trPr>
          <w:cantSplit/>
          <w:jc w:val="center"/>
        </w:trPr>
        <w:tc>
          <w:tcPr>
            <w:tcW w:w="351" w:type="pct"/>
            <w:tcBorders>
              <w:top w:val="double" w:sz="4" w:space="0" w:color="auto"/>
              <w:bottom w:val="double" w:sz="4" w:space="0" w:color="auto"/>
            </w:tcBorders>
            <w:vAlign w:val="center"/>
          </w:tcPr>
          <w:p w:rsidR="00C00F18" w:rsidRPr="00710760" w:rsidRDefault="00C00F18"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C00F18" w:rsidRPr="00184A41" w:rsidRDefault="00C00F18" w:rsidP="002A40F8">
            <w:pPr>
              <w:jc w:val="center"/>
              <w:rPr>
                <w:rFonts w:cs="Traditional Arabic"/>
                <w:sz w:val="20"/>
                <w:szCs w:val="20"/>
                <w:rtl/>
              </w:rPr>
            </w:pPr>
            <w:r w:rsidRPr="00184A41">
              <w:rPr>
                <w:rFonts w:cs="Traditional Arabic" w:hint="cs"/>
                <w:sz w:val="20"/>
                <w:szCs w:val="20"/>
                <w:rtl/>
              </w:rPr>
              <w:t xml:space="preserve">المسائل العقدية المتعلقة بالكعبة </w:t>
            </w:r>
            <w:r w:rsidRPr="00184A41">
              <w:rPr>
                <w:rFonts w:cs="Traditional Arabic"/>
                <w:sz w:val="20"/>
                <w:szCs w:val="20"/>
                <w:rtl/>
              </w:rPr>
              <w:t>–</w:t>
            </w:r>
            <w:r w:rsidRPr="00184A41">
              <w:rPr>
                <w:rFonts w:cs="Traditional Arabic" w:hint="cs"/>
                <w:sz w:val="20"/>
                <w:szCs w:val="20"/>
                <w:rtl/>
              </w:rPr>
              <w:t xml:space="preserve"> جمع ودراسة</w:t>
            </w:r>
          </w:p>
        </w:tc>
        <w:tc>
          <w:tcPr>
            <w:tcW w:w="810" w:type="pct"/>
            <w:tcBorders>
              <w:top w:val="double" w:sz="4" w:space="0" w:color="auto"/>
              <w:bottom w:val="double" w:sz="4" w:space="0" w:color="auto"/>
            </w:tcBorders>
            <w:vAlign w:val="center"/>
          </w:tcPr>
          <w:p w:rsidR="00C00F18" w:rsidRPr="00184A41" w:rsidRDefault="00C00F18" w:rsidP="002A40F8">
            <w:pPr>
              <w:jc w:val="center"/>
              <w:rPr>
                <w:rFonts w:cs="Traditional Arabic"/>
                <w:sz w:val="20"/>
                <w:szCs w:val="20"/>
                <w:rtl/>
              </w:rPr>
            </w:pPr>
            <w:r w:rsidRPr="00184A41">
              <w:rPr>
                <w:rFonts w:cs="Traditional Arabic" w:hint="cs"/>
                <w:sz w:val="20"/>
                <w:szCs w:val="20"/>
                <w:rtl/>
              </w:rPr>
              <w:t>نورة بنت عبدالله العتيبي</w:t>
            </w:r>
          </w:p>
        </w:tc>
        <w:tc>
          <w:tcPr>
            <w:tcW w:w="750" w:type="pct"/>
            <w:tcBorders>
              <w:top w:val="double" w:sz="4" w:space="0" w:color="auto"/>
              <w:bottom w:val="double" w:sz="4" w:space="0" w:color="auto"/>
            </w:tcBorders>
            <w:vAlign w:val="center"/>
          </w:tcPr>
          <w:p w:rsidR="00C00F18" w:rsidRDefault="00C00F18" w:rsidP="007215FE">
            <w:pPr>
              <w:jc w:val="center"/>
              <w:rPr>
                <w:rFonts w:cs="Traditional Arabic"/>
                <w:sz w:val="20"/>
                <w:szCs w:val="20"/>
                <w:rtl/>
              </w:rPr>
            </w:pPr>
            <w:r>
              <w:rPr>
                <w:rFonts w:cs="Traditional Arabic" w:hint="cs"/>
                <w:sz w:val="20"/>
                <w:szCs w:val="20"/>
                <w:rtl/>
              </w:rPr>
              <w:t>أ.د/ سليمان العيد</w:t>
            </w:r>
          </w:p>
        </w:tc>
        <w:tc>
          <w:tcPr>
            <w:tcW w:w="832" w:type="pct"/>
            <w:tcBorders>
              <w:top w:val="double" w:sz="4" w:space="0" w:color="auto"/>
              <w:bottom w:val="double" w:sz="4" w:space="0" w:color="auto"/>
            </w:tcBorders>
            <w:vAlign w:val="center"/>
          </w:tcPr>
          <w:p w:rsidR="00C00F18" w:rsidRPr="00BC0762" w:rsidRDefault="00C00F18"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C00F18" w:rsidRPr="00851C57" w:rsidRDefault="001F163C" w:rsidP="002A40F8">
            <w:pPr>
              <w:widowControl w:val="0"/>
              <w:jc w:val="center"/>
              <w:rPr>
                <w:rFonts w:cs="Traditional Arabic"/>
                <w:sz w:val="20"/>
                <w:szCs w:val="20"/>
                <w:rtl/>
              </w:rPr>
            </w:pPr>
            <w:r>
              <w:rPr>
                <w:rFonts w:cs="Traditional Arabic" w:hint="cs"/>
                <w:sz w:val="20"/>
                <w:szCs w:val="20"/>
                <w:rtl/>
              </w:rPr>
              <w:t>3/2/1438هـ</w:t>
            </w:r>
          </w:p>
        </w:tc>
      </w:tr>
      <w:tr w:rsidR="00C00F18" w:rsidRPr="00710760" w:rsidTr="0036319A">
        <w:trPr>
          <w:cantSplit/>
          <w:jc w:val="center"/>
        </w:trPr>
        <w:tc>
          <w:tcPr>
            <w:tcW w:w="351" w:type="pct"/>
            <w:tcBorders>
              <w:top w:val="double" w:sz="4" w:space="0" w:color="auto"/>
              <w:bottom w:val="double" w:sz="4" w:space="0" w:color="auto"/>
            </w:tcBorders>
            <w:vAlign w:val="center"/>
          </w:tcPr>
          <w:p w:rsidR="00C00F18" w:rsidRPr="00710760" w:rsidRDefault="00C00F18"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C00F18" w:rsidRPr="00184A41" w:rsidRDefault="00C00F18" w:rsidP="002A40F8">
            <w:pPr>
              <w:jc w:val="center"/>
              <w:rPr>
                <w:rFonts w:cs="Traditional Arabic"/>
                <w:sz w:val="20"/>
                <w:szCs w:val="20"/>
                <w:rtl/>
              </w:rPr>
            </w:pPr>
            <w:r w:rsidRPr="00DA0995">
              <w:rPr>
                <w:rFonts w:cs="Traditional Arabic" w:hint="cs"/>
                <w:sz w:val="20"/>
                <w:szCs w:val="20"/>
                <w:rtl/>
              </w:rPr>
              <w:t>الأمثال القرآنية في الكفر والكافرين والنفاق والمنافقين- دراسة عقدية</w:t>
            </w:r>
          </w:p>
        </w:tc>
        <w:tc>
          <w:tcPr>
            <w:tcW w:w="810" w:type="pct"/>
            <w:tcBorders>
              <w:top w:val="double" w:sz="4" w:space="0" w:color="auto"/>
              <w:bottom w:val="double" w:sz="4" w:space="0" w:color="auto"/>
            </w:tcBorders>
            <w:vAlign w:val="center"/>
          </w:tcPr>
          <w:p w:rsidR="00C00F18" w:rsidRPr="00184A41" w:rsidRDefault="00C00F18" w:rsidP="002A40F8">
            <w:pPr>
              <w:jc w:val="center"/>
              <w:rPr>
                <w:rFonts w:cs="Traditional Arabic"/>
                <w:sz w:val="20"/>
                <w:szCs w:val="20"/>
                <w:rtl/>
              </w:rPr>
            </w:pPr>
            <w:r w:rsidRPr="00DA0995">
              <w:rPr>
                <w:rFonts w:cs="Traditional Arabic" w:hint="cs"/>
                <w:sz w:val="20"/>
                <w:szCs w:val="20"/>
                <w:rtl/>
              </w:rPr>
              <w:t>الجوهرة بنت عبدالله آل الشيخ</w:t>
            </w:r>
          </w:p>
        </w:tc>
        <w:tc>
          <w:tcPr>
            <w:tcW w:w="750" w:type="pct"/>
            <w:tcBorders>
              <w:top w:val="double" w:sz="4" w:space="0" w:color="auto"/>
              <w:bottom w:val="double" w:sz="4" w:space="0" w:color="auto"/>
            </w:tcBorders>
            <w:vAlign w:val="center"/>
          </w:tcPr>
          <w:p w:rsidR="00C00F18" w:rsidRDefault="00C00F18" w:rsidP="003633B4">
            <w:pPr>
              <w:jc w:val="center"/>
              <w:rPr>
                <w:rFonts w:cs="Traditional Arabic"/>
                <w:sz w:val="20"/>
                <w:szCs w:val="20"/>
                <w:rtl/>
              </w:rPr>
            </w:pPr>
            <w:r>
              <w:rPr>
                <w:rFonts w:cs="Traditional Arabic" w:hint="cs"/>
                <w:sz w:val="20"/>
                <w:szCs w:val="20"/>
                <w:rtl/>
              </w:rPr>
              <w:t>د/ عبدالله العبدالكريم</w:t>
            </w:r>
          </w:p>
          <w:p w:rsidR="00EA76E8" w:rsidRDefault="00EA76E8" w:rsidP="002A40F8">
            <w:pPr>
              <w:jc w:val="center"/>
              <w:rPr>
                <w:rFonts w:cs="Traditional Arabic"/>
                <w:sz w:val="20"/>
                <w:szCs w:val="20"/>
                <w:rtl/>
              </w:rPr>
            </w:pPr>
            <w:r>
              <w:rPr>
                <w:rFonts w:cs="Traditional Arabic" w:hint="cs"/>
                <w:sz w:val="20"/>
                <w:szCs w:val="20"/>
                <w:rtl/>
              </w:rPr>
              <w:t>مشرفاً رئيساً</w:t>
            </w:r>
          </w:p>
          <w:p w:rsidR="00C00F18" w:rsidRDefault="00C00F18" w:rsidP="003633B4">
            <w:pPr>
              <w:jc w:val="center"/>
              <w:rPr>
                <w:rFonts w:cs="Traditional Arabic"/>
                <w:sz w:val="20"/>
                <w:szCs w:val="20"/>
                <w:rtl/>
              </w:rPr>
            </w:pPr>
            <w:r>
              <w:rPr>
                <w:rFonts w:cs="Traditional Arabic" w:hint="cs"/>
                <w:sz w:val="20"/>
                <w:szCs w:val="20"/>
                <w:rtl/>
              </w:rPr>
              <w:t>و أ.د/ ناصر المنيع</w:t>
            </w:r>
          </w:p>
          <w:p w:rsidR="00EA76E8" w:rsidRDefault="00EA76E8" w:rsidP="002A40F8">
            <w:pPr>
              <w:jc w:val="center"/>
              <w:rPr>
                <w:rFonts w:cs="Traditional Arabic"/>
                <w:sz w:val="20"/>
                <w:szCs w:val="20"/>
                <w:rtl/>
              </w:rPr>
            </w:pPr>
            <w:r>
              <w:rPr>
                <w:rFonts w:cs="Traditional Arabic" w:hint="cs"/>
                <w:sz w:val="20"/>
                <w:szCs w:val="20"/>
                <w:rtl/>
              </w:rPr>
              <w:t>مشرفاً مساعداً</w:t>
            </w:r>
          </w:p>
        </w:tc>
        <w:tc>
          <w:tcPr>
            <w:tcW w:w="832" w:type="pct"/>
            <w:tcBorders>
              <w:top w:val="double" w:sz="4" w:space="0" w:color="auto"/>
              <w:bottom w:val="double" w:sz="4" w:space="0" w:color="auto"/>
            </w:tcBorders>
            <w:vAlign w:val="center"/>
          </w:tcPr>
          <w:p w:rsidR="00C00F18" w:rsidRPr="00BC0762" w:rsidRDefault="00C00F18"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C00F18" w:rsidRPr="00851C57" w:rsidRDefault="00751C9B" w:rsidP="002A40F8">
            <w:pPr>
              <w:widowControl w:val="0"/>
              <w:jc w:val="center"/>
              <w:rPr>
                <w:rFonts w:cs="Traditional Arabic"/>
                <w:sz w:val="20"/>
                <w:szCs w:val="20"/>
                <w:rtl/>
              </w:rPr>
            </w:pPr>
            <w:r>
              <w:rPr>
                <w:rFonts w:cs="Traditional Arabic" w:hint="cs"/>
                <w:sz w:val="20"/>
                <w:szCs w:val="20"/>
                <w:rtl/>
              </w:rPr>
              <w:t>10/8/1437هـ</w:t>
            </w:r>
          </w:p>
        </w:tc>
      </w:tr>
      <w:tr w:rsidR="00C00F18" w:rsidRPr="00710760" w:rsidTr="0036319A">
        <w:trPr>
          <w:cantSplit/>
          <w:jc w:val="center"/>
        </w:trPr>
        <w:tc>
          <w:tcPr>
            <w:tcW w:w="351" w:type="pct"/>
            <w:tcBorders>
              <w:top w:val="double" w:sz="4" w:space="0" w:color="auto"/>
              <w:bottom w:val="double" w:sz="4" w:space="0" w:color="auto"/>
            </w:tcBorders>
            <w:vAlign w:val="center"/>
          </w:tcPr>
          <w:p w:rsidR="00C00F18" w:rsidRPr="00710760" w:rsidRDefault="00C00F18"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C00F18" w:rsidRPr="00DA0995" w:rsidRDefault="00C00F18" w:rsidP="002A40F8">
            <w:pPr>
              <w:jc w:val="center"/>
              <w:rPr>
                <w:rFonts w:cs="Traditional Arabic"/>
                <w:sz w:val="20"/>
                <w:szCs w:val="20"/>
                <w:rtl/>
              </w:rPr>
            </w:pPr>
            <w:r w:rsidRPr="00DA0995">
              <w:rPr>
                <w:rFonts w:cs="Traditional Arabic" w:hint="cs"/>
                <w:sz w:val="20"/>
                <w:szCs w:val="20"/>
                <w:rtl/>
              </w:rPr>
              <w:t>مفهوم الطاعة وتطبيقاتها في نصوص السنة وآثار السلف- دراسة عقدية</w:t>
            </w:r>
          </w:p>
        </w:tc>
        <w:tc>
          <w:tcPr>
            <w:tcW w:w="810" w:type="pct"/>
            <w:tcBorders>
              <w:top w:val="double" w:sz="4" w:space="0" w:color="auto"/>
              <w:bottom w:val="double" w:sz="4" w:space="0" w:color="auto"/>
            </w:tcBorders>
            <w:vAlign w:val="center"/>
          </w:tcPr>
          <w:p w:rsidR="00C00F18" w:rsidRPr="00DA0995" w:rsidRDefault="00C00F18" w:rsidP="00463DA2">
            <w:pPr>
              <w:jc w:val="center"/>
              <w:rPr>
                <w:rFonts w:cs="Traditional Arabic"/>
                <w:sz w:val="20"/>
                <w:szCs w:val="20"/>
                <w:rtl/>
              </w:rPr>
            </w:pPr>
            <w:r w:rsidRPr="00DA0995">
              <w:rPr>
                <w:rFonts w:cs="Traditional Arabic" w:hint="cs"/>
                <w:sz w:val="20"/>
                <w:szCs w:val="20"/>
                <w:rtl/>
              </w:rPr>
              <w:t xml:space="preserve">علي بن عايض </w:t>
            </w:r>
            <w:r w:rsidR="00463DA2">
              <w:rPr>
                <w:rFonts w:cs="Traditional Arabic" w:hint="cs"/>
                <w:sz w:val="20"/>
                <w:szCs w:val="20"/>
                <w:rtl/>
              </w:rPr>
              <w:t>الحارثي</w:t>
            </w:r>
          </w:p>
        </w:tc>
        <w:tc>
          <w:tcPr>
            <w:tcW w:w="750" w:type="pct"/>
            <w:tcBorders>
              <w:top w:val="double" w:sz="4" w:space="0" w:color="auto"/>
              <w:bottom w:val="double" w:sz="4" w:space="0" w:color="auto"/>
            </w:tcBorders>
            <w:vAlign w:val="center"/>
          </w:tcPr>
          <w:p w:rsidR="00C00F18" w:rsidRDefault="00C00F18" w:rsidP="007215FE">
            <w:pPr>
              <w:jc w:val="center"/>
              <w:rPr>
                <w:rFonts w:cs="Traditional Arabic"/>
                <w:sz w:val="20"/>
                <w:szCs w:val="20"/>
                <w:rtl/>
              </w:rPr>
            </w:pPr>
            <w:r>
              <w:rPr>
                <w:rFonts w:cs="Traditional Arabic" w:hint="cs"/>
                <w:sz w:val="20"/>
                <w:szCs w:val="20"/>
                <w:rtl/>
              </w:rPr>
              <w:t>د/ عبدالله العنقري</w:t>
            </w:r>
          </w:p>
        </w:tc>
        <w:tc>
          <w:tcPr>
            <w:tcW w:w="832" w:type="pct"/>
            <w:tcBorders>
              <w:top w:val="double" w:sz="4" w:space="0" w:color="auto"/>
              <w:bottom w:val="double" w:sz="4" w:space="0" w:color="auto"/>
            </w:tcBorders>
            <w:vAlign w:val="center"/>
          </w:tcPr>
          <w:p w:rsidR="00C00F18" w:rsidRPr="00BC0762" w:rsidRDefault="00C00F18"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C00F18" w:rsidRPr="00851C57" w:rsidRDefault="00C00F18" w:rsidP="002A40F8">
            <w:pPr>
              <w:widowControl w:val="0"/>
              <w:jc w:val="center"/>
              <w:rPr>
                <w:rFonts w:cs="Traditional Arabic"/>
                <w:sz w:val="20"/>
                <w:szCs w:val="20"/>
                <w:rtl/>
              </w:rPr>
            </w:pPr>
          </w:p>
        </w:tc>
      </w:tr>
      <w:tr w:rsidR="00342BC5" w:rsidRPr="00710760" w:rsidTr="0036319A">
        <w:trPr>
          <w:cantSplit/>
          <w:jc w:val="center"/>
        </w:trPr>
        <w:tc>
          <w:tcPr>
            <w:tcW w:w="351" w:type="pct"/>
            <w:tcBorders>
              <w:top w:val="double" w:sz="4" w:space="0" w:color="auto"/>
              <w:bottom w:val="double" w:sz="4" w:space="0" w:color="auto"/>
            </w:tcBorders>
            <w:vAlign w:val="center"/>
          </w:tcPr>
          <w:p w:rsidR="00342BC5" w:rsidRPr="00710760" w:rsidRDefault="00342BC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342BC5" w:rsidRPr="00342BC5" w:rsidRDefault="00342BC5" w:rsidP="002A40F8">
            <w:pPr>
              <w:jc w:val="center"/>
              <w:rPr>
                <w:rFonts w:cs="Traditional Arabic"/>
                <w:sz w:val="20"/>
                <w:szCs w:val="20"/>
              </w:rPr>
            </w:pPr>
            <w:r w:rsidRPr="00342BC5">
              <w:rPr>
                <w:rFonts w:cs="Traditional Arabic" w:hint="cs"/>
                <w:sz w:val="20"/>
                <w:szCs w:val="20"/>
                <w:rtl/>
              </w:rPr>
              <w:t xml:space="preserve">مراحل تطور علم المكاشفة عند الصوفية </w:t>
            </w:r>
            <w:r w:rsidRPr="00342BC5">
              <w:rPr>
                <w:rFonts w:cs="Traditional Arabic"/>
                <w:sz w:val="20"/>
                <w:szCs w:val="20"/>
                <w:rtl/>
              </w:rPr>
              <w:t>–</w:t>
            </w:r>
            <w:r w:rsidRPr="00342BC5">
              <w:rPr>
                <w:rFonts w:cs="Traditional Arabic" w:hint="cs"/>
                <w:sz w:val="20"/>
                <w:szCs w:val="20"/>
                <w:rtl/>
              </w:rPr>
              <w:t xml:space="preserve"> دراسة عقدية نقدية</w:t>
            </w:r>
          </w:p>
        </w:tc>
        <w:tc>
          <w:tcPr>
            <w:tcW w:w="810" w:type="pct"/>
            <w:tcBorders>
              <w:top w:val="double" w:sz="4" w:space="0" w:color="auto"/>
              <w:bottom w:val="double" w:sz="4" w:space="0" w:color="auto"/>
            </w:tcBorders>
            <w:vAlign w:val="center"/>
          </w:tcPr>
          <w:p w:rsidR="00342BC5" w:rsidRPr="00342BC5" w:rsidRDefault="00342BC5" w:rsidP="002A40F8">
            <w:pPr>
              <w:jc w:val="center"/>
              <w:rPr>
                <w:rFonts w:cs="Traditional Arabic"/>
                <w:sz w:val="20"/>
                <w:szCs w:val="20"/>
                <w:rtl/>
              </w:rPr>
            </w:pPr>
            <w:r w:rsidRPr="00342BC5">
              <w:rPr>
                <w:rFonts w:cs="Traditional Arabic" w:hint="cs"/>
                <w:sz w:val="20"/>
                <w:szCs w:val="20"/>
                <w:rtl/>
              </w:rPr>
              <w:t>مها شيخ الجفري</w:t>
            </w:r>
          </w:p>
        </w:tc>
        <w:tc>
          <w:tcPr>
            <w:tcW w:w="750" w:type="pct"/>
            <w:tcBorders>
              <w:top w:val="double" w:sz="4" w:space="0" w:color="auto"/>
              <w:bottom w:val="double" w:sz="4" w:space="0" w:color="auto"/>
            </w:tcBorders>
            <w:vAlign w:val="center"/>
          </w:tcPr>
          <w:p w:rsidR="00342BC5" w:rsidRPr="00342BC5" w:rsidRDefault="00342BC5" w:rsidP="002A40F8">
            <w:pPr>
              <w:jc w:val="center"/>
              <w:rPr>
                <w:rFonts w:cs="Traditional Arabic"/>
                <w:sz w:val="20"/>
                <w:szCs w:val="20"/>
              </w:rPr>
            </w:pPr>
            <w:r w:rsidRPr="00342BC5">
              <w:rPr>
                <w:rFonts w:cs="Traditional Arabic" w:hint="cs"/>
                <w:sz w:val="20"/>
                <w:szCs w:val="20"/>
                <w:rtl/>
              </w:rPr>
              <w:t>د/ عبدالعزيز المبدل</w:t>
            </w:r>
          </w:p>
        </w:tc>
        <w:tc>
          <w:tcPr>
            <w:tcW w:w="832" w:type="pct"/>
            <w:tcBorders>
              <w:top w:val="double" w:sz="4" w:space="0" w:color="auto"/>
              <w:bottom w:val="double" w:sz="4" w:space="0" w:color="auto"/>
            </w:tcBorders>
            <w:vAlign w:val="center"/>
          </w:tcPr>
          <w:p w:rsidR="00342BC5" w:rsidRPr="00342BC5" w:rsidRDefault="00342BC5"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342BC5" w:rsidRPr="00851C57" w:rsidRDefault="00342BC5" w:rsidP="002A40F8">
            <w:pPr>
              <w:widowControl w:val="0"/>
              <w:jc w:val="center"/>
              <w:rPr>
                <w:rFonts w:cs="Traditional Arabic"/>
                <w:sz w:val="20"/>
                <w:szCs w:val="20"/>
                <w:rtl/>
              </w:rPr>
            </w:pPr>
          </w:p>
        </w:tc>
      </w:tr>
      <w:tr w:rsidR="00201434" w:rsidRPr="00710760" w:rsidTr="0036319A">
        <w:trPr>
          <w:cantSplit/>
          <w:jc w:val="center"/>
        </w:trPr>
        <w:tc>
          <w:tcPr>
            <w:tcW w:w="351" w:type="pct"/>
            <w:tcBorders>
              <w:top w:val="double" w:sz="4" w:space="0" w:color="auto"/>
              <w:bottom w:val="double" w:sz="4" w:space="0" w:color="auto"/>
            </w:tcBorders>
            <w:vAlign w:val="center"/>
          </w:tcPr>
          <w:p w:rsidR="00201434" w:rsidRPr="00710760" w:rsidRDefault="00201434"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201434" w:rsidRPr="00342BC5" w:rsidRDefault="00201434" w:rsidP="002A40F8">
            <w:pPr>
              <w:jc w:val="center"/>
              <w:rPr>
                <w:rFonts w:cs="Traditional Arabic"/>
                <w:sz w:val="20"/>
                <w:szCs w:val="20"/>
                <w:rtl/>
              </w:rPr>
            </w:pPr>
            <w:r w:rsidRPr="00201434">
              <w:rPr>
                <w:rFonts w:cs="Traditional Arabic" w:hint="cs"/>
                <w:sz w:val="20"/>
                <w:szCs w:val="20"/>
                <w:rtl/>
              </w:rPr>
              <w:t xml:space="preserve">الاستدلال بالآيات الكونية على توحيد الألوهية في القرآن الكريم </w:t>
            </w:r>
            <w:r w:rsidRPr="00201434">
              <w:rPr>
                <w:rFonts w:cs="Traditional Arabic"/>
                <w:sz w:val="20"/>
                <w:szCs w:val="20"/>
                <w:rtl/>
              </w:rPr>
              <w:t>–</w:t>
            </w:r>
            <w:r w:rsidRPr="00201434">
              <w:rPr>
                <w:rFonts w:cs="Traditional Arabic" w:hint="cs"/>
                <w:sz w:val="20"/>
                <w:szCs w:val="20"/>
                <w:rtl/>
              </w:rPr>
              <w:t xml:space="preserve"> دراسة عقدية</w:t>
            </w:r>
          </w:p>
        </w:tc>
        <w:tc>
          <w:tcPr>
            <w:tcW w:w="810" w:type="pct"/>
            <w:tcBorders>
              <w:top w:val="double" w:sz="4" w:space="0" w:color="auto"/>
              <w:bottom w:val="double" w:sz="4" w:space="0" w:color="auto"/>
            </w:tcBorders>
            <w:vAlign w:val="center"/>
          </w:tcPr>
          <w:p w:rsidR="00201434" w:rsidRPr="00342BC5" w:rsidRDefault="00201434" w:rsidP="002A40F8">
            <w:pPr>
              <w:jc w:val="center"/>
              <w:rPr>
                <w:rFonts w:cs="Traditional Arabic"/>
                <w:sz w:val="20"/>
                <w:szCs w:val="20"/>
                <w:rtl/>
              </w:rPr>
            </w:pPr>
            <w:r w:rsidRPr="00201434">
              <w:rPr>
                <w:rFonts w:cs="Traditional Arabic" w:hint="cs"/>
                <w:sz w:val="20"/>
                <w:szCs w:val="20"/>
                <w:rtl/>
              </w:rPr>
              <w:t>سارة بنت عبدالله الشريف</w:t>
            </w:r>
          </w:p>
        </w:tc>
        <w:tc>
          <w:tcPr>
            <w:tcW w:w="750" w:type="pct"/>
            <w:tcBorders>
              <w:top w:val="double" w:sz="4" w:space="0" w:color="auto"/>
              <w:bottom w:val="double" w:sz="4" w:space="0" w:color="auto"/>
            </w:tcBorders>
            <w:vAlign w:val="center"/>
          </w:tcPr>
          <w:p w:rsidR="00201434" w:rsidRPr="00342BC5" w:rsidRDefault="00201434" w:rsidP="007215FE">
            <w:pPr>
              <w:jc w:val="center"/>
              <w:rPr>
                <w:rFonts w:cs="Traditional Arabic"/>
                <w:sz w:val="20"/>
                <w:szCs w:val="20"/>
                <w:rtl/>
              </w:rPr>
            </w:pPr>
            <w:r w:rsidRPr="00201434">
              <w:rPr>
                <w:rFonts w:cs="Traditional Arabic" w:hint="cs"/>
                <w:sz w:val="20"/>
                <w:szCs w:val="20"/>
                <w:rtl/>
              </w:rPr>
              <w:t>د/ أحمد اللهيب</w:t>
            </w:r>
          </w:p>
        </w:tc>
        <w:tc>
          <w:tcPr>
            <w:tcW w:w="832" w:type="pct"/>
            <w:tcBorders>
              <w:top w:val="double" w:sz="4" w:space="0" w:color="auto"/>
              <w:bottom w:val="double" w:sz="4" w:space="0" w:color="auto"/>
            </w:tcBorders>
            <w:vAlign w:val="center"/>
          </w:tcPr>
          <w:p w:rsidR="00201434" w:rsidRPr="00342BC5" w:rsidRDefault="00201434"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201434" w:rsidRPr="00851C57" w:rsidRDefault="00201434" w:rsidP="002A40F8">
            <w:pPr>
              <w:widowControl w:val="0"/>
              <w:jc w:val="center"/>
              <w:rPr>
                <w:rFonts w:cs="Traditional Arabic"/>
                <w:sz w:val="20"/>
                <w:szCs w:val="20"/>
                <w:rtl/>
              </w:rPr>
            </w:pPr>
          </w:p>
        </w:tc>
      </w:tr>
      <w:tr w:rsidR="006E77BB" w:rsidRPr="00710760" w:rsidTr="0036319A">
        <w:trPr>
          <w:cantSplit/>
          <w:jc w:val="center"/>
        </w:trPr>
        <w:tc>
          <w:tcPr>
            <w:tcW w:w="351" w:type="pct"/>
            <w:tcBorders>
              <w:top w:val="double" w:sz="4" w:space="0" w:color="auto"/>
              <w:bottom w:val="double" w:sz="4" w:space="0" w:color="auto"/>
            </w:tcBorders>
            <w:vAlign w:val="center"/>
          </w:tcPr>
          <w:p w:rsidR="006E77BB" w:rsidRPr="00710760" w:rsidRDefault="006E77BB"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tl/>
              </w:rPr>
            </w:pPr>
            <w:r w:rsidRPr="006E77BB">
              <w:rPr>
                <w:rFonts w:cs="Traditional Arabic" w:hint="cs"/>
                <w:sz w:val="20"/>
                <w:szCs w:val="20"/>
                <w:rtl/>
              </w:rPr>
              <w:t>التحولات العقدية المحمودة عند الصوفية من عام 1301هـ إلى عام 1434ه</w:t>
            </w:r>
          </w:p>
        </w:tc>
        <w:tc>
          <w:tcPr>
            <w:tcW w:w="810"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tl/>
              </w:rPr>
            </w:pPr>
            <w:r w:rsidRPr="006E77BB">
              <w:rPr>
                <w:rFonts w:cs="Traditional Arabic" w:hint="cs"/>
                <w:sz w:val="20"/>
                <w:szCs w:val="20"/>
                <w:rtl/>
              </w:rPr>
              <w:t>أفنان بنت أحمد العبدالقادر</w:t>
            </w:r>
          </w:p>
        </w:tc>
        <w:tc>
          <w:tcPr>
            <w:tcW w:w="750" w:type="pct"/>
            <w:tcBorders>
              <w:top w:val="double" w:sz="4" w:space="0" w:color="auto"/>
              <w:bottom w:val="double" w:sz="4" w:space="0" w:color="auto"/>
            </w:tcBorders>
            <w:vAlign w:val="center"/>
          </w:tcPr>
          <w:p w:rsidR="006E77BB" w:rsidRPr="00342BC5" w:rsidRDefault="006E77BB" w:rsidP="007215FE">
            <w:pPr>
              <w:jc w:val="center"/>
              <w:rPr>
                <w:rFonts w:cs="Traditional Arabic"/>
                <w:sz w:val="20"/>
                <w:szCs w:val="20"/>
                <w:rtl/>
              </w:rPr>
            </w:pPr>
            <w:r w:rsidRPr="006E77BB">
              <w:rPr>
                <w:rFonts w:cs="Traditional Arabic" w:hint="cs"/>
                <w:sz w:val="20"/>
                <w:szCs w:val="20"/>
                <w:rtl/>
              </w:rPr>
              <w:t>أ.د/ هيا آل الشيخ</w:t>
            </w:r>
          </w:p>
        </w:tc>
        <w:tc>
          <w:tcPr>
            <w:tcW w:w="832"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6E77BB" w:rsidRPr="00851C57" w:rsidRDefault="006E77BB" w:rsidP="002A40F8">
            <w:pPr>
              <w:widowControl w:val="0"/>
              <w:jc w:val="center"/>
              <w:rPr>
                <w:rFonts w:cs="Traditional Arabic"/>
                <w:sz w:val="20"/>
                <w:szCs w:val="20"/>
                <w:rtl/>
              </w:rPr>
            </w:pPr>
          </w:p>
        </w:tc>
      </w:tr>
      <w:tr w:rsidR="006E77BB" w:rsidRPr="00710760" w:rsidTr="0036319A">
        <w:trPr>
          <w:cantSplit/>
          <w:jc w:val="center"/>
        </w:trPr>
        <w:tc>
          <w:tcPr>
            <w:tcW w:w="351" w:type="pct"/>
            <w:tcBorders>
              <w:top w:val="double" w:sz="4" w:space="0" w:color="auto"/>
              <w:bottom w:val="double" w:sz="4" w:space="0" w:color="auto"/>
            </w:tcBorders>
            <w:vAlign w:val="center"/>
          </w:tcPr>
          <w:p w:rsidR="006E77BB" w:rsidRPr="00710760" w:rsidRDefault="006E77BB"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tl/>
              </w:rPr>
            </w:pPr>
            <w:r w:rsidRPr="006E77BB">
              <w:rPr>
                <w:rFonts w:cs="Traditional Arabic" w:hint="cs"/>
                <w:sz w:val="20"/>
                <w:szCs w:val="20"/>
                <w:rtl/>
              </w:rPr>
              <w:t xml:space="preserve">توحيد العبادة ومسائله في موسوعة ويكيبيديا </w:t>
            </w:r>
            <w:r w:rsidRPr="006E77BB">
              <w:rPr>
                <w:rFonts w:cs="Traditional Arabic"/>
                <w:sz w:val="20"/>
                <w:szCs w:val="20"/>
                <w:rtl/>
              </w:rPr>
              <w:t>–</w:t>
            </w:r>
            <w:r w:rsidRPr="006E77BB">
              <w:rPr>
                <w:rFonts w:cs="Traditional Arabic" w:hint="cs"/>
                <w:sz w:val="20"/>
                <w:szCs w:val="20"/>
                <w:rtl/>
              </w:rPr>
              <w:t xml:space="preserve"> دراسة نقدية تطبيقية في ضوء عقيدة أهل السنة والجماعة</w:t>
            </w:r>
          </w:p>
        </w:tc>
        <w:tc>
          <w:tcPr>
            <w:tcW w:w="810"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tl/>
              </w:rPr>
            </w:pPr>
            <w:r w:rsidRPr="006E77BB">
              <w:rPr>
                <w:rFonts w:cs="Traditional Arabic" w:hint="cs"/>
                <w:sz w:val="20"/>
                <w:szCs w:val="20"/>
                <w:rtl/>
              </w:rPr>
              <w:t>عبدالعزيز بن فواز العثمان</w:t>
            </w:r>
          </w:p>
        </w:tc>
        <w:tc>
          <w:tcPr>
            <w:tcW w:w="750" w:type="pct"/>
            <w:tcBorders>
              <w:top w:val="double" w:sz="4" w:space="0" w:color="auto"/>
              <w:bottom w:val="double" w:sz="4" w:space="0" w:color="auto"/>
            </w:tcBorders>
            <w:vAlign w:val="center"/>
          </w:tcPr>
          <w:p w:rsidR="006E77BB" w:rsidRPr="00342BC5" w:rsidRDefault="006E77BB" w:rsidP="007215FE">
            <w:pPr>
              <w:jc w:val="center"/>
              <w:rPr>
                <w:rFonts w:cs="Traditional Arabic"/>
                <w:sz w:val="20"/>
                <w:szCs w:val="20"/>
                <w:rtl/>
              </w:rPr>
            </w:pPr>
            <w:r w:rsidRPr="006E77BB">
              <w:rPr>
                <w:rFonts w:cs="Traditional Arabic" w:hint="cs"/>
                <w:sz w:val="20"/>
                <w:szCs w:val="20"/>
                <w:rtl/>
              </w:rPr>
              <w:t>د/ خالد الشنيبر</w:t>
            </w:r>
          </w:p>
        </w:tc>
        <w:tc>
          <w:tcPr>
            <w:tcW w:w="832"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6E77BB" w:rsidRPr="00851C57" w:rsidRDefault="001F163C" w:rsidP="001F163C">
            <w:pPr>
              <w:widowControl w:val="0"/>
              <w:jc w:val="center"/>
              <w:rPr>
                <w:rFonts w:cs="Traditional Arabic"/>
                <w:sz w:val="20"/>
                <w:szCs w:val="20"/>
                <w:rtl/>
              </w:rPr>
            </w:pPr>
            <w:r>
              <w:rPr>
                <w:rFonts w:cs="Traditional Arabic" w:hint="cs"/>
                <w:sz w:val="20"/>
                <w:szCs w:val="20"/>
                <w:rtl/>
              </w:rPr>
              <w:t>6</w:t>
            </w:r>
            <w:r w:rsidR="00913199">
              <w:rPr>
                <w:rFonts w:cs="Traditional Arabic" w:hint="cs"/>
                <w:sz w:val="20"/>
                <w:szCs w:val="20"/>
                <w:rtl/>
              </w:rPr>
              <w:t>/</w:t>
            </w:r>
            <w:r>
              <w:rPr>
                <w:rFonts w:cs="Traditional Arabic" w:hint="cs"/>
                <w:sz w:val="20"/>
                <w:szCs w:val="20"/>
                <w:rtl/>
              </w:rPr>
              <w:t>3</w:t>
            </w:r>
            <w:r w:rsidR="00913199">
              <w:rPr>
                <w:rFonts w:cs="Traditional Arabic" w:hint="cs"/>
                <w:sz w:val="20"/>
                <w:szCs w:val="20"/>
                <w:rtl/>
              </w:rPr>
              <w:t>/1437هـ</w:t>
            </w:r>
          </w:p>
        </w:tc>
      </w:tr>
      <w:tr w:rsidR="006E77BB" w:rsidRPr="00710760" w:rsidTr="0036319A">
        <w:trPr>
          <w:cantSplit/>
          <w:jc w:val="center"/>
        </w:trPr>
        <w:tc>
          <w:tcPr>
            <w:tcW w:w="351" w:type="pct"/>
            <w:tcBorders>
              <w:top w:val="double" w:sz="4" w:space="0" w:color="auto"/>
              <w:bottom w:val="double" w:sz="4" w:space="0" w:color="auto"/>
            </w:tcBorders>
            <w:vAlign w:val="center"/>
          </w:tcPr>
          <w:p w:rsidR="006E77BB" w:rsidRPr="00710760" w:rsidRDefault="006E77BB"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tl/>
              </w:rPr>
            </w:pPr>
            <w:r w:rsidRPr="006E77BB">
              <w:rPr>
                <w:rFonts w:cs="Traditional Arabic" w:hint="cs"/>
                <w:sz w:val="20"/>
                <w:szCs w:val="20"/>
                <w:rtl/>
              </w:rPr>
              <w:t>منظومات أهل السنة والجماعة العقدية من القرن التاسع حتى القرن الثالث عشر الهجري</w:t>
            </w:r>
            <w:r w:rsidRPr="006E77BB">
              <w:rPr>
                <w:rFonts w:cs="Traditional Arabic"/>
                <w:sz w:val="20"/>
                <w:szCs w:val="20"/>
                <w:rtl/>
              </w:rPr>
              <w:t>–</w:t>
            </w:r>
            <w:r w:rsidRPr="006E77BB">
              <w:rPr>
                <w:rFonts w:cs="Traditional Arabic" w:hint="cs"/>
                <w:sz w:val="20"/>
                <w:szCs w:val="20"/>
                <w:rtl/>
              </w:rPr>
              <w:t xml:space="preserve"> جمعاً ودراسة</w:t>
            </w:r>
          </w:p>
        </w:tc>
        <w:tc>
          <w:tcPr>
            <w:tcW w:w="810"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tl/>
              </w:rPr>
            </w:pPr>
            <w:r w:rsidRPr="006E77BB">
              <w:rPr>
                <w:rFonts w:cs="Traditional Arabic" w:hint="cs"/>
                <w:sz w:val="20"/>
                <w:szCs w:val="20"/>
                <w:rtl/>
              </w:rPr>
              <w:t>جمشيد غلام علي رخشاني</w:t>
            </w:r>
          </w:p>
        </w:tc>
        <w:tc>
          <w:tcPr>
            <w:tcW w:w="750" w:type="pct"/>
            <w:tcBorders>
              <w:top w:val="double" w:sz="4" w:space="0" w:color="auto"/>
              <w:bottom w:val="double" w:sz="4" w:space="0" w:color="auto"/>
            </w:tcBorders>
            <w:vAlign w:val="center"/>
          </w:tcPr>
          <w:p w:rsidR="006E77BB" w:rsidRPr="00342BC5" w:rsidRDefault="006E77BB" w:rsidP="007215FE">
            <w:pPr>
              <w:jc w:val="center"/>
              <w:rPr>
                <w:rFonts w:cs="Traditional Arabic"/>
                <w:sz w:val="20"/>
                <w:szCs w:val="20"/>
                <w:rtl/>
              </w:rPr>
            </w:pPr>
            <w:r>
              <w:rPr>
                <w:rFonts w:cs="Traditional Arabic" w:hint="cs"/>
                <w:sz w:val="20"/>
                <w:szCs w:val="20"/>
                <w:rtl/>
              </w:rPr>
              <w:t>أ.د/ عبدالله السهلي</w:t>
            </w:r>
          </w:p>
        </w:tc>
        <w:tc>
          <w:tcPr>
            <w:tcW w:w="832"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6E77BB" w:rsidRPr="00851C57" w:rsidRDefault="006E77BB" w:rsidP="002A40F8">
            <w:pPr>
              <w:widowControl w:val="0"/>
              <w:jc w:val="center"/>
              <w:rPr>
                <w:rFonts w:cs="Traditional Arabic"/>
                <w:sz w:val="20"/>
                <w:szCs w:val="20"/>
                <w:rtl/>
              </w:rPr>
            </w:pPr>
          </w:p>
        </w:tc>
      </w:tr>
      <w:tr w:rsidR="006E77BB" w:rsidRPr="00710760" w:rsidTr="0036319A">
        <w:trPr>
          <w:cantSplit/>
          <w:jc w:val="center"/>
        </w:trPr>
        <w:tc>
          <w:tcPr>
            <w:tcW w:w="351" w:type="pct"/>
            <w:tcBorders>
              <w:top w:val="double" w:sz="4" w:space="0" w:color="auto"/>
              <w:bottom w:val="double" w:sz="4" w:space="0" w:color="auto"/>
            </w:tcBorders>
            <w:vAlign w:val="center"/>
          </w:tcPr>
          <w:p w:rsidR="006E77BB" w:rsidRPr="00710760" w:rsidRDefault="006E77BB"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6E77BB" w:rsidRPr="006E77BB" w:rsidRDefault="006E77BB" w:rsidP="002A40F8">
            <w:pPr>
              <w:jc w:val="center"/>
              <w:rPr>
                <w:rFonts w:cs="Traditional Arabic"/>
                <w:sz w:val="20"/>
                <w:szCs w:val="20"/>
                <w:rtl/>
              </w:rPr>
            </w:pPr>
            <w:r w:rsidRPr="006E77BB">
              <w:rPr>
                <w:rFonts w:cs="Traditional Arabic" w:hint="cs"/>
                <w:sz w:val="20"/>
                <w:szCs w:val="20"/>
                <w:rtl/>
              </w:rPr>
              <w:t>المنصرات في دول الخليج</w:t>
            </w:r>
            <w:r w:rsidRPr="006E77BB">
              <w:rPr>
                <w:rFonts w:cs="Traditional Arabic"/>
                <w:sz w:val="20"/>
                <w:szCs w:val="20"/>
                <w:rtl/>
              </w:rPr>
              <w:t>–</w:t>
            </w:r>
            <w:r w:rsidRPr="006E77BB">
              <w:rPr>
                <w:rFonts w:cs="Traditional Arabic" w:hint="cs"/>
                <w:sz w:val="20"/>
                <w:szCs w:val="20"/>
                <w:rtl/>
              </w:rPr>
              <w:t xml:space="preserve"> دراسة عقدية</w:t>
            </w:r>
          </w:p>
        </w:tc>
        <w:tc>
          <w:tcPr>
            <w:tcW w:w="810" w:type="pct"/>
            <w:tcBorders>
              <w:top w:val="double" w:sz="4" w:space="0" w:color="auto"/>
              <w:bottom w:val="double" w:sz="4" w:space="0" w:color="auto"/>
            </w:tcBorders>
            <w:vAlign w:val="center"/>
          </w:tcPr>
          <w:p w:rsidR="006E77BB" w:rsidRPr="006E77BB" w:rsidRDefault="006E77BB" w:rsidP="002A40F8">
            <w:pPr>
              <w:jc w:val="center"/>
              <w:rPr>
                <w:rFonts w:cs="Traditional Arabic"/>
                <w:sz w:val="20"/>
                <w:szCs w:val="20"/>
                <w:rtl/>
              </w:rPr>
            </w:pPr>
            <w:r w:rsidRPr="006E77BB">
              <w:rPr>
                <w:rFonts w:cs="Traditional Arabic" w:hint="cs"/>
                <w:sz w:val="20"/>
                <w:szCs w:val="20"/>
                <w:rtl/>
              </w:rPr>
              <w:t>سلوى بنت عبدالله الحمدان</w:t>
            </w:r>
          </w:p>
        </w:tc>
        <w:tc>
          <w:tcPr>
            <w:tcW w:w="750" w:type="pct"/>
            <w:tcBorders>
              <w:top w:val="double" w:sz="4" w:space="0" w:color="auto"/>
              <w:bottom w:val="double" w:sz="4" w:space="0" w:color="auto"/>
            </w:tcBorders>
            <w:vAlign w:val="center"/>
          </w:tcPr>
          <w:p w:rsidR="006E77BB" w:rsidRDefault="006E77BB" w:rsidP="007215FE">
            <w:pPr>
              <w:jc w:val="center"/>
              <w:rPr>
                <w:rFonts w:cs="Traditional Arabic"/>
                <w:sz w:val="20"/>
                <w:szCs w:val="20"/>
                <w:rtl/>
              </w:rPr>
            </w:pPr>
            <w:r>
              <w:rPr>
                <w:rFonts w:cs="Traditional Arabic" w:hint="cs"/>
                <w:sz w:val="20"/>
                <w:szCs w:val="20"/>
                <w:rtl/>
              </w:rPr>
              <w:t>أ.د/ سليمان العيد</w:t>
            </w:r>
          </w:p>
        </w:tc>
        <w:tc>
          <w:tcPr>
            <w:tcW w:w="832"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6E77BB" w:rsidRPr="00851C57" w:rsidRDefault="006E77BB" w:rsidP="002A40F8">
            <w:pPr>
              <w:widowControl w:val="0"/>
              <w:jc w:val="center"/>
              <w:rPr>
                <w:rFonts w:cs="Traditional Arabic"/>
                <w:sz w:val="20"/>
                <w:szCs w:val="20"/>
                <w:rtl/>
              </w:rPr>
            </w:pPr>
          </w:p>
        </w:tc>
      </w:tr>
      <w:tr w:rsidR="006E77BB" w:rsidRPr="00710760" w:rsidTr="0036319A">
        <w:trPr>
          <w:cantSplit/>
          <w:jc w:val="center"/>
        </w:trPr>
        <w:tc>
          <w:tcPr>
            <w:tcW w:w="351" w:type="pct"/>
            <w:tcBorders>
              <w:top w:val="double" w:sz="4" w:space="0" w:color="auto"/>
              <w:bottom w:val="double" w:sz="4" w:space="0" w:color="auto"/>
            </w:tcBorders>
            <w:vAlign w:val="center"/>
          </w:tcPr>
          <w:p w:rsidR="006E77BB" w:rsidRPr="00710760" w:rsidRDefault="006E77BB"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6E77BB" w:rsidRPr="006E77BB" w:rsidRDefault="006E77BB" w:rsidP="002A40F8">
            <w:pPr>
              <w:jc w:val="center"/>
              <w:rPr>
                <w:rFonts w:cs="Traditional Arabic"/>
                <w:sz w:val="20"/>
                <w:szCs w:val="20"/>
                <w:rtl/>
              </w:rPr>
            </w:pPr>
            <w:r w:rsidRPr="006E77BB">
              <w:rPr>
                <w:rFonts w:cs="Traditional Arabic" w:hint="cs"/>
                <w:sz w:val="20"/>
                <w:szCs w:val="20"/>
                <w:rtl/>
              </w:rPr>
              <w:t xml:space="preserve">منظومات أهل السنة والجماعة في تقرير الاعتقاد في القرن الرابع عشر الهجري </w:t>
            </w:r>
            <w:r w:rsidRPr="006E77BB">
              <w:rPr>
                <w:rFonts w:cs="Traditional Arabic"/>
                <w:sz w:val="20"/>
                <w:szCs w:val="20"/>
                <w:rtl/>
              </w:rPr>
              <w:t>–</w:t>
            </w:r>
            <w:r w:rsidRPr="006E77BB">
              <w:rPr>
                <w:rFonts w:cs="Traditional Arabic" w:hint="cs"/>
                <w:sz w:val="20"/>
                <w:szCs w:val="20"/>
                <w:rtl/>
              </w:rPr>
              <w:t xml:space="preserve"> جمعاً ودراسة</w:t>
            </w:r>
          </w:p>
        </w:tc>
        <w:tc>
          <w:tcPr>
            <w:tcW w:w="810" w:type="pct"/>
            <w:tcBorders>
              <w:top w:val="double" w:sz="4" w:space="0" w:color="auto"/>
              <w:bottom w:val="double" w:sz="4" w:space="0" w:color="auto"/>
            </w:tcBorders>
            <w:vAlign w:val="center"/>
          </w:tcPr>
          <w:p w:rsidR="006E77BB" w:rsidRPr="006E77BB" w:rsidRDefault="006E77BB" w:rsidP="002A40F8">
            <w:pPr>
              <w:jc w:val="center"/>
              <w:rPr>
                <w:rFonts w:cs="Traditional Arabic"/>
                <w:sz w:val="20"/>
                <w:szCs w:val="20"/>
                <w:rtl/>
              </w:rPr>
            </w:pPr>
            <w:r w:rsidRPr="006E77BB">
              <w:rPr>
                <w:rFonts w:cs="Traditional Arabic" w:hint="cs"/>
                <w:sz w:val="20"/>
                <w:szCs w:val="20"/>
                <w:rtl/>
              </w:rPr>
              <w:t>خميس بن رضا العنزي</w:t>
            </w:r>
          </w:p>
        </w:tc>
        <w:tc>
          <w:tcPr>
            <w:tcW w:w="750" w:type="pct"/>
            <w:tcBorders>
              <w:top w:val="double" w:sz="4" w:space="0" w:color="auto"/>
              <w:bottom w:val="double" w:sz="4" w:space="0" w:color="auto"/>
            </w:tcBorders>
            <w:vAlign w:val="center"/>
          </w:tcPr>
          <w:p w:rsidR="006E77BB" w:rsidRPr="00342BC5" w:rsidRDefault="006E77BB" w:rsidP="007215FE">
            <w:pPr>
              <w:jc w:val="center"/>
              <w:rPr>
                <w:rFonts w:cs="Traditional Arabic"/>
                <w:sz w:val="20"/>
                <w:szCs w:val="20"/>
                <w:rtl/>
              </w:rPr>
            </w:pPr>
            <w:r>
              <w:rPr>
                <w:rFonts w:cs="Traditional Arabic" w:hint="cs"/>
                <w:sz w:val="20"/>
                <w:szCs w:val="20"/>
                <w:rtl/>
              </w:rPr>
              <w:t>أ.د/ عبدالله السهلي</w:t>
            </w:r>
          </w:p>
        </w:tc>
        <w:tc>
          <w:tcPr>
            <w:tcW w:w="832" w:type="pct"/>
            <w:tcBorders>
              <w:top w:val="double" w:sz="4" w:space="0" w:color="auto"/>
              <w:bottom w:val="double" w:sz="4" w:space="0" w:color="auto"/>
            </w:tcBorders>
            <w:vAlign w:val="center"/>
          </w:tcPr>
          <w:p w:rsidR="006E77BB" w:rsidRPr="00342BC5" w:rsidRDefault="006E77BB"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6E77BB" w:rsidRPr="00851C57" w:rsidRDefault="00DB5C0F" w:rsidP="002A40F8">
            <w:pPr>
              <w:widowControl w:val="0"/>
              <w:jc w:val="center"/>
              <w:rPr>
                <w:rFonts w:cs="Traditional Arabic"/>
                <w:sz w:val="20"/>
                <w:szCs w:val="20"/>
                <w:rtl/>
              </w:rPr>
            </w:pPr>
            <w:r>
              <w:rPr>
                <w:rFonts w:cs="Traditional Arabic" w:hint="cs"/>
                <w:sz w:val="20"/>
                <w:szCs w:val="20"/>
                <w:rtl/>
              </w:rPr>
              <w:t>16/8/1437هـ</w:t>
            </w:r>
          </w:p>
        </w:tc>
      </w:tr>
      <w:tr w:rsidR="005315B8" w:rsidRPr="00710760" w:rsidTr="0036319A">
        <w:trPr>
          <w:cantSplit/>
          <w:jc w:val="center"/>
        </w:trPr>
        <w:tc>
          <w:tcPr>
            <w:tcW w:w="351" w:type="pct"/>
            <w:tcBorders>
              <w:top w:val="double" w:sz="4" w:space="0" w:color="auto"/>
              <w:bottom w:val="double" w:sz="4" w:space="0" w:color="auto"/>
            </w:tcBorders>
            <w:vAlign w:val="center"/>
          </w:tcPr>
          <w:p w:rsidR="005315B8" w:rsidRPr="00710760" w:rsidRDefault="005315B8"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5315B8" w:rsidRPr="006E77BB" w:rsidRDefault="005315B8" w:rsidP="002A40F8">
            <w:pPr>
              <w:jc w:val="center"/>
              <w:rPr>
                <w:rFonts w:cs="Traditional Arabic"/>
                <w:sz w:val="20"/>
                <w:szCs w:val="20"/>
                <w:rtl/>
              </w:rPr>
            </w:pPr>
            <w:r w:rsidRPr="005315B8">
              <w:rPr>
                <w:rFonts w:cs="Traditional Arabic" w:hint="cs"/>
                <w:sz w:val="20"/>
                <w:szCs w:val="20"/>
                <w:rtl/>
              </w:rPr>
              <w:t>الدلالات العقدية للإنسان في القرآن الكريم</w:t>
            </w:r>
          </w:p>
        </w:tc>
        <w:tc>
          <w:tcPr>
            <w:tcW w:w="810" w:type="pct"/>
            <w:tcBorders>
              <w:top w:val="double" w:sz="4" w:space="0" w:color="auto"/>
              <w:bottom w:val="double" w:sz="4" w:space="0" w:color="auto"/>
            </w:tcBorders>
            <w:vAlign w:val="center"/>
          </w:tcPr>
          <w:p w:rsidR="005315B8" w:rsidRPr="006E77BB" w:rsidRDefault="005315B8" w:rsidP="002A40F8">
            <w:pPr>
              <w:jc w:val="center"/>
              <w:rPr>
                <w:rFonts w:cs="Traditional Arabic"/>
                <w:sz w:val="20"/>
                <w:szCs w:val="20"/>
                <w:rtl/>
              </w:rPr>
            </w:pPr>
            <w:r w:rsidRPr="005315B8">
              <w:rPr>
                <w:rFonts w:cs="Traditional Arabic" w:hint="cs"/>
                <w:sz w:val="20"/>
                <w:szCs w:val="20"/>
                <w:rtl/>
              </w:rPr>
              <w:t>نورة بنت راشد الحويطان</w:t>
            </w:r>
          </w:p>
        </w:tc>
        <w:tc>
          <w:tcPr>
            <w:tcW w:w="750" w:type="pct"/>
            <w:tcBorders>
              <w:top w:val="double" w:sz="4" w:space="0" w:color="auto"/>
              <w:bottom w:val="double" w:sz="4" w:space="0" w:color="auto"/>
            </w:tcBorders>
            <w:vAlign w:val="center"/>
          </w:tcPr>
          <w:p w:rsidR="005315B8" w:rsidRPr="00342BC5" w:rsidRDefault="005315B8" w:rsidP="007215FE">
            <w:pPr>
              <w:jc w:val="center"/>
              <w:rPr>
                <w:rFonts w:cs="Traditional Arabic"/>
                <w:sz w:val="20"/>
                <w:szCs w:val="20"/>
                <w:rtl/>
              </w:rPr>
            </w:pPr>
            <w:r w:rsidRPr="00201434">
              <w:rPr>
                <w:rFonts w:cs="Traditional Arabic" w:hint="cs"/>
                <w:sz w:val="20"/>
                <w:szCs w:val="20"/>
                <w:rtl/>
              </w:rPr>
              <w:t>د/ أحمد اللهيب</w:t>
            </w:r>
          </w:p>
        </w:tc>
        <w:tc>
          <w:tcPr>
            <w:tcW w:w="832" w:type="pct"/>
            <w:tcBorders>
              <w:top w:val="double" w:sz="4" w:space="0" w:color="auto"/>
              <w:bottom w:val="double" w:sz="4" w:space="0" w:color="auto"/>
            </w:tcBorders>
            <w:vAlign w:val="center"/>
          </w:tcPr>
          <w:p w:rsidR="005315B8" w:rsidRPr="00342BC5" w:rsidRDefault="005315B8" w:rsidP="002A40F8">
            <w:pPr>
              <w:jc w:val="center"/>
              <w:rPr>
                <w:rFonts w:cs="Traditional Arabic"/>
                <w:sz w:val="20"/>
                <w:szCs w:val="20"/>
              </w:rPr>
            </w:pPr>
            <w:r w:rsidRPr="00E771EC">
              <w:rPr>
                <w:rFonts w:cs="Traditional Arabic" w:hint="cs"/>
                <w:sz w:val="20"/>
                <w:szCs w:val="20"/>
                <w:rtl/>
              </w:rPr>
              <w:t>1435هـ</w:t>
            </w:r>
          </w:p>
        </w:tc>
        <w:tc>
          <w:tcPr>
            <w:tcW w:w="826" w:type="pct"/>
            <w:tcBorders>
              <w:top w:val="double" w:sz="4" w:space="0" w:color="auto"/>
              <w:bottom w:val="double" w:sz="4" w:space="0" w:color="auto"/>
            </w:tcBorders>
            <w:vAlign w:val="center"/>
          </w:tcPr>
          <w:p w:rsidR="005315B8" w:rsidRPr="00851C57" w:rsidRDefault="005315B8" w:rsidP="002A40F8">
            <w:pPr>
              <w:widowControl w:val="0"/>
              <w:jc w:val="center"/>
              <w:rPr>
                <w:rFonts w:cs="Traditional Arabic"/>
                <w:sz w:val="20"/>
                <w:szCs w:val="20"/>
                <w:rtl/>
              </w:rPr>
            </w:pPr>
          </w:p>
        </w:tc>
      </w:tr>
      <w:tr w:rsidR="005315B8" w:rsidRPr="00710760" w:rsidTr="0036319A">
        <w:trPr>
          <w:cantSplit/>
          <w:jc w:val="center"/>
        </w:trPr>
        <w:tc>
          <w:tcPr>
            <w:tcW w:w="351" w:type="pct"/>
            <w:tcBorders>
              <w:top w:val="double" w:sz="4" w:space="0" w:color="auto"/>
              <w:bottom w:val="double" w:sz="4" w:space="0" w:color="auto"/>
            </w:tcBorders>
            <w:vAlign w:val="center"/>
          </w:tcPr>
          <w:p w:rsidR="005315B8" w:rsidRPr="00710760" w:rsidRDefault="005315B8"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5315B8" w:rsidRPr="006E77BB" w:rsidRDefault="005315B8" w:rsidP="002A40F8">
            <w:pPr>
              <w:jc w:val="center"/>
              <w:rPr>
                <w:rFonts w:cs="Traditional Arabic"/>
                <w:sz w:val="20"/>
                <w:szCs w:val="20"/>
                <w:rtl/>
              </w:rPr>
            </w:pPr>
            <w:r w:rsidRPr="005315B8">
              <w:rPr>
                <w:rFonts w:cs="Traditional Arabic"/>
                <w:sz w:val="20"/>
                <w:szCs w:val="20"/>
                <w:rtl/>
              </w:rPr>
              <w:t>القنوات الفضائية الصوفية الناطقة باللغة الأردية – دراسة عقدية</w:t>
            </w:r>
          </w:p>
        </w:tc>
        <w:tc>
          <w:tcPr>
            <w:tcW w:w="810" w:type="pct"/>
            <w:tcBorders>
              <w:top w:val="double" w:sz="4" w:space="0" w:color="auto"/>
              <w:bottom w:val="double" w:sz="4" w:space="0" w:color="auto"/>
            </w:tcBorders>
            <w:vAlign w:val="center"/>
          </w:tcPr>
          <w:p w:rsidR="005315B8" w:rsidRPr="006E77BB" w:rsidRDefault="005315B8" w:rsidP="002A40F8">
            <w:pPr>
              <w:jc w:val="center"/>
              <w:rPr>
                <w:rFonts w:cs="Traditional Arabic"/>
                <w:sz w:val="20"/>
                <w:szCs w:val="20"/>
                <w:rtl/>
              </w:rPr>
            </w:pPr>
            <w:r w:rsidRPr="005315B8">
              <w:rPr>
                <w:rFonts w:cs="Traditional Arabic"/>
                <w:sz w:val="20"/>
                <w:szCs w:val="20"/>
                <w:rtl/>
              </w:rPr>
              <w:t>برويز عالم عبدالوحيد</w:t>
            </w:r>
          </w:p>
        </w:tc>
        <w:tc>
          <w:tcPr>
            <w:tcW w:w="750" w:type="pct"/>
            <w:tcBorders>
              <w:top w:val="double" w:sz="4" w:space="0" w:color="auto"/>
              <w:bottom w:val="double" w:sz="4" w:space="0" w:color="auto"/>
            </w:tcBorders>
            <w:vAlign w:val="center"/>
          </w:tcPr>
          <w:p w:rsidR="00A66739" w:rsidRDefault="005315B8" w:rsidP="007215FE">
            <w:pPr>
              <w:jc w:val="center"/>
              <w:rPr>
                <w:rFonts w:cs="Traditional Arabic"/>
                <w:sz w:val="20"/>
                <w:szCs w:val="20"/>
                <w:rtl/>
              </w:rPr>
            </w:pPr>
            <w:r>
              <w:rPr>
                <w:rFonts w:cs="Traditional Arabic" w:hint="cs"/>
                <w:sz w:val="20"/>
                <w:szCs w:val="20"/>
                <w:rtl/>
              </w:rPr>
              <w:t xml:space="preserve">أ.د/ </w:t>
            </w:r>
            <w:r w:rsidRPr="005315B8">
              <w:rPr>
                <w:rFonts w:cs="Traditional Arabic"/>
                <w:sz w:val="20"/>
                <w:szCs w:val="20"/>
                <w:rtl/>
              </w:rPr>
              <w:t xml:space="preserve">خالد القاسم </w:t>
            </w:r>
          </w:p>
          <w:p w:rsidR="005315B8" w:rsidRPr="005315B8" w:rsidRDefault="005315B8" w:rsidP="007215FE">
            <w:pPr>
              <w:jc w:val="center"/>
              <w:rPr>
                <w:rFonts w:cs="Traditional Arabic"/>
                <w:sz w:val="20"/>
                <w:szCs w:val="20"/>
                <w:rtl/>
              </w:rPr>
            </w:pPr>
            <w:r w:rsidRPr="005315B8">
              <w:rPr>
                <w:rFonts w:cs="Traditional Arabic"/>
                <w:sz w:val="20"/>
                <w:szCs w:val="20"/>
                <w:rtl/>
              </w:rPr>
              <w:t>مشرفاً رئيساً</w:t>
            </w:r>
          </w:p>
          <w:p w:rsidR="005315B8" w:rsidRDefault="005315B8" w:rsidP="002A40F8">
            <w:pPr>
              <w:jc w:val="center"/>
              <w:rPr>
                <w:rFonts w:cs="Traditional Arabic"/>
                <w:sz w:val="20"/>
                <w:szCs w:val="20"/>
                <w:rtl/>
              </w:rPr>
            </w:pPr>
            <w:r>
              <w:rPr>
                <w:rFonts w:cs="Traditional Arabic" w:hint="cs"/>
                <w:sz w:val="20"/>
                <w:szCs w:val="20"/>
                <w:rtl/>
              </w:rPr>
              <w:t xml:space="preserve">أ.د/ </w:t>
            </w:r>
            <w:r w:rsidRPr="005315B8">
              <w:rPr>
                <w:rFonts w:cs="Traditional Arabic"/>
                <w:sz w:val="20"/>
                <w:szCs w:val="20"/>
                <w:rtl/>
              </w:rPr>
              <w:t>محمد اسحاق</w:t>
            </w:r>
          </w:p>
          <w:p w:rsidR="005315B8" w:rsidRDefault="005315B8" w:rsidP="002A40F8">
            <w:pPr>
              <w:jc w:val="center"/>
              <w:rPr>
                <w:rFonts w:cs="Traditional Arabic"/>
                <w:sz w:val="20"/>
                <w:szCs w:val="20"/>
                <w:rtl/>
              </w:rPr>
            </w:pPr>
            <w:r>
              <w:rPr>
                <w:rFonts w:cs="Traditional Arabic" w:hint="cs"/>
                <w:sz w:val="20"/>
                <w:szCs w:val="20"/>
                <w:rtl/>
              </w:rPr>
              <w:t>مشرفاً مساعداً</w:t>
            </w:r>
          </w:p>
        </w:tc>
        <w:tc>
          <w:tcPr>
            <w:tcW w:w="832" w:type="pct"/>
            <w:tcBorders>
              <w:top w:val="double" w:sz="4" w:space="0" w:color="auto"/>
              <w:bottom w:val="double" w:sz="4" w:space="0" w:color="auto"/>
            </w:tcBorders>
            <w:vAlign w:val="center"/>
          </w:tcPr>
          <w:p w:rsidR="005315B8" w:rsidRPr="00E771EC" w:rsidRDefault="005315B8" w:rsidP="002A40F8">
            <w:pPr>
              <w:jc w:val="center"/>
              <w:rPr>
                <w:rFonts w:cs="Traditional Arabic"/>
                <w:sz w:val="20"/>
                <w:szCs w:val="20"/>
                <w:rtl/>
              </w:rPr>
            </w:pPr>
            <w:r>
              <w:rPr>
                <w:rFonts w:cs="Traditional Arabic" w:hint="cs"/>
                <w:sz w:val="20"/>
                <w:szCs w:val="20"/>
                <w:rtl/>
              </w:rPr>
              <w:t>1435هـ</w:t>
            </w:r>
          </w:p>
        </w:tc>
        <w:tc>
          <w:tcPr>
            <w:tcW w:w="826" w:type="pct"/>
            <w:tcBorders>
              <w:top w:val="double" w:sz="4" w:space="0" w:color="auto"/>
              <w:bottom w:val="double" w:sz="4" w:space="0" w:color="auto"/>
            </w:tcBorders>
            <w:vAlign w:val="center"/>
          </w:tcPr>
          <w:p w:rsidR="005315B8" w:rsidRPr="00851C57" w:rsidRDefault="005315B8" w:rsidP="002A40F8">
            <w:pPr>
              <w:widowControl w:val="0"/>
              <w:jc w:val="center"/>
              <w:rPr>
                <w:rFonts w:cs="Traditional Arabic"/>
                <w:sz w:val="20"/>
                <w:szCs w:val="20"/>
                <w:rtl/>
              </w:rPr>
            </w:pPr>
          </w:p>
        </w:tc>
      </w:tr>
      <w:tr w:rsidR="005315B8" w:rsidRPr="00710760" w:rsidTr="0036319A">
        <w:trPr>
          <w:cantSplit/>
          <w:jc w:val="center"/>
        </w:trPr>
        <w:tc>
          <w:tcPr>
            <w:tcW w:w="351" w:type="pct"/>
            <w:tcBorders>
              <w:top w:val="double" w:sz="4" w:space="0" w:color="auto"/>
              <w:bottom w:val="double" w:sz="4" w:space="0" w:color="auto"/>
            </w:tcBorders>
            <w:vAlign w:val="center"/>
          </w:tcPr>
          <w:p w:rsidR="005315B8" w:rsidRPr="00710760" w:rsidRDefault="005315B8"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5315B8" w:rsidRPr="006E77BB" w:rsidRDefault="005315B8" w:rsidP="002A40F8">
            <w:pPr>
              <w:jc w:val="center"/>
              <w:rPr>
                <w:rFonts w:cs="Traditional Arabic"/>
                <w:sz w:val="20"/>
                <w:szCs w:val="20"/>
                <w:rtl/>
              </w:rPr>
            </w:pPr>
            <w:r w:rsidRPr="005315B8">
              <w:rPr>
                <w:rFonts w:cs="Traditional Arabic"/>
                <w:sz w:val="20"/>
                <w:szCs w:val="20"/>
                <w:rtl/>
              </w:rPr>
              <w:t>أمثال النبوة واليوم الآخر في الصحيحين – جمع ودراسة</w:t>
            </w:r>
          </w:p>
        </w:tc>
        <w:tc>
          <w:tcPr>
            <w:tcW w:w="810" w:type="pct"/>
            <w:tcBorders>
              <w:top w:val="double" w:sz="4" w:space="0" w:color="auto"/>
              <w:bottom w:val="double" w:sz="4" w:space="0" w:color="auto"/>
            </w:tcBorders>
            <w:vAlign w:val="center"/>
          </w:tcPr>
          <w:p w:rsidR="005315B8" w:rsidRPr="006E77BB" w:rsidRDefault="005315B8" w:rsidP="002A40F8">
            <w:pPr>
              <w:jc w:val="center"/>
              <w:rPr>
                <w:rFonts w:cs="Traditional Arabic"/>
                <w:sz w:val="20"/>
                <w:szCs w:val="20"/>
                <w:rtl/>
              </w:rPr>
            </w:pPr>
            <w:r w:rsidRPr="005315B8">
              <w:rPr>
                <w:rFonts w:cs="Traditional Arabic"/>
                <w:sz w:val="20"/>
                <w:szCs w:val="20"/>
                <w:rtl/>
              </w:rPr>
              <w:t>نورة بنت عبدالله الدهام</w:t>
            </w:r>
          </w:p>
        </w:tc>
        <w:tc>
          <w:tcPr>
            <w:tcW w:w="750" w:type="pct"/>
            <w:tcBorders>
              <w:top w:val="double" w:sz="4" w:space="0" w:color="auto"/>
              <w:bottom w:val="double" w:sz="4" w:space="0" w:color="auto"/>
            </w:tcBorders>
            <w:vAlign w:val="center"/>
          </w:tcPr>
          <w:p w:rsidR="005315B8" w:rsidRDefault="005315B8" w:rsidP="007215FE">
            <w:pPr>
              <w:jc w:val="center"/>
              <w:rPr>
                <w:rFonts w:cs="Traditional Arabic"/>
                <w:sz w:val="20"/>
                <w:szCs w:val="20"/>
                <w:rtl/>
              </w:rPr>
            </w:pPr>
            <w:r>
              <w:rPr>
                <w:rFonts w:cs="Traditional Arabic" w:hint="cs"/>
                <w:sz w:val="20"/>
                <w:szCs w:val="20"/>
                <w:rtl/>
              </w:rPr>
              <w:t xml:space="preserve">د. </w:t>
            </w:r>
            <w:r w:rsidRPr="005315B8">
              <w:rPr>
                <w:rFonts w:cs="Traditional Arabic"/>
                <w:sz w:val="20"/>
                <w:szCs w:val="20"/>
                <w:rtl/>
              </w:rPr>
              <w:t>حمود السلامة</w:t>
            </w:r>
          </w:p>
        </w:tc>
        <w:tc>
          <w:tcPr>
            <w:tcW w:w="832" w:type="pct"/>
            <w:tcBorders>
              <w:top w:val="double" w:sz="4" w:space="0" w:color="auto"/>
              <w:bottom w:val="double" w:sz="4" w:space="0" w:color="auto"/>
            </w:tcBorders>
            <w:vAlign w:val="center"/>
          </w:tcPr>
          <w:p w:rsidR="005315B8" w:rsidRPr="00E771EC" w:rsidRDefault="005315B8" w:rsidP="002A40F8">
            <w:pPr>
              <w:jc w:val="center"/>
              <w:rPr>
                <w:rFonts w:cs="Traditional Arabic"/>
                <w:sz w:val="20"/>
                <w:szCs w:val="20"/>
                <w:rtl/>
              </w:rPr>
            </w:pPr>
            <w:r>
              <w:rPr>
                <w:rFonts w:cs="Traditional Arabic" w:hint="cs"/>
                <w:sz w:val="20"/>
                <w:szCs w:val="20"/>
                <w:rtl/>
              </w:rPr>
              <w:t>1435هـ</w:t>
            </w:r>
          </w:p>
        </w:tc>
        <w:tc>
          <w:tcPr>
            <w:tcW w:w="826" w:type="pct"/>
            <w:tcBorders>
              <w:top w:val="double" w:sz="4" w:space="0" w:color="auto"/>
              <w:bottom w:val="double" w:sz="4" w:space="0" w:color="auto"/>
            </w:tcBorders>
            <w:vAlign w:val="center"/>
          </w:tcPr>
          <w:p w:rsidR="005315B8" w:rsidRPr="00851C57" w:rsidRDefault="00D3034A" w:rsidP="002A40F8">
            <w:pPr>
              <w:widowControl w:val="0"/>
              <w:jc w:val="center"/>
              <w:rPr>
                <w:rFonts w:cs="Traditional Arabic"/>
                <w:sz w:val="20"/>
                <w:szCs w:val="20"/>
                <w:rtl/>
              </w:rPr>
            </w:pPr>
            <w:r>
              <w:rPr>
                <w:rFonts w:cs="Traditional Arabic" w:hint="cs"/>
                <w:sz w:val="20"/>
                <w:szCs w:val="20"/>
                <w:rtl/>
              </w:rPr>
              <w:t>1/9/1437هـ</w:t>
            </w:r>
          </w:p>
        </w:tc>
      </w:tr>
      <w:tr w:rsidR="00AB5E1D" w:rsidRPr="00710760" w:rsidTr="0036319A">
        <w:trPr>
          <w:cantSplit/>
          <w:jc w:val="center"/>
        </w:trPr>
        <w:tc>
          <w:tcPr>
            <w:tcW w:w="351" w:type="pct"/>
            <w:tcBorders>
              <w:top w:val="double" w:sz="4" w:space="0" w:color="auto"/>
              <w:bottom w:val="double" w:sz="4" w:space="0" w:color="auto"/>
            </w:tcBorders>
            <w:vAlign w:val="center"/>
          </w:tcPr>
          <w:p w:rsidR="00AB5E1D" w:rsidRPr="00710760" w:rsidRDefault="00AB5E1D"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AB5E1D" w:rsidRPr="00AB5E1D" w:rsidRDefault="00AB5E1D" w:rsidP="007059A9">
            <w:pPr>
              <w:jc w:val="center"/>
              <w:rPr>
                <w:rFonts w:cs="Traditional Arabic"/>
                <w:sz w:val="20"/>
                <w:szCs w:val="20"/>
                <w:rtl/>
              </w:rPr>
            </w:pPr>
            <w:r w:rsidRPr="00AB5E1D">
              <w:rPr>
                <w:rFonts w:cs="Traditional Arabic"/>
                <w:sz w:val="20"/>
                <w:szCs w:val="20"/>
                <w:rtl/>
              </w:rPr>
              <w:t xml:space="preserve">ترسيخ مسائل العقيدة الصحيحة </w:t>
            </w:r>
            <w:r w:rsidRPr="00AB5E1D">
              <w:rPr>
                <w:rFonts w:cs="Traditional Arabic" w:hint="cs"/>
                <w:sz w:val="20"/>
                <w:szCs w:val="20"/>
                <w:rtl/>
              </w:rPr>
              <w:t>من خلال تعليم القرآن الكريم</w:t>
            </w:r>
            <w:r w:rsidRPr="00AB5E1D">
              <w:rPr>
                <w:rFonts w:cs="Traditional Arabic"/>
                <w:sz w:val="20"/>
                <w:szCs w:val="20"/>
                <w:rtl/>
              </w:rPr>
              <w:t>– دراسة ميدانية في مدينة الرياض</w:t>
            </w:r>
          </w:p>
        </w:tc>
        <w:tc>
          <w:tcPr>
            <w:tcW w:w="810" w:type="pct"/>
            <w:tcBorders>
              <w:top w:val="double" w:sz="4" w:space="0" w:color="auto"/>
              <w:bottom w:val="double" w:sz="4" w:space="0" w:color="auto"/>
            </w:tcBorders>
            <w:vAlign w:val="center"/>
          </w:tcPr>
          <w:p w:rsidR="00AB5E1D" w:rsidRPr="006E77BB" w:rsidRDefault="00AB5E1D" w:rsidP="002A40F8">
            <w:pPr>
              <w:jc w:val="center"/>
              <w:rPr>
                <w:rFonts w:cs="Traditional Arabic"/>
                <w:sz w:val="20"/>
                <w:szCs w:val="20"/>
                <w:rtl/>
              </w:rPr>
            </w:pPr>
            <w:r w:rsidRPr="005315B8">
              <w:rPr>
                <w:rFonts w:cs="Traditional Arabic"/>
                <w:sz w:val="20"/>
                <w:szCs w:val="20"/>
                <w:rtl/>
              </w:rPr>
              <w:t>منى عبدالخالق سعيد</w:t>
            </w:r>
          </w:p>
        </w:tc>
        <w:tc>
          <w:tcPr>
            <w:tcW w:w="750" w:type="pct"/>
            <w:tcBorders>
              <w:top w:val="double" w:sz="4" w:space="0" w:color="auto"/>
              <w:bottom w:val="double" w:sz="4" w:space="0" w:color="auto"/>
            </w:tcBorders>
            <w:vAlign w:val="center"/>
          </w:tcPr>
          <w:p w:rsidR="00AB5E1D" w:rsidRDefault="00AB5E1D" w:rsidP="007215FE">
            <w:pPr>
              <w:jc w:val="center"/>
              <w:rPr>
                <w:rFonts w:cs="Traditional Arabic"/>
                <w:sz w:val="20"/>
                <w:szCs w:val="20"/>
                <w:rtl/>
              </w:rPr>
            </w:pPr>
            <w:r>
              <w:rPr>
                <w:rFonts w:cs="Traditional Arabic" w:hint="cs"/>
                <w:sz w:val="20"/>
                <w:szCs w:val="20"/>
                <w:rtl/>
              </w:rPr>
              <w:t>د.</w:t>
            </w:r>
            <w:r w:rsidRPr="005315B8">
              <w:rPr>
                <w:rFonts w:cs="Traditional Arabic"/>
                <w:sz w:val="20"/>
                <w:szCs w:val="20"/>
                <w:rtl/>
              </w:rPr>
              <w:t xml:space="preserve"> فهد السنيدي</w:t>
            </w:r>
          </w:p>
        </w:tc>
        <w:tc>
          <w:tcPr>
            <w:tcW w:w="832" w:type="pct"/>
            <w:tcBorders>
              <w:top w:val="double" w:sz="4" w:space="0" w:color="auto"/>
              <w:bottom w:val="double" w:sz="4" w:space="0" w:color="auto"/>
            </w:tcBorders>
            <w:vAlign w:val="center"/>
          </w:tcPr>
          <w:p w:rsidR="00AB5E1D" w:rsidRPr="00E771EC" w:rsidRDefault="00AB5E1D" w:rsidP="002A40F8">
            <w:pPr>
              <w:jc w:val="center"/>
              <w:rPr>
                <w:rFonts w:cs="Traditional Arabic"/>
                <w:sz w:val="20"/>
                <w:szCs w:val="20"/>
                <w:rtl/>
              </w:rPr>
            </w:pPr>
            <w:r>
              <w:rPr>
                <w:rFonts w:cs="Traditional Arabic" w:hint="cs"/>
                <w:sz w:val="20"/>
                <w:szCs w:val="20"/>
                <w:rtl/>
              </w:rPr>
              <w:t>1435هـ</w:t>
            </w:r>
          </w:p>
        </w:tc>
        <w:tc>
          <w:tcPr>
            <w:tcW w:w="826" w:type="pct"/>
            <w:tcBorders>
              <w:top w:val="double" w:sz="4" w:space="0" w:color="auto"/>
              <w:bottom w:val="double" w:sz="4" w:space="0" w:color="auto"/>
            </w:tcBorders>
            <w:vAlign w:val="center"/>
          </w:tcPr>
          <w:p w:rsidR="00AB5E1D" w:rsidRPr="00851C57" w:rsidRDefault="00AB5E1D" w:rsidP="002A40F8">
            <w:pPr>
              <w:widowControl w:val="0"/>
              <w:jc w:val="center"/>
              <w:rPr>
                <w:rFonts w:cs="Traditional Arabic"/>
                <w:sz w:val="20"/>
                <w:szCs w:val="20"/>
                <w:rtl/>
              </w:rPr>
            </w:pPr>
          </w:p>
        </w:tc>
      </w:tr>
      <w:tr w:rsidR="005315B8" w:rsidRPr="00710760" w:rsidTr="0036319A">
        <w:trPr>
          <w:cantSplit/>
          <w:jc w:val="center"/>
        </w:trPr>
        <w:tc>
          <w:tcPr>
            <w:tcW w:w="351" w:type="pct"/>
            <w:tcBorders>
              <w:top w:val="double" w:sz="4" w:space="0" w:color="auto"/>
              <w:bottom w:val="double" w:sz="4" w:space="0" w:color="auto"/>
            </w:tcBorders>
            <w:vAlign w:val="center"/>
          </w:tcPr>
          <w:p w:rsidR="005315B8" w:rsidRPr="00710760" w:rsidRDefault="005315B8"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5315B8" w:rsidRPr="006E77BB" w:rsidRDefault="005315B8" w:rsidP="002A40F8">
            <w:pPr>
              <w:jc w:val="center"/>
              <w:rPr>
                <w:rFonts w:cs="Traditional Arabic"/>
                <w:sz w:val="20"/>
                <w:szCs w:val="20"/>
                <w:rtl/>
              </w:rPr>
            </w:pPr>
            <w:r w:rsidRPr="005315B8">
              <w:rPr>
                <w:rFonts w:cs="Traditional Arabic"/>
                <w:sz w:val="20"/>
                <w:szCs w:val="20"/>
                <w:rtl/>
              </w:rPr>
              <w:t>المختصرات العقدية عند أهل السنة والجماعة – عرض ودراسة</w:t>
            </w:r>
          </w:p>
        </w:tc>
        <w:tc>
          <w:tcPr>
            <w:tcW w:w="810" w:type="pct"/>
            <w:tcBorders>
              <w:top w:val="double" w:sz="4" w:space="0" w:color="auto"/>
              <w:bottom w:val="double" w:sz="4" w:space="0" w:color="auto"/>
            </w:tcBorders>
            <w:vAlign w:val="center"/>
          </w:tcPr>
          <w:p w:rsidR="005315B8" w:rsidRPr="006E77BB" w:rsidRDefault="005315B8" w:rsidP="002A40F8">
            <w:pPr>
              <w:jc w:val="center"/>
              <w:rPr>
                <w:rFonts w:cs="Traditional Arabic"/>
                <w:sz w:val="20"/>
                <w:szCs w:val="20"/>
                <w:rtl/>
              </w:rPr>
            </w:pPr>
            <w:r w:rsidRPr="005315B8">
              <w:rPr>
                <w:rFonts w:cs="Traditional Arabic"/>
                <w:sz w:val="20"/>
                <w:szCs w:val="20"/>
                <w:rtl/>
              </w:rPr>
              <w:t>ياسمين بن آدم ييز</w:t>
            </w:r>
          </w:p>
        </w:tc>
        <w:tc>
          <w:tcPr>
            <w:tcW w:w="750" w:type="pct"/>
            <w:tcBorders>
              <w:top w:val="double" w:sz="4" w:space="0" w:color="auto"/>
              <w:bottom w:val="double" w:sz="4" w:space="0" w:color="auto"/>
            </w:tcBorders>
            <w:vAlign w:val="center"/>
          </w:tcPr>
          <w:p w:rsidR="005315B8" w:rsidRDefault="005315B8" w:rsidP="007215FE">
            <w:pPr>
              <w:jc w:val="center"/>
              <w:rPr>
                <w:rFonts w:cs="Traditional Arabic"/>
                <w:sz w:val="20"/>
                <w:szCs w:val="20"/>
                <w:rtl/>
              </w:rPr>
            </w:pPr>
            <w:r>
              <w:rPr>
                <w:rFonts w:cs="Traditional Arabic" w:hint="cs"/>
                <w:sz w:val="20"/>
                <w:szCs w:val="20"/>
                <w:rtl/>
              </w:rPr>
              <w:t xml:space="preserve">د/ </w:t>
            </w:r>
            <w:r w:rsidRPr="005315B8">
              <w:rPr>
                <w:rFonts w:cs="Traditional Arabic"/>
                <w:sz w:val="20"/>
                <w:szCs w:val="20"/>
                <w:rtl/>
              </w:rPr>
              <w:t>عبدالله العنقري</w:t>
            </w:r>
          </w:p>
        </w:tc>
        <w:tc>
          <w:tcPr>
            <w:tcW w:w="832" w:type="pct"/>
            <w:tcBorders>
              <w:top w:val="double" w:sz="4" w:space="0" w:color="auto"/>
              <w:bottom w:val="double" w:sz="4" w:space="0" w:color="auto"/>
            </w:tcBorders>
            <w:vAlign w:val="center"/>
          </w:tcPr>
          <w:p w:rsidR="005315B8" w:rsidRPr="00E771EC" w:rsidRDefault="005315B8" w:rsidP="002A40F8">
            <w:pPr>
              <w:jc w:val="center"/>
              <w:rPr>
                <w:rFonts w:cs="Traditional Arabic"/>
                <w:sz w:val="20"/>
                <w:szCs w:val="20"/>
                <w:rtl/>
              </w:rPr>
            </w:pPr>
            <w:r>
              <w:rPr>
                <w:rFonts w:cs="Traditional Arabic" w:hint="cs"/>
                <w:sz w:val="20"/>
                <w:szCs w:val="20"/>
                <w:rtl/>
              </w:rPr>
              <w:t>1435هـ</w:t>
            </w:r>
          </w:p>
        </w:tc>
        <w:tc>
          <w:tcPr>
            <w:tcW w:w="826" w:type="pct"/>
            <w:tcBorders>
              <w:top w:val="double" w:sz="4" w:space="0" w:color="auto"/>
              <w:bottom w:val="double" w:sz="4" w:space="0" w:color="auto"/>
            </w:tcBorders>
            <w:vAlign w:val="center"/>
          </w:tcPr>
          <w:p w:rsidR="005315B8" w:rsidRPr="00851C57" w:rsidRDefault="005315B8" w:rsidP="002A40F8">
            <w:pPr>
              <w:widowControl w:val="0"/>
              <w:jc w:val="center"/>
              <w:rPr>
                <w:rFonts w:cs="Traditional Arabic"/>
                <w:sz w:val="20"/>
                <w:szCs w:val="20"/>
                <w:rtl/>
              </w:rPr>
            </w:pPr>
          </w:p>
        </w:tc>
      </w:tr>
      <w:tr w:rsidR="005315B8" w:rsidRPr="00710760" w:rsidTr="0036319A">
        <w:trPr>
          <w:cantSplit/>
          <w:jc w:val="center"/>
        </w:trPr>
        <w:tc>
          <w:tcPr>
            <w:tcW w:w="351" w:type="pct"/>
            <w:tcBorders>
              <w:top w:val="double" w:sz="4" w:space="0" w:color="auto"/>
              <w:bottom w:val="double" w:sz="4" w:space="0" w:color="auto"/>
            </w:tcBorders>
            <w:vAlign w:val="center"/>
          </w:tcPr>
          <w:p w:rsidR="005315B8" w:rsidRPr="00710760" w:rsidRDefault="005315B8"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5315B8" w:rsidRPr="005315B8" w:rsidRDefault="005315B8" w:rsidP="002A40F8">
            <w:pPr>
              <w:jc w:val="center"/>
              <w:rPr>
                <w:rFonts w:cs="Traditional Arabic"/>
                <w:sz w:val="20"/>
                <w:szCs w:val="20"/>
                <w:rtl/>
              </w:rPr>
            </w:pPr>
            <w:r w:rsidRPr="005315B8">
              <w:rPr>
                <w:rFonts w:cs="Traditional Arabic" w:hint="cs"/>
                <w:sz w:val="20"/>
                <w:szCs w:val="20"/>
                <w:rtl/>
              </w:rPr>
              <w:t xml:space="preserve">آراء مُلا علي القاري العقدية في مسائل الإيمان والنبوات واليوم الآخر </w:t>
            </w:r>
            <w:r w:rsidRPr="005315B8">
              <w:rPr>
                <w:rFonts w:cs="Traditional Arabic"/>
                <w:sz w:val="20"/>
                <w:szCs w:val="20"/>
                <w:rtl/>
              </w:rPr>
              <w:t>–</w:t>
            </w:r>
            <w:r w:rsidRPr="005315B8">
              <w:rPr>
                <w:rFonts w:cs="Traditional Arabic" w:hint="cs"/>
                <w:sz w:val="20"/>
                <w:szCs w:val="20"/>
                <w:rtl/>
              </w:rPr>
              <w:t xml:space="preserve"> عرض ونقد</w:t>
            </w:r>
          </w:p>
        </w:tc>
        <w:tc>
          <w:tcPr>
            <w:tcW w:w="810" w:type="pct"/>
            <w:tcBorders>
              <w:top w:val="double" w:sz="4" w:space="0" w:color="auto"/>
              <w:bottom w:val="double" w:sz="4" w:space="0" w:color="auto"/>
            </w:tcBorders>
            <w:vAlign w:val="center"/>
          </w:tcPr>
          <w:p w:rsidR="005315B8" w:rsidRPr="005315B8" w:rsidRDefault="005315B8" w:rsidP="002A40F8">
            <w:pPr>
              <w:jc w:val="center"/>
              <w:rPr>
                <w:rFonts w:cs="Traditional Arabic"/>
                <w:sz w:val="20"/>
                <w:szCs w:val="20"/>
                <w:rtl/>
              </w:rPr>
            </w:pPr>
            <w:r w:rsidRPr="005315B8">
              <w:rPr>
                <w:rFonts w:cs="Traditional Arabic" w:hint="cs"/>
                <w:sz w:val="20"/>
                <w:szCs w:val="20"/>
                <w:rtl/>
              </w:rPr>
              <w:t>أليشير سيد عظيموف</w:t>
            </w:r>
          </w:p>
        </w:tc>
        <w:tc>
          <w:tcPr>
            <w:tcW w:w="750" w:type="pct"/>
            <w:tcBorders>
              <w:top w:val="double" w:sz="4" w:space="0" w:color="auto"/>
              <w:bottom w:val="double" w:sz="4" w:space="0" w:color="auto"/>
            </w:tcBorders>
            <w:vAlign w:val="center"/>
          </w:tcPr>
          <w:p w:rsidR="005315B8" w:rsidRDefault="005315B8" w:rsidP="007215FE">
            <w:pPr>
              <w:jc w:val="center"/>
              <w:rPr>
                <w:rFonts w:cs="Traditional Arabic"/>
                <w:sz w:val="20"/>
                <w:szCs w:val="20"/>
                <w:rtl/>
              </w:rPr>
            </w:pPr>
            <w:r>
              <w:rPr>
                <w:rFonts w:cs="Traditional Arabic" w:hint="cs"/>
                <w:sz w:val="20"/>
                <w:szCs w:val="20"/>
                <w:rtl/>
              </w:rPr>
              <w:t xml:space="preserve">د. </w:t>
            </w:r>
            <w:r w:rsidRPr="005315B8">
              <w:rPr>
                <w:rFonts w:cs="Traditional Arabic"/>
                <w:sz w:val="20"/>
                <w:szCs w:val="20"/>
                <w:rtl/>
              </w:rPr>
              <w:t>حمود السلامة</w:t>
            </w:r>
          </w:p>
        </w:tc>
        <w:tc>
          <w:tcPr>
            <w:tcW w:w="832" w:type="pct"/>
            <w:tcBorders>
              <w:top w:val="double" w:sz="4" w:space="0" w:color="auto"/>
              <w:bottom w:val="double" w:sz="4" w:space="0" w:color="auto"/>
            </w:tcBorders>
            <w:vAlign w:val="center"/>
          </w:tcPr>
          <w:p w:rsidR="005315B8" w:rsidRPr="00E771EC" w:rsidRDefault="005315B8" w:rsidP="002A40F8">
            <w:pPr>
              <w:jc w:val="center"/>
              <w:rPr>
                <w:rFonts w:cs="Traditional Arabic"/>
                <w:sz w:val="20"/>
                <w:szCs w:val="20"/>
                <w:rtl/>
              </w:rPr>
            </w:pPr>
            <w:r>
              <w:rPr>
                <w:rFonts w:cs="Traditional Arabic" w:hint="cs"/>
                <w:sz w:val="20"/>
                <w:szCs w:val="20"/>
                <w:rtl/>
              </w:rPr>
              <w:t>1435هـ</w:t>
            </w:r>
          </w:p>
        </w:tc>
        <w:tc>
          <w:tcPr>
            <w:tcW w:w="826" w:type="pct"/>
            <w:tcBorders>
              <w:top w:val="double" w:sz="4" w:space="0" w:color="auto"/>
              <w:bottom w:val="double" w:sz="4" w:space="0" w:color="auto"/>
            </w:tcBorders>
            <w:vAlign w:val="center"/>
          </w:tcPr>
          <w:p w:rsidR="005315B8" w:rsidRPr="00851C57" w:rsidRDefault="005315B8" w:rsidP="002A40F8">
            <w:pPr>
              <w:widowControl w:val="0"/>
              <w:jc w:val="center"/>
              <w:rPr>
                <w:rFonts w:cs="Traditional Arabic"/>
                <w:sz w:val="20"/>
                <w:szCs w:val="20"/>
                <w:rtl/>
              </w:rPr>
            </w:pPr>
          </w:p>
        </w:tc>
      </w:tr>
      <w:tr w:rsidR="007D73F2" w:rsidRPr="00710760" w:rsidTr="0036319A">
        <w:trPr>
          <w:cantSplit/>
          <w:jc w:val="center"/>
        </w:trPr>
        <w:tc>
          <w:tcPr>
            <w:tcW w:w="351" w:type="pct"/>
            <w:tcBorders>
              <w:top w:val="double" w:sz="4" w:space="0" w:color="auto"/>
              <w:bottom w:val="double" w:sz="4" w:space="0" w:color="auto"/>
            </w:tcBorders>
            <w:vAlign w:val="center"/>
          </w:tcPr>
          <w:p w:rsidR="007D73F2" w:rsidRPr="00710760" w:rsidRDefault="007D73F2"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tcPr>
          <w:p w:rsidR="007D73F2" w:rsidRPr="007D73F2" w:rsidRDefault="007D73F2" w:rsidP="007D73F2">
            <w:pPr>
              <w:jc w:val="center"/>
              <w:rPr>
                <w:rFonts w:cs="Traditional Arabic"/>
                <w:sz w:val="20"/>
                <w:szCs w:val="20"/>
              </w:rPr>
            </w:pPr>
            <w:r w:rsidRPr="007D73F2">
              <w:rPr>
                <w:rFonts w:cs="Traditional Arabic"/>
                <w:sz w:val="20"/>
                <w:szCs w:val="20"/>
                <w:rtl/>
              </w:rPr>
              <w:t>موقف تشارلز داوتي من الإسلام والمسلمين من خلال كتابه ترحال في صحراء الجزيرة العربية ـ دراسة نقدية</w:t>
            </w:r>
          </w:p>
        </w:tc>
        <w:tc>
          <w:tcPr>
            <w:tcW w:w="810" w:type="pct"/>
            <w:tcBorders>
              <w:top w:val="double" w:sz="4" w:space="0" w:color="auto"/>
              <w:bottom w:val="double" w:sz="4" w:space="0" w:color="auto"/>
            </w:tcBorders>
            <w:vAlign w:val="center"/>
          </w:tcPr>
          <w:p w:rsidR="007D73F2" w:rsidRPr="007D73F2" w:rsidRDefault="007D73F2" w:rsidP="003853E7">
            <w:pPr>
              <w:jc w:val="center"/>
              <w:rPr>
                <w:rFonts w:cs="Traditional Arabic"/>
                <w:sz w:val="20"/>
                <w:szCs w:val="20"/>
                <w:rtl/>
              </w:rPr>
            </w:pPr>
            <w:r w:rsidRPr="007D73F2">
              <w:rPr>
                <w:rFonts w:cs="Traditional Arabic" w:hint="cs"/>
                <w:sz w:val="20"/>
                <w:szCs w:val="20"/>
                <w:rtl/>
              </w:rPr>
              <w:t>حليمة بنت فايز الأسمري</w:t>
            </w:r>
          </w:p>
        </w:tc>
        <w:tc>
          <w:tcPr>
            <w:tcW w:w="750" w:type="pct"/>
            <w:tcBorders>
              <w:top w:val="double" w:sz="4" w:space="0" w:color="auto"/>
              <w:bottom w:val="double" w:sz="4" w:space="0" w:color="auto"/>
            </w:tcBorders>
            <w:vAlign w:val="center"/>
          </w:tcPr>
          <w:p w:rsidR="007D73F2" w:rsidRDefault="007D73F2" w:rsidP="007215FE">
            <w:pPr>
              <w:jc w:val="center"/>
              <w:rPr>
                <w:rFonts w:cs="Traditional Arabic"/>
                <w:sz w:val="20"/>
                <w:szCs w:val="20"/>
                <w:rtl/>
              </w:rPr>
            </w:pPr>
            <w:r>
              <w:rPr>
                <w:rFonts w:cs="Traditional Arabic" w:hint="cs"/>
                <w:sz w:val="20"/>
                <w:szCs w:val="20"/>
                <w:rtl/>
              </w:rPr>
              <w:t xml:space="preserve">د. </w:t>
            </w:r>
            <w:r w:rsidRPr="005315B8">
              <w:rPr>
                <w:rFonts w:cs="Traditional Arabic"/>
                <w:sz w:val="20"/>
                <w:szCs w:val="20"/>
                <w:rtl/>
              </w:rPr>
              <w:t>حمود السلامة</w:t>
            </w:r>
          </w:p>
        </w:tc>
        <w:tc>
          <w:tcPr>
            <w:tcW w:w="832" w:type="pct"/>
            <w:tcBorders>
              <w:top w:val="double" w:sz="4" w:space="0" w:color="auto"/>
              <w:bottom w:val="double" w:sz="4" w:space="0" w:color="auto"/>
            </w:tcBorders>
            <w:vAlign w:val="center"/>
          </w:tcPr>
          <w:p w:rsidR="007D73F2" w:rsidRDefault="007D73F2" w:rsidP="002A40F8">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7D73F2" w:rsidRPr="00851C57" w:rsidRDefault="007D73F2" w:rsidP="002A40F8">
            <w:pPr>
              <w:widowControl w:val="0"/>
              <w:jc w:val="center"/>
              <w:rPr>
                <w:rFonts w:cs="Traditional Arabic"/>
                <w:sz w:val="20"/>
                <w:szCs w:val="20"/>
                <w:rtl/>
              </w:rPr>
            </w:pPr>
          </w:p>
        </w:tc>
      </w:tr>
      <w:tr w:rsidR="007D73F2" w:rsidRPr="00710760" w:rsidTr="0036319A">
        <w:trPr>
          <w:cantSplit/>
          <w:jc w:val="center"/>
        </w:trPr>
        <w:tc>
          <w:tcPr>
            <w:tcW w:w="351" w:type="pct"/>
            <w:tcBorders>
              <w:top w:val="double" w:sz="4" w:space="0" w:color="auto"/>
              <w:bottom w:val="double" w:sz="4" w:space="0" w:color="auto"/>
            </w:tcBorders>
            <w:vAlign w:val="center"/>
          </w:tcPr>
          <w:p w:rsidR="007D73F2" w:rsidRPr="00710760" w:rsidRDefault="007D73F2"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tcPr>
          <w:p w:rsidR="007D73F2" w:rsidRPr="007D73F2" w:rsidRDefault="007D73F2" w:rsidP="007D73F2">
            <w:pPr>
              <w:jc w:val="center"/>
              <w:rPr>
                <w:rFonts w:cs="Traditional Arabic"/>
                <w:sz w:val="20"/>
                <w:szCs w:val="20"/>
              </w:rPr>
            </w:pPr>
            <w:r w:rsidRPr="007D73F2">
              <w:rPr>
                <w:rFonts w:cs="Traditional Arabic"/>
                <w:sz w:val="20"/>
                <w:szCs w:val="20"/>
                <w:rtl/>
              </w:rPr>
              <w:t xml:space="preserve">جهود المؤسسات الخيرية في نشر العقيدة الإسلامية ـ دراسة عقدية  </w:t>
            </w:r>
          </w:p>
        </w:tc>
        <w:tc>
          <w:tcPr>
            <w:tcW w:w="810" w:type="pct"/>
            <w:tcBorders>
              <w:top w:val="double" w:sz="4" w:space="0" w:color="auto"/>
              <w:bottom w:val="double" w:sz="4" w:space="0" w:color="auto"/>
            </w:tcBorders>
          </w:tcPr>
          <w:p w:rsidR="007D73F2" w:rsidRPr="007D73F2" w:rsidRDefault="007D73F2" w:rsidP="007D73F2">
            <w:pPr>
              <w:jc w:val="center"/>
              <w:rPr>
                <w:rFonts w:cs="Traditional Arabic"/>
                <w:sz w:val="20"/>
                <w:szCs w:val="20"/>
                <w:rtl/>
              </w:rPr>
            </w:pPr>
            <w:r w:rsidRPr="007D73F2">
              <w:rPr>
                <w:rFonts w:cs="Traditional Arabic" w:hint="cs"/>
                <w:sz w:val="20"/>
                <w:szCs w:val="20"/>
                <w:rtl/>
              </w:rPr>
              <w:t>أميرة بنت أسعد الشواهنة</w:t>
            </w:r>
          </w:p>
        </w:tc>
        <w:tc>
          <w:tcPr>
            <w:tcW w:w="750" w:type="pct"/>
            <w:tcBorders>
              <w:top w:val="double" w:sz="4" w:space="0" w:color="auto"/>
              <w:bottom w:val="double" w:sz="4" w:space="0" w:color="auto"/>
            </w:tcBorders>
          </w:tcPr>
          <w:p w:rsidR="007D73F2" w:rsidRPr="007D73F2" w:rsidRDefault="007D73F2" w:rsidP="007D73F2">
            <w:pPr>
              <w:jc w:val="center"/>
              <w:rPr>
                <w:rFonts w:cs="Traditional Arabic"/>
                <w:sz w:val="20"/>
                <w:szCs w:val="20"/>
              </w:rPr>
            </w:pPr>
            <w:r w:rsidRPr="007D73F2">
              <w:rPr>
                <w:rFonts w:cs="Traditional Arabic" w:hint="cs"/>
                <w:sz w:val="20"/>
                <w:szCs w:val="20"/>
                <w:rtl/>
              </w:rPr>
              <w:t>أ.د/ خالد القاسم</w:t>
            </w:r>
          </w:p>
        </w:tc>
        <w:tc>
          <w:tcPr>
            <w:tcW w:w="832" w:type="pct"/>
            <w:tcBorders>
              <w:top w:val="double" w:sz="4" w:space="0" w:color="auto"/>
              <w:bottom w:val="double" w:sz="4" w:space="0" w:color="auto"/>
            </w:tcBorders>
            <w:vAlign w:val="center"/>
          </w:tcPr>
          <w:p w:rsidR="007D73F2" w:rsidRDefault="007D73F2"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7D73F2" w:rsidRPr="00851C57" w:rsidRDefault="007D73F2" w:rsidP="002A40F8">
            <w:pPr>
              <w:widowControl w:val="0"/>
              <w:jc w:val="center"/>
              <w:rPr>
                <w:rFonts w:cs="Traditional Arabic"/>
                <w:sz w:val="20"/>
                <w:szCs w:val="20"/>
                <w:rtl/>
              </w:rPr>
            </w:pPr>
          </w:p>
        </w:tc>
      </w:tr>
      <w:tr w:rsidR="007D73F2" w:rsidRPr="00710760" w:rsidTr="0036319A">
        <w:trPr>
          <w:cantSplit/>
          <w:jc w:val="center"/>
        </w:trPr>
        <w:tc>
          <w:tcPr>
            <w:tcW w:w="351" w:type="pct"/>
            <w:tcBorders>
              <w:top w:val="double" w:sz="4" w:space="0" w:color="auto"/>
              <w:bottom w:val="double" w:sz="4" w:space="0" w:color="auto"/>
            </w:tcBorders>
            <w:vAlign w:val="center"/>
          </w:tcPr>
          <w:p w:rsidR="007D73F2" w:rsidRPr="00710760" w:rsidRDefault="007D73F2"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7D73F2" w:rsidRPr="007D73F2" w:rsidRDefault="007D73F2" w:rsidP="007D73F2">
            <w:pPr>
              <w:jc w:val="center"/>
              <w:rPr>
                <w:rFonts w:cs="Traditional Arabic"/>
                <w:sz w:val="20"/>
                <w:szCs w:val="20"/>
              </w:rPr>
            </w:pPr>
            <w:r w:rsidRPr="007D73F2">
              <w:rPr>
                <w:rFonts w:cs="Traditional Arabic"/>
                <w:sz w:val="20"/>
                <w:szCs w:val="20"/>
                <w:rtl/>
              </w:rPr>
              <w:t>أمثال التوحيد ومنزلة الصحابة ولزوم الجماعة في الصحيحين – جمعاً ودراسة</w:t>
            </w:r>
          </w:p>
        </w:tc>
        <w:tc>
          <w:tcPr>
            <w:tcW w:w="810" w:type="pct"/>
            <w:tcBorders>
              <w:top w:val="double" w:sz="4" w:space="0" w:color="auto"/>
              <w:bottom w:val="double" w:sz="4" w:space="0" w:color="auto"/>
            </w:tcBorders>
            <w:vAlign w:val="center"/>
          </w:tcPr>
          <w:p w:rsidR="007D73F2" w:rsidRPr="007D73F2" w:rsidRDefault="007D73F2" w:rsidP="007D73F2">
            <w:pPr>
              <w:jc w:val="center"/>
              <w:rPr>
                <w:rFonts w:cs="Traditional Arabic"/>
                <w:sz w:val="20"/>
                <w:szCs w:val="20"/>
                <w:rtl/>
              </w:rPr>
            </w:pPr>
            <w:r w:rsidRPr="007D73F2">
              <w:rPr>
                <w:rFonts w:cs="Traditional Arabic" w:hint="cs"/>
                <w:sz w:val="20"/>
                <w:szCs w:val="20"/>
                <w:rtl/>
              </w:rPr>
              <w:t>أريج بنت سليمان الباهلي</w:t>
            </w:r>
          </w:p>
        </w:tc>
        <w:tc>
          <w:tcPr>
            <w:tcW w:w="750" w:type="pct"/>
            <w:tcBorders>
              <w:top w:val="double" w:sz="4" w:space="0" w:color="auto"/>
              <w:bottom w:val="double" w:sz="4" w:space="0" w:color="auto"/>
            </w:tcBorders>
            <w:vAlign w:val="center"/>
          </w:tcPr>
          <w:p w:rsidR="007D73F2" w:rsidRDefault="007D73F2" w:rsidP="007215FE">
            <w:pPr>
              <w:jc w:val="center"/>
              <w:rPr>
                <w:rFonts w:cs="Traditional Arabic"/>
                <w:sz w:val="20"/>
                <w:szCs w:val="20"/>
                <w:rtl/>
              </w:rPr>
            </w:pPr>
            <w:r>
              <w:rPr>
                <w:rFonts w:cs="Traditional Arabic" w:hint="cs"/>
                <w:sz w:val="20"/>
                <w:szCs w:val="20"/>
                <w:rtl/>
              </w:rPr>
              <w:t xml:space="preserve">د. </w:t>
            </w:r>
            <w:r w:rsidRPr="005315B8">
              <w:rPr>
                <w:rFonts w:cs="Traditional Arabic"/>
                <w:sz w:val="20"/>
                <w:szCs w:val="20"/>
                <w:rtl/>
              </w:rPr>
              <w:t>حمود السلامة</w:t>
            </w:r>
          </w:p>
        </w:tc>
        <w:tc>
          <w:tcPr>
            <w:tcW w:w="832" w:type="pct"/>
            <w:tcBorders>
              <w:top w:val="double" w:sz="4" w:space="0" w:color="auto"/>
              <w:bottom w:val="double" w:sz="4" w:space="0" w:color="auto"/>
            </w:tcBorders>
            <w:vAlign w:val="center"/>
          </w:tcPr>
          <w:p w:rsidR="007D73F2" w:rsidRDefault="007D73F2"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7D73F2" w:rsidRPr="00851C57" w:rsidRDefault="00D3034A" w:rsidP="002A40F8">
            <w:pPr>
              <w:widowControl w:val="0"/>
              <w:jc w:val="center"/>
              <w:rPr>
                <w:rFonts w:cs="Traditional Arabic"/>
                <w:sz w:val="20"/>
                <w:szCs w:val="20"/>
                <w:rtl/>
              </w:rPr>
            </w:pPr>
            <w:r>
              <w:rPr>
                <w:rFonts w:cs="Traditional Arabic" w:hint="cs"/>
                <w:sz w:val="20"/>
                <w:szCs w:val="20"/>
                <w:rtl/>
              </w:rPr>
              <w:t>18/12/1437هـ</w:t>
            </w:r>
          </w:p>
        </w:tc>
      </w:tr>
      <w:tr w:rsidR="007D73F2" w:rsidRPr="00710760" w:rsidTr="0036319A">
        <w:trPr>
          <w:cantSplit/>
          <w:jc w:val="center"/>
        </w:trPr>
        <w:tc>
          <w:tcPr>
            <w:tcW w:w="351" w:type="pct"/>
            <w:tcBorders>
              <w:top w:val="double" w:sz="4" w:space="0" w:color="auto"/>
              <w:bottom w:val="double" w:sz="4" w:space="0" w:color="auto"/>
            </w:tcBorders>
            <w:vAlign w:val="center"/>
          </w:tcPr>
          <w:p w:rsidR="007D73F2" w:rsidRPr="00710760" w:rsidRDefault="007D73F2"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7D73F2" w:rsidRPr="007D73F2" w:rsidRDefault="007D73F2" w:rsidP="007D73F2">
            <w:pPr>
              <w:jc w:val="center"/>
              <w:rPr>
                <w:rFonts w:cs="Traditional Arabic"/>
                <w:sz w:val="20"/>
                <w:szCs w:val="20"/>
              </w:rPr>
            </w:pPr>
            <w:r w:rsidRPr="007D73F2">
              <w:rPr>
                <w:rFonts w:cs="Traditional Arabic"/>
                <w:sz w:val="20"/>
                <w:szCs w:val="20"/>
                <w:rtl/>
              </w:rPr>
              <w:t>المخالفات العقدية في الغيبيات عند الفتيات  – دراسة نظرية ميدانية</w:t>
            </w:r>
          </w:p>
        </w:tc>
        <w:tc>
          <w:tcPr>
            <w:tcW w:w="810" w:type="pct"/>
            <w:tcBorders>
              <w:top w:val="double" w:sz="4" w:space="0" w:color="auto"/>
              <w:bottom w:val="double" w:sz="4" w:space="0" w:color="auto"/>
            </w:tcBorders>
            <w:vAlign w:val="center"/>
          </w:tcPr>
          <w:p w:rsidR="007D73F2" w:rsidRPr="007D73F2" w:rsidRDefault="007D73F2" w:rsidP="007D73F2">
            <w:pPr>
              <w:jc w:val="center"/>
              <w:rPr>
                <w:rFonts w:cs="Traditional Arabic"/>
                <w:sz w:val="20"/>
                <w:szCs w:val="20"/>
                <w:rtl/>
              </w:rPr>
            </w:pPr>
            <w:r w:rsidRPr="007D73F2">
              <w:rPr>
                <w:rFonts w:cs="Traditional Arabic" w:hint="cs"/>
                <w:sz w:val="20"/>
                <w:szCs w:val="20"/>
                <w:rtl/>
              </w:rPr>
              <w:t>أشواق بنت ناصر الحربي</w:t>
            </w:r>
          </w:p>
        </w:tc>
        <w:tc>
          <w:tcPr>
            <w:tcW w:w="750" w:type="pct"/>
            <w:tcBorders>
              <w:top w:val="double" w:sz="4" w:space="0" w:color="auto"/>
              <w:bottom w:val="double" w:sz="4" w:space="0" w:color="auto"/>
            </w:tcBorders>
            <w:vAlign w:val="center"/>
          </w:tcPr>
          <w:p w:rsidR="007D73F2" w:rsidRPr="007D73F2" w:rsidRDefault="007D73F2" w:rsidP="007D73F2">
            <w:pPr>
              <w:tabs>
                <w:tab w:val="center" w:pos="612"/>
              </w:tabs>
              <w:jc w:val="center"/>
              <w:rPr>
                <w:rFonts w:cs="Traditional Arabic"/>
                <w:sz w:val="20"/>
                <w:szCs w:val="20"/>
                <w:rtl/>
              </w:rPr>
            </w:pPr>
            <w:r w:rsidRPr="007D73F2">
              <w:rPr>
                <w:rFonts w:cs="Traditional Arabic" w:hint="cs"/>
                <w:sz w:val="20"/>
                <w:szCs w:val="20"/>
                <w:rtl/>
              </w:rPr>
              <w:t>أ.</w:t>
            </w:r>
            <w:r w:rsidRPr="007D73F2">
              <w:rPr>
                <w:rFonts w:cs="Traditional Arabic"/>
                <w:sz w:val="20"/>
                <w:szCs w:val="20"/>
                <w:rtl/>
              </w:rPr>
              <w:t>د/</w:t>
            </w:r>
            <w:r w:rsidRPr="007D73F2">
              <w:rPr>
                <w:rFonts w:cs="Traditional Arabic" w:hint="cs"/>
                <w:sz w:val="20"/>
                <w:szCs w:val="20"/>
                <w:rtl/>
              </w:rPr>
              <w:t>سليمان العيد</w:t>
            </w:r>
            <w:r w:rsidRPr="007D73F2">
              <w:rPr>
                <w:rFonts w:cs="Traditional Arabic"/>
                <w:sz w:val="20"/>
                <w:szCs w:val="20"/>
                <w:rtl/>
              </w:rPr>
              <w:t xml:space="preserve"> </w:t>
            </w:r>
          </w:p>
          <w:p w:rsidR="007D73F2" w:rsidRPr="007D73F2" w:rsidRDefault="007D73F2" w:rsidP="007D73F2">
            <w:pPr>
              <w:tabs>
                <w:tab w:val="center" w:pos="612"/>
              </w:tabs>
              <w:jc w:val="center"/>
              <w:rPr>
                <w:rFonts w:cs="Traditional Arabic"/>
                <w:sz w:val="20"/>
                <w:szCs w:val="20"/>
                <w:rtl/>
              </w:rPr>
            </w:pPr>
            <w:r w:rsidRPr="007D73F2">
              <w:rPr>
                <w:rFonts w:cs="Traditional Arabic"/>
                <w:sz w:val="20"/>
                <w:szCs w:val="20"/>
                <w:rtl/>
              </w:rPr>
              <w:t>مشرفاً رئيساً</w:t>
            </w:r>
          </w:p>
          <w:p w:rsidR="007D73F2" w:rsidRPr="007D73F2" w:rsidRDefault="007D73F2" w:rsidP="007D73F2">
            <w:pPr>
              <w:tabs>
                <w:tab w:val="center" w:pos="612"/>
              </w:tabs>
              <w:jc w:val="center"/>
              <w:rPr>
                <w:rFonts w:cs="Traditional Arabic"/>
                <w:sz w:val="20"/>
                <w:szCs w:val="20"/>
                <w:rtl/>
              </w:rPr>
            </w:pPr>
            <w:r w:rsidRPr="007D73F2">
              <w:rPr>
                <w:rFonts w:cs="Traditional Arabic"/>
                <w:sz w:val="20"/>
                <w:szCs w:val="20"/>
                <w:rtl/>
              </w:rPr>
              <w:t>د/</w:t>
            </w:r>
            <w:r w:rsidRPr="007D73F2">
              <w:rPr>
                <w:rFonts w:cs="Traditional Arabic" w:hint="cs"/>
                <w:sz w:val="20"/>
                <w:szCs w:val="20"/>
                <w:rtl/>
              </w:rPr>
              <w:t>عبدالمحسن السيف</w:t>
            </w:r>
            <w:r w:rsidRPr="007D73F2">
              <w:rPr>
                <w:rFonts w:cs="Traditional Arabic"/>
                <w:sz w:val="20"/>
                <w:szCs w:val="20"/>
                <w:rtl/>
              </w:rPr>
              <w:t xml:space="preserve"> </w:t>
            </w:r>
          </w:p>
          <w:p w:rsidR="007D73F2" w:rsidRPr="007D73F2" w:rsidRDefault="007D73F2" w:rsidP="007D73F2">
            <w:pPr>
              <w:jc w:val="center"/>
              <w:rPr>
                <w:rFonts w:cs="Traditional Arabic"/>
                <w:sz w:val="20"/>
                <w:szCs w:val="20"/>
              </w:rPr>
            </w:pPr>
            <w:r w:rsidRPr="007D73F2">
              <w:rPr>
                <w:rFonts w:cs="Traditional Arabic"/>
                <w:sz w:val="20"/>
                <w:szCs w:val="20"/>
                <w:rtl/>
              </w:rPr>
              <w:t>مشرفاً مساعداً</w:t>
            </w:r>
          </w:p>
        </w:tc>
        <w:tc>
          <w:tcPr>
            <w:tcW w:w="832" w:type="pct"/>
            <w:tcBorders>
              <w:top w:val="double" w:sz="4" w:space="0" w:color="auto"/>
              <w:bottom w:val="double" w:sz="4" w:space="0" w:color="auto"/>
            </w:tcBorders>
            <w:vAlign w:val="center"/>
          </w:tcPr>
          <w:p w:rsidR="007D73F2" w:rsidRDefault="007D73F2"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7D73F2" w:rsidRPr="00851C57" w:rsidRDefault="007D73F2" w:rsidP="002A40F8">
            <w:pPr>
              <w:widowControl w:val="0"/>
              <w:jc w:val="center"/>
              <w:rPr>
                <w:rFonts w:cs="Traditional Arabic"/>
                <w:sz w:val="20"/>
                <w:szCs w:val="20"/>
                <w:rtl/>
              </w:rPr>
            </w:pPr>
          </w:p>
        </w:tc>
      </w:tr>
      <w:tr w:rsidR="007D73F2" w:rsidRPr="00710760" w:rsidTr="0036319A">
        <w:trPr>
          <w:cantSplit/>
          <w:jc w:val="center"/>
        </w:trPr>
        <w:tc>
          <w:tcPr>
            <w:tcW w:w="351" w:type="pct"/>
            <w:tcBorders>
              <w:top w:val="double" w:sz="4" w:space="0" w:color="auto"/>
              <w:bottom w:val="double" w:sz="4" w:space="0" w:color="auto"/>
            </w:tcBorders>
            <w:vAlign w:val="center"/>
          </w:tcPr>
          <w:p w:rsidR="007D73F2" w:rsidRPr="00710760" w:rsidRDefault="007D73F2"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7D73F2" w:rsidRPr="007D73F2" w:rsidRDefault="007D73F2" w:rsidP="007D73F2">
            <w:pPr>
              <w:jc w:val="center"/>
              <w:rPr>
                <w:rFonts w:cs="Traditional Arabic"/>
                <w:sz w:val="20"/>
                <w:szCs w:val="20"/>
              </w:rPr>
            </w:pPr>
            <w:r w:rsidRPr="007D73F2">
              <w:rPr>
                <w:rFonts w:cs="Traditional Arabic"/>
                <w:sz w:val="20"/>
                <w:szCs w:val="20"/>
                <w:rtl/>
              </w:rPr>
              <w:t>موقف الاستعمار من دعوة الإمام المجدد محمد بن عبد الوهاب ـ رحمه الله ـ عرض ونقد</w:t>
            </w:r>
          </w:p>
        </w:tc>
        <w:tc>
          <w:tcPr>
            <w:tcW w:w="810" w:type="pct"/>
            <w:tcBorders>
              <w:top w:val="double" w:sz="4" w:space="0" w:color="auto"/>
              <w:bottom w:val="double" w:sz="4" w:space="0" w:color="auto"/>
            </w:tcBorders>
            <w:vAlign w:val="center"/>
          </w:tcPr>
          <w:p w:rsidR="007D73F2" w:rsidRPr="007D73F2" w:rsidRDefault="007D73F2" w:rsidP="007D73F2">
            <w:pPr>
              <w:jc w:val="center"/>
              <w:rPr>
                <w:rFonts w:cs="Traditional Arabic"/>
                <w:sz w:val="20"/>
                <w:szCs w:val="20"/>
                <w:rtl/>
              </w:rPr>
            </w:pPr>
            <w:r w:rsidRPr="007D73F2">
              <w:rPr>
                <w:rFonts w:cs="Traditional Arabic" w:hint="cs"/>
                <w:sz w:val="20"/>
                <w:szCs w:val="20"/>
                <w:rtl/>
              </w:rPr>
              <w:t>منال بنت غازي أبوزيد</w:t>
            </w:r>
          </w:p>
        </w:tc>
        <w:tc>
          <w:tcPr>
            <w:tcW w:w="750" w:type="pct"/>
            <w:tcBorders>
              <w:top w:val="double" w:sz="4" w:space="0" w:color="auto"/>
              <w:bottom w:val="double" w:sz="4" w:space="0" w:color="auto"/>
            </w:tcBorders>
            <w:vAlign w:val="center"/>
          </w:tcPr>
          <w:p w:rsidR="007D73F2" w:rsidRDefault="007D73F2" w:rsidP="007215FE">
            <w:pPr>
              <w:jc w:val="center"/>
              <w:rPr>
                <w:rFonts w:cs="Traditional Arabic"/>
                <w:sz w:val="20"/>
                <w:szCs w:val="20"/>
                <w:rtl/>
              </w:rPr>
            </w:pPr>
            <w:r>
              <w:rPr>
                <w:rFonts w:cs="Traditional Arabic" w:hint="cs"/>
                <w:sz w:val="20"/>
                <w:szCs w:val="20"/>
                <w:rtl/>
              </w:rPr>
              <w:t xml:space="preserve">د. </w:t>
            </w:r>
            <w:r w:rsidRPr="005315B8">
              <w:rPr>
                <w:rFonts w:cs="Traditional Arabic"/>
                <w:sz w:val="20"/>
                <w:szCs w:val="20"/>
                <w:rtl/>
              </w:rPr>
              <w:t>حمود السلامة</w:t>
            </w:r>
          </w:p>
        </w:tc>
        <w:tc>
          <w:tcPr>
            <w:tcW w:w="832" w:type="pct"/>
            <w:tcBorders>
              <w:top w:val="double" w:sz="4" w:space="0" w:color="auto"/>
              <w:bottom w:val="double" w:sz="4" w:space="0" w:color="auto"/>
            </w:tcBorders>
            <w:vAlign w:val="center"/>
          </w:tcPr>
          <w:p w:rsidR="007D73F2" w:rsidRDefault="007D73F2"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7D73F2" w:rsidRPr="00851C57" w:rsidRDefault="001F163C" w:rsidP="002A40F8">
            <w:pPr>
              <w:widowControl w:val="0"/>
              <w:jc w:val="center"/>
              <w:rPr>
                <w:rFonts w:cs="Traditional Arabic"/>
                <w:sz w:val="20"/>
                <w:szCs w:val="20"/>
                <w:rtl/>
              </w:rPr>
            </w:pPr>
            <w:r>
              <w:rPr>
                <w:rFonts w:cs="Traditional Arabic" w:hint="cs"/>
                <w:sz w:val="20"/>
                <w:szCs w:val="20"/>
                <w:rtl/>
              </w:rPr>
              <w:t>16/3/1438هـ</w:t>
            </w:r>
          </w:p>
        </w:tc>
      </w:tr>
      <w:tr w:rsidR="00B67D50" w:rsidRPr="00710760" w:rsidTr="0036319A">
        <w:trPr>
          <w:cantSplit/>
          <w:jc w:val="center"/>
        </w:trPr>
        <w:tc>
          <w:tcPr>
            <w:tcW w:w="351" w:type="pct"/>
            <w:tcBorders>
              <w:top w:val="double" w:sz="4" w:space="0" w:color="auto"/>
              <w:bottom w:val="double" w:sz="4" w:space="0" w:color="auto"/>
            </w:tcBorders>
            <w:vAlign w:val="center"/>
          </w:tcPr>
          <w:p w:rsidR="00B67D50" w:rsidRPr="00710760" w:rsidRDefault="00B67D50"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B67D50" w:rsidRPr="002B2EC9" w:rsidRDefault="00B67D50" w:rsidP="00547144">
            <w:pPr>
              <w:jc w:val="center"/>
              <w:rPr>
                <w:rFonts w:cs="Traditional Arabic"/>
                <w:sz w:val="20"/>
                <w:szCs w:val="20"/>
                <w:rtl/>
              </w:rPr>
            </w:pPr>
            <w:r w:rsidRPr="00B67D50">
              <w:rPr>
                <w:rFonts w:cs="Traditional Arabic" w:hint="cs"/>
                <w:sz w:val="20"/>
                <w:szCs w:val="20"/>
                <w:rtl/>
              </w:rPr>
              <w:t xml:space="preserve">الوحي عند أهل السنة والجماعة والمتكلمين </w:t>
            </w:r>
            <w:r w:rsidRPr="00B67D50">
              <w:rPr>
                <w:rFonts w:cs="Traditional Arabic"/>
                <w:sz w:val="20"/>
                <w:szCs w:val="20"/>
                <w:rtl/>
              </w:rPr>
              <w:t>–</w:t>
            </w:r>
            <w:r w:rsidRPr="00B67D50">
              <w:rPr>
                <w:rFonts w:cs="Traditional Arabic" w:hint="cs"/>
                <w:sz w:val="20"/>
                <w:szCs w:val="20"/>
                <w:rtl/>
              </w:rPr>
              <w:t xml:space="preserve"> دراسة عقدية مقارنة من خلال كتب التفسير</w:t>
            </w:r>
          </w:p>
        </w:tc>
        <w:tc>
          <w:tcPr>
            <w:tcW w:w="810" w:type="pct"/>
            <w:tcBorders>
              <w:top w:val="double" w:sz="4" w:space="0" w:color="auto"/>
              <w:bottom w:val="double" w:sz="4" w:space="0" w:color="auto"/>
            </w:tcBorders>
            <w:vAlign w:val="center"/>
          </w:tcPr>
          <w:p w:rsidR="00B67D50" w:rsidRPr="007D73F2" w:rsidRDefault="00B67D50" w:rsidP="007D73F2">
            <w:pPr>
              <w:jc w:val="center"/>
              <w:rPr>
                <w:rFonts w:cs="Traditional Arabic"/>
                <w:sz w:val="20"/>
                <w:szCs w:val="20"/>
                <w:rtl/>
              </w:rPr>
            </w:pPr>
            <w:r w:rsidRPr="00B67D50">
              <w:rPr>
                <w:rFonts w:cs="Traditional Arabic" w:hint="cs"/>
                <w:sz w:val="20"/>
                <w:szCs w:val="20"/>
                <w:rtl/>
              </w:rPr>
              <w:t>لينا بنت عبدالعزيز الدخيل</w:t>
            </w:r>
          </w:p>
        </w:tc>
        <w:tc>
          <w:tcPr>
            <w:tcW w:w="750" w:type="pct"/>
            <w:tcBorders>
              <w:top w:val="double" w:sz="4" w:space="0" w:color="auto"/>
              <w:bottom w:val="double" w:sz="4" w:space="0" w:color="auto"/>
            </w:tcBorders>
            <w:vAlign w:val="center"/>
          </w:tcPr>
          <w:p w:rsidR="00B67D50" w:rsidRDefault="00B67D50" w:rsidP="00B67D50">
            <w:pPr>
              <w:jc w:val="center"/>
              <w:rPr>
                <w:rFonts w:cs="Traditional Arabic"/>
                <w:sz w:val="20"/>
                <w:szCs w:val="20"/>
                <w:rtl/>
              </w:rPr>
            </w:pPr>
            <w:r w:rsidRPr="00B67D50">
              <w:rPr>
                <w:rFonts w:cs="Traditional Arabic" w:hint="cs"/>
                <w:sz w:val="20"/>
                <w:szCs w:val="20"/>
                <w:rtl/>
              </w:rPr>
              <w:t>د/ محمد الوهيبي</w:t>
            </w:r>
          </w:p>
        </w:tc>
        <w:tc>
          <w:tcPr>
            <w:tcW w:w="832" w:type="pct"/>
            <w:tcBorders>
              <w:top w:val="double" w:sz="4" w:space="0" w:color="auto"/>
              <w:bottom w:val="double" w:sz="4" w:space="0" w:color="auto"/>
            </w:tcBorders>
            <w:vAlign w:val="center"/>
          </w:tcPr>
          <w:p w:rsidR="00B67D50" w:rsidRDefault="00B67D50"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B67D50" w:rsidRPr="00851C57" w:rsidRDefault="00B67D50" w:rsidP="002A40F8">
            <w:pPr>
              <w:widowControl w:val="0"/>
              <w:jc w:val="center"/>
              <w:rPr>
                <w:rFonts w:cs="Traditional Arabic"/>
                <w:sz w:val="20"/>
                <w:szCs w:val="20"/>
                <w:rtl/>
              </w:rPr>
            </w:pPr>
          </w:p>
        </w:tc>
      </w:tr>
      <w:tr w:rsidR="004B4BBA" w:rsidRPr="00710760" w:rsidTr="0036319A">
        <w:trPr>
          <w:cantSplit/>
          <w:jc w:val="center"/>
        </w:trPr>
        <w:tc>
          <w:tcPr>
            <w:tcW w:w="351" w:type="pct"/>
            <w:tcBorders>
              <w:top w:val="double" w:sz="4" w:space="0" w:color="auto"/>
              <w:bottom w:val="double" w:sz="4" w:space="0" w:color="auto"/>
            </w:tcBorders>
            <w:vAlign w:val="center"/>
          </w:tcPr>
          <w:p w:rsidR="004B4BBA" w:rsidRPr="00710760" w:rsidRDefault="004B4BBA"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4B4BBA" w:rsidRPr="00B67D50" w:rsidRDefault="00FA0FF0" w:rsidP="00547144">
            <w:pPr>
              <w:jc w:val="center"/>
              <w:rPr>
                <w:rFonts w:cs="Traditional Arabic"/>
                <w:sz w:val="20"/>
                <w:szCs w:val="20"/>
                <w:rtl/>
              </w:rPr>
            </w:pPr>
            <w:r>
              <w:rPr>
                <w:rFonts w:cs="Traditional Arabic" w:hint="cs"/>
                <w:sz w:val="20"/>
                <w:szCs w:val="20"/>
                <w:rtl/>
              </w:rPr>
              <w:t xml:space="preserve">عقيدة </w:t>
            </w:r>
            <w:r w:rsidR="00DA64ED">
              <w:rPr>
                <w:rFonts w:cs="Traditional Arabic" w:hint="cs"/>
                <w:sz w:val="20"/>
                <w:szCs w:val="20"/>
                <w:rtl/>
              </w:rPr>
              <w:t>الطينة عند الشيعة الامامية الا</w:t>
            </w:r>
            <w:r>
              <w:rPr>
                <w:rFonts w:cs="Traditional Arabic" w:hint="cs"/>
                <w:sz w:val="20"/>
                <w:szCs w:val="20"/>
                <w:rtl/>
              </w:rPr>
              <w:t>ثنى عشرية ــ عرض ونقد ــ</w:t>
            </w:r>
          </w:p>
        </w:tc>
        <w:tc>
          <w:tcPr>
            <w:tcW w:w="810" w:type="pct"/>
            <w:tcBorders>
              <w:top w:val="double" w:sz="4" w:space="0" w:color="auto"/>
              <w:bottom w:val="double" w:sz="4" w:space="0" w:color="auto"/>
            </w:tcBorders>
            <w:vAlign w:val="center"/>
          </w:tcPr>
          <w:p w:rsidR="004B4BBA" w:rsidRPr="00B67D50" w:rsidRDefault="00FA0FF0" w:rsidP="007D73F2">
            <w:pPr>
              <w:jc w:val="center"/>
              <w:rPr>
                <w:rFonts w:cs="Traditional Arabic"/>
                <w:sz w:val="20"/>
                <w:szCs w:val="20"/>
                <w:rtl/>
              </w:rPr>
            </w:pPr>
            <w:r>
              <w:rPr>
                <w:rFonts w:cs="Traditional Arabic" w:hint="cs"/>
                <w:sz w:val="20"/>
                <w:szCs w:val="20"/>
                <w:rtl/>
              </w:rPr>
              <w:t xml:space="preserve">سعاد يوسف سليمان محمد </w:t>
            </w:r>
          </w:p>
        </w:tc>
        <w:tc>
          <w:tcPr>
            <w:tcW w:w="750" w:type="pct"/>
            <w:tcBorders>
              <w:top w:val="double" w:sz="4" w:space="0" w:color="auto"/>
              <w:bottom w:val="double" w:sz="4" w:space="0" w:color="auto"/>
            </w:tcBorders>
            <w:vAlign w:val="center"/>
          </w:tcPr>
          <w:p w:rsidR="004B4BBA" w:rsidRPr="00B67D50" w:rsidRDefault="00FA0FF0" w:rsidP="00D27623">
            <w:pPr>
              <w:jc w:val="center"/>
              <w:rPr>
                <w:rFonts w:cs="Traditional Arabic"/>
                <w:sz w:val="20"/>
                <w:szCs w:val="20"/>
                <w:rtl/>
              </w:rPr>
            </w:pPr>
            <w:r>
              <w:rPr>
                <w:rFonts w:cs="Traditional Arabic" w:hint="cs"/>
                <w:sz w:val="20"/>
                <w:szCs w:val="20"/>
                <w:rtl/>
              </w:rPr>
              <w:t xml:space="preserve">د. وليد السعد </w:t>
            </w:r>
          </w:p>
        </w:tc>
        <w:tc>
          <w:tcPr>
            <w:tcW w:w="832" w:type="pct"/>
            <w:tcBorders>
              <w:top w:val="double" w:sz="4" w:space="0" w:color="auto"/>
              <w:bottom w:val="double" w:sz="4" w:space="0" w:color="auto"/>
            </w:tcBorders>
            <w:vAlign w:val="center"/>
          </w:tcPr>
          <w:p w:rsidR="004B4BBA" w:rsidRDefault="00FA0FF0" w:rsidP="007D73F2">
            <w:pPr>
              <w:jc w:val="center"/>
              <w:rPr>
                <w:rFonts w:cs="Traditional Arabic"/>
                <w:sz w:val="20"/>
                <w:szCs w:val="20"/>
                <w:rtl/>
              </w:rPr>
            </w:pPr>
            <w:r>
              <w:rPr>
                <w:rFonts w:cs="Traditional Arabic" w:hint="cs"/>
                <w:sz w:val="20"/>
                <w:szCs w:val="20"/>
                <w:rtl/>
              </w:rPr>
              <w:t>1436</w:t>
            </w:r>
            <w:r w:rsidR="00277443">
              <w:rPr>
                <w:rFonts w:cs="Traditional Arabic" w:hint="cs"/>
                <w:sz w:val="20"/>
                <w:szCs w:val="20"/>
                <w:rtl/>
              </w:rPr>
              <w:t>هــ</w:t>
            </w:r>
          </w:p>
        </w:tc>
        <w:tc>
          <w:tcPr>
            <w:tcW w:w="826" w:type="pct"/>
            <w:tcBorders>
              <w:top w:val="double" w:sz="4" w:space="0" w:color="auto"/>
              <w:bottom w:val="double" w:sz="4" w:space="0" w:color="auto"/>
            </w:tcBorders>
            <w:vAlign w:val="center"/>
          </w:tcPr>
          <w:p w:rsidR="004B4BBA" w:rsidRPr="00851C57" w:rsidRDefault="004B4BBA" w:rsidP="002A40F8">
            <w:pPr>
              <w:widowControl w:val="0"/>
              <w:jc w:val="center"/>
              <w:rPr>
                <w:rFonts w:cs="Traditional Arabic"/>
                <w:sz w:val="20"/>
                <w:szCs w:val="20"/>
                <w:rtl/>
              </w:rPr>
            </w:pPr>
          </w:p>
        </w:tc>
      </w:tr>
      <w:tr w:rsidR="00E3784A" w:rsidRPr="00710760" w:rsidTr="0036319A">
        <w:trPr>
          <w:cantSplit/>
          <w:jc w:val="center"/>
        </w:trPr>
        <w:tc>
          <w:tcPr>
            <w:tcW w:w="351" w:type="pct"/>
            <w:tcBorders>
              <w:top w:val="double" w:sz="4" w:space="0" w:color="auto"/>
              <w:bottom w:val="double" w:sz="4" w:space="0" w:color="auto"/>
            </w:tcBorders>
            <w:vAlign w:val="center"/>
          </w:tcPr>
          <w:p w:rsidR="00E3784A" w:rsidRPr="00710760" w:rsidRDefault="00E3784A"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3784A" w:rsidRDefault="00E3784A" w:rsidP="00547144">
            <w:pPr>
              <w:jc w:val="center"/>
              <w:rPr>
                <w:rFonts w:cs="Traditional Arabic"/>
                <w:sz w:val="20"/>
                <w:szCs w:val="20"/>
                <w:rtl/>
              </w:rPr>
            </w:pPr>
            <w:r>
              <w:rPr>
                <w:rFonts w:cs="Traditional Arabic" w:hint="cs"/>
                <w:sz w:val="20"/>
                <w:szCs w:val="20"/>
                <w:rtl/>
              </w:rPr>
              <w:t>الشبهات العقلية للخوارج والمعتزلة في مسائل الإيمان عرضا ونقدا</w:t>
            </w:r>
          </w:p>
        </w:tc>
        <w:tc>
          <w:tcPr>
            <w:tcW w:w="810" w:type="pct"/>
            <w:tcBorders>
              <w:top w:val="double" w:sz="4" w:space="0" w:color="auto"/>
              <w:bottom w:val="double" w:sz="4" w:space="0" w:color="auto"/>
            </w:tcBorders>
            <w:vAlign w:val="center"/>
          </w:tcPr>
          <w:p w:rsidR="00E3784A" w:rsidRDefault="00E3784A" w:rsidP="007D73F2">
            <w:pPr>
              <w:jc w:val="center"/>
              <w:rPr>
                <w:rFonts w:cs="Traditional Arabic"/>
                <w:sz w:val="20"/>
                <w:szCs w:val="20"/>
                <w:rtl/>
              </w:rPr>
            </w:pPr>
            <w:r>
              <w:rPr>
                <w:rFonts w:cs="Traditional Arabic" w:hint="cs"/>
                <w:sz w:val="20"/>
                <w:szCs w:val="20"/>
                <w:rtl/>
              </w:rPr>
              <w:t>فؤاد الشلالي بوترعة</w:t>
            </w:r>
          </w:p>
        </w:tc>
        <w:tc>
          <w:tcPr>
            <w:tcW w:w="750" w:type="pct"/>
            <w:tcBorders>
              <w:top w:val="double" w:sz="4" w:space="0" w:color="auto"/>
              <w:bottom w:val="double" w:sz="4" w:space="0" w:color="auto"/>
            </w:tcBorders>
            <w:vAlign w:val="center"/>
          </w:tcPr>
          <w:p w:rsidR="00E3784A" w:rsidRDefault="00E3784A" w:rsidP="00D27623">
            <w:pPr>
              <w:jc w:val="center"/>
              <w:rPr>
                <w:rFonts w:cs="Traditional Arabic"/>
                <w:sz w:val="20"/>
                <w:szCs w:val="20"/>
                <w:rtl/>
              </w:rPr>
            </w:pPr>
            <w:r>
              <w:rPr>
                <w:rFonts w:cs="Traditional Arabic" w:hint="cs"/>
                <w:sz w:val="20"/>
                <w:szCs w:val="20"/>
                <w:rtl/>
              </w:rPr>
              <w:t>د. سعد العريفي</w:t>
            </w:r>
          </w:p>
        </w:tc>
        <w:tc>
          <w:tcPr>
            <w:tcW w:w="832" w:type="pct"/>
            <w:tcBorders>
              <w:top w:val="double" w:sz="4" w:space="0" w:color="auto"/>
              <w:bottom w:val="double" w:sz="4" w:space="0" w:color="auto"/>
            </w:tcBorders>
            <w:vAlign w:val="center"/>
          </w:tcPr>
          <w:p w:rsidR="00E3784A" w:rsidRDefault="00277443" w:rsidP="007D73F2">
            <w:pPr>
              <w:jc w:val="center"/>
              <w:rPr>
                <w:rFonts w:cs="Traditional Arabic"/>
                <w:sz w:val="20"/>
                <w:szCs w:val="20"/>
                <w:rtl/>
              </w:rPr>
            </w:pPr>
            <w:r>
              <w:rPr>
                <w:rFonts w:cs="Traditional Arabic" w:hint="cs"/>
                <w:sz w:val="20"/>
                <w:szCs w:val="20"/>
                <w:rtl/>
              </w:rPr>
              <w:t>1436هــ</w:t>
            </w:r>
          </w:p>
        </w:tc>
        <w:tc>
          <w:tcPr>
            <w:tcW w:w="826" w:type="pct"/>
            <w:tcBorders>
              <w:top w:val="double" w:sz="4" w:space="0" w:color="auto"/>
              <w:bottom w:val="double" w:sz="4" w:space="0" w:color="auto"/>
            </w:tcBorders>
            <w:vAlign w:val="center"/>
          </w:tcPr>
          <w:p w:rsidR="00E3784A" w:rsidRPr="00851C57" w:rsidRDefault="00E3784A" w:rsidP="002A40F8">
            <w:pPr>
              <w:widowControl w:val="0"/>
              <w:jc w:val="center"/>
              <w:rPr>
                <w:rFonts w:cs="Traditional Arabic"/>
                <w:sz w:val="20"/>
                <w:szCs w:val="20"/>
                <w:rtl/>
              </w:rPr>
            </w:pPr>
          </w:p>
        </w:tc>
      </w:tr>
      <w:tr w:rsidR="007140CC" w:rsidRPr="00710760" w:rsidTr="0036319A">
        <w:trPr>
          <w:cantSplit/>
          <w:jc w:val="center"/>
        </w:trPr>
        <w:tc>
          <w:tcPr>
            <w:tcW w:w="351" w:type="pct"/>
            <w:tcBorders>
              <w:top w:val="double" w:sz="4" w:space="0" w:color="auto"/>
              <w:bottom w:val="double" w:sz="4" w:space="0" w:color="auto"/>
            </w:tcBorders>
            <w:vAlign w:val="center"/>
          </w:tcPr>
          <w:p w:rsidR="007140CC" w:rsidRPr="00710760" w:rsidRDefault="007140CC"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7140CC" w:rsidRDefault="003F5F24" w:rsidP="00547144">
            <w:pPr>
              <w:jc w:val="center"/>
              <w:rPr>
                <w:rFonts w:cs="Traditional Arabic"/>
                <w:sz w:val="20"/>
                <w:szCs w:val="20"/>
                <w:rtl/>
              </w:rPr>
            </w:pPr>
            <w:r>
              <w:rPr>
                <w:rFonts w:cs="Traditional Arabic" w:hint="cs"/>
                <w:sz w:val="20"/>
                <w:szCs w:val="20"/>
                <w:rtl/>
              </w:rPr>
              <w:t>منهج الشيخ محمد نووي بن عمر البنتني الشافعي في العقيدة</w:t>
            </w:r>
          </w:p>
        </w:tc>
        <w:tc>
          <w:tcPr>
            <w:tcW w:w="810" w:type="pct"/>
            <w:tcBorders>
              <w:top w:val="double" w:sz="4" w:space="0" w:color="auto"/>
              <w:bottom w:val="double" w:sz="4" w:space="0" w:color="auto"/>
            </w:tcBorders>
            <w:vAlign w:val="center"/>
          </w:tcPr>
          <w:p w:rsidR="007140CC" w:rsidRDefault="003F5F24" w:rsidP="007D73F2">
            <w:pPr>
              <w:jc w:val="center"/>
              <w:rPr>
                <w:rFonts w:cs="Traditional Arabic"/>
                <w:sz w:val="20"/>
                <w:szCs w:val="20"/>
                <w:rtl/>
              </w:rPr>
            </w:pPr>
            <w:r>
              <w:rPr>
                <w:rFonts w:cs="Traditional Arabic" w:hint="cs"/>
                <w:sz w:val="20"/>
                <w:szCs w:val="20"/>
                <w:rtl/>
              </w:rPr>
              <w:t>واحد هاشم</w:t>
            </w:r>
          </w:p>
        </w:tc>
        <w:tc>
          <w:tcPr>
            <w:tcW w:w="750" w:type="pct"/>
            <w:tcBorders>
              <w:top w:val="double" w:sz="4" w:space="0" w:color="auto"/>
              <w:bottom w:val="double" w:sz="4" w:space="0" w:color="auto"/>
            </w:tcBorders>
            <w:vAlign w:val="center"/>
          </w:tcPr>
          <w:p w:rsidR="007140CC" w:rsidRDefault="003F5F24" w:rsidP="008019A6">
            <w:pPr>
              <w:jc w:val="center"/>
              <w:rPr>
                <w:rFonts w:cs="Traditional Arabic"/>
                <w:sz w:val="20"/>
                <w:szCs w:val="20"/>
                <w:rtl/>
              </w:rPr>
            </w:pPr>
            <w:r>
              <w:rPr>
                <w:rFonts w:cs="Traditional Arabic" w:hint="cs"/>
                <w:sz w:val="20"/>
                <w:szCs w:val="20"/>
                <w:rtl/>
              </w:rPr>
              <w:t>أ.د. عبد الله البراك</w:t>
            </w:r>
          </w:p>
        </w:tc>
        <w:tc>
          <w:tcPr>
            <w:tcW w:w="832" w:type="pct"/>
            <w:tcBorders>
              <w:top w:val="double" w:sz="4" w:space="0" w:color="auto"/>
              <w:bottom w:val="double" w:sz="4" w:space="0" w:color="auto"/>
            </w:tcBorders>
            <w:vAlign w:val="center"/>
          </w:tcPr>
          <w:p w:rsidR="007140CC" w:rsidRDefault="00911756" w:rsidP="007D73F2">
            <w:pPr>
              <w:jc w:val="center"/>
              <w:rPr>
                <w:rFonts w:cs="Traditional Arabic"/>
                <w:sz w:val="20"/>
                <w:szCs w:val="20"/>
                <w:rtl/>
              </w:rPr>
            </w:pPr>
            <w:r>
              <w:rPr>
                <w:rFonts w:cs="Traditional Arabic" w:hint="cs"/>
                <w:sz w:val="20"/>
                <w:szCs w:val="20"/>
                <w:rtl/>
              </w:rPr>
              <w:t>1436ه</w:t>
            </w:r>
          </w:p>
        </w:tc>
        <w:tc>
          <w:tcPr>
            <w:tcW w:w="826" w:type="pct"/>
            <w:tcBorders>
              <w:top w:val="double" w:sz="4" w:space="0" w:color="auto"/>
              <w:bottom w:val="double" w:sz="4" w:space="0" w:color="auto"/>
            </w:tcBorders>
            <w:vAlign w:val="center"/>
          </w:tcPr>
          <w:p w:rsidR="007140CC" w:rsidRPr="00851C57" w:rsidRDefault="007140CC" w:rsidP="002A40F8">
            <w:pPr>
              <w:widowControl w:val="0"/>
              <w:jc w:val="center"/>
              <w:rPr>
                <w:rFonts w:cs="Traditional Arabic"/>
                <w:sz w:val="20"/>
                <w:szCs w:val="20"/>
                <w:rtl/>
              </w:rPr>
            </w:pPr>
          </w:p>
        </w:tc>
      </w:tr>
      <w:tr w:rsidR="00214AC6" w:rsidRPr="00710760" w:rsidTr="0036319A">
        <w:trPr>
          <w:cantSplit/>
          <w:jc w:val="center"/>
        </w:trPr>
        <w:tc>
          <w:tcPr>
            <w:tcW w:w="351" w:type="pct"/>
            <w:tcBorders>
              <w:top w:val="double" w:sz="4" w:space="0" w:color="auto"/>
              <w:bottom w:val="double" w:sz="4" w:space="0" w:color="auto"/>
            </w:tcBorders>
            <w:vAlign w:val="center"/>
          </w:tcPr>
          <w:p w:rsidR="00214AC6" w:rsidRPr="00710760" w:rsidRDefault="00214AC6"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214AC6" w:rsidRDefault="00214AC6" w:rsidP="00547144">
            <w:pPr>
              <w:jc w:val="center"/>
              <w:rPr>
                <w:rFonts w:cs="Traditional Arabic"/>
                <w:sz w:val="20"/>
                <w:szCs w:val="20"/>
                <w:rtl/>
              </w:rPr>
            </w:pPr>
            <w:r w:rsidRPr="00214AC6">
              <w:rPr>
                <w:rFonts w:cs="Traditional Arabic"/>
                <w:sz w:val="20"/>
                <w:szCs w:val="20"/>
                <w:rtl/>
              </w:rPr>
              <w:t>مناهج الغربيين في الثناء على الرسول</w:t>
            </w:r>
            <w:r w:rsidRPr="00214AC6">
              <w:rPr>
                <w:rFonts w:cs="Traditional Arabic" w:hint="cs"/>
                <w:sz w:val="20"/>
                <w:szCs w:val="20"/>
                <w:rtl/>
              </w:rPr>
              <w:t xml:space="preserve"> </w:t>
            </w:r>
            <w:r w:rsidRPr="00214AC6">
              <w:rPr>
                <w:rFonts w:cs="Traditional Arabic" w:hint="cs"/>
                <w:sz w:val="20"/>
                <w:szCs w:val="20"/>
              </w:rPr>
              <w:sym w:font="AGA Arabesque" w:char="F072"/>
            </w:r>
            <w:r w:rsidRPr="00214AC6">
              <w:rPr>
                <w:rFonts w:cs="Traditional Arabic"/>
                <w:sz w:val="20"/>
                <w:szCs w:val="20"/>
                <w:rtl/>
              </w:rPr>
              <w:t xml:space="preserve">  وموقف الدارسين المسلمين منها</w:t>
            </w:r>
            <w:r w:rsidRPr="00214AC6">
              <w:rPr>
                <w:rFonts w:cs="Traditional Arabic" w:hint="cs"/>
                <w:sz w:val="20"/>
                <w:szCs w:val="20"/>
                <w:rtl/>
              </w:rPr>
              <w:t xml:space="preserve"> </w:t>
            </w:r>
            <w:r w:rsidRPr="00214AC6">
              <w:rPr>
                <w:rFonts w:cs="Traditional Arabic"/>
                <w:sz w:val="20"/>
                <w:szCs w:val="20"/>
                <w:rtl/>
              </w:rPr>
              <w:t>عرضا ونقدا</w:t>
            </w:r>
          </w:p>
        </w:tc>
        <w:tc>
          <w:tcPr>
            <w:tcW w:w="810" w:type="pct"/>
            <w:tcBorders>
              <w:top w:val="double" w:sz="4" w:space="0" w:color="auto"/>
              <w:bottom w:val="double" w:sz="4" w:space="0" w:color="auto"/>
            </w:tcBorders>
            <w:vAlign w:val="center"/>
          </w:tcPr>
          <w:p w:rsidR="00214AC6" w:rsidRDefault="00214AC6" w:rsidP="007D73F2">
            <w:pPr>
              <w:jc w:val="center"/>
              <w:rPr>
                <w:rFonts w:cs="Traditional Arabic"/>
                <w:sz w:val="20"/>
                <w:szCs w:val="20"/>
                <w:rtl/>
              </w:rPr>
            </w:pPr>
            <w:r w:rsidRPr="00214AC6">
              <w:rPr>
                <w:rFonts w:cs="Traditional Arabic" w:hint="cs"/>
                <w:sz w:val="20"/>
                <w:szCs w:val="20"/>
                <w:rtl/>
              </w:rPr>
              <w:t>عبدالرحمن محمد أحمد</w:t>
            </w:r>
            <w:r w:rsidR="00F25BC0">
              <w:rPr>
                <w:rFonts w:cs="Traditional Arabic" w:hint="cs"/>
                <w:sz w:val="20"/>
                <w:szCs w:val="20"/>
                <w:rtl/>
              </w:rPr>
              <w:t xml:space="preserve"> سليم</w:t>
            </w:r>
          </w:p>
        </w:tc>
        <w:tc>
          <w:tcPr>
            <w:tcW w:w="750" w:type="pct"/>
            <w:tcBorders>
              <w:top w:val="double" w:sz="4" w:space="0" w:color="auto"/>
              <w:bottom w:val="double" w:sz="4" w:space="0" w:color="auto"/>
            </w:tcBorders>
            <w:vAlign w:val="center"/>
          </w:tcPr>
          <w:p w:rsidR="00214AC6" w:rsidRPr="00342BC5" w:rsidRDefault="00214AC6" w:rsidP="00214AC6">
            <w:pPr>
              <w:jc w:val="center"/>
              <w:rPr>
                <w:rFonts w:cs="Traditional Arabic"/>
                <w:sz w:val="20"/>
                <w:szCs w:val="20"/>
                <w:rtl/>
              </w:rPr>
            </w:pPr>
            <w:r w:rsidRPr="006E77BB">
              <w:rPr>
                <w:rFonts w:cs="Traditional Arabic" w:hint="cs"/>
                <w:sz w:val="20"/>
                <w:szCs w:val="20"/>
                <w:rtl/>
              </w:rPr>
              <w:t>د/ خالد الشنيبر</w:t>
            </w:r>
          </w:p>
        </w:tc>
        <w:tc>
          <w:tcPr>
            <w:tcW w:w="832" w:type="pct"/>
            <w:tcBorders>
              <w:top w:val="double" w:sz="4" w:space="0" w:color="auto"/>
              <w:bottom w:val="double" w:sz="4" w:space="0" w:color="auto"/>
            </w:tcBorders>
            <w:vAlign w:val="center"/>
          </w:tcPr>
          <w:p w:rsidR="00214AC6" w:rsidRDefault="00214AC6"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214AC6" w:rsidRPr="00851C57" w:rsidRDefault="00214AC6" w:rsidP="002A40F8">
            <w:pPr>
              <w:widowControl w:val="0"/>
              <w:jc w:val="center"/>
              <w:rPr>
                <w:rFonts w:cs="Traditional Arabic"/>
                <w:sz w:val="20"/>
                <w:szCs w:val="20"/>
                <w:rtl/>
              </w:rPr>
            </w:pPr>
          </w:p>
        </w:tc>
      </w:tr>
      <w:tr w:rsidR="00214AC6" w:rsidRPr="00710760" w:rsidTr="0036319A">
        <w:trPr>
          <w:cantSplit/>
          <w:jc w:val="center"/>
        </w:trPr>
        <w:tc>
          <w:tcPr>
            <w:tcW w:w="351" w:type="pct"/>
            <w:tcBorders>
              <w:top w:val="double" w:sz="4" w:space="0" w:color="auto"/>
              <w:bottom w:val="double" w:sz="4" w:space="0" w:color="auto"/>
            </w:tcBorders>
            <w:vAlign w:val="center"/>
          </w:tcPr>
          <w:p w:rsidR="00214AC6" w:rsidRPr="00710760" w:rsidRDefault="00214AC6"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214AC6" w:rsidRPr="00214AC6" w:rsidRDefault="00214AC6" w:rsidP="00547144">
            <w:pPr>
              <w:jc w:val="center"/>
              <w:rPr>
                <w:rFonts w:cs="Traditional Arabic"/>
                <w:sz w:val="20"/>
                <w:szCs w:val="20"/>
                <w:rtl/>
              </w:rPr>
            </w:pPr>
            <w:r w:rsidRPr="00214AC6">
              <w:rPr>
                <w:rFonts w:cs="Traditional Arabic"/>
                <w:sz w:val="20"/>
                <w:szCs w:val="20"/>
                <w:rtl/>
              </w:rPr>
              <w:t>التجربة في أمور الدين دراسة عقدية تأصيلية تطبيقية</w:t>
            </w:r>
          </w:p>
        </w:tc>
        <w:tc>
          <w:tcPr>
            <w:tcW w:w="810" w:type="pct"/>
            <w:tcBorders>
              <w:top w:val="double" w:sz="4" w:space="0" w:color="auto"/>
              <w:bottom w:val="double" w:sz="4" w:space="0" w:color="auto"/>
            </w:tcBorders>
            <w:vAlign w:val="center"/>
          </w:tcPr>
          <w:p w:rsidR="00214AC6" w:rsidRPr="00214AC6" w:rsidRDefault="00214AC6" w:rsidP="007D73F2">
            <w:pPr>
              <w:jc w:val="center"/>
              <w:rPr>
                <w:rFonts w:cs="Traditional Arabic"/>
                <w:sz w:val="20"/>
                <w:szCs w:val="20"/>
                <w:rtl/>
              </w:rPr>
            </w:pPr>
            <w:r w:rsidRPr="00214AC6">
              <w:rPr>
                <w:rFonts w:cs="Traditional Arabic" w:hint="cs"/>
                <w:sz w:val="20"/>
                <w:szCs w:val="20"/>
                <w:rtl/>
              </w:rPr>
              <w:t>محمد بن ناصر الشهراني</w:t>
            </w:r>
          </w:p>
        </w:tc>
        <w:tc>
          <w:tcPr>
            <w:tcW w:w="750" w:type="pct"/>
            <w:tcBorders>
              <w:top w:val="double" w:sz="4" w:space="0" w:color="auto"/>
              <w:bottom w:val="double" w:sz="4" w:space="0" w:color="auto"/>
            </w:tcBorders>
            <w:vAlign w:val="center"/>
          </w:tcPr>
          <w:p w:rsidR="00214AC6" w:rsidRPr="006E77BB" w:rsidRDefault="00214AC6" w:rsidP="00214AC6">
            <w:pPr>
              <w:jc w:val="center"/>
              <w:rPr>
                <w:rFonts w:cs="Traditional Arabic"/>
                <w:sz w:val="20"/>
                <w:szCs w:val="20"/>
                <w:rtl/>
              </w:rPr>
            </w:pPr>
            <w:r w:rsidRPr="00214AC6">
              <w:rPr>
                <w:rFonts w:cs="Traditional Arabic" w:hint="cs"/>
                <w:sz w:val="20"/>
                <w:szCs w:val="20"/>
                <w:rtl/>
              </w:rPr>
              <w:t>د/ عبدالله العنقري</w:t>
            </w:r>
          </w:p>
        </w:tc>
        <w:tc>
          <w:tcPr>
            <w:tcW w:w="832" w:type="pct"/>
            <w:tcBorders>
              <w:top w:val="double" w:sz="4" w:space="0" w:color="auto"/>
              <w:bottom w:val="double" w:sz="4" w:space="0" w:color="auto"/>
            </w:tcBorders>
            <w:vAlign w:val="center"/>
          </w:tcPr>
          <w:p w:rsidR="00214AC6" w:rsidRDefault="00214AC6"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214AC6" w:rsidRPr="00851C57" w:rsidRDefault="00214AC6" w:rsidP="002A40F8">
            <w:pPr>
              <w:widowControl w:val="0"/>
              <w:jc w:val="center"/>
              <w:rPr>
                <w:rFonts w:cs="Traditional Arabic"/>
                <w:sz w:val="20"/>
                <w:szCs w:val="20"/>
                <w:rtl/>
              </w:rPr>
            </w:pPr>
          </w:p>
        </w:tc>
      </w:tr>
      <w:tr w:rsidR="00214AC6" w:rsidRPr="00710760" w:rsidTr="0036319A">
        <w:trPr>
          <w:cantSplit/>
          <w:jc w:val="center"/>
        </w:trPr>
        <w:tc>
          <w:tcPr>
            <w:tcW w:w="351" w:type="pct"/>
            <w:tcBorders>
              <w:top w:val="double" w:sz="4" w:space="0" w:color="auto"/>
              <w:bottom w:val="double" w:sz="4" w:space="0" w:color="auto"/>
            </w:tcBorders>
            <w:vAlign w:val="center"/>
          </w:tcPr>
          <w:p w:rsidR="00214AC6" w:rsidRPr="00710760" w:rsidRDefault="00214AC6"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214AC6" w:rsidRPr="00214AC6" w:rsidRDefault="00214AC6" w:rsidP="00547144">
            <w:pPr>
              <w:jc w:val="center"/>
              <w:rPr>
                <w:rFonts w:cs="Traditional Arabic"/>
                <w:sz w:val="20"/>
                <w:szCs w:val="20"/>
                <w:rtl/>
              </w:rPr>
            </w:pPr>
            <w:r w:rsidRPr="00214AC6">
              <w:rPr>
                <w:rFonts w:cs="Traditional Arabic"/>
                <w:sz w:val="20"/>
                <w:szCs w:val="20"/>
                <w:rtl/>
              </w:rPr>
              <w:t>الدلالات العقدية للرزق في القرآن الكريم والسنة النبوية</w:t>
            </w:r>
          </w:p>
        </w:tc>
        <w:tc>
          <w:tcPr>
            <w:tcW w:w="810" w:type="pct"/>
            <w:tcBorders>
              <w:top w:val="double" w:sz="4" w:space="0" w:color="auto"/>
              <w:bottom w:val="double" w:sz="4" w:space="0" w:color="auto"/>
            </w:tcBorders>
            <w:vAlign w:val="center"/>
          </w:tcPr>
          <w:p w:rsidR="00214AC6" w:rsidRPr="00214AC6" w:rsidRDefault="00214AC6" w:rsidP="007D73F2">
            <w:pPr>
              <w:jc w:val="center"/>
              <w:rPr>
                <w:rFonts w:cs="Traditional Arabic"/>
                <w:sz w:val="20"/>
                <w:szCs w:val="20"/>
                <w:rtl/>
              </w:rPr>
            </w:pPr>
            <w:r w:rsidRPr="00214AC6">
              <w:rPr>
                <w:rFonts w:cs="Traditional Arabic" w:hint="cs"/>
                <w:sz w:val="20"/>
                <w:szCs w:val="20"/>
                <w:rtl/>
              </w:rPr>
              <w:t>سامية سعيد بشير</w:t>
            </w:r>
          </w:p>
        </w:tc>
        <w:tc>
          <w:tcPr>
            <w:tcW w:w="750" w:type="pct"/>
            <w:tcBorders>
              <w:top w:val="double" w:sz="4" w:space="0" w:color="auto"/>
              <w:bottom w:val="double" w:sz="4" w:space="0" w:color="auto"/>
            </w:tcBorders>
            <w:vAlign w:val="center"/>
          </w:tcPr>
          <w:p w:rsidR="00214AC6" w:rsidRPr="00214AC6" w:rsidRDefault="00214AC6" w:rsidP="00214AC6">
            <w:pPr>
              <w:jc w:val="center"/>
              <w:rPr>
                <w:rFonts w:cs="Traditional Arabic"/>
                <w:sz w:val="20"/>
                <w:szCs w:val="20"/>
                <w:rtl/>
              </w:rPr>
            </w:pPr>
            <w:r>
              <w:rPr>
                <w:rFonts w:cs="Traditional Arabic" w:hint="cs"/>
                <w:sz w:val="20"/>
                <w:szCs w:val="20"/>
                <w:rtl/>
              </w:rPr>
              <w:t xml:space="preserve">د/ </w:t>
            </w:r>
            <w:r w:rsidRPr="00214AC6">
              <w:rPr>
                <w:rFonts w:cs="Traditional Arabic" w:hint="cs"/>
                <w:sz w:val="20"/>
                <w:szCs w:val="20"/>
                <w:rtl/>
              </w:rPr>
              <w:t>منيرة العقلا</w:t>
            </w:r>
          </w:p>
        </w:tc>
        <w:tc>
          <w:tcPr>
            <w:tcW w:w="832" w:type="pct"/>
            <w:tcBorders>
              <w:top w:val="double" w:sz="4" w:space="0" w:color="auto"/>
              <w:bottom w:val="double" w:sz="4" w:space="0" w:color="auto"/>
            </w:tcBorders>
            <w:vAlign w:val="center"/>
          </w:tcPr>
          <w:p w:rsidR="00214AC6" w:rsidRPr="00214AC6" w:rsidRDefault="00214AC6" w:rsidP="007D73F2">
            <w:pPr>
              <w:jc w:val="center"/>
              <w:rPr>
                <w:rFonts w:cs="Traditional Arabic"/>
                <w:sz w:val="20"/>
                <w:szCs w:val="20"/>
                <w:rtl/>
              </w:rPr>
            </w:pPr>
            <w:r w:rsidRPr="00214AC6">
              <w:rPr>
                <w:rFonts w:cs="Traditional Arabic" w:hint="cs"/>
                <w:sz w:val="20"/>
                <w:szCs w:val="20"/>
                <w:rtl/>
              </w:rPr>
              <w:t>1436هـ</w:t>
            </w:r>
          </w:p>
        </w:tc>
        <w:tc>
          <w:tcPr>
            <w:tcW w:w="826" w:type="pct"/>
            <w:tcBorders>
              <w:top w:val="double" w:sz="4" w:space="0" w:color="auto"/>
              <w:bottom w:val="double" w:sz="4" w:space="0" w:color="auto"/>
            </w:tcBorders>
            <w:vAlign w:val="center"/>
          </w:tcPr>
          <w:p w:rsidR="00214AC6" w:rsidRPr="00214AC6" w:rsidRDefault="00214AC6" w:rsidP="002A40F8">
            <w:pPr>
              <w:widowControl w:val="0"/>
              <w:jc w:val="center"/>
              <w:rPr>
                <w:rFonts w:cs="Traditional Arabic"/>
                <w:sz w:val="20"/>
                <w:szCs w:val="20"/>
                <w:rtl/>
              </w:rPr>
            </w:pPr>
          </w:p>
        </w:tc>
      </w:tr>
      <w:tr w:rsidR="00FD0DD4" w:rsidRPr="00710760" w:rsidTr="0036319A">
        <w:trPr>
          <w:cantSplit/>
          <w:jc w:val="center"/>
        </w:trPr>
        <w:tc>
          <w:tcPr>
            <w:tcW w:w="351" w:type="pct"/>
            <w:tcBorders>
              <w:top w:val="double" w:sz="4" w:space="0" w:color="auto"/>
              <w:bottom w:val="double" w:sz="4" w:space="0" w:color="auto"/>
            </w:tcBorders>
            <w:vAlign w:val="center"/>
          </w:tcPr>
          <w:p w:rsidR="00FD0DD4" w:rsidRPr="00710760" w:rsidRDefault="00FD0DD4"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FD0DD4" w:rsidRPr="00214AC6" w:rsidRDefault="00FD0DD4" w:rsidP="00547144">
            <w:pPr>
              <w:jc w:val="center"/>
              <w:rPr>
                <w:rFonts w:cs="Traditional Arabic"/>
                <w:sz w:val="20"/>
                <w:szCs w:val="20"/>
                <w:rtl/>
              </w:rPr>
            </w:pPr>
            <w:r w:rsidRPr="00FD0DD4">
              <w:rPr>
                <w:rFonts w:cs="Traditional Arabic"/>
                <w:sz w:val="20"/>
                <w:szCs w:val="20"/>
                <w:rtl/>
              </w:rPr>
              <w:t>دلالة الآيات القرآنية الكونية على اليوم الآخر دراسة عقدية</w:t>
            </w:r>
          </w:p>
        </w:tc>
        <w:tc>
          <w:tcPr>
            <w:tcW w:w="810" w:type="pct"/>
            <w:tcBorders>
              <w:top w:val="double" w:sz="4" w:space="0" w:color="auto"/>
              <w:bottom w:val="double" w:sz="4" w:space="0" w:color="auto"/>
            </w:tcBorders>
            <w:vAlign w:val="center"/>
          </w:tcPr>
          <w:p w:rsidR="00FD0DD4" w:rsidRPr="00214AC6" w:rsidRDefault="00FD0DD4" w:rsidP="007D73F2">
            <w:pPr>
              <w:jc w:val="center"/>
              <w:rPr>
                <w:rFonts w:cs="Traditional Arabic"/>
                <w:sz w:val="20"/>
                <w:szCs w:val="20"/>
                <w:rtl/>
              </w:rPr>
            </w:pPr>
            <w:r w:rsidRPr="00FD0DD4">
              <w:rPr>
                <w:rFonts w:cs="Traditional Arabic"/>
                <w:sz w:val="20"/>
                <w:szCs w:val="20"/>
                <w:rtl/>
              </w:rPr>
              <w:t>العنود عبد الله آل الشيخ</w:t>
            </w:r>
          </w:p>
        </w:tc>
        <w:tc>
          <w:tcPr>
            <w:tcW w:w="750" w:type="pct"/>
            <w:tcBorders>
              <w:top w:val="double" w:sz="4" w:space="0" w:color="auto"/>
              <w:bottom w:val="double" w:sz="4" w:space="0" w:color="auto"/>
            </w:tcBorders>
            <w:vAlign w:val="center"/>
          </w:tcPr>
          <w:p w:rsidR="00FD0DD4" w:rsidRDefault="00FD0DD4" w:rsidP="00214AC6">
            <w:pPr>
              <w:jc w:val="center"/>
              <w:rPr>
                <w:rFonts w:cs="Traditional Arabic"/>
                <w:sz w:val="20"/>
                <w:szCs w:val="20"/>
                <w:rtl/>
              </w:rPr>
            </w:pPr>
            <w:r>
              <w:rPr>
                <w:rFonts w:cs="Traditional Arabic" w:hint="cs"/>
                <w:sz w:val="20"/>
                <w:szCs w:val="20"/>
                <w:rtl/>
              </w:rPr>
              <w:t xml:space="preserve">د/ بدرية الفوزان </w:t>
            </w:r>
          </w:p>
        </w:tc>
        <w:tc>
          <w:tcPr>
            <w:tcW w:w="832" w:type="pct"/>
            <w:tcBorders>
              <w:top w:val="double" w:sz="4" w:space="0" w:color="auto"/>
              <w:bottom w:val="double" w:sz="4" w:space="0" w:color="auto"/>
            </w:tcBorders>
            <w:vAlign w:val="center"/>
          </w:tcPr>
          <w:p w:rsidR="00FD0DD4" w:rsidRPr="00214AC6" w:rsidRDefault="00FD0DD4"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FD0DD4" w:rsidRPr="00214AC6" w:rsidRDefault="00FD0DD4" w:rsidP="002A40F8">
            <w:pPr>
              <w:widowControl w:val="0"/>
              <w:jc w:val="center"/>
              <w:rPr>
                <w:rFonts w:cs="Traditional Arabic"/>
                <w:sz w:val="20"/>
                <w:szCs w:val="20"/>
                <w:rtl/>
              </w:rPr>
            </w:pPr>
          </w:p>
        </w:tc>
      </w:tr>
      <w:tr w:rsidR="007308EE" w:rsidRPr="00710760" w:rsidTr="0036319A">
        <w:trPr>
          <w:cantSplit/>
          <w:jc w:val="center"/>
        </w:trPr>
        <w:tc>
          <w:tcPr>
            <w:tcW w:w="351" w:type="pct"/>
            <w:tcBorders>
              <w:top w:val="double" w:sz="4" w:space="0" w:color="auto"/>
              <w:bottom w:val="double" w:sz="4" w:space="0" w:color="auto"/>
            </w:tcBorders>
            <w:vAlign w:val="center"/>
          </w:tcPr>
          <w:p w:rsidR="007308EE" w:rsidRPr="00710760" w:rsidRDefault="007308EE"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7308EE" w:rsidRPr="007308EE" w:rsidRDefault="007308EE" w:rsidP="007308EE">
            <w:pPr>
              <w:jc w:val="center"/>
              <w:rPr>
                <w:rFonts w:cs="Traditional Arabic"/>
                <w:sz w:val="20"/>
                <w:szCs w:val="20"/>
                <w:rtl/>
              </w:rPr>
            </w:pPr>
            <w:r w:rsidRPr="007308EE">
              <w:rPr>
                <w:rFonts w:cs="Traditional Arabic"/>
                <w:sz w:val="20"/>
                <w:szCs w:val="20"/>
                <w:rtl/>
              </w:rPr>
              <w:t>العقل ومكانته عند المعتزلة والأشاعرة عرض ودراسة في ضوء عقيدة أهل السنة والجماعة</w:t>
            </w:r>
          </w:p>
        </w:tc>
        <w:tc>
          <w:tcPr>
            <w:tcW w:w="810" w:type="pct"/>
            <w:tcBorders>
              <w:top w:val="double" w:sz="4" w:space="0" w:color="auto"/>
              <w:bottom w:val="double" w:sz="4" w:space="0" w:color="auto"/>
            </w:tcBorders>
            <w:vAlign w:val="center"/>
          </w:tcPr>
          <w:p w:rsidR="007308EE" w:rsidRPr="00FD0DD4" w:rsidRDefault="007308EE" w:rsidP="00F50CA5">
            <w:pPr>
              <w:jc w:val="center"/>
              <w:rPr>
                <w:rFonts w:cs="Traditional Arabic"/>
                <w:sz w:val="20"/>
                <w:szCs w:val="20"/>
                <w:rtl/>
              </w:rPr>
            </w:pPr>
            <w:r w:rsidRPr="007308EE">
              <w:rPr>
                <w:rFonts w:cs="Traditional Arabic"/>
                <w:sz w:val="20"/>
                <w:szCs w:val="20"/>
                <w:rtl/>
              </w:rPr>
              <w:t>ليلى ناوي العنزي</w:t>
            </w:r>
          </w:p>
        </w:tc>
        <w:tc>
          <w:tcPr>
            <w:tcW w:w="750" w:type="pct"/>
            <w:tcBorders>
              <w:top w:val="double" w:sz="4" w:space="0" w:color="auto"/>
              <w:bottom w:val="double" w:sz="4" w:space="0" w:color="auto"/>
            </w:tcBorders>
            <w:vAlign w:val="center"/>
          </w:tcPr>
          <w:p w:rsidR="007308EE" w:rsidRDefault="007308EE" w:rsidP="00F50CA5">
            <w:pPr>
              <w:jc w:val="center"/>
              <w:rPr>
                <w:rFonts w:cs="Traditional Arabic"/>
                <w:sz w:val="20"/>
                <w:szCs w:val="20"/>
                <w:rtl/>
              </w:rPr>
            </w:pPr>
            <w:r w:rsidRPr="007308EE">
              <w:rPr>
                <w:rFonts w:cs="Traditional Arabic"/>
                <w:sz w:val="20"/>
                <w:szCs w:val="20"/>
                <w:rtl/>
              </w:rPr>
              <w:t>أ.د/ محمد السحيم</w:t>
            </w:r>
          </w:p>
        </w:tc>
        <w:tc>
          <w:tcPr>
            <w:tcW w:w="832" w:type="pct"/>
            <w:tcBorders>
              <w:top w:val="double" w:sz="4" w:space="0" w:color="auto"/>
              <w:bottom w:val="double" w:sz="4" w:space="0" w:color="auto"/>
            </w:tcBorders>
            <w:vAlign w:val="center"/>
          </w:tcPr>
          <w:p w:rsidR="007308EE" w:rsidRDefault="007308EE" w:rsidP="007D73F2">
            <w:pPr>
              <w:jc w:val="center"/>
              <w:rPr>
                <w:rFonts w:cs="Traditional Arabic"/>
                <w:sz w:val="20"/>
                <w:szCs w:val="20"/>
                <w:rtl/>
              </w:rPr>
            </w:pPr>
            <w:r>
              <w:rPr>
                <w:rFonts w:cs="Traditional Arabic" w:hint="cs"/>
                <w:sz w:val="20"/>
                <w:szCs w:val="20"/>
                <w:rtl/>
              </w:rPr>
              <w:t>25/6/1431هـ</w:t>
            </w:r>
          </w:p>
        </w:tc>
        <w:tc>
          <w:tcPr>
            <w:tcW w:w="826" w:type="pct"/>
            <w:tcBorders>
              <w:top w:val="double" w:sz="4" w:space="0" w:color="auto"/>
              <w:bottom w:val="double" w:sz="4" w:space="0" w:color="auto"/>
            </w:tcBorders>
            <w:vAlign w:val="center"/>
          </w:tcPr>
          <w:p w:rsidR="007308EE" w:rsidRPr="00214AC6" w:rsidRDefault="00622616" w:rsidP="002A40F8">
            <w:pPr>
              <w:widowControl w:val="0"/>
              <w:jc w:val="center"/>
              <w:rPr>
                <w:rFonts w:cs="Traditional Arabic"/>
                <w:sz w:val="20"/>
                <w:szCs w:val="20"/>
                <w:rtl/>
              </w:rPr>
            </w:pPr>
            <w:r>
              <w:rPr>
                <w:rFonts w:cs="Traditional Arabic" w:hint="cs"/>
                <w:sz w:val="20"/>
                <w:szCs w:val="20"/>
                <w:rtl/>
              </w:rPr>
              <w:t>11/1/1435هـ</w:t>
            </w:r>
          </w:p>
        </w:tc>
      </w:tr>
      <w:tr w:rsidR="00F50CA5" w:rsidRPr="00710760" w:rsidTr="0036319A">
        <w:trPr>
          <w:cantSplit/>
          <w:jc w:val="center"/>
        </w:trPr>
        <w:tc>
          <w:tcPr>
            <w:tcW w:w="351" w:type="pct"/>
            <w:tcBorders>
              <w:top w:val="double" w:sz="4" w:space="0" w:color="auto"/>
              <w:bottom w:val="double" w:sz="4" w:space="0" w:color="auto"/>
            </w:tcBorders>
            <w:vAlign w:val="center"/>
          </w:tcPr>
          <w:p w:rsidR="00F50CA5" w:rsidRPr="00710760" w:rsidRDefault="00F50CA5"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F50CA5" w:rsidRPr="00F50CA5" w:rsidRDefault="00F50CA5" w:rsidP="00F50CA5">
            <w:pPr>
              <w:jc w:val="center"/>
              <w:rPr>
                <w:rFonts w:cs="Traditional Arabic"/>
                <w:sz w:val="20"/>
                <w:szCs w:val="20"/>
                <w:rtl/>
              </w:rPr>
            </w:pPr>
            <w:r w:rsidRPr="00F50CA5">
              <w:rPr>
                <w:rFonts w:cs="Traditional Arabic"/>
                <w:sz w:val="20"/>
                <w:szCs w:val="20"/>
                <w:rtl/>
              </w:rPr>
              <w:t>منهج التعامل مع أهل الكتاب في عصر الخلفاء الراشدين</w:t>
            </w:r>
          </w:p>
        </w:tc>
        <w:tc>
          <w:tcPr>
            <w:tcW w:w="810" w:type="pct"/>
            <w:tcBorders>
              <w:top w:val="double" w:sz="4" w:space="0" w:color="auto"/>
              <w:bottom w:val="double" w:sz="4" w:space="0" w:color="auto"/>
            </w:tcBorders>
            <w:vAlign w:val="center"/>
          </w:tcPr>
          <w:p w:rsidR="00F50CA5" w:rsidRPr="007308EE" w:rsidRDefault="00F50CA5" w:rsidP="00F50CA5">
            <w:pPr>
              <w:jc w:val="center"/>
              <w:rPr>
                <w:rFonts w:cs="Traditional Arabic"/>
                <w:sz w:val="20"/>
                <w:szCs w:val="20"/>
                <w:rtl/>
              </w:rPr>
            </w:pPr>
            <w:r w:rsidRPr="00F50CA5">
              <w:rPr>
                <w:rFonts w:cs="Traditional Arabic"/>
                <w:sz w:val="20"/>
                <w:szCs w:val="20"/>
                <w:rtl/>
              </w:rPr>
              <w:t>عالية بنت حسن العمودي</w:t>
            </w:r>
          </w:p>
        </w:tc>
        <w:tc>
          <w:tcPr>
            <w:tcW w:w="750" w:type="pct"/>
            <w:tcBorders>
              <w:top w:val="double" w:sz="4" w:space="0" w:color="auto"/>
              <w:bottom w:val="double" w:sz="4" w:space="0" w:color="auto"/>
            </w:tcBorders>
            <w:vAlign w:val="center"/>
          </w:tcPr>
          <w:p w:rsidR="00F50CA5" w:rsidRPr="007308EE" w:rsidRDefault="00F50CA5" w:rsidP="00F50CA5">
            <w:pPr>
              <w:jc w:val="center"/>
              <w:rPr>
                <w:rFonts w:cs="Traditional Arabic"/>
                <w:sz w:val="20"/>
                <w:szCs w:val="20"/>
                <w:rtl/>
              </w:rPr>
            </w:pPr>
            <w:r w:rsidRPr="00F50CA5">
              <w:rPr>
                <w:rFonts w:cs="Traditional Arabic"/>
                <w:sz w:val="20"/>
                <w:szCs w:val="20"/>
                <w:rtl/>
              </w:rPr>
              <w:t>د/ حمدان الحمدان</w:t>
            </w:r>
          </w:p>
        </w:tc>
        <w:tc>
          <w:tcPr>
            <w:tcW w:w="832" w:type="pct"/>
            <w:tcBorders>
              <w:top w:val="double" w:sz="4" w:space="0" w:color="auto"/>
              <w:bottom w:val="double" w:sz="4" w:space="0" w:color="auto"/>
            </w:tcBorders>
            <w:vAlign w:val="center"/>
          </w:tcPr>
          <w:p w:rsidR="00F50CA5" w:rsidRDefault="00F50CA5" w:rsidP="007D73F2">
            <w:pPr>
              <w:jc w:val="center"/>
              <w:rPr>
                <w:rFonts w:cs="Traditional Arabic"/>
                <w:sz w:val="20"/>
                <w:szCs w:val="20"/>
                <w:rtl/>
              </w:rPr>
            </w:pPr>
            <w:r>
              <w:rPr>
                <w:rFonts w:cs="Traditional Arabic" w:hint="cs"/>
                <w:sz w:val="20"/>
                <w:szCs w:val="20"/>
                <w:rtl/>
              </w:rPr>
              <w:t>23/7/1432هـ</w:t>
            </w:r>
          </w:p>
        </w:tc>
        <w:tc>
          <w:tcPr>
            <w:tcW w:w="826" w:type="pct"/>
            <w:tcBorders>
              <w:top w:val="double" w:sz="4" w:space="0" w:color="auto"/>
              <w:bottom w:val="double" w:sz="4" w:space="0" w:color="auto"/>
            </w:tcBorders>
            <w:vAlign w:val="center"/>
          </w:tcPr>
          <w:p w:rsidR="00F50CA5" w:rsidRDefault="00F50CA5" w:rsidP="002A40F8">
            <w:pPr>
              <w:widowControl w:val="0"/>
              <w:jc w:val="center"/>
              <w:rPr>
                <w:rFonts w:cs="Traditional Arabic"/>
                <w:sz w:val="20"/>
                <w:szCs w:val="20"/>
                <w:rtl/>
              </w:rPr>
            </w:pPr>
            <w:r>
              <w:rPr>
                <w:rFonts w:cs="Traditional Arabic" w:hint="cs"/>
                <w:sz w:val="20"/>
                <w:szCs w:val="20"/>
                <w:rtl/>
              </w:rPr>
              <w:t>13/6/1434هـ</w:t>
            </w:r>
          </w:p>
        </w:tc>
      </w:tr>
      <w:tr w:rsidR="00B00F61" w:rsidRPr="00710760" w:rsidTr="0036319A">
        <w:trPr>
          <w:cantSplit/>
          <w:jc w:val="center"/>
        </w:trPr>
        <w:tc>
          <w:tcPr>
            <w:tcW w:w="351" w:type="pct"/>
            <w:tcBorders>
              <w:top w:val="double" w:sz="4" w:space="0" w:color="auto"/>
              <w:bottom w:val="double" w:sz="4" w:space="0" w:color="auto"/>
            </w:tcBorders>
            <w:vAlign w:val="center"/>
          </w:tcPr>
          <w:p w:rsidR="00B00F61" w:rsidRPr="00710760" w:rsidRDefault="00B00F61"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B00F61" w:rsidRPr="00F50CA5" w:rsidRDefault="00B00F61" w:rsidP="00F50CA5">
            <w:pPr>
              <w:jc w:val="center"/>
              <w:rPr>
                <w:rFonts w:cs="Traditional Arabic"/>
                <w:sz w:val="20"/>
                <w:szCs w:val="20"/>
                <w:rtl/>
              </w:rPr>
            </w:pPr>
            <w:r w:rsidRPr="00B00F61">
              <w:rPr>
                <w:rFonts w:cs="Traditional Arabic"/>
                <w:sz w:val="20"/>
                <w:szCs w:val="20"/>
                <w:rtl/>
              </w:rPr>
              <w:t>جهود الشيخ عبد السلام الدهلوي ومنهجه في تقرير العقيدة والدفاع</w:t>
            </w:r>
            <w:r w:rsidRPr="00B00F61">
              <w:rPr>
                <w:rFonts w:cs="Traditional Arabic"/>
                <w:sz w:val="20"/>
                <w:szCs w:val="20"/>
              </w:rPr>
              <w:t xml:space="preserve"> </w:t>
            </w:r>
            <w:r w:rsidRPr="00B00F61">
              <w:rPr>
                <w:rFonts w:cs="Traditional Arabic"/>
                <w:sz w:val="20"/>
                <w:szCs w:val="20"/>
                <w:rtl/>
              </w:rPr>
              <w:t>عنها</w:t>
            </w:r>
          </w:p>
        </w:tc>
        <w:tc>
          <w:tcPr>
            <w:tcW w:w="810" w:type="pct"/>
            <w:tcBorders>
              <w:top w:val="double" w:sz="4" w:space="0" w:color="auto"/>
              <w:bottom w:val="double" w:sz="4" w:space="0" w:color="auto"/>
            </w:tcBorders>
            <w:vAlign w:val="center"/>
          </w:tcPr>
          <w:p w:rsidR="00B00F61" w:rsidRPr="00F50CA5" w:rsidRDefault="00B00F61" w:rsidP="00F50CA5">
            <w:pPr>
              <w:jc w:val="center"/>
              <w:rPr>
                <w:rFonts w:cs="Traditional Arabic"/>
                <w:sz w:val="20"/>
                <w:szCs w:val="20"/>
                <w:rtl/>
              </w:rPr>
            </w:pPr>
            <w:r>
              <w:rPr>
                <w:rFonts w:cs="Traditional Arabic" w:hint="cs"/>
                <w:sz w:val="20"/>
                <w:szCs w:val="20"/>
                <w:rtl/>
              </w:rPr>
              <w:t>محمد مصطفى عبدالسلام</w:t>
            </w:r>
          </w:p>
        </w:tc>
        <w:tc>
          <w:tcPr>
            <w:tcW w:w="750" w:type="pct"/>
            <w:tcBorders>
              <w:top w:val="double" w:sz="4" w:space="0" w:color="auto"/>
              <w:bottom w:val="double" w:sz="4" w:space="0" w:color="auto"/>
            </w:tcBorders>
            <w:vAlign w:val="center"/>
          </w:tcPr>
          <w:p w:rsidR="00B00F61" w:rsidRDefault="00B00F61" w:rsidP="00B00F61">
            <w:pPr>
              <w:jc w:val="center"/>
              <w:rPr>
                <w:rFonts w:cs="Traditional Arabic"/>
                <w:sz w:val="20"/>
                <w:szCs w:val="20"/>
                <w:rtl/>
              </w:rPr>
            </w:pPr>
            <w:r>
              <w:rPr>
                <w:rFonts w:cs="Traditional Arabic" w:hint="cs"/>
                <w:sz w:val="20"/>
                <w:szCs w:val="20"/>
                <w:rtl/>
              </w:rPr>
              <w:t>د/ علي الزهراني</w:t>
            </w:r>
            <w:r w:rsidRPr="005315B8">
              <w:rPr>
                <w:rFonts w:cs="Traditional Arabic"/>
                <w:sz w:val="20"/>
                <w:szCs w:val="20"/>
                <w:rtl/>
              </w:rPr>
              <w:t xml:space="preserve"> </w:t>
            </w:r>
          </w:p>
          <w:p w:rsidR="00B00F61" w:rsidRPr="005315B8" w:rsidRDefault="00B00F61" w:rsidP="00E07FFE">
            <w:pPr>
              <w:jc w:val="center"/>
              <w:rPr>
                <w:rFonts w:cs="Traditional Arabic"/>
                <w:sz w:val="20"/>
                <w:szCs w:val="20"/>
                <w:rtl/>
              </w:rPr>
            </w:pPr>
            <w:r w:rsidRPr="005315B8">
              <w:rPr>
                <w:rFonts w:cs="Traditional Arabic"/>
                <w:sz w:val="20"/>
                <w:szCs w:val="20"/>
                <w:rtl/>
              </w:rPr>
              <w:t>مشرفاً رئيساً</w:t>
            </w:r>
          </w:p>
          <w:p w:rsidR="00B00F61" w:rsidRDefault="00B00F61" w:rsidP="00E07FFE">
            <w:pPr>
              <w:jc w:val="center"/>
              <w:rPr>
                <w:rFonts w:cs="Traditional Arabic"/>
                <w:sz w:val="20"/>
                <w:szCs w:val="20"/>
                <w:rtl/>
              </w:rPr>
            </w:pPr>
            <w:r>
              <w:rPr>
                <w:rFonts w:cs="Traditional Arabic" w:hint="cs"/>
                <w:sz w:val="20"/>
                <w:szCs w:val="20"/>
                <w:rtl/>
              </w:rPr>
              <w:t xml:space="preserve">أ.د/ </w:t>
            </w:r>
            <w:r w:rsidRPr="005315B8">
              <w:rPr>
                <w:rFonts w:cs="Traditional Arabic"/>
                <w:sz w:val="20"/>
                <w:szCs w:val="20"/>
                <w:rtl/>
              </w:rPr>
              <w:t>محمد اسحاق</w:t>
            </w:r>
          </w:p>
          <w:p w:rsidR="00B00F61" w:rsidRDefault="00B00F61" w:rsidP="00E07FFE">
            <w:pPr>
              <w:jc w:val="center"/>
              <w:rPr>
                <w:rFonts w:cs="Traditional Arabic"/>
                <w:sz w:val="20"/>
                <w:szCs w:val="20"/>
                <w:rtl/>
              </w:rPr>
            </w:pPr>
            <w:r>
              <w:rPr>
                <w:rFonts w:cs="Traditional Arabic" w:hint="cs"/>
                <w:sz w:val="20"/>
                <w:szCs w:val="20"/>
                <w:rtl/>
              </w:rPr>
              <w:t>مشرفاً مساعداً</w:t>
            </w:r>
          </w:p>
        </w:tc>
        <w:tc>
          <w:tcPr>
            <w:tcW w:w="832" w:type="pct"/>
            <w:tcBorders>
              <w:top w:val="double" w:sz="4" w:space="0" w:color="auto"/>
              <w:bottom w:val="double" w:sz="4" w:space="0" w:color="auto"/>
            </w:tcBorders>
            <w:vAlign w:val="center"/>
          </w:tcPr>
          <w:p w:rsidR="00B00F61" w:rsidRDefault="00B00F61"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B00F61" w:rsidRDefault="00B00F61" w:rsidP="002A40F8">
            <w:pPr>
              <w:widowControl w:val="0"/>
              <w:jc w:val="center"/>
              <w:rPr>
                <w:rFonts w:cs="Traditional Arabic"/>
                <w:sz w:val="20"/>
                <w:szCs w:val="20"/>
                <w:rtl/>
              </w:rPr>
            </w:pPr>
          </w:p>
        </w:tc>
      </w:tr>
      <w:tr w:rsidR="00312600" w:rsidRPr="00710760" w:rsidTr="0036319A">
        <w:trPr>
          <w:cantSplit/>
          <w:jc w:val="center"/>
        </w:trPr>
        <w:tc>
          <w:tcPr>
            <w:tcW w:w="351" w:type="pct"/>
            <w:tcBorders>
              <w:top w:val="double" w:sz="4" w:space="0" w:color="auto"/>
              <w:bottom w:val="double" w:sz="4" w:space="0" w:color="auto"/>
            </w:tcBorders>
            <w:vAlign w:val="center"/>
          </w:tcPr>
          <w:p w:rsidR="00312600" w:rsidRPr="00710760" w:rsidRDefault="00312600"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312600" w:rsidRPr="00312600" w:rsidRDefault="00312600" w:rsidP="00F50CA5">
            <w:pPr>
              <w:jc w:val="center"/>
              <w:rPr>
                <w:rFonts w:cs="Traditional Arabic"/>
                <w:sz w:val="20"/>
                <w:szCs w:val="20"/>
                <w:rtl/>
              </w:rPr>
            </w:pPr>
            <w:r w:rsidRPr="00312600">
              <w:rPr>
                <w:rFonts w:cs="Traditional Arabic" w:hint="cs"/>
                <w:sz w:val="20"/>
                <w:szCs w:val="20"/>
                <w:rtl/>
              </w:rPr>
              <w:t xml:space="preserve">المسائل العقدية المستنبطة من الوفود الواردة على النبي </w:t>
            </w:r>
            <w:r w:rsidRPr="00312600">
              <w:rPr>
                <w:rFonts w:cs="Traditional Arabic" w:hint="cs"/>
                <w:sz w:val="20"/>
                <w:szCs w:val="20"/>
              </w:rPr>
              <w:sym w:font="AGA Arabesque" w:char="F065"/>
            </w:r>
          </w:p>
        </w:tc>
        <w:tc>
          <w:tcPr>
            <w:tcW w:w="810" w:type="pct"/>
            <w:tcBorders>
              <w:top w:val="double" w:sz="4" w:space="0" w:color="auto"/>
              <w:bottom w:val="double" w:sz="4" w:space="0" w:color="auto"/>
            </w:tcBorders>
            <w:vAlign w:val="center"/>
          </w:tcPr>
          <w:p w:rsidR="00312600" w:rsidRDefault="00312600" w:rsidP="00F50CA5">
            <w:pPr>
              <w:jc w:val="center"/>
              <w:rPr>
                <w:rFonts w:cs="Traditional Arabic"/>
                <w:sz w:val="20"/>
                <w:szCs w:val="20"/>
                <w:rtl/>
              </w:rPr>
            </w:pPr>
            <w:r>
              <w:rPr>
                <w:rFonts w:cs="Traditional Arabic" w:hint="cs"/>
                <w:sz w:val="20"/>
                <w:szCs w:val="20"/>
                <w:rtl/>
              </w:rPr>
              <w:t>هدى بنت عبدالله الدامغ</w:t>
            </w:r>
          </w:p>
        </w:tc>
        <w:tc>
          <w:tcPr>
            <w:tcW w:w="750" w:type="pct"/>
            <w:tcBorders>
              <w:top w:val="double" w:sz="4" w:space="0" w:color="auto"/>
              <w:bottom w:val="double" w:sz="4" w:space="0" w:color="auto"/>
            </w:tcBorders>
            <w:vAlign w:val="center"/>
          </w:tcPr>
          <w:p w:rsidR="00312600" w:rsidRDefault="00312600" w:rsidP="00B00F61">
            <w:pPr>
              <w:jc w:val="center"/>
              <w:rPr>
                <w:rFonts w:cs="Traditional Arabic"/>
                <w:sz w:val="20"/>
                <w:szCs w:val="20"/>
                <w:rtl/>
              </w:rPr>
            </w:pPr>
            <w:r>
              <w:rPr>
                <w:rFonts w:cs="Traditional Arabic" w:hint="cs"/>
                <w:sz w:val="20"/>
                <w:szCs w:val="20"/>
                <w:rtl/>
              </w:rPr>
              <w:t>د/ بدرية الفوزان</w:t>
            </w:r>
          </w:p>
        </w:tc>
        <w:tc>
          <w:tcPr>
            <w:tcW w:w="832" w:type="pct"/>
            <w:tcBorders>
              <w:top w:val="double" w:sz="4" w:space="0" w:color="auto"/>
              <w:bottom w:val="double" w:sz="4" w:space="0" w:color="auto"/>
            </w:tcBorders>
            <w:vAlign w:val="center"/>
          </w:tcPr>
          <w:p w:rsidR="00312600" w:rsidRDefault="00312600"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312600" w:rsidRDefault="00312600" w:rsidP="002A40F8">
            <w:pPr>
              <w:widowControl w:val="0"/>
              <w:jc w:val="center"/>
              <w:rPr>
                <w:rFonts w:cs="Traditional Arabic"/>
                <w:sz w:val="20"/>
                <w:szCs w:val="20"/>
                <w:rtl/>
              </w:rPr>
            </w:pPr>
          </w:p>
        </w:tc>
      </w:tr>
      <w:tr w:rsidR="00101706" w:rsidRPr="00710760" w:rsidTr="0036319A">
        <w:trPr>
          <w:cantSplit/>
          <w:jc w:val="center"/>
        </w:trPr>
        <w:tc>
          <w:tcPr>
            <w:tcW w:w="351" w:type="pct"/>
            <w:tcBorders>
              <w:top w:val="double" w:sz="4" w:space="0" w:color="auto"/>
              <w:bottom w:val="double" w:sz="4" w:space="0" w:color="auto"/>
            </w:tcBorders>
            <w:vAlign w:val="center"/>
          </w:tcPr>
          <w:p w:rsidR="00101706" w:rsidRPr="00710760" w:rsidRDefault="00101706"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101706" w:rsidRPr="00312600" w:rsidRDefault="00101706" w:rsidP="00F50CA5">
            <w:pPr>
              <w:jc w:val="center"/>
              <w:rPr>
                <w:rFonts w:cs="Traditional Arabic"/>
                <w:sz w:val="20"/>
                <w:szCs w:val="20"/>
                <w:rtl/>
              </w:rPr>
            </w:pPr>
            <w:r w:rsidRPr="00101706">
              <w:rPr>
                <w:rFonts w:cs="Traditional Arabic"/>
                <w:sz w:val="20"/>
                <w:szCs w:val="20"/>
                <w:rtl/>
              </w:rPr>
              <w:t>جهود الشيخ زيد الفياض ومنهجه في تقرير العقيدة</w:t>
            </w:r>
          </w:p>
        </w:tc>
        <w:tc>
          <w:tcPr>
            <w:tcW w:w="810" w:type="pct"/>
            <w:tcBorders>
              <w:top w:val="double" w:sz="4" w:space="0" w:color="auto"/>
              <w:bottom w:val="double" w:sz="4" w:space="0" w:color="auto"/>
            </w:tcBorders>
            <w:vAlign w:val="center"/>
          </w:tcPr>
          <w:p w:rsidR="00101706" w:rsidRDefault="00101706" w:rsidP="00F50CA5">
            <w:pPr>
              <w:jc w:val="center"/>
              <w:rPr>
                <w:rFonts w:cs="Traditional Arabic"/>
                <w:sz w:val="20"/>
                <w:szCs w:val="20"/>
                <w:rtl/>
              </w:rPr>
            </w:pPr>
            <w:r>
              <w:rPr>
                <w:rFonts w:cs="Traditional Arabic" w:hint="cs"/>
                <w:sz w:val="20"/>
                <w:szCs w:val="20"/>
                <w:rtl/>
              </w:rPr>
              <w:t>جوهرة بنت علي الوثلان</w:t>
            </w:r>
          </w:p>
        </w:tc>
        <w:tc>
          <w:tcPr>
            <w:tcW w:w="750" w:type="pct"/>
            <w:tcBorders>
              <w:top w:val="double" w:sz="4" w:space="0" w:color="auto"/>
              <w:bottom w:val="double" w:sz="4" w:space="0" w:color="auto"/>
            </w:tcBorders>
            <w:vAlign w:val="center"/>
          </w:tcPr>
          <w:p w:rsidR="00101706" w:rsidRDefault="00101706" w:rsidP="00B00F61">
            <w:pPr>
              <w:jc w:val="center"/>
              <w:rPr>
                <w:rFonts w:cs="Traditional Arabic"/>
                <w:sz w:val="20"/>
                <w:szCs w:val="20"/>
                <w:rtl/>
              </w:rPr>
            </w:pPr>
            <w:r>
              <w:rPr>
                <w:rFonts w:cs="Traditional Arabic" w:hint="cs"/>
                <w:sz w:val="20"/>
                <w:szCs w:val="20"/>
                <w:rtl/>
              </w:rPr>
              <w:t>أ.د/ هيا آل الشيخ</w:t>
            </w:r>
          </w:p>
        </w:tc>
        <w:tc>
          <w:tcPr>
            <w:tcW w:w="832" w:type="pct"/>
            <w:tcBorders>
              <w:top w:val="double" w:sz="4" w:space="0" w:color="auto"/>
              <w:bottom w:val="double" w:sz="4" w:space="0" w:color="auto"/>
            </w:tcBorders>
            <w:vAlign w:val="center"/>
          </w:tcPr>
          <w:p w:rsidR="00101706" w:rsidRDefault="00101706" w:rsidP="007D73F2">
            <w:pPr>
              <w:jc w:val="center"/>
              <w:rPr>
                <w:rFonts w:cs="Traditional Arabic"/>
                <w:sz w:val="20"/>
                <w:szCs w:val="20"/>
                <w:rtl/>
              </w:rPr>
            </w:pPr>
            <w:r>
              <w:rPr>
                <w:rFonts w:cs="Traditional Arabic" w:hint="cs"/>
                <w:sz w:val="20"/>
                <w:szCs w:val="20"/>
                <w:rtl/>
              </w:rPr>
              <w:t>1436هـ</w:t>
            </w:r>
          </w:p>
        </w:tc>
        <w:tc>
          <w:tcPr>
            <w:tcW w:w="826" w:type="pct"/>
            <w:tcBorders>
              <w:top w:val="double" w:sz="4" w:space="0" w:color="auto"/>
              <w:bottom w:val="double" w:sz="4" w:space="0" w:color="auto"/>
            </w:tcBorders>
            <w:vAlign w:val="center"/>
          </w:tcPr>
          <w:p w:rsidR="00101706" w:rsidRDefault="00101706" w:rsidP="002A40F8">
            <w:pPr>
              <w:widowControl w:val="0"/>
              <w:jc w:val="center"/>
              <w:rPr>
                <w:rFonts w:cs="Traditional Arabic"/>
                <w:sz w:val="20"/>
                <w:szCs w:val="20"/>
                <w:rtl/>
              </w:rPr>
            </w:pPr>
          </w:p>
        </w:tc>
      </w:tr>
      <w:tr w:rsidR="00D27623" w:rsidRPr="00710760" w:rsidTr="0036319A">
        <w:trPr>
          <w:cantSplit/>
          <w:jc w:val="center"/>
        </w:trPr>
        <w:tc>
          <w:tcPr>
            <w:tcW w:w="351" w:type="pct"/>
            <w:tcBorders>
              <w:top w:val="double" w:sz="4" w:space="0" w:color="auto"/>
              <w:bottom w:val="double" w:sz="4" w:space="0" w:color="auto"/>
            </w:tcBorders>
            <w:vAlign w:val="center"/>
          </w:tcPr>
          <w:p w:rsidR="00D27623" w:rsidRPr="00710760" w:rsidRDefault="00D27623" w:rsidP="002A40F8">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D27623" w:rsidRPr="00101706" w:rsidRDefault="00D27623" w:rsidP="00F50CA5">
            <w:pPr>
              <w:jc w:val="center"/>
              <w:rPr>
                <w:rFonts w:cs="Traditional Arabic"/>
                <w:sz w:val="20"/>
                <w:szCs w:val="20"/>
                <w:rtl/>
              </w:rPr>
            </w:pPr>
            <w:r w:rsidRPr="00734DDC">
              <w:rPr>
                <w:rFonts w:cs="Traditional Arabic"/>
                <w:sz w:val="20"/>
                <w:szCs w:val="20"/>
                <w:rtl/>
              </w:rPr>
              <w:t>الشبهات العقلية للمرجئة فـي مسائل الإيـمان عرضا ونقدا</w:t>
            </w:r>
          </w:p>
        </w:tc>
        <w:tc>
          <w:tcPr>
            <w:tcW w:w="810" w:type="pct"/>
            <w:tcBorders>
              <w:top w:val="double" w:sz="4" w:space="0" w:color="auto"/>
              <w:bottom w:val="double" w:sz="4" w:space="0" w:color="auto"/>
            </w:tcBorders>
            <w:vAlign w:val="center"/>
          </w:tcPr>
          <w:p w:rsidR="00D27623" w:rsidRDefault="00D27623" w:rsidP="00F50CA5">
            <w:pPr>
              <w:jc w:val="center"/>
              <w:rPr>
                <w:rFonts w:cs="Traditional Arabic"/>
                <w:sz w:val="20"/>
                <w:szCs w:val="20"/>
                <w:rtl/>
              </w:rPr>
            </w:pPr>
            <w:r>
              <w:rPr>
                <w:rFonts w:cs="Traditional Arabic" w:hint="cs"/>
                <w:sz w:val="20"/>
                <w:szCs w:val="20"/>
                <w:rtl/>
              </w:rPr>
              <w:t>سمير مصطفى ركاش</w:t>
            </w:r>
          </w:p>
        </w:tc>
        <w:tc>
          <w:tcPr>
            <w:tcW w:w="750" w:type="pct"/>
            <w:tcBorders>
              <w:top w:val="double" w:sz="4" w:space="0" w:color="auto"/>
              <w:bottom w:val="double" w:sz="4" w:space="0" w:color="auto"/>
            </w:tcBorders>
            <w:vAlign w:val="center"/>
          </w:tcPr>
          <w:p w:rsidR="00D27623" w:rsidRDefault="00D27623" w:rsidP="00D27623">
            <w:pPr>
              <w:jc w:val="center"/>
              <w:rPr>
                <w:rFonts w:cs="Traditional Arabic"/>
                <w:sz w:val="20"/>
                <w:szCs w:val="20"/>
                <w:rtl/>
              </w:rPr>
            </w:pPr>
            <w:r>
              <w:rPr>
                <w:rFonts w:cs="Traditional Arabic" w:hint="cs"/>
                <w:sz w:val="20"/>
                <w:szCs w:val="20"/>
                <w:rtl/>
              </w:rPr>
              <w:t>د. سعد العريفي</w:t>
            </w:r>
          </w:p>
        </w:tc>
        <w:tc>
          <w:tcPr>
            <w:tcW w:w="832" w:type="pct"/>
            <w:tcBorders>
              <w:top w:val="double" w:sz="4" w:space="0" w:color="auto"/>
              <w:bottom w:val="double" w:sz="4" w:space="0" w:color="auto"/>
            </w:tcBorders>
            <w:vAlign w:val="center"/>
          </w:tcPr>
          <w:p w:rsidR="00D27623" w:rsidRDefault="00D27623" w:rsidP="00E07FFE">
            <w:pPr>
              <w:jc w:val="center"/>
              <w:rPr>
                <w:rFonts w:cs="Traditional Arabic"/>
                <w:sz w:val="20"/>
                <w:szCs w:val="20"/>
                <w:rtl/>
              </w:rPr>
            </w:pPr>
            <w:r>
              <w:rPr>
                <w:rFonts w:cs="Traditional Arabic" w:hint="cs"/>
                <w:sz w:val="20"/>
                <w:szCs w:val="20"/>
                <w:rtl/>
              </w:rPr>
              <w:t>1436هــ</w:t>
            </w:r>
          </w:p>
        </w:tc>
        <w:tc>
          <w:tcPr>
            <w:tcW w:w="826" w:type="pct"/>
            <w:tcBorders>
              <w:top w:val="double" w:sz="4" w:space="0" w:color="auto"/>
              <w:bottom w:val="double" w:sz="4" w:space="0" w:color="auto"/>
            </w:tcBorders>
            <w:vAlign w:val="center"/>
          </w:tcPr>
          <w:p w:rsidR="00D27623" w:rsidRDefault="00D27623" w:rsidP="002A40F8">
            <w:pPr>
              <w:widowControl w:val="0"/>
              <w:jc w:val="center"/>
              <w:rPr>
                <w:rFonts w:cs="Traditional Arabic"/>
                <w:sz w:val="20"/>
                <w:szCs w:val="20"/>
                <w:rtl/>
              </w:rPr>
            </w:pPr>
          </w:p>
        </w:tc>
      </w:tr>
      <w:tr w:rsidR="00CA544E" w:rsidRPr="00710760" w:rsidTr="0036319A">
        <w:trPr>
          <w:cantSplit/>
          <w:jc w:val="center"/>
        </w:trPr>
        <w:tc>
          <w:tcPr>
            <w:tcW w:w="351" w:type="pct"/>
            <w:tcBorders>
              <w:top w:val="double" w:sz="4" w:space="0" w:color="auto"/>
              <w:bottom w:val="double" w:sz="4" w:space="0" w:color="auto"/>
            </w:tcBorders>
            <w:vAlign w:val="center"/>
          </w:tcPr>
          <w:p w:rsidR="00CA544E" w:rsidRPr="00710760" w:rsidRDefault="00CA544E" w:rsidP="00CA544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CA544E" w:rsidRPr="00734DDC" w:rsidRDefault="00C7409F" w:rsidP="00CA544E">
            <w:pPr>
              <w:jc w:val="center"/>
              <w:rPr>
                <w:rFonts w:cs="Traditional Arabic"/>
                <w:sz w:val="20"/>
                <w:szCs w:val="20"/>
                <w:rtl/>
              </w:rPr>
            </w:pPr>
            <w:r w:rsidRPr="00C7409F">
              <w:rPr>
                <w:rFonts w:cs="Traditional Arabic"/>
                <w:sz w:val="20"/>
                <w:szCs w:val="20"/>
                <w:rtl/>
              </w:rPr>
              <w:t>توحيد الأسماء والصفات ومسائله في موسوعة ويكيببيديا</w:t>
            </w:r>
          </w:p>
        </w:tc>
        <w:tc>
          <w:tcPr>
            <w:tcW w:w="810" w:type="pct"/>
            <w:tcBorders>
              <w:top w:val="double" w:sz="4" w:space="0" w:color="auto"/>
              <w:bottom w:val="double" w:sz="4" w:space="0" w:color="auto"/>
            </w:tcBorders>
            <w:vAlign w:val="center"/>
          </w:tcPr>
          <w:p w:rsidR="00CA544E" w:rsidRDefault="00CA544E" w:rsidP="00CA544E">
            <w:pPr>
              <w:jc w:val="center"/>
              <w:rPr>
                <w:rFonts w:cs="Traditional Arabic"/>
                <w:sz w:val="20"/>
                <w:szCs w:val="20"/>
                <w:rtl/>
              </w:rPr>
            </w:pPr>
            <w:r w:rsidRPr="00CA544E">
              <w:rPr>
                <w:rFonts w:cs="Traditional Arabic" w:hint="cs"/>
                <w:sz w:val="20"/>
                <w:szCs w:val="20"/>
                <w:rtl/>
              </w:rPr>
              <w:t>محمد بن فوزان الفوزان</w:t>
            </w:r>
          </w:p>
        </w:tc>
        <w:tc>
          <w:tcPr>
            <w:tcW w:w="750" w:type="pct"/>
            <w:tcBorders>
              <w:top w:val="double" w:sz="4" w:space="0" w:color="auto"/>
              <w:bottom w:val="double" w:sz="4" w:space="0" w:color="auto"/>
            </w:tcBorders>
            <w:vAlign w:val="center"/>
          </w:tcPr>
          <w:p w:rsidR="00CA544E" w:rsidRPr="00342BC5" w:rsidRDefault="00CA544E" w:rsidP="00CA544E">
            <w:pPr>
              <w:jc w:val="center"/>
              <w:rPr>
                <w:rFonts w:cs="Traditional Arabic"/>
                <w:sz w:val="20"/>
                <w:szCs w:val="20"/>
                <w:rtl/>
              </w:rPr>
            </w:pPr>
            <w:r w:rsidRPr="006E77BB">
              <w:rPr>
                <w:rFonts w:cs="Traditional Arabic" w:hint="cs"/>
                <w:sz w:val="20"/>
                <w:szCs w:val="20"/>
                <w:rtl/>
              </w:rPr>
              <w:t>د/ خالد الشنيبر</w:t>
            </w:r>
          </w:p>
        </w:tc>
        <w:tc>
          <w:tcPr>
            <w:tcW w:w="832" w:type="pct"/>
            <w:tcBorders>
              <w:top w:val="double" w:sz="4" w:space="0" w:color="auto"/>
              <w:bottom w:val="double" w:sz="4" w:space="0" w:color="auto"/>
            </w:tcBorders>
            <w:vAlign w:val="center"/>
          </w:tcPr>
          <w:p w:rsidR="00CA544E" w:rsidRDefault="00CA544E" w:rsidP="00CA544E">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CA544E" w:rsidRDefault="00CA544E" w:rsidP="00CA544E">
            <w:pPr>
              <w:widowControl w:val="0"/>
              <w:jc w:val="center"/>
              <w:rPr>
                <w:rFonts w:cs="Traditional Arabic"/>
                <w:sz w:val="20"/>
                <w:szCs w:val="20"/>
                <w:rtl/>
              </w:rPr>
            </w:pPr>
          </w:p>
        </w:tc>
      </w:tr>
      <w:tr w:rsidR="00E52B79" w:rsidRPr="00710760" w:rsidTr="0036319A">
        <w:trPr>
          <w:cantSplit/>
          <w:jc w:val="center"/>
        </w:trPr>
        <w:tc>
          <w:tcPr>
            <w:tcW w:w="351" w:type="pct"/>
            <w:tcBorders>
              <w:top w:val="double" w:sz="4" w:space="0" w:color="auto"/>
              <w:bottom w:val="double" w:sz="4" w:space="0" w:color="auto"/>
            </w:tcBorders>
            <w:vAlign w:val="center"/>
          </w:tcPr>
          <w:p w:rsidR="00E52B79" w:rsidRPr="00710760" w:rsidRDefault="00E52B79" w:rsidP="00E52B79">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E52B79" w:rsidRPr="00C7409F" w:rsidRDefault="00E52B79" w:rsidP="00E52B79">
            <w:pPr>
              <w:jc w:val="center"/>
              <w:rPr>
                <w:rFonts w:cs="Traditional Arabic"/>
                <w:sz w:val="20"/>
                <w:szCs w:val="20"/>
                <w:rtl/>
              </w:rPr>
            </w:pPr>
            <w:r w:rsidRPr="00E52B79">
              <w:rPr>
                <w:rFonts w:cs="Traditional Arabic"/>
                <w:sz w:val="20"/>
                <w:szCs w:val="20"/>
                <w:rtl/>
              </w:rPr>
              <w:t>منظومات أهل السنة والجماعة العقدية في الرد على المخالفين في</w:t>
            </w:r>
            <w:r w:rsidRPr="00E52B79">
              <w:rPr>
                <w:rFonts w:cs="Traditional Arabic"/>
                <w:sz w:val="20"/>
                <w:szCs w:val="20"/>
              </w:rPr>
              <w:t xml:space="preserve"> </w:t>
            </w:r>
            <w:r w:rsidRPr="00E52B79">
              <w:rPr>
                <w:rFonts w:cs="Traditional Arabic"/>
                <w:sz w:val="20"/>
                <w:szCs w:val="20"/>
                <w:rtl/>
              </w:rPr>
              <w:t>القرن الرابع عشر الهجري جمعا ودراسة</w:t>
            </w:r>
          </w:p>
        </w:tc>
        <w:tc>
          <w:tcPr>
            <w:tcW w:w="810" w:type="pct"/>
            <w:tcBorders>
              <w:top w:val="double" w:sz="4" w:space="0" w:color="auto"/>
              <w:bottom w:val="double" w:sz="4" w:space="0" w:color="auto"/>
            </w:tcBorders>
            <w:vAlign w:val="center"/>
          </w:tcPr>
          <w:p w:rsidR="00E52B79" w:rsidRPr="00CA544E" w:rsidRDefault="00E52B79" w:rsidP="00E52B79">
            <w:pPr>
              <w:jc w:val="center"/>
              <w:rPr>
                <w:rFonts w:cs="Traditional Arabic"/>
                <w:sz w:val="20"/>
                <w:szCs w:val="20"/>
                <w:rtl/>
              </w:rPr>
            </w:pPr>
            <w:r w:rsidRPr="00E52B79">
              <w:rPr>
                <w:rFonts w:cs="Traditional Arabic" w:hint="cs"/>
                <w:sz w:val="20"/>
                <w:szCs w:val="20"/>
                <w:rtl/>
              </w:rPr>
              <w:t>نجلاء بنت عبدالرحمن القحطاني</w:t>
            </w:r>
          </w:p>
        </w:tc>
        <w:tc>
          <w:tcPr>
            <w:tcW w:w="750" w:type="pct"/>
            <w:tcBorders>
              <w:top w:val="double" w:sz="4" w:space="0" w:color="auto"/>
              <w:bottom w:val="double" w:sz="4" w:space="0" w:color="auto"/>
            </w:tcBorders>
            <w:vAlign w:val="center"/>
          </w:tcPr>
          <w:p w:rsidR="00E52B79" w:rsidRPr="006E77BB" w:rsidRDefault="00E52B79" w:rsidP="00E52B79">
            <w:pPr>
              <w:jc w:val="center"/>
              <w:rPr>
                <w:rFonts w:cs="Traditional Arabic"/>
                <w:sz w:val="20"/>
                <w:szCs w:val="20"/>
                <w:rtl/>
              </w:rPr>
            </w:pPr>
            <w:r>
              <w:rPr>
                <w:rFonts w:cs="Traditional Arabic" w:hint="cs"/>
                <w:sz w:val="20"/>
                <w:szCs w:val="20"/>
                <w:rtl/>
              </w:rPr>
              <w:t>أ.د/ عبدالله السهلي</w:t>
            </w:r>
          </w:p>
        </w:tc>
        <w:tc>
          <w:tcPr>
            <w:tcW w:w="832" w:type="pct"/>
            <w:tcBorders>
              <w:top w:val="double" w:sz="4" w:space="0" w:color="auto"/>
              <w:bottom w:val="double" w:sz="4" w:space="0" w:color="auto"/>
            </w:tcBorders>
            <w:vAlign w:val="center"/>
          </w:tcPr>
          <w:p w:rsidR="00E52B79" w:rsidRDefault="00E52B79" w:rsidP="00E52B79">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E52B79" w:rsidRDefault="00E52B79" w:rsidP="00E52B79">
            <w:pPr>
              <w:widowControl w:val="0"/>
              <w:jc w:val="center"/>
              <w:rPr>
                <w:rFonts w:cs="Traditional Arabic"/>
                <w:sz w:val="20"/>
                <w:szCs w:val="20"/>
                <w:rtl/>
              </w:rPr>
            </w:pPr>
          </w:p>
        </w:tc>
      </w:tr>
      <w:tr w:rsidR="00B024BE" w:rsidRPr="00710760" w:rsidTr="0036319A">
        <w:trPr>
          <w:cantSplit/>
          <w:jc w:val="center"/>
        </w:trPr>
        <w:tc>
          <w:tcPr>
            <w:tcW w:w="351" w:type="pct"/>
            <w:tcBorders>
              <w:top w:val="double" w:sz="4" w:space="0" w:color="auto"/>
              <w:bottom w:val="double" w:sz="4" w:space="0" w:color="auto"/>
            </w:tcBorders>
            <w:vAlign w:val="center"/>
          </w:tcPr>
          <w:p w:rsidR="00B024BE" w:rsidRPr="00710760" w:rsidRDefault="00B024BE"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tbl>
            <w:tblPr>
              <w:bidiVisual/>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5"/>
              <w:gridCol w:w="1762"/>
            </w:tblGrid>
            <w:tr w:rsidR="00B024BE" w:rsidRPr="00DF6BF8" w:rsidTr="00834C72">
              <w:trPr>
                <w:tblCellSpacing w:w="15" w:type="dxa"/>
              </w:trPr>
              <w:tc>
                <w:tcPr>
                  <w:tcW w:w="36" w:type="dxa"/>
                  <w:vAlign w:val="center"/>
                  <w:hideMark/>
                </w:tcPr>
                <w:p w:rsidR="00B024BE" w:rsidRPr="00A01ED7" w:rsidRDefault="00B024BE" w:rsidP="00B024BE">
                  <w:pPr>
                    <w:jc w:val="center"/>
                    <w:rPr>
                      <w:rFonts w:cs="Traditional Arabic"/>
                      <w:sz w:val="20"/>
                      <w:szCs w:val="20"/>
                    </w:rPr>
                  </w:pPr>
                </w:p>
              </w:tc>
              <w:tc>
                <w:tcPr>
                  <w:tcW w:w="1717" w:type="dxa"/>
                  <w:vAlign w:val="center"/>
                  <w:hideMark/>
                </w:tcPr>
                <w:p w:rsidR="00B024BE" w:rsidRPr="00A01ED7" w:rsidRDefault="00B024BE" w:rsidP="00B024BE">
                  <w:pPr>
                    <w:jc w:val="center"/>
                    <w:rPr>
                      <w:rFonts w:cs="Traditional Arabic"/>
                      <w:sz w:val="20"/>
                      <w:szCs w:val="20"/>
                    </w:rPr>
                  </w:pPr>
                  <w:r w:rsidRPr="00A01ED7">
                    <w:rPr>
                      <w:rFonts w:cs="Traditional Arabic"/>
                      <w:sz w:val="20"/>
                      <w:szCs w:val="20"/>
                      <w:rtl/>
                    </w:rPr>
                    <w:t>أثر العقيدة الإسلامية في النهوض الحضاري</w:t>
                  </w:r>
                </w:p>
              </w:tc>
            </w:tr>
          </w:tbl>
          <w:p w:rsidR="00B024BE" w:rsidRPr="00A01ED7" w:rsidRDefault="00B024BE" w:rsidP="00B024BE">
            <w:pPr>
              <w:jc w:val="center"/>
              <w:rPr>
                <w:rFonts w:cs="Traditional Arabic"/>
                <w:sz w:val="20"/>
                <w:szCs w:val="20"/>
                <w:rtl/>
              </w:rPr>
            </w:pPr>
          </w:p>
        </w:tc>
        <w:tc>
          <w:tcPr>
            <w:tcW w:w="810" w:type="pct"/>
            <w:tcBorders>
              <w:top w:val="double" w:sz="4" w:space="0" w:color="auto"/>
              <w:bottom w:val="double" w:sz="4" w:space="0" w:color="auto"/>
            </w:tcBorders>
            <w:vAlign w:val="center"/>
          </w:tcPr>
          <w:p w:rsidR="00B024BE" w:rsidRDefault="00B024BE" w:rsidP="00B024BE">
            <w:pPr>
              <w:rPr>
                <w:rFonts w:cs="Traditional Arabic"/>
                <w:sz w:val="20"/>
                <w:szCs w:val="20"/>
                <w:rtl/>
              </w:rPr>
            </w:pPr>
            <w:r>
              <w:rPr>
                <w:rFonts w:cs="Traditional Arabic" w:hint="cs"/>
                <w:sz w:val="20"/>
                <w:szCs w:val="20"/>
                <w:rtl/>
              </w:rPr>
              <w:t>أحمد هزاع قاسم</w:t>
            </w:r>
          </w:p>
        </w:tc>
        <w:tc>
          <w:tcPr>
            <w:tcW w:w="750" w:type="pct"/>
            <w:tcBorders>
              <w:top w:val="double" w:sz="4" w:space="0" w:color="auto"/>
              <w:bottom w:val="double" w:sz="4" w:space="0" w:color="auto"/>
            </w:tcBorders>
            <w:vAlign w:val="center"/>
          </w:tcPr>
          <w:p w:rsidR="00B024BE" w:rsidRDefault="00B024BE" w:rsidP="00B024BE">
            <w:pPr>
              <w:jc w:val="center"/>
              <w:rPr>
                <w:rFonts w:cs="Traditional Arabic"/>
                <w:sz w:val="20"/>
                <w:szCs w:val="20"/>
                <w:rtl/>
              </w:rPr>
            </w:pPr>
            <w:r>
              <w:rPr>
                <w:rFonts w:cs="Traditional Arabic" w:hint="cs"/>
                <w:sz w:val="20"/>
                <w:szCs w:val="20"/>
                <w:rtl/>
              </w:rPr>
              <w:t>د/ أحمد اللهيب</w:t>
            </w:r>
          </w:p>
        </w:tc>
        <w:tc>
          <w:tcPr>
            <w:tcW w:w="832" w:type="pct"/>
            <w:tcBorders>
              <w:top w:val="double" w:sz="4" w:space="0" w:color="auto"/>
              <w:bottom w:val="double" w:sz="4" w:space="0" w:color="auto"/>
            </w:tcBorders>
            <w:vAlign w:val="center"/>
          </w:tcPr>
          <w:p w:rsidR="00B024BE" w:rsidRDefault="00B024BE" w:rsidP="00B024BE">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B024BE" w:rsidRDefault="00B024BE" w:rsidP="00B024BE">
            <w:pPr>
              <w:widowControl w:val="0"/>
              <w:jc w:val="center"/>
              <w:rPr>
                <w:rFonts w:cs="Traditional Arabic"/>
                <w:sz w:val="20"/>
                <w:szCs w:val="20"/>
                <w:rtl/>
              </w:rPr>
            </w:pPr>
          </w:p>
        </w:tc>
      </w:tr>
      <w:tr w:rsidR="00B024BE" w:rsidRPr="00710760" w:rsidTr="0036319A">
        <w:trPr>
          <w:cantSplit/>
          <w:jc w:val="center"/>
        </w:trPr>
        <w:tc>
          <w:tcPr>
            <w:tcW w:w="351" w:type="pct"/>
            <w:tcBorders>
              <w:top w:val="double" w:sz="4" w:space="0" w:color="auto"/>
              <w:bottom w:val="double" w:sz="4" w:space="0" w:color="auto"/>
            </w:tcBorders>
            <w:vAlign w:val="center"/>
          </w:tcPr>
          <w:p w:rsidR="00B024BE" w:rsidRPr="00710760" w:rsidRDefault="00B024BE"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B024BE" w:rsidRPr="00A01ED7" w:rsidRDefault="00B024BE" w:rsidP="00B024BE">
            <w:pPr>
              <w:jc w:val="center"/>
              <w:rPr>
                <w:rFonts w:cs="Traditional Arabic"/>
                <w:sz w:val="20"/>
                <w:szCs w:val="20"/>
              </w:rPr>
            </w:pPr>
            <w:r w:rsidRPr="00DF6BF8">
              <w:rPr>
                <w:rFonts w:cs="Traditional Arabic"/>
                <w:sz w:val="20"/>
                <w:szCs w:val="20"/>
                <w:rtl/>
              </w:rPr>
              <w:t xml:space="preserve">أعمال القلوب عند الشيعة </w:t>
            </w:r>
            <w:r w:rsidRPr="00DF6BF8">
              <w:rPr>
                <w:rFonts w:cs="Traditional Arabic" w:hint="cs"/>
                <w:sz w:val="20"/>
                <w:szCs w:val="20"/>
                <w:rtl/>
              </w:rPr>
              <w:t>الإمامية</w:t>
            </w:r>
            <w:r w:rsidRPr="00DF6BF8">
              <w:rPr>
                <w:rFonts w:cs="Traditional Arabic"/>
                <w:sz w:val="20"/>
                <w:szCs w:val="20"/>
                <w:rtl/>
              </w:rPr>
              <w:t xml:space="preserve"> كتاب بحار الأنوار الجامعة لدرر</w:t>
            </w:r>
            <w:r w:rsidRPr="00DF6BF8">
              <w:rPr>
                <w:rFonts w:cs="Traditional Arabic"/>
                <w:sz w:val="20"/>
                <w:szCs w:val="20"/>
              </w:rPr>
              <w:t xml:space="preserve"> </w:t>
            </w:r>
            <w:r w:rsidRPr="00DF6BF8">
              <w:rPr>
                <w:rFonts w:cs="Traditional Arabic"/>
                <w:sz w:val="20"/>
                <w:szCs w:val="20"/>
                <w:rtl/>
              </w:rPr>
              <w:t>أخبار الأئمة الأطهار نموذجا</w:t>
            </w:r>
            <w:r w:rsidRPr="00DF6BF8">
              <w:rPr>
                <w:rFonts w:cs="Traditional Arabic" w:hint="cs"/>
                <w:sz w:val="20"/>
                <w:szCs w:val="20"/>
                <w:rtl/>
              </w:rPr>
              <w:t xml:space="preserve"> </w:t>
            </w:r>
            <w:r w:rsidRPr="00DF6BF8">
              <w:rPr>
                <w:rFonts w:cs="Traditional Arabic"/>
                <w:sz w:val="20"/>
                <w:szCs w:val="20"/>
                <w:rtl/>
              </w:rPr>
              <w:t>عرض ونقد</w:t>
            </w:r>
          </w:p>
        </w:tc>
        <w:tc>
          <w:tcPr>
            <w:tcW w:w="810" w:type="pct"/>
            <w:tcBorders>
              <w:top w:val="double" w:sz="4" w:space="0" w:color="auto"/>
              <w:bottom w:val="double" w:sz="4" w:space="0" w:color="auto"/>
            </w:tcBorders>
            <w:vAlign w:val="center"/>
          </w:tcPr>
          <w:p w:rsidR="00B024BE" w:rsidRDefault="00B024BE" w:rsidP="00B024BE">
            <w:pPr>
              <w:jc w:val="center"/>
              <w:rPr>
                <w:rFonts w:cs="Traditional Arabic"/>
                <w:sz w:val="20"/>
                <w:szCs w:val="20"/>
                <w:rtl/>
              </w:rPr>
            </w:pPr>
            <w:r>
              <w:rPr>
                <w:rFonts w:cs="Traditional Arabic" w:hint="cs"/>
                <w:sz w:val="20"/>
                <w:szCs w:val="20"/>
                <w:rtl/>
              </w:rPr>
              <w:t>سارة بنت سعد التميمي</w:t>
            </w:r>
          </w:p>
        </w:tc>
        <w:tc>
          <w:tcPr>
            <w:tcW w:w="750" w:type="pct"/>
            <w:tcBorders>
              <w:top w:val="double" w:sz="4" w:space="0" w:color="auto"/>
              <w:bottom w:val="double" w:sz="4" w:space="0" w:color="auto"/>
            </w:tcBorders>
            <w:vAlign w:val="center"/>
          </w:tcPr>
          <w:p w:rsidR="00B024BE" w:rsidRDefault="00B024BE" w:rsidP="00B024BE">
            <w:pPr>
              <w:jc w:val="center"/>
              <w:rPr>
                <w:rFonts w:cs="Traditional Arabic"/>
                <w:sz w:val="20"/>
                <w:szCs w:val="20"/>
                <w:rtl/>
              </w:rPr>
            </w:pPr>
            <w:r>
              <w:rPr>
                <w:rFonts w:cs="Traditional Arabic" w:hint="cs"/>
                <w:sz w:val="20"/>
                <w:szCs w:val="20"/>
                <w:rtl/>
              </w:rPr>
              <w:t>أ.د/ هيا آل الشيخ</w:t>
            </w:r>
          </w:p>
        </w:tc>
        <w:tc>
          <w:tcPr>
            <w:tcW w:w="832" w:type="pct"/>
            <w:tcBorders>
              <w:top w:val="double" w:sz="4" w:space="0" w:color="auto"/>
              <w:bottom w:val="double" w:sz="4" w:space="0" w:color="auto"/>
            </w:tcBorders>
            <w:vAlign w:val="center"/>
          </w:tcPr>
          <w:p w:rsidR="00B024BE" w:rsidRDefault="00B024BE" w:rsidP="00B024BE">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B024BE" w:rsidRDefault="00B024BE" w:rsidP="00B024BE">
            <w:pPr>
              <w:widowControl w:val="0"/>
              <w:jc w:val="center"/>
              <w:rPr>
                <w:rFonts w:cs="Traditional Arabic"/>
                <w:sz w:val="20"/>
                <w:szCs w:val="20"/>
                <w:rtl/>
              </w:rPr>
            </w:pPr>
          </w:p>
        </w:tc>
      </w:tr>
      <w:tr w:rsidR="00A8779D" w:rsidRPr="00710760" w:rsidTr="0036319A">
        <w:trPr>
          <w:cantSplit/>
          <w:jc w:val="center"/>
        </w:trPr>
        <w:tc>
          <w:tcPr>
            <w:tcW w:w="351" w:type="pct"/>
            <w:tcBorders>
              <w:top w:val="double" w:sz="4" w:space="0" w:color="auto"/>
              <w:bottom w:val="double" w:sz="4" w:space="0" w:color="auto"/>
            </w:tcBorders>
            <w:vAlign w:val="center"/>
          </w:tcPr>
          <w:p w:rsidR="00A8779D" w:rsidRPr="00D3034A" w:rsidRDefault="00A8779D"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A8779D" w:rsidRPr="00D3034A" w:rsidRDefault="00A8779D" w:rsidP="00B024BE">
            <w:pPr>
              <w:jc w:val="center"/>
              <w:rPr>
                <w:rFonts w:cs="Traditional Arabic"/>
                <w:sz w:val="20"/>
                <w:szCs w:val="20"/>
                <w:rtl/>
              </w:rPr>
            </w:pPr>
            <w:r w:rsidRPr="00D3034A">
              <w:rPr>
                <w:rFonts w:cs="Traditional Arabic" w:hint="cs"/>
                <w:sz w:val="20"/>
                <w:szCs w:val="20"/>
                <w:rtl/>
              </w:rPr>
              <w:t xml:space="preserve">دلالة الفطرة على مسائل الاعتقاد جمعا ودراسة </w:t>
            </w:r>
          </w:p>
        </w:tc>
        <w:tc>
          <w:tcPr>
            <w:tcW w:w="810" w:type="pct"/>
            <w:tcBorders>
              <w:top w:val="double" w:sz="4" w:space="0" w:color="auto"/>
              <w:bottom w:val="double" w:sz="4" w:space="0" w:color="auto"/>
            </w:tcBorders>
            <w:vAlign w:val="center"/>
          </w:tcPr>
          <w:p w:rsidR="00A8779D" w:rsidRPr="00D3034A" w:rsidRDefault="00A8779D" w:rsidP="00B024BE">
            <w:pPr>
              <w:jc w:val="center"/>
              <w:rPr>
                <w:rFonts w:cs="Traditional Arabic"/>
                <w:sz w:val="20"/>
                <w:szCs w:val="20"/>
                <w:rtl/>
              </w:rPr>
            </w:pPr>
            <w:r w:rsidRPr="00D3034A">
              <w:rPr>
                <w:rFonts w:cs="Traditional Arabic" w:hint="cs"/>
                <w:sz w:val="20"/>
                <w:szCs w:val="20"/>
                <w:rtl/>
              </w:rPr>
              <w:t xml:space="preserve">أدلينا شبند الكوتشي </w:t>
            </w:r>
          </w:p>
        </w:tc>
        <w:tc>
          <w:tcPr>
            <w:tcW w:w="750" w:type="pct"/>
            <w:tcBorders>
              <w:top w:val="double" w:sz="4" w:space="0" w:color="auto"/>
              <w:bottom w:val="double" w:sz="4" w:space="0" w:color="auto"/>
            </w:tcBorders>
            <w:vAlign w:val="center"/>
          </w:tcPr>
          <w:p w:rsidR="00A8779D" w:rsidRPr="00D3034A" w:rsidRDefault="00A8779D" w:rsidP="00B024BE">
            <w:pPr>
              <w:jc w:val="center"/>
              <w:rPr>
                <w:rFonts w:cs="Traditional Arabic"/>
                <w:sz w:val="20"/>
                <w:szCs w:val="20"/>
                <w:rtl/>
              </w:rPr>
            </w:pPr>
            <w:r w:rsidRPr="00D3034A">
              <w:rPr>
                <w:rFonts w:cs="Traditional Arabic" w:hint="cs"/>
                <w:sz w:val="20"/>
                <w:szCs w:val="20"/>
                <w:rtl/>
              </w:rPr>
              <w:t xml:space="preserve">د / </w:t>
            </w:r>
            <w:r w:rsidR="007830E8" w:rsidRPr="00D3034A">
              <w:rPr>
                <w:rFonts w:cs="Traditional Arabic" w:hint="cs"/>
                <w:sz w:val="20"/>
                <w:szCs w:val="20"/>
                <w:rtl/>
              </w:rPr>
              <w:t>سهل  العتيبي</w:t>
            </w:r>
          </w:p>
        </w:tc>
        <w:tc>
          <w:tcPr>
            <w:tcW w:w="832" w:type="pct"/>
            <w:tcBorders>
              <w:top w:val="double" w:sz="4" w:space="0" w:color="auto"/>
              <w:bottom w:val="double" w:sz="4" w:space="0" w:color="auto"/>
            </w:tcBorders>
            <w:vAlign w:val="center"/>
          </w:tcPr>
          <w:p w:rsidR="00A8779D" w:rsidRPr="00D3034A" w:rsidRDefault="007830E8" w:rsidP="00B024BE">
            <w:pPr>
              <w:jc w:val="center"/>
              <w:rPr>
                <w:rFonts w:cs="Traditional Arabic"/>
                <w:sz w:val="20"/>
                <w:szCs w:val="20"/>
                <w:rtl/>
              </w:rPr>
            </w:pPr>
            <w:r w:rsidRPr="00D3034A">
              <w:rPr>
                <w:rFonts w:cs="Traditional Arabic" w:hint="cs"/>
                <w:sz w:val="20"/>
                <w:szCs w:val="20"/>
                <w:rtl/>
              </w:rPr>
              <w:t xml:space="preserve">1437هـ </w:t>
            </w:r>
          </w:p>
        </w:tc>
        <w:tc>
          <w:tcPr>
            <w:tcW w:w="826" w:type="pct"/>
            <w:tcBorders>
              <w:top w:val="double" w:sz="4" w:space="0" w:color="auto"/>
              <w:bottom w:val="double" w:sz="4" w:space="0" w:color="auto"/>
            </w:tcBorders>
            <w:vAlign w:val="center"/>
          </w:tcPr>
          <w:p w:rsidR="00A8779D" w:rsidRPr="00D3034A" w:rsidRDefault="00A8779D" w:rsidP="00B024BE">
            <w:pPr>
              <w:widowControl w:val="0"/>
              <w:jc w:val="center"/>
              <w:rPr>
                <w:rFonts w:cs="Traditional Arabic"/>
                <w:sz w:val="20"/>
                <w:szCs w:val="20"/>
                <w:rtl/>
              </w:rPr>
            </w:pPr>
          </w:p>
        </w:tc>
      </w:tr>
      <w:tr w:rsidR="00A8779D" w:rsidRPr="00710760" w:rsidTr="0036319A">
        <w:trPr>
          <w:cantSplit/>
          <w:jc w:val="center"/>
        </w:trPr>
        <w:tc>
          <w:tcPr>
            <w:tcW w:w="351" w:type="pct"/>
            <w:tcBorders>
              <w:top w:val="double" w:sz="4" w:space="0" w:color="auto"/>
              <w:bottom w:val="double" w:sz="4" w:space="0" w:color="auto"/>
            </w:tcBorders>
            <w:vAlign w:val="center"/>
          </w:tcPr>
          <w:p w:rsidR="00A8779D" w:rsidRPr="00710760" w:rsidRDefault="00A8779D"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A8779D" w:rsidRPr="00DF6BF8" w:rsidRDefault="007830E8" w:rsidP="00B024BE">
            <w:pPr>
              <w:jc w:val="center"/>
              <w:rPr>
                <w:rFonts w:cs="Traditional Arabic"/>
                <w:sz w:val="20"/>
                <w:szCs w:val="20"/>
                <w:rtl/>
              </w:rPr>
            </w:pPr>
            <w:r>
              <w:rPr>
                <w:rFonts w:cs="Traditional Arabic" w:hint="cs"/>
                <w:sz w:val="20"/>
                <w:szCs w:val="20"/>
                <w:rtl/>
              </w:rPr>
              <w:t xml:space="preserve">فاطمة رضي الله عنها عند الباطنية دراسة عقدية في ضوء عقيدة أهل السنة والجماعة </w:t>
            </w:r>
          </w:p>
        </w:tc>
        <w:tc>
          <w:tcPr>
            <w:tcW w:w="810" w:type="pct"/>
            <w:tcBorders>
              <w:top w:val="double" w:sz="4" w:space="0" w:color="auto"/>
              <w:bottom w:val="double" w:sz="4" w:space="0" w:color="auto"/>
            </w:tcBorders>
            <w:vAlign w:val="center"/>
          </w:tcPr>
          <w:p w:rsidR="00A8779D" w:rsidRDefault="007830E8" w:rsidP="00B024BE">
            <w:pPr>
              <w:jc w:val="center"/>
              <w:rPr>
                <w:rFonts w:cs="Traditional Arabic"/>
                <w:sz w:val="20"/>
                <w:szCs w:val="20"/>
                <w:rtl/>
              </w:rPr>
            </w:pPr>
            <w:r>
              <w:rPr>
                <w:rFonts w:cs="Traditional Arabic" w:hint="cs"/>
                <w:sz w:val="20"/>
                <w:szCs w:val="20"/>
                <w:rtl/>
              </w:rPr>
              <w:t xml:space="preserve">ريم بنت بدر البريكان </w:t>
            </w:r>
          </w:p>
        </w:tc>
        <w:tc>
          <w:tcPr>
            <w:tcW w:w="750" w:type="pct"/>
            <w:tcBorders>
              <w:top w:val="double" w:sz="4" w:space="0" w:color="auto"/>
              <w:bottom w:val="double" w:sz="4" w:space="0" w:color="auto"/>
            </w:tcBorders>
            <w:vAlign w:val="center"/>
          </w:tcPr>
          <w:p w:rsidR="00A8779D" w:rsidRDefault="007830E8" w:rsidP="00B024BE">
            <w:pPr>
              <w:jc w:val="center"/>
              <w:rPr>
                <w:rFonts w:cs="Traditional Arabic"/>
                <w:sz w:val="20"/>
                <w:szCs w:val="20"/>
                <w:rtl/>
              </w:rPr>
            </w:pPr>
            <w:r>
              <w:rPr>
                <w:rFonts w:cs="Traditional Arabic" w:hint="cs"/>
                <w:sz w:val="20"/>
                <w:szCs w:val="20"/>
                <w:rtl/>
              </w:rPr>
              <w:t xml:space="preserve">أ.د / أسماء السويلم </w:t>
            </w:r>
          </w:p>
        </w:tc>
        <w:tc>
          <w:tcPr>
            <w:tcW w:w="832" w:type="pct"/>
            <w:tcBorders>
              <w:top w:val="double" w:sz="4" w:space="0" w:color="auto"/>
              <w:bottom w:val="double" w:sz="4" w:space="0" w:color="auto"/>
            </w:tcBorders>
            <w:vAlign w:val="center"/>
          </w:tcPr>
          <w:p w:rsidR="00A8779D" w:rsidRDefault="007830E8" w:rsidP="00B024BE">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A8779D" w:rsidRDefault="00A8779D" w:rsidP="00B024BE">
            <w:pPr>
              <w:widowControl w:val="0"/>
              <w:jc w:val="center"/>
              <w:rPr>
                <w:rFonts w:cs="Traditional Arabic"/>
                <w:sz w:val="20"/>
                <w:szCs w:val="20"/>
                <w:rtl/>
              </w:rPr>
            </w:pPr>
          </w:p>
        </w:tc>
      </w:tr>
      <w:tr w:rsidR="00A8779D" w:rsidRPr="00710760" w:rsidTr="0036319A">
        <w:trPr>
          <w:cantSplit/>
          <w:jc w:val="center"/>
        </w:trPr>
        <w:tc>
          <w:tcPr>
            <w:tcW w:w="351" w:type="pct"/>
            <w:tcBorders>
              <w:top w:val="double" w:sz="4" w:space="0" w:color="auto"/>
              <w:bottom w:val="double" w:sz="4" w:space="0" w:color="auto"/>
            </w:tcBorders>
            <w:vAlign w:val="center"/>
          </w:tcPr>
          <w:p w:rsidR="00A8779D" w:rsidRPr="00710760" w:rsidRDefault="00A8779D"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A8779D" w:rsidRPr="00DF6BF8" w:rsidRDefault="007830E8" w:rsidP="00B024BE">
            <w:pPr>
              <w:jc w:val="center"/>
              <w:rPr>
                <w:rFonts w:cs="Traditional Arabic"/>
                <w:sz w:val="20"/>
                <w:szCs w:val="20"/>
                <w:rtl/>
              </w:rPr>
            </w:pPr>
            <w:r>
              <w:rPr>
                <w:rFonts w:cs="Traditional Arabic" w:hint="cs"/>
                <w:sz w:val="20"/>
                <w:szCs w:val="20"/>
                <w:rtl/>
              </w:rPr>
              <w:t xml:space="preserve">تنظيم القبيسيات دراسة عقدية </w:t>
            </w:r>
          </w:p>
        </w:tc>
        <w:tc>
          <w:tcPr>
            <w:tcW w:w="810" w:type="pct"/>
            <w:tcBorders>
              <w:top w:val="double" w:sz="4" w:space="0" w:color="auto"/>
              <w:bottom w:val="double" w:sz="4" w:space="0" w:color="auto"/>
            </w:tcBorders>
            <w:vAlign w:val="center"/>
          </w:tcPr>
          <w:p w:rsidR="00A8779D" w:rsidRDefault="007830E8" w:rsidP="00B024BE">
            <w:pPr>
              <w:jc w:val="center"/>
              <w:rPr>
                <w:rFonts w:cs="Traditional Arabic"/>
                <w:sz w:val="20"/>
                <w:szCs w:val="20"/>
                <w:rtl/>
              </w:rPr>
            </w:pPr>
            <w:r>
              <w:rPr>
                <w:rFonts w:cs="Traditional Arabic" w:hint="cs"/>
                <w:sz w:val="20"/>
                <w:szCs w:val="20"/>
                <w:rtl/>
              </w:rPr>
              <w:t xml:space="preserve">آمال بنت علي الحربي </w:t>
            </w:r>
          </w:p>
        </w:tc>
        <w:tc>
          <w:tcPr>
            <w:tcW w:w="750" w:type="pct"/>
            <w:tcBorders>
              <w:top w:val="double" w:sz="4" w:space="0" w:color="auto"/>
              <w:bottom w:val="double" w:sz="4" w:space="0" w:color="auto"/>
            </w:tcBorders>
            <w:vAlign w:val="center"/>
          </w:tcPr>
          <w:p w:rsidR="00A8779D" w:rsidRDefault="007830E8" w:rsidP="00B024BE">
            <w:pPr>
              <w:jc w:val="center"/>
              <w:rPr>
                <w:rFonts w:cs="Traditional Arabic"/>
                <w:sz w:val="20"/>
                <w:szCs w:val="20"/>
                <w:rtl/>
              </w:rPr>
            </w:pPr>
            <w:r>
              <w:rPr>
                <w:rFonts w:cs="Traditional Arabic" w:hint="cs"/>
                <w:sz w:val="20"/>
                <w:szCs w:val="20"/>
                <w:rtl/>
              </w:rPr>
              <w:t xml:space="preserve">أ.د/ أحمد المزيد </w:t>
            </w:r>
          </w:p>
        </w:tc>
        <w:tc>
          <w:tcPr>
            <w:tcW w:w="832" w:type="pct"/>
            <w:tcBorders>
              <w:top w:val="double" w:sz="4" w:space="0" w:color="auto"/>
              <w:bottom w:val="double" w:sz="4" w:space="0" w:color="auto"/>
            </w:tcBorders>
            <w:vAlign w:val="center"/>
          </w:tcPr>
          <w:p w:rsidR="00A8779D" w:rsidRDefault="007830E8" w:rsidP="00B024BE">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A8779D" w:rsidRDefault="00A8779D" w:rsidP="00B024BE">
            <w:pPr>
              <w:widowControl w:val="0"/>
              <w:jc w:val="center"/>
              <w:rPr>
                <w:rFonts w:cs="Traditional Arabic"/>
                <w:sz w:val="20"/>
                <w:szCs w:val="20"/>
                <w:rtl/>
              </w:rPr>
            </w:pPr>
          </w:p>
        </w:tc>
      </w:tr>
      <w:tr w:rsidR="00A8779D" w:rsidRPr="00710760" w:rsidTr="0036319A">
        <w:trPr>
          <w:cantSplit/>
          <w:jc w:val="center"/>
        </w:trPr>
        <w:tc>
          <w:tcPr>
            <w:tcW w:w="351" w:type="pct"/>
            <w:tcBorders>
              <w:top w:val="double" w:sz="4" w:space="0" w:color="auto"/>
              <w:bottom w:val="double" w:sz="4" w:space="0" w:color="auto"/>
            </w:tcBorders>
            <w:vAlign w:val="center"/>
          </w:tcPr>
          <w:p w:rsidR="00A8779D" w:rsidRPr="00710760" w:rsidRDefault="00A8779D"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A8779D" w:rsidRPr="00DF6BF8" w:rsidRDefault="007830E8" w:rsidP="00B024BE">
            <w:pPr>
              <w:jc w:val="center"/>
              <w:rPr>
                <w:rFonts w:cs="Traditional Arabic"/>
                <w:sz w:val="20"/>
                <w:szCs w:val="20"/>
                <w:rtl/>
              </w:rPr>
            </w:pPr>
            <w:r>
              <w:rPr>
                <w:rFonts w:cs="Traditional Arabic" w:hint="cs"/>
                <w:sz w:val="20"/>
                <w:szCs w:val="20"/>
                <w:rtl/>
              </w:rPr>
              <w:t xml:space="preserve">القياس في توحيد الأسماء والصفات بين أهل السنة والمخالفين </w:t>
            </w:r>
          </w:p>
        </w:tc>
        <w:tc>
          <w:tcPr>
            <w:tcW w:w="810" w:type="pct"/>
            <w:tcBorders>
              <w:top w:val="double" w:sz="4" w:space="0" w:color="auto"/>
              <w:bottom w:val="double" w:sz="4" w:space="0" w:color="auto"/>
            </w:tcBorders>
            <w:vAlign w:val="center"/>
          </w:tcPr>
          <w:p w:rsidR="00A8779D" w:rsidRDefault="007830E8" w:rsidP="00B024BE">
            <w:pPr>
              <w:jc w:val="center"/>
              <w:rPr>
                <w:rFonts w:cs="Traditional Arabic"/>
                <w:sz w:val="20"/>
                <w:szCs w:val="20"/>
                <w:rtl/>
              </w:rPr>
            </w:pPr>
            <w:r>
              <w:rPr>
                <w:rFonts w:cs="Traditional Arabic" w:hint="cs"/>
                <w:sz w:val="20"/>
                <w:szCs w:val="20"/>
                <w:rtl/>
              </w:rPr>
              <w:t xml:space="preserve">الجوهرة بنت ابراهيم الشبانات </w:t>
            </w:r>
          </w:p>
        </w:tc>
        <w:tc>
          <w:tcPr>
            <w:tcW w:w="750" w:type="pct"/>
            <w:tcBorders>
              <w:top w:val="double" w:sz="4" w:space="0" w:color="auto"/>
              <w:bottom w:val="double" w:sz="4" w:space="0" w:color="auto"/>
            </w:tcBorders>
            <w:vAlign w:val="center"/>
          </w:tcPr>
          <w:p w:rsidR="00A8779D" w:rsidRDefault="00EC5D31" w:rsidP="00B024BE">
            <w:pPr>
              <w:jc w:val="center"/>
              <w:rPr>
                <w:rFonts w:cs="Traditional Arabic"/>
                <w:sz w:val="20"/>
                <w:szCs w:val="20"/>
                <w:rtl/>
              </w:rPr>
            </w:pPr>
            <w:r>
              <w:rPr>
                <w:rFonts w:cs="Traditional Arabic" w:hint="cs"/>
                <w:sz w:val="20"/>
                <w:szCs w:val="20"/>
                <w:rtl/>
              </w:rPr>
              <w:t xml:space="preserve">أ.د/ هيا آل الشيخ </w:t>
            </w:r>
          </w:p>
        </w:tc>
        <w:tc>
          <w:tcPr>
            <w:tcW w:w="832" w:type="pct"/>
            <w:tcBorders>
              <w:top w:val="double" w:sz="4" w:space="0" w:color="auto"/>
              <w:bottom w:val="double" w:sz="4" w:space="0" w:color="auto"/>
            </w:tcBorders>
            <w:vAlign w:val="center"/>
          </w:tcPr>
          <w:p w:rsidR="00A8779D" w:rsidRDefault="00EC5D31" w:rsidP="00B024BE">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A8779D" w:rsidRDefault="00A8779D" w:rsidP="00B024BE">
            <w:pPr>
              <w:widowControl w:val="0"/>
              <w:jc w:val="center"/>
              <w:rPr>
                <w:rFonts w:cs="Traditional Arabic"/>
                <w:sz w:val="20"/>
                <w:szCs w:val="20"/>
                <w:rtl/>
              </w:rPr>
            </w:pPr>
          </w:p>
        </w:tc>
      </w:tr>
      <w:tr w:rsidR="00A8779D" w:rsidRPr="00710760" w:rsidTr="0036319A">
        <w:trPr>
          <w:cantSplit/>
          <w:jc w:val="center"/>
        </w:trPr>
        <w:tc>
          <w:tcPr>
            <w:tcW w:w="351" w:type="pct"/>
            <w:tcBorders>
              <w:top w:val="double" w:sz="4" w:space="0" w:color="auto"/>
              <w:bottom w:val="double" w:sz="4" w:space="0" w:color="auto"/>
            </w:tcBorders>
            <w:vAlign w:val="center"/>
          </w:tcPr>
          <w:p w:rsidR="00A8779D" w:rsidRPr="00710760" w:rsidRDefault="00A8779D"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A8779D" w:rsidRPr="00DF6BF8" w:rsidRDefault="00EC5D31" w:rsidP="00B024BE">
            <w:pPr>
              <w:jc w:val="center"/>
              <w:rPr>
                <w:rFonts w:cs="Traditional Arabic"/>
                <w:sz w:val="20"/>
                <w:szCs w:val="20"/>
                <w:rtl/>
              </w:rPr>
            </w:pPr>
            <w:r>
              <w:rPr>
                <w:rFonts w:cs="Traditional Arabic" w:hint="cs"/>
                <w:sz w:val="20"/>
                <w:szCs w:val="20"/>
                <w:rtl/>
              </w:rPr>
              <w:t xml:space="preserve">مسائل التوحيد المتعلقة بالشام </w:t>
            </w:r>
          </w:p>
        </w:tc>
        <w:tc>
          <w:tcPr>
            <w:tcW w:w="810" w:type="pct"/>
            <w:tcBorders>
              <w:top w:val="double" w:sz="4" w:space="0" w:color="auto"/>
              <w:bottom w:val="double" w:sz="4" w:space="0" w:color="auto"/>
            </w:tcBorders>
            <w:vAlign w:val="center"/>
          </w:tcPr>
          <w:p w:rsidR="00A8779D" w:rsidRDefault="00EC5D31" w:rsidP="00B024BE">
            <w:pPr>
              <w:jc w:val="center"/>
              <w:rPr>
                <w:rFonts w:cs="Traditional Arabic"/>
                <w:sz w:val="20"/>
                <w:szCs w:val="20"/>
                <w:rtl/>
              </w:rPr>
            </w:pPr>
            <w:r>
              <w:rPr>
                <w:rFonts w:cs="Traditional Arabic" w:hint="cs"/>
                <w:sz w:val="20"/>
                <w:szCs w:val="20"/>
                <w:rtl/>
              </w:rPr>
              <w:t xml:space="preserve">أريج بنت عبدالرحمن الرميح </w:t>
            </w:r>
          </w:p>
        </w:tc>
        <w:tc>
          <w:tcPr>
            <w:tcW w:w="750" w:type="pct"/>
            <w:tcBorders>
              <w:top w:val="double" w:sz="4" w:space="0" w:color="auto"/>
              <w:bottom w:val="double" w:sz="4" w:space="0" w:color="auto"/>
            </w:tcBorders>
            <w:vAlign w:val="center"/>
          </w:tcPr>
          <w:p w:rsidR="00A8779D" w:rsidRDefault="00EC5D31" w:rsidP="00B024BE">
            <w:pPr>
              <w:jc w:val="center"/>
              <w:rPr>
                <w:rFonts w:cs="Traditional Arabic"/>
                <w:sz w:val="20"/>
                <w:szCs w:val="20"/>
                <w:rtl/>
              </w:rPr>
            </w:pPr>
            <w:r>
              <w:rPr>
                <w:rFonts w:cs="Traditional Arabic" w:hint="cs"/>
                <w:sz w:val="20"/>
                <w:szCs w:val="20"/>
                <w:rtl/>
              </w:rPr>
              <w:t>أ.د / أسماء السويلم</w:t>
            </w:r>
          </w:p>
        </w:tc>
        <w:tc>
          <w:tcPr>
            <w:tcW w:w="832" w:type="pct"/>
            <w:tcBorders>
              <w:top w:val="double" w:sz="4" w:space="0" w:color="auto"/>
              <w:bottom w:val="double" w:sz="4" w:space="0" w:color="auto"/>
            </w:tcBorders>
            <w:vAlign w:val="center"/>
          </w:tcPr>
          <w:p w:rsidR="00A8779D" w:rsidRDefault="00EC5D31" w:rsidP="00B024BE">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A8779D" w:rsidRDefault="00A8779D" w:rsidP="00B024BE">
            <w:pPr>
              <w:widowControl w:val="0"/>
              <w:jc w:val="center"/>
              <w:rPr>
                <w:rFonts w:cs="Traditional Arabic"/>
                <w:sz w:val="20"/>
                <w:szCs w:val="20"/>
                <w:rtl/>
              </w:rPr>
            </w:pPr>
          </w:p>
        </w:tc>
      </w:tr>
      <w:tr w:rsidR="00B41E17" w:rsidRPr="00710760" w:rsidTr="0036319A">
        <w:trPr>
          <w:cantSplit/>
          <w:jc w:val="center"/>
        </w:trPr>
        <w:tc>
          <w:tcPr>
            <w:tcW w:w="351" w:type="pct"/>
            <w:tcBorders>
              <w:top w:val="double" w:sz="4" w:space="0" w:color="auto"/>
              <w:bottom w:val="double" w:sz="4" w:space="0" w:color="auto"/>
            </w:tcBorders>
            <w:vAlign w:val="center"/>
          </w:tcPr>
          <w:p w:rsidR="00B41E17" w:rsidRPr="00710760" w:rsidRDefault="00B41E17"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B41E17" w:rsidRDefault="00B41E17" w:rsidP="00B024BE">
            <w:pPr>
              <w:jc w:val="center"/>
              <w:rPr>
                <w:rFonts w:cs="Traditional Arabic"/>
                <w:sz w:val="20"/>
                <w:szCs w:val="20"/>
                <w:rtl/>
              </w:rPr>
            </w:pPr>
            <w:r w:rsidRPr="00B41E17">
              <w:rPr>
                <w:rFonts w:cs="Traditional Arabic" w:hint="cs"/>
                <w:sz w:val="20"/>
                <w:szCs w:val="20"/>
                <w:rtl/>
              </w:rPr>
              <w:t xml:space="preserve">الرموز الدينية في اعلام الدول </w:t>
            </w:r>
            <w:r w:rsidRPr="00B41E17">
              <w:rPr>
                <w:rFonts w:cs="Traditional Arabic"/>
                <w:sz w:val="20"/>
                <w:szCs w:val="20"/>
                <w:rtl/>
              </w:rPr>
              <w:t>–</w:t>
            </w:r>
            <w:r w:rsidRPr="00B41E17">
              <w:rPr>
                <w:rFonts w:cs="Traditional Arabic" w:hint="cs"/>
                <w:sz w:val="20"/>
                <w:szCs w:val="20"/>
                <w:rtl/>
              </w:rPr>
              <w:t xml:space="preserve"> دراسة عقدية</w:t>
            </w:r>
          </w:p>
        </w:tc>
        <w:tc>
          <w:tcPr>
            <w:tcW w:w="810" w:type="pct"/>
            <w:tcBorders>
              <w:top w:val="double" w:sz="4" w:space="0" w:color="auto"/>
              <w:bottom w:val="double" w:sz="4" w:space="0" w:color="auto"/>
            </w:tcBorders>
            <w:vAlign w:val="center"/>
          </w:tcPr>
          <w:p w:rsidR="00B41E17" w:rsidRDefault="00B41E17" w:rsidP="00B06399">
            <w:pPr>
              <w:jc w:val="center"/>
              <w:rPr>
                <w:rFonts w:cs="Traditional Arabic"/>
                <w:sz w:val="20"/>
                <w:szCs w:val="20"/>
                <w:rtl/>
              </w:rPr>
            </w:pPr>
            <w:r w:rsidRPr="00B41E17">
              <w:rPr>
                <w:rFonts w:cs="Traditional Arabic" w:hint="cs"/>
                <w:sz w:val="20"/>
                <w:szCs w:val="20"/>
                <w:rtl/>
              </w:rPr>
              <w:t>أسماء بنت إبراهيم بن عبيد</w:t>
            </w:r>
          </w:p>
        </w:tc>
        <w:tc>
          <w:tcPr>
            <w:tcW w:w="750" w:type="pct"/>
            <w:tcBorders>
              <w:top w:val="double" w:sz="4" w:space="0" w:color="auto"/>
              <w:bottom w:val="double" w:sz="4" w:space="0" w:color="auto"/>
            </w:tcBorders>
            <w:vAlign w:val="center"/>
          </w:tcPr>
          <w:p w:rsidR="00B41E17" w:rsidRDefault="00B41E17" w:rsidP="00B41E17">
            <w:pPr>
              <w:jc w:val="center"/>
              <w:rPr>
                <w:rFonts w:cs="Traditional Arabic"/>
                <w:sz w:val="20"/>
                <w:szCs w:val="20"/>
                <w:rtl/>
              </w:rPr>
            </w:pPr>
            <w:r>
              <w:rPr>
                <w:rFonts w:cs="Traditional Arabic" w:hint="cs"/>
                <w:sz w:val="20"/>
                <w:szCs w:val="20"/>
                <w:rtl/>
              </w:rPr>
              <w:t xml:space="preserve">د/ </w:t>
            </w:r>
            <w:r w:rsidRPr="00B41E17">
              <w:rPr>
                <w:rFonts w:cs="Traditional Arabic" w:hint="cs"/>
                <w:sz w:val="20"/>
                <w:szCs w:val="20"/>
                <w:rtl/>
              </w:rPr>
              <w:t>حمود السلامة</w:t>
            </w:r>
          </w:p>
        </w:tc>
        <w:tc>
          <w:tcPr>
            <w:tcW w:w="832" w:type="pct"/>
            <w:tcBorders>
              <w:top w:val="double" w:sz="4" w:space="0" w:color="auto"/>
              <w:bottom w:val="double" w:sz="4" w:space="0" w:color="auto"/>
            </w:tcBorders>
            <w:vAlign w:val="center"/>
          </w:tcPr>
          <w:p w:rsidR="00B41E17" w:rsidRDefault="00B41E17" w:rsidP="00B024BE">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B41E17" w:rsidRDefault="00B41E17" w:rsidP="00B024BE">
            <w:pPr>
              <w:widowControl w:val="0"/>
              <w:jc w:val="center"/>
              <w:rPr>
                <w:rFonts w:cs="Traditional Arabic"/>
                <w:sz w:val="20"/>
                <w:szCs w:val="20"/>
                <w:rtl/>
              </w:rPr>
            </w:pPr>
          </w:p>
        </w:tc>
      </w:tr>
      <w:tr w:rsidR="00B41E17" w:rsidRPr="00710760" w:rsidTr="0036319A">
        <w:trPr>
          <w:cantSplit/>
          <w:jc w:val="center"/>
        </w:trPr>
        <w:tc>
          <w:tcPr>
            <w:tcW w:w="351" w:type="pct"/>
            <w:tcBorders>
              <w:top w:val="double" w:sz="4" w:space="0" w:color="auto"/>
              <w:bottom w:val="double" w:sz="4" w:space="0" w:color="auto"/>
            </w:tcBorders>
            <w:vAlign w:val="center"/>
          </w:tcPr>
          <w:p w:rsidR="00B41E17" w:rsidRPr="00710760" w:rsidRDefault="00B41E17"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B41E17" w:rsidRPr="00B41E17" w:rsidRDefault="00B41E17" w:rsidP="00B024BE">
            <w:pPr>
              <w:jc w:val="center"/>
              <w:rPr>
                <w:rFonts w:cs="Traditional Arabic"/>
                <w:sz w:val="20"/>
                <w:szCs w:val="20"/>
                <w:rtl/>
              </w:rPr>
            </w:pPr>
            <w:r w:rsidRPr="00B41E17">
              <w:rPr>
                <w:rFonts w:cs="Traditional Arabic"/>
                <w:sz w:val="20"/>
                <w:szCs w:val="20"/>
                <w:rtl/>
              </w:rPr>
              <w:t>المسائل العقدية في كتاب دليل الفالحين لطرق رياض الصالحين لمؤلفه ابن علان الصديقي ت1057هـ عرض ونق</w:t>
            </w:r>
            <w:r w:rsidR="00722DBE">
              <w:rPr>
                <w:rFonts w:cs="Traditional Arabic" w:hint="cs"/>
                <w:sz w:val="20"/>
                <w:szCs w:val="20"/>
                <w:rtl/>
              </w:rPr>
              <w:t>د</w:t>
            </w:r>
          </w:p>
        </w:tc>
        <w:tc>
          <w:tcPr>
            <w:tcW w:w="810" w:type="pct"/>
            <w:tcBorders>
              <w:top w:val="double" w:sz="4" w:space="0" w:color="auto"/>
              <w:bottom w:val="double" w:sz="4" w:space="0" w:color="auto"/>
            </w:tcBorders>
            <w:vAlign w:val="center"/>
          </w:tcPr>
          <w:p w:rsidR="00B41E17" w:rsidRPr="00B41E17" w:rsidRDefault="00B41E17" w:rsidP="00B06399">
            <w:pPr>
              <w:jc w:val="center"/>
              <w:rPr>
                <w:rFonts w:cs="Traditional Arabic"/>
                <w:sz w:val="20"/>
                <w:szCs w:val="20"/>
                <w:rtl/>
              </w:rPr>
            </w:pPr>
            <w:r w:rsidRPr="00B41E17">
              <w:rPr>
                <w:rFonts w:cs="Traditional Arabic" w:hint="cs"/>
                <w:sz w:val="20"/>
                <w:szCs w:val="20"/>
                <w:rtl/>
              </w:rPr>
              <w:t>سامي عويض الذيابي</w:t>
            </w:r>
          </w:p>
        </w:tc>
        <w:tc>
          <w:tcPr>
            <w:tcW w:w="750" w:type="pct"/>
            <w:tcBorders>
              <w:top w:val="double" w:sz="4" w:space="0" w:color="auto"/>
              <w:bottom w:val="double" w:sz="4" w:space="0" w:color="auto"/>
            </w:tcBorders>
            <w:vAlign w:val="center"/>
          </w:tcPr>
          <w:p w:rsidR="00B41E17" w:rsidRDefault="00B41E17" w:rsidP="00B06399">
            <w:pPr>
              <w:jc w:val="center"/>
              <w:rPr>
                <w:rFonts w:cs="Traditional Arabic"/>
                <w:sz w:val="20"/>
                <w:szCs w:val="20"/>
                <w:rtl/>
              </w:rPr>
            </w:pPr>
            <w:r>
              <w:rPr>
                <w:rFonts w:cs="Traditional Arabic" w:hint="cs"/>
                <w:sz w:val="20"/>
                <w:szCs w:val="20"/>
                <w:rtl/>
              </w:rPr>
              <w:t xml:space="preserve">أ.د/ أحمد المزيد </w:t>
            </w:r>
          </w:p>
        </w:tc>
        <w:tc>
          <w:tcPr>
            <w:tcW w:w="832" w:type="pct"/>
            <w:tcBorders>
              <w:top w:val="double" w:sz="4" w:space="0" w:color="auto"/>
              <w:bottom w:val="double" w:sz="4" w:space="0" w:color="auto"/>
            </w:tcBorders>
            <w:vAlign w:val="center"/>
          </w:tcPr>
          <w:p w:rsidR="00B41E17" w:rsidRDefault="00B41E17" w:rsidP="00B06399">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B41E17" w:rsidRDefault="00B41E17" w:rsidP="00B024BE">
            <w:pPr>
              <w:widowControl w:val="0"/>
              <w:jc w:val="center"/>
              <w:rPr>
                <w:rFonts w:cs="Traditional Arabic"/>
                <w:sz w:val="20"/>
                <w:szCs w:val="20"/>
                <w:rtl/>
              </w:rPr>
            </w:pPr>
          </w:p>
        </w:tc>
      </w:tr>
      <w:tr w:rsidR="00443934" w:rsidRPr="00710760" w:rsidTr="0036319A">
        <w:trPr>
          <w:cantSplit/>
          <w:jc w:val="center"/>
        </w:trPr>
        <w:tc>
          <w:tcPr>
            <w:tcW w:w="351" w:type="pct"/>
            <w:tcBorders>
              <w:top w:val="double" w:sz="4" w:space="0" w:color="auto"/>
              <w:bottom w:val="double" w:sz="4" w:space="0" w:color="auto"/>
            </w:tcBorders>
            <w:vAlign w:val="center"/>
          </w:tcPr>
          <w:p w:rsidR="00443934" w:rsidRPr="00710760" w:rsidRDefault="00443934"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443934" w:rsidRPr="00B41E17" w:rsidRDefault="00443934" w:rsidP="00B024BE">
            <w:pPr>
              <w:jc w:val="center"/>
              <w:rPr>
                <w:rFonts w:cs="Traditional Arabic"/>
                <w:sz w:val="20"/>
                <w:szCs w:val="20"/>
                <w:rtl/>
              </w:rPr>
            </w:pPr>
            <w:r w:rsidRPr="00443934">
              <w:rPr>
                <w:rFonts w:cs="Traditional Arabic"/>
                <w:sz w:val="20"/>
                <w:szCs w:val="20"/>
                <w:rtl/>
              </w:rPr>
              <w:t>الشيعة والتشيع في أفغانستان دراسة عقدية</w:t>
            </w:r>
          </w:p>
        </w:tc>
        <w:tc>
          <w:tcPr>
            <w:tcW w:w="810" w:type="pct"/>
            <w:tcBorders>
              <w:top w:val="double" w:sz="4" w:space="0" w:color="auto"/>
              <w:bottom w:val="double" w:sz="4" w:space="0" w:color="auto"/>
            </w:tcBorders>
            <w:vAlign w:val="center"/>
          </w:tcPr>
          <w:p w:rsidR="00443934" w:rsidRPr="00B41E17" w:rsidRDefault="00443934" w:rsidP="00B06399">
            <w:pPr>
              <w:jc w:val="center"/>
              <w:rPr>
                <w:rFonts w:cs="Traditional Arabic"/>
                <w:sz w:val="20"/>
                <w:szCs w:val="20"/>
                <w:rtl/>
              </w:rPr>
            </w:pPr>
            <w:r w:rsidRPr="00443934">
              <w:rPr>
                <w:rFonts w:cs="Traditional Arabic"/>
                <w:sz w:val="20"/>
                <w:szCs w:val="20"/>
                <w:rtl/>
              </w:rPr>
              <w:t>عبدالحكيم امام جان</w:t>
            </w:r>
          </w:p>
        </w:tc>
        <w:tc>
          <w:tcPr>
            <w:tcW w:w="750" w:type="pct"/>
            <w:tcBorders>
              <w:top w:val="double" w:sz="4" w:space="0" w:color="auto"/>
              <w:bottom w:val="double" w:sz="4" w:space="0" w:color="auto"/>
            </w:tcBorders>
            <w:vAlign w:val="center"/>
          </w:tcPr>
          <w:p w:rsidR="00443934" w:rsidRDefault="00443934" w:rsidP="00B06399">
            <w:pPr>
              <w:jc w:val="center"/>
              <w:rPr>
                <w:rFonts w:cs="Traditional Arabic"/>
                <w:sz w:val="20"/>
                <w:szCs w:val="20"/>
                <w:rtl/>
              </w:rPr>
            </w:pPr>
            <w:r>
              <w:rPr>
                <w:rFonts w:cs="Traditional Arabic" w:hint="cs"/>
                <w:sz w:val="20"/>
                <w:szCs w:val="20"/>
                <w:rtl/>
              </w:rPr>
              <w:t>د/ علي الزهراني</w:t>
            </w:r>
          </w:p>
        </w:tc>
        <w:tc>
          <w:tcPr>
            <w:tcW w:w="832" w:type="pct"/>
            <w:tcBorders>
              <w:top w:val="double" w:sz="4" w:space="0" w:color="auto"/>
              <w:bottom w:val="double" w:sz="4" w:space="0" w:color="auto"/>
            </w:tcBorders>
            <w:vAlign w:val="center"/>
          </w:tcPr>
          <w:p w:rsidR="00443934" w:rsidRDefault="00443934" w:rsidP="00B06399">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443934" w:rsidRDefault="00443934" w:rsidP="00B024BE">
            <w:pPr>
              <w:widowControl w:val="0"/>
              <w:jc w:val="center"/>
              <w:rPr>
                <w:rFonts w:cs="Traditional Arabic"/>
                <w:sz w:val="20"/>
                <w:szCs w:val="20"/>
                <w:rtl/>
              </w:rPr>
            </w:pPr>
          </w:p>
        </w:tc>
      </w:tr>
      <w:tr w:rsidR="00DE5D72" w:rsidRPr="00710760" w:rsidTr="0036319A">
        <w:trPr>
          <w:cantSplit/>
          <w:jc w:val="center"/>
        </w:trPr>
        <w:tc>
          <w:tcPr>
            <w:tcW w:w="351" w:type="pct"/>
            <w:tcBorders>
              <w:top w:val="double" w:sz="4" w:space="0" w:color="auto"/>
              <w:bottom w:val="double" w:sz="4" w:space="0" w:color="auto"/>
            </w:tcBorders>
            <w:vAlign w:val="center"/>
          </w:tcPr>
          <w:p w:rsidR="00DE5D72" w:rsidRPr="00710760" w:rsidRDefault="00DE5D72"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DE5D72" w:rsidRPr="00443934" w:rsidRDefault="00DE5D72" w:rsidP="00B024BE">
            <w:pPr>
              <w:jc w:val="center"/>
              <w:rPr>
                <w:rFonts w:cs="Traditional Arabic"/>
                <w:sz w:val="20"/>
                <w:szCs w:val="20"/>
                <w:rtl/>
              </w:rPr>
            </w:pPr>
            <w:r w:rsidRPr="00DE5D72">
              <w:rPr>
                <w:rFonts w:cs="Traditional Arabic"/>
                <w:sz w:val="20"/>
                <w:szCs w:val="20"/>
                <w:rtl/>
              </w:rPr>
              <w:t>آراء العدوية والمرازقة وموقف ابن تيمية منها دراسة عقدية</w:t>
            </w:r>
          </w:p>
        </w:tc>
        <w:tc>
          <w:tcPr>
            <w:tcW w:w="810" w:type="pct"/>
            <w:tcBorders>
              <w:top w:val="double" w:sz="4" w:space="0" w:color="auto"/>
              <w:bottom w:val="double" w:sz="4" w:space="0" w:color="auto"/>
            </w:tcBorders>
            <w:vAlign w:val="center"/>
          </w:tcPr>
          <w:p w:rsidR="00DE5D72" w:rsidRPr="00443934" w:rsidRDefault="00DE5D72" w:rsidP="00B06399">
            <w:pPr>
              <w:jc w:val="center"/>
              <w:rPr>
                <w:rFonts w:cs="Traditional Arabic"/>
                <w:sz w:val="20"/>
                <w:szCs w:val="20"/>
                <w:rtl/>
              </w:rPr>
            </w:pPr>
            <w:r w:rsidRPr="00DE5D72">
              <w:rPr>
                <w:rFonts w:cs="Traditional Arabic" w:hint="cs"/>
                <w:sz w:val="20"/>
                <w:szCs w:val="20"/>
                <w:rtl/>
              </w:rPr>
              <w:t>محمد بن عمر الزبيدي</w:t>
            </w:r>
          </w:p>
        </w:tc>
        <w:tc>
          <w:tcPr>
            <w:tcW w:w="750" w:type="pct"/>
            <w:tcBorders>
              <w:top w:val="double" w:sz="4" w:space="0" w:color="auto"/>
              <w:bottom w:val="double" w:sz="4" w:space="0" w:color="auto"/>
            </w:tcBorders>
            <w:vAlign w:val="center"/>
          </w:tcPr>
          <w:p w:rsidR="00DE5D72" w:rsidRDefault="00DE5D72" w:rsidP="00B06399">
            <w:pPr>
              <w:jc w:val="center"/>
              <w:rPr>
                <w:rFonts w:cs="Traditional Arabic"/>
                <w:sz w:val="20"/>
                <w:szCs w:val="20"/>
                <w:rtl/>
              </w:rPr>
            </w:pPr>
            <w:r>
              <w:rPr>
                <w:rFonts w:cs="Traditional Arabic" w:hint="cs"/>
                <w:sz w:val="20"/>
                <w:szCs w:val="20"/>
                <w:rtl/>
              </w:rPr>
              <w:t>د/ سعد العريفي</w:t>
            </w:r>
          </w:p>
        </w:tc>
        <w:tc>
          <w:tcPr>
            <w:tcW w:w="832" w:type="pct"/>
            <w:tcBorders>
              <w:top w:val="double" w:sz="4" w:space="0" w:color="auto"/>
              <w:bottom w:val="double" w:sz="4" w:space="0" w:color="auto"/>
            </w:tcBorders>
            <w:vAlign w:val="center"/>
          </w:tcPr>
          <w:p w:rsidR="00DE5D72" w:rsidRDefault="00DE5D72" w:rsidP="00B06399">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DE5D72" w:rsidRDefault="00DE5D72" w:rsidP="00B024BE">
            <w:pPr>
              <w:widowControl w:val="0"/>
              <w:jc w:val="center"/>
              <w:rPr>
                <w:rFonts w:cs="Traditional Arabic"/>
                <w:sz w:val="20"/>
                <w:szCs w:val="20"/>
                <w:rtl/>
              </w:rPr>
            </w:pPr>
          </w:p>
        </w:tc>
      </w:tr>
      <w:tr w:rsidR="00DE5D72" w:rsidRPr="00710760" w:rsidTr="0036319A">
        <w:trPr>
          <w:cantSplit/>
          <w:jc w:val="center"/>
        </w:trPr>
        <w:tc>
          <w:tcPr>
            <w:tcW w:w="351" w:type="pct"/>
            <w:tcBorders>
              <w:top w:val="double" w:sz="4" w:space="0" w:color="auto"/>
              <w:bottom w:val="double" w:sz="4" w:space="0" w:color="auto"/>
            </w:tcBorders>
            <w:vAlign w:val="center"/>
          </w:tcPr>
          <w:p w:rsidR="00DE5D72" w:rsidRPr="00710760" w:rsidRDefault="00DE5D72" w:rsidP="00B024BE">
            <w:pPr>
              <w:widowControl w:val="0"/>
              <w:numPr>
                <w:ilvl w:val="0"/>
                <w:numId w:val="3"/>
              </w:numPr>
              <w:jc w:val="center"/>
              <w:rPr>
                <w:rFonts w:ascii="Lotus Linotype" w:hAnsi="Lotus Linotype" w:cs="Traditional Arabic"/>
                <w:b/>
                <w:bCs/>
                <w:w w:val="90"/>
                <w:sz w:val="20"/>
                <w:szCs w:val="20"/>
                <w:rtl/>
              </w:rPr>
            </w:pPr>
          </w:p>
        </w:tc>
        <w:tc>
          <w:tcPr>
            <w:tcW w:w="1431" w:type="pct"/>
            <w:tcBorders>
              <w:top w:val="double" w:sz="4" w:space="0" w:color="auto"/>
              <w:bottom w:val="double" w:sz="4" w:space="0" w:color="auto"/>
            </w:tcBorders>
            <w:vAlign w:val="center"/>
          </w:tcPr>
          <w:p w:rsidR="00DE5D72" w:rsidRPr="00DE5D72" w:rsidRDefault="00DE5D72" w:rsidP="00B024BE">
            <w:pPr>
              <w:jc w:val="center"/>
              <w:rPr>
                <w:rFonts w:cs="Traditional Arabic"/>
                <w:sz w:val="20"/>
                <w:szCs w:val="20"/>
                <w:rtl/>
              </w:rPr>
            </w:pPr>
            <w:r w:rsidRPr="00DE5D72">
              <w:rPr>
                <w:rFonts w:cs="Traditional Arabic"/>
                <w:sz w:val="20"/>
                <w:szCs w:val="20"/>
                <w:rtl/>
              </w:rPr>
              <w:t>طاقة المكان الفينغ شوي حقيقته وتطبيقاته دراسة عقدية</w:t>
            </w:r>
          </w:p>
        </w:tc>
        <w:tc>
          <w:tcPr>
            <w:tcW w:w="810" w:type="pct"/>
            <w:tcBorders>
              <w:top w:val="double" w:sz="4" w:space="0" w:color="auto"/>
              <w:bottom w:val="double" w:sz="4" w:space="0" w:color="auto"/>
            </w:tcBorders>
            <w:vAlign w:val="center"/>
          </w:tcPr>
          <w:p w:rsidR="00DE5D72" w:rsidRPr="00DE5D72" w:rsidRDefault="00DE5D72" w:rsidP="00B06399">
            <w:pPr>
              <w:jc w:val="center"/>
              <w:rPr>
                <w:rFonts w:cs="Traditional Arabic"/>
                <w:sz w:val="20"/>
                <w:szCs w:val="20"/>
                <w:rtl/>
              </w:rPr>
            </w:pPr>
            <w:r w:rsidRPr="00DE5D72">
              <w:rPr>
                <w:rFonts w:cs="Traditional Arabic" w:hint="cs"/>
                <w:sz w:val="20"/>
                <w:szCs w:val="20"/>
                <w:rtl/>
              </w:rPr>
              <w:t>منى بنت بخيت الدوسري</w:t>
            </w:r>
          </w:p>
        </w:tc>
        <w:tc>
          <w:tcPr>
            <w:tcW w:w="750" w:type="pct"/>
            <w:tcBorders>
              <w:top w:val="double" w:sz="4" w:space="0" w:color="auto"/>
              <w:bottom w:val="double" w:sz="4" w:space="0" w:color="auto"/>
            </w:tcBorders>
            <w:vAlign w:val="center"/>
          </w:tcPr>
          <w:p w:rsidR="00DE5D72" w:rsidRDefault="00DE5D72" w:rsidP="00B06399">
            <w:pPr>
              <w:jc w:val="center"/>
              <w:rPr>
                <w:rFonts w:cs="Traditional Arabic"/>
                <w:sz w:val="20"/>
                <w:szCs w:val="20"/>
                <w:rtl/>
              </w:rPr>
            </w:pPr>
            <w:r>
              <w:rPr>
                <w:rFonts w:cs="Traditional Arabic" w:hint="cs"/>
                <w:sz w:val="20"/>
                <w:szCs w:val="20"/>
                <w:rtl/>
              </w:rPr>
              <w:t>أ.د / أسماء السويلم</w:t>
            </w:r>
          </w:p>
        </w:tc>
        <w:tc>
          <w:tcPr>
            <w:tcW w:w="832" w:type="pct"/>
            <w:tcBorders>
              <w:top w:val="double" w:sz="4" w:space="0" w:color="auto"/>
              <w:bottom w:val="double" w:sz="4" w:space="0" w:color="auto"/>
            </w:tcBorders>
            <w:vAlign w:val="center"/>
          </w:tcPr>
          <w:p w:rsidR="00DE5D72" w:rsidRDefault="00DE5D72" w:rsidP="00B06399">
            <w:pPr>
              <w:jc w:val="center"/>
              <w:rPr>
                <w:rFonts w:cs="Traditional Arabic"/>
                <w:sz w:val="20"/>
                <w:szCs w:val="20"/>
                <w:rtl/>
              </w:rPr>
            </w:pPr>
            <w:r>
              <w:rPr>
                <w:rFonts w:cs="Traditional Arabic" w:hint="cs"/>
                <w:sz w:val="20"/>
                <w:szCs w:val="20"/>
                <w:rtl/>
              </w:rPr>
              <w:t>1437هـ</w:t>
            </w:r>
          </w:p>
        </w:tc>
        <w:tc>
          <w:tcPr>
            <w:tcW w:w="826" w:type="pct"/>
            <w:tcBorders>
              <w:top w:val="double" w:sz="4" w:space="0" w:color="auto"/>
              <w:bottom w:val="double" w:sz="4" w:space="0" w:color="auto"/>
            </w:tcBorders>
            <w:vAlign w:val="center"/>
          </w:tcPr>
          <w:p w:rsidR="00DE5D72" w:rsidRDefault="00DE5D72" w:rsidP="00B024BE">
            <w:pPr>
              <w:widowControl w:val="0"/>
              <w:jc w:val="center"/>
              <w:rPr>
                <w:rFonts w:cs="Traditional Arabic"/>
                <w:sz w:val="20"/>
                <w:szCs w:val="20"/>
                <w:rtl/>
              </w:rPr>
            </w:pPr>
          </w:p>
        </w:tc>
      </w:tr>
      <w:tr w:rsidR="00757A92" w:rsidRPr="00757A92" w:rsidTr="0036319A">
        <w:trPr>
          <w:cantSplit/>
          <w:jc w:val="center"/>
        </w:trPr>
        <w:tc>
          <w:tcPr>
            <w:tcW w:w="351" w:type="pct"/>
            <w:tcBorders>
              <w:top w:val="double" w:sz="4" w:space="0" w:color="auto"/>
              <w:bottom w:val="double" w:sz="4" w:space="0" w:color="auto"/>
            </w:tcBorders>
            <w:vAlign w:val="center"/>
          </w:tcPr>
          <w:p w:rsidR="00757A92" w:rsidRPr="00757A92" w:rsidRDefault="00757A92" w:rsidP="00B024BE">
            <w:pPr>
              <w:widowControl w:val="0"/>
              <w:numPr>
                <w:ilvl w:val="0"/>
                <w:numId w:val="3"/>
              </w:numPr>
              <w:jc w:val="center"/>
              <w:rPr>
                <w:rFonts w:cs="Traditional Arabic"/>
                <w:sz w:val="20"/>
                <w:szCs w:val="20"/>
                <w:rtl/>
              </w:rPr>
            </w:pPr>
          </w:p>
        </w:tc>
        <w:tc>
          <w:tcPr>
            <w:tcW w:w="1431" w:type="pct"/>
            <w:tcBorders>
              <w:top w:val="double" w:sz="4" w:space="0" w:color="auto"/>
              <w:bottom w:val="double" w:sz="4" w:space="0" w:color="auto"/>
            </w:tcBorders>
            <w:vAlign w:val="center"/>
          </w:tcPr>
          <w:p w:rsidR="00757A92" w:rsidRPr="00DE5D72" w:rsidRDefault="00757A92" w:rsidP="00B024BE">
            <w:pPr>
              <w:jc w:val="center"/>
              <w:rPr>
                <w:rFonts w:cs="Traditional Arabic"/>
                <w:sz w:val="20"/>
                <w:szCs w:val="20"/>
                <w:rtl/>
              </w:rPr>
            </w:pPr>
            <w:r w:rsidRPr="00757A92">
              <w:rPr>
                <w:rFonts w:cs="Traditional Arabic"/>
                <w:sz w:val="20"/>
                <w:szCs w:val="20"/>
                <w:rtl/>
              </w:rPr>
              <w:t>مسائل العقيدة عند الشيخ عبدالكريم المدرس ت 1426هـ</w:t>
            </w:r>
          </w:p>
        </w:tc>
        <w:tc>
          <w:tcPr>
            <w:tcW w:w="810" w:type="pct"/>
            <w:tcBorders>
              <w:top w:val="double" w:sz="4" w:space="0" w:color="auto"/>
              <w:bottom w:val="double" w:sz="4" w:space="0" w:color="auto"/>
            </w:tcBorders>
            <w:vAlign w:val="center"/>
          </w:tcPr>
          <w:p w:rsidR="00757A92" w:rsidRPr="00DE5D72" w:rsidRDefault="00757A92" w:rsidP="00B06399">
            <w:pPr>
              <w:jc w:val="center"/>
              <w:rPr>
                <w:rFonts w:cs="Traditional Arabic"/>
                <w:sz w:val="20"/>
                <w:szCs w:val="20"/>
                <w:rtl/>
              </w:rPr>
            </w:pPr>
            <w:r w:rsidRPr="00757A92">
              <w:rPr>
                <w:rFonts w:cs="Traditional Arabic"/>
                <w:sz w:val="20"/>
                <w:szCs w:val="20"/>
                <w:rtl/>
              </w:rPr>
              <w:t>إسراء صديق عزيز</w:t>
            </w:r>
          </w:p>
        </w:tc>
        <w:tc>
          <w:tcPr>
            <w:tcW w:w="750" w:type="pct"/>
            <w:tcBorders>
              <w:top w:val="double" w:sz="4" w:space="0" w:color="auto"/>
              <w:bottom w:val="double" w:sz="4" w:space="0" w:color="auto"/>
            </w:tcBorders>
            <w:vAlign w:val="center"/>
          </w:tcPr>
          <w:p w:rsidR="00757A92" w:rsidRDefault="00757A92" w:rsidP="00B06399">
            <w:pPr>
              <w:jc w:val="center"/>
              <w:rPr>
                <w:rFonts w:cs="Traditional Arabic"/>
                <w:sz w:val="20"/>
                <w:szCs w:val="20"/>
                <w:rtl/>
              </w:rPr>
            </w:pPr>
            <w:r>
              <w:rPr>
                <w:rFonts w:cs="Traditional Arabic" w:hint="cs"/>
                <w:sz w:val="20"/>
                <w:szCs w:val="20"/>
                <w:rtl/>
              </w:rPr>
              <w:t>د/ بدرية الفوزان</w:t>
            </w:r>
          </w:p>
        </w:tc>
        <w:tc>
          <w:tcPr>
            <w:tcW w:w="832" w:type="pct"/>
            <w:tcBorders>
              <w:top w:val="double" w:sz="4" w:space="0" w:color="auto"/>
              <w:bottom w:val="double" w:sz="4" w:space="0" w:color="auto"/>
            </w:tcBorders>
            <w:vAlign w:val="center"/>
          </w:tcPr>
          <w:p w:rsidR="00757A92" w:rsidRDefault="00757A92" w:rsidP="00B06399">
            <w:pPr>
              <w:jc w:val="center"/>
              <w:rPr>
                <w:rFonts w:cs="Traditional Arabic"/>
                <w:sz w:val="20"/>
                <w:szCs w:val="20"/>
                <w:rtl/>
              </w:rPr>
            </w:pPr>
            <w:r>
              <w:rPr>
                <w:rFonts w:cs="Traditional Arabic" w:hint="cs"/>
                <w:sz w:val="20"/>
                <w:szCs w:val="20"/>
                <w:rtl/>
              </w:rPr>
              <w:t>1438هـ</w:t>
            </w:r>
          </w:p>
        </w:tc>
        <w:tc>
          <w:tcPr>
            <w:tcW w:w="826" w:type="pct"/>
            <w:tcBorders>
              <w:top w:val="double" w:sz="4" w:space="0" w:color="auto"/>
              <w:bottom w:val="double" w:sz="4" w:space="0" w:color="auto"/>
            </w:tcBorders>
            <w:vAlign w:val="center"/>
          </w:tcPr>
          <w:p w:rsidR="00757A92" w:rsidRDefault="00757A92" w:rsidP="00B024BE">
            <w:pPr>
              <w:widowControl w:val="0"/>
              <w:jc w:val="center"/>
              <w:rPr>
                <w:rFonts w:cs="Traditional Arabic"/>
                <w:sz w:val="20"/>
                <w:szCs w:val="20"/>
                <w:rtl/>
              </w:rPr>
            </w:pPr>
          </w:p>
        </w:tc>
      </w:tr>
      <w:tr w:rsidR="00757A92" w:rsidRPr="00757A92" w:rsidTr="0036319A">
        <w:trPr>
          <w:cantSplit/>
          <w:jc w:val="center"/>
        </w:trPr>
        <w:tc>
          <w:tcPr>
            <w:tcW w:w="351" w:type="pct"/>
            <w:tcBorders>
              <w:top w:val="double" w:sz="4" w:space="0" w:color="auto"/>
              <w:bottom w:val="double" w:sz="4" w:space="0" w:color="auto"/>
            </w:tcBorders>
            <w:vAlign w:val="center"/>
          </w:tcPr>
          <w:p w:rsidR="00757A92" w:rsidRPr="00757A92" w:rsidRDefault="00757A92" w:rsidP="00B024BE">
            <w:pPr>
              <w:widowControl w:val="0"/>
              <w:numPr>
                <w:ilvl w:val="0"/>
                <w:numId w:val="3"/>
              </w:numPr>
              <w:jc w:val="center"/>
              <w:rPr>
                <w:rFonts w:cs="Traditional Arabic"/>
                <w:sz w:val="20"/>
                <w:szCs w:val="20"/>
                <w:rtl/>
              </w:rPr>
            </w:pPr>
          </w:p>
        </w:tc>
        <w:tc>
          <w:tcPr>
            <w:tcW w:w="1431" w:type="pct"/>
            <w:tcBorders>
              <w:top w:val="double" w:sz="4" w:space="0" w:color="auto"/>
              <w:bottom w:val="double" w:sz="4" w:space="0" w:color="auto"/>
            </w:tcBorders>
            <w:vAlign w:val="center"/>
          </w:tcPr>
          <w:p w:rsidR="00757A92" w:rsidRPr="00757A92" w:rsidRDefault="00757A92" w:rsidP="00B024BE">
            <w:pPr>
              <w:jc w:val="center"/>
              <w:rPr>
                <w:rFonts w:cs="Traditional Arabic"/>
                <w:sz w:val="20"/>
                <w:szCs w:val="20"/>
                <w:rtl/>
              </w:rPr>
            </w:pPr>
            <w:r w:rsidRPr="00757A92">
              <w:rPr>
                <w:rFonts w:cs="Traditional Arabic"/>
                <w:sz w:val="20"/>
                <w:szCs w:val="20"/>
                <w:rtl/>
              </w:rPr>
              <w:t>الردة في الأقليات المسلمة أسبابها و سبل الوقاية و العلاج النمسا أنموذجا</w:t>
            </w:r>
          </w:p>
        </w:tc>
        <w:tc>
          <w:tcPr>
            <w:tcW w:w="810" w:type="pct"/>
            <w:tcBorders>
              <w:top w:val="double" w:sz="4" w:space="0" w:color="auto"/>
              <w:bottom w:val="double" w:sz="4" w:space="0" w:color="auto"/>
            </w:tcBorders>
            <w:vAlign w:val="center"/>
          </w:tcPr>
          <w:p w:rsidR="00757A92" w:rsidRPr="00757A92" w:rsidRDefault="00757A92" w:rsidP="00B06399">
            <w:pPr>
              <w:jc w:val="center"/>
              <w:rPr>
                <w:rFonts w:cs="Traditional Arabic"/>
                <w:sz w:val="20"/>
                <w:szCs w:val="20"/>
                <w:rtl/>
              </w:rPr>
            </w:pPr>
            <w:r w:rsidRPr="00757A92">
              <w:rPr>
                <w:rFonts w:cs="Traditional Arabic"/>
                <w:sz w:val="20"/>
                <w:szCs w:val="20"/>
                <w:rtl/>
              </w:rPr>
              <w:t>تاولانت أست كورتابيغو</w:t>
            </w:r>
          </w:p>
        </w:tc>
        <w:tc>
          <w:tcPr>
            <w:tcW w:w="750" w:type="pct"/>
            <w:tcBorders>
              <w:top w:val="double" w:sz="4" w:space="0" w:color="auto"/>
              <w:bottom w:val="double" w:sz="4" w:space="0" w:color="auto"/>
            </w:tcBorders>
            <w:vAlign w:val="center"/>
          </w:tcPr>
          <w:p w:rsidR="00757A92" w:rsidRDefault="00757A92" w:rsidP="00B06399">
            <w:pPr>
              <w:jc w:val="center"/>
              <w:rPr>
                <w:rFonts w:cs="Traditional Arabic"/>
                <w:sz w:val="20"/>
                <w:szCs w:val="20"/>
                <w:rtl/>
              </w:rPr>
            </w:pPr>
            <w:r>
              <w:rPr>
                <w:rFonts w:cs="Traditional Arabic" w:hint="cs"/>
                <w:sz w:val="20"/>
                <w:szCs w:val="20"/>
                <w:rtl/>
              </w:rPr>
              <w:t>د/ عبدالله العنقري</w:t>
            </w:r>
          </w:p>
        </w:tc>
        <w:tc>
          <w:tcPr>
            <w:tcW w:w="832" w:type="pct"/>
            <w:tcBorders>
              <w:top w:val="double" w:sz="4" w:space="0" w:color="auto"/>
              <w:bottom w:val="double" w:sz="4" w:space="0" w:color="auto"/>
            </w:tcBorders>
            <w:vAlign w:val="center"/>
          </w:tcPr>
          <w:p w:rsidR="00757A92" w:rsidRDefault="00757A92" w:rsidP="00B06399">
            <w:pPr>
              <w:jc w:val="center"/>
              <w:rPr>
                <w:rFonts w:cs="Traditional Arabic"/>
                <w:sz w:val="20"/>
                <w:szCs w:val="20"/>
                <w:rtl/>
              </w:rPr>
            </w:pPr>
            <w:r>
              <w:rPr>
                <w:rFonts w:cs="Traditional Arabic" w:hint="cs"/>
                <w:sz w:val="20"/>
                <w:szCs w:val="20"/>
                <w:rtl/>
              </w:rPr>
              <w:t>1438هـ</w:t>
            </w:r>
          </w:p>
        </w:tc>
        <w:tc>
          <w:tcPr>
            <w:tcW w:w="826" w:type="pct"/>
            <w:tcBorders>
              <w:top w:val="double" w:sz="4" w:space="0" w:color="auto"/>
              <w:bottom w:val="double" w:sz="4" w:space="0" w:color="auto"/>
            </w:tcBorders>
            <w:vAlign w:val="center"/>
          </w:tcPr>
          <w:p w:rsidR="00757A92" w:rsidRDefault="00757A92" w:rsidP="00B024BE">
            <w:pPr>
              <w:widowControl w:val="0"/>
              <w:jc w:val="center"/>
              <w:rPr>
                <w:rFonts w:cs="Traditional Arabic"/>
                <w:sz w:val="20"/>
                <w:szCs w:val="20"/>
                <w:rtl/>
              </w:rPr>
            </w:pPr>
          </w:p>
        </w:tc>
      </w:tr>
      <w:tr w:rsidR="00742F2A" w:rsidRPr="00757A92" w:rsidTr="0036319A">
        <w:trPr>
          <w:cantSplit/>
          <w:jc w:val="center"/>
        </w:trPr>
        <w:tc>
          <w:tcPr>
            <w:tcW w:w="351" w:type="pct"/>
            <w:tcBorders>
              <w:top w:val="double" w:sz="4" w:space="0" w:color="auto"/>
              <w:bottom w:val="double" w:sz="4" w:space="0" w:color="auto"/>
            </w:tcBorders>
            <w:vAlign w:val="center"/>
          </w:tcPr>
          <w:p w:rsidR="00742F2A" w:rsidRPr="00757A92" w:rsidRDefault="00742F2A" w:rsidP="00B024BE">
            <w:pPr>
              <w:widowControl w:val="0"/>
              <w:numPr>
                <w:ilvl w:val="0"/>
                <w:numId w:val="3"/>
              </w:numPr>
              <w:jc w:val="center"/>
              <w:rPr>
                <w:rFonts w:cs="Traditional Arabic"/>
                <w:sz w:val="20"/>
                <w:szCs w:val="20"/>
                <w:rtl/>
              </w:rPr>
            </w:pPr>
          </w:p>
        </w:tc>
        <w:tc>
          <w:tcPr>
            <w:tcW w:w="1431" w:type="pct"/>
            <w:tcBorders>
              <w:top w:val="double" w:sz="4" w:space="0" w:color="auto"/>
              <w:bottom w:val="double" w:sz="4" w:space="0" w:color="auto"/>
            </w:tcBorders>
            <w:vAlign w:val="center"/>
          </w:tcPr>
          <w:p w:rsidR="00742F2A" w:rsidRPr="00757A92" w:rsidRDefault="00742F2A" w:rsidP="00B024BE">
            <w:pPr>
              <w:jc w:val="center"/>
              <w:rPr>
                <w:rFonts w:cs="Traditional Arabic"/>
                <w:sz w:val="20"/>
                <w:szCs w:val="20"/>
                <w:rtl/>
              </w:rPr>
            </w:pPr>
            <w:r w:rsidRPr="00742F2A">
              <w:rPr>
                <w:rFonts w:cs="Traditional Arabic"/>
                <w:sz w:val="20"/>
                <w:szCs w:val="20"/>
                <w:rtl/>
              </w:rPr>
              <w:t>الأعياد النصرانية وآثارها العقدية والأخلاقية على المجتمعات</w:t>
            </w:r>
            <w:r w:rsidRPr="00742F2A">
              <w:rPr>
                <w:rFonts w:cs="Traditional Arabic" w:hint="cs"/>
                <w:sz w:val="20"/>
                <w:szCs w:val="20"/>
                <w:rtl/>
              </w:rPr>
              <w:t xml:space="preserve"> </w:t>
            </w:r>
            <w:r w:rsidRPr="00742F2A">
              <w:rPr>
                <w:rFonts w:cs="Traditional Arabic"/>
                <w:sz w:val="20"/>
                <w:szCs w:val="20"/>
                <w:rtl/>
              </w:rPr>
              <w:t>الإسلامية</w:t>
            </w:r>
          </w:p>
        </w:tc>
        <w:tc>
          <w:tcPr>
            <w:tcW w:w="810" w:type="pct"/>
            <w:tcBorders>
              <w:top w:val="double" w:sz="4" w:space="0" w:color="auto"/>
              <w:bottom w:val="double" w:sz="4" w:space="0" w:color="auto"/>
            </w:tcBorders>
            <w:vAlign w:val="center"/>
          </w:tcPr>
          <w:p w:rsidR="00742F2A" w:rsidRPr="00757A92" w:rsidRDefault="00742F2A" w:rsidP="00B06399">
            <w:pPr>
              <w:jc w:val="center"/>
              <w:rPr>
                <w:rFonts w:cs="Traditional Arabic"/>
                <w:sz w:val="20"/>
                <w:szCs w:val="20"/>
                <w:rtl/>
              </w:rPr>
            </w:pPr>
            <w:r w:rsidRPr="00742F2A">
              <w:rPr>
                <w:rFonts w:cs="Traditional Arabic" w:hint="cs"/>
                <w:sz w:val="20"/>
                <w:szCs w:val="20"/>
                <w:rtl/>
              </w:rPr>
              <w:t>سارة بنت حزام القحطاني</w:t>
            </w:r>
          </w:p>
        </w:tc>
        <w:tc>
          <w:tcPr>
            <w:tcW w:w="750" w:type="pct"/>
            <w:tcBorders>
              <w:top w:val="double" w:sz="4" w:space="0" w:color="auto"/>
              <w:bottom w:val="double" w:sz="4" w:space="0" w:color="auto"/>
            </w:tcBorders>
            <w:vAlign w:val="center"/>
          </w:tcPr>
          <w:p w:rsidR="00742F2A" w:rsidRDefault="00742F2A" w:rsidP="00742F2A">
            <w:pPr>
              <w:jc w:val="center"/>
              <w:rPr>
                <w:rFonts w:cs="Traditional Arabic"/>
                <w:sz w:val="20"/>
                <w:szCs w:val="20"/>
                <w:rtl/>
              </w:rPr>
            </w:pPr>
            <w:r>
              <w:rPr>
                <w:rFonts w:cs="Traditional Arabic" w:hint="cs"/>
                <w:sz w:val="20"/>
                <w:szCs w:val="20"/>
                <w:rtl/>
              </w:rPr>
              <w:t>أ.د / سليمان العيد</w:t>
            </w:r>
          </w:p>
        </w:tc>
        <w:tc>
          <w:tcPr>
            <w:tcW w:w="832" w:type="pct"/>
            <w:tcBorders>
              <w:top w:val="double" w:sz="4" w:space="0" w:color="auto"/>
              <w:bottom w:val="double" w:sz="4" w:space="0" w:color="auto"/>
            </w:tcBorders>
            <w:vAlign w:val="center"/>
          </w:tcPr>
          <w:p w:rsidR="00742F2A" w:rsidRDefault="00742F2A" w:rsidP="006A27DC">
            <w:pPr>
              <w:jc w:val="center"/>
              <w:rPr>
                <w:rFonts w:cs="Traditional Arabic"/>
                <w:sz w:val="20"/>
                <w:szCs w:val="20"/>
                <w:rtl/>
              </w:rPr>
            </w:pPr>
            <w:r>
              <w:rPr>
                <w:rFonts w:cs="Traditional Arabic" w:hint="cs"/>
                <w:sz w:val="20"/>
                <w:szCs w:val="20"/>
                <w:rtl/>
              </w:rPr>
              <w:t>1438هـ</w:t>
            </w:r>
          </w:p>
        </w:tc>
        <w:tc>
          <w:tcPr>
            <w:tcW w:w="826" w:type="pct"/>
            <w:tcBorders>
              <w:top w:val="double" w:sz="4" w:space="0" w:color="auto"/>
              <w:bottom w:val="double" w:sz="4" w:space="0" w:color="auto"/>
            </w:tcBorders>
            <w:vAlign w:val="center"/>
          </w:tcPr>
          <w:p w:rsidR="00742F2A" w:rsidRDefault="00742F2A" w:rsidP="00B024BE">
            <w:pPr>
              <w:widowControl w:val="0"/>
              <w:jc w:val="center"/>
              <w:rPr>
                <w:rFonts w:cs="Traditional Arabic"/>
                <w:sz w:val="20"/>
                <w:szCs w:val="20"/>
                <w:rtl/>
              </w:rPr>
            </w:pPr>
          </w:p>
        </w:tc>
      </w:tr>
      <w:tr w:rsidR="00772AB0" w:rsidRPr="00757A92" w:rsidTr="0036319A">
        <w:trPr>
          <w:cantSplit/>
          <w:jc w:val="center"/>
        </w:trPr>
        <w:tc>
          <w:tcPr>
            <w:tcW w:w="351" w:type="pct"/>
            <w:tcBorders>
              <w:top w:val="double" w:sz="4" w:space="0" w:color="auto"/>
              <w:bottom w:val="double" w:sz="4" w:space="0" w:color="auto"/>
            </w:tcBorders>
            <w:vAlign w:val="center"/>
          </w:tcPr>
          <w:p w:rsidR="00772AB0" w:rsidRPr="00757A92" w:rsidRDefault="00772AB0" w:rsidP="00772AB0">
            <w:pPr>
              <w:widowControl w:val="0"/>
              <w:numPr>
                <w:ilvl w:val="0"/>
                <w:numId w:val="3"/>
              </w:numPr>
              <w:jc w:val="center"/>
              <w:rPr>
                <w:rFonts w:cs="Traditional Arabic"/>
                <w:sz w:val="20"/>
                <w:szCs w:val="20"/>
                <w:rtl/>
              </w:rPr>
            </w:pPr>
          </w:p>
        </w:tc>
        <w:tc>
          <w:tcPr>
            <w:tcW w:w="1431" w:type="pct"/>
            <w:tcBorders>
              <w:top w:val="double" w:sz="4" w:space="0" w:color="auto"/>
              <w:bottom w:val="double" w:sz="4" w:space="0" w:color="auto"/>
            </w:tcBorders>
            <w:vAlign w:val="center"/>
          </w:tcPr>
          <w:p w:rsidR="00772AB0" w:rsidRPr="00742F2A" w:rsidRDefault="00772AB0" w:rsidP="00772AB0">
            <w:pPr>
              <w:jc w:val="center"/>
              <w:rPr>
                <w:rFonts w:cs="Traditional Arabic"/>
                <w:sz w:val="20"/>
                <w:szCs w:val="20"/>
                <w:rtl/>
              </w:rPr>
            </w:pPr>
            <w:r w:rsidRPr="006A27DC">
              <w:rPr>
                <w:rFonts w:cs="Traditional Arabic"/>
                <w:sz w:val="20"/>
                <w:szCs w:val="20"/>
                <w:rtl/>
              </w:rPr>
              <w:t>الآيات والأحاديث التي استدل بها النصارى على عقائدهم جمعا ودراسة</w:t>
            </w:r>
          </w:p>
        </w:tc>
        <w:tc>
          <w:tcPr>
            <w:tcW w:w="810" w:type="pct"/>
            <w:tcBorders>
              <w:top w:val="double" w:sz="4" w:space="0" w:color="auto"/>
              <w:bottom w:val="double" w:sz="4" w:space="0" w:color="auto"/>
            </w:tcBorders>
            <w:vAlign w:val="center"/>
          </w:tcPr>
          <w:p w:rsidR="00772AB0" w:rsidRPr="00742F2A" w:rsidRDefault="00772AB0" w:rsidP="00772AB0">
            <w:pPr>
              <w:jc w:val="center"/>
              <w:rPr>
                <w:rFonts w:cs="Traditional Arabic"/>
                <w:sz w:val="20"/>
                <w:szCs w:val="20"/>
                <w:rtl/>
              </w:rPr>
            </w:pPr>
            <w:r w:rsidRPr="00772AB0">
              <w:rPr>
                <w:rFonts w:cs="Traditional Arabic"/>
                <w:sz w:val="20"/>
                <w:szCs w:val="20"/>
                <w:rtl/>
              </w:rPr>
              <w:t>نوير بنت ذياب الشمري</w:t>
            </w:r>
          </w:p>
        </w:tc>
        <w:tc>
          <w:tcPr>
            <w:tcW w:w="750" w:type="pct"/>
            <w:tcBorders>
              <w:top w:val="double" w:sz="4" w:space="0" w:color="auto"/>
              <w:bottom w:val="double" w:sz="4" w:space="0" w:color="auto"/>
            </w:tcBorders>
            <w:vAlign w:val="center"/>
          </w:tcPr>
          <w:p w:rsidR="00772AB0" w:rsidRDefault="00772AB0" w:rsidP="00772AB0">
            <w:pPr>
              <w:jc w:val="center"/>
              <w:rPr>
                <w:rFonts w:cs="Traditional Arabic"/>
                <w:sz w:val="20"/>
                <w:szCs w:val="20"/>
                <w:rtl/>
              </w:rPr>
            </w:pPr>
            <w:r>
              <w:rPr>
                <w:rFonts w:cs="Traditional Arabic" w:hint="cs"/>
                <w:sz w:val="20"/>
                <w:szCs w:val="20"/>
                <w:rtl/>
              </w:rPr>
              <w:t>د/ بدرية الفوزان</w:t>
            </w:r>
          </w:p>
        </w:tc>
        <w:tc>
          <w:tcPr>
            <w:tcW w:w="832" w:type="pct"/>
            <w:tcBorders>
              <w:top w:val="double" w:sz="4" w:space="0" w:color="auto"/>
              <w:bottom w:val="double" w:sz="4" w:space="0" w:color="auto"/>
            </w:tcBorders>
            <w:vAlign w:val="center"/>
          </w:tcPr>
          <w:p w:rsidR="00772AB0" w:rsidRDefault="00772AB0" w:rsidP="00772AB0">
            <w:pPr>
              <w:jc w:val="center"/>
              <w:rPr>
                <w:rFonts w:cs="Traditional Arabic"/>
                <w:sz w:val="20"/>
                <w:szCs w:val="20"/>
                <w:rtl/>
              </w:rPr>
            </w:pPr>
            <w:r>
              <w:rPr>
                <w:rFonts w:cs="Traditional Arabic" w:hint="cs"/>
                <w:sz w:val="20"/>
                <w:szCs w:val="20"/>
                <w:rtl/>
              </w:rPr>
              <w:t>1438هـ</w:t>
            </w:r>
          </w:p>
        </w:tc>
        <w:tc>
          <w:tcPr>
            <w:tcW w:w="826" w:type="pct"/>
            <w:tcBorders>
              <w:top w:val="double" w:sz="4" w:space="0" w:color="auto"/>
              <w:bottom w:val="double" w:sz="4" w:space="0" w:color="auto"/>
            </w:tcBorders>
            <w:vAlign w:val="center"/>
          </w:tcPr>
          <w:p w:rsidR="00772AB0" w:rsidRDefault="00772AB0" w:rsidP="00772AB0">
            <w:pPr>
              <w:widowControl w:val="0"/>
              <w:jc w:val="center"/>
              <w:rPr>
                <w:rFonts w:cs="Traditional Arabic"/>
                <w:sz w:val="20"/>
                <w:szCs w:val="20"/>
                <w:rtl/>
              </w:rPr>
            </w:pPr>
          </w:p>
        </w:tc>
      </w:tr>
    </w:tbl>
    <w:p w:rsidR="00F65766" w:rsidRDefault="00F65766" w:rsidP="00614793">
      <w:pPr>
        <w:widowControl w:val="0"/>
        <w:spacing w:before="120"/>
        <w:rPr>
          <w:rFonts w:cs="AL-Hotham"/>
          <w:color w:val="000000"/>
          <w:sz w:val="37"/>
          <w:szCs w:val="37"/>
          <w:rtl/>
        </w:rPr>
      </w:pPr>
    </w:p>
    <w:p w:rsidR="00F96B8D" w:rsidRDefault="00F96B8D" w:rsidP="00614793">
      <w:pPr>
        <w:widowControl w:val="0"/>
        <w:spacing w:before="120"/>
        <w:rPr>
          <w:rFonts w:cs="AL-Hotham"/>
          <w:color w:val="000000"/>
          <w:sz w:val="37"/>
          <w:szCs w:val="37"/>
          <w:rtl/>
        </w:rPr>
      </w:pPr>
    </w:p>
    <w:p w:rsidR="00F96B8D" w:rsidRDefault="00F96B8D" w:rsidP="00614793">
      <w:pPr>
        <w:widowControl w:val="0"/>
        <w:spacing w:before="120"/>
        <w:rPr>
          <w:rFonts w:cs="AL-Hotham"/>
          <w:color w:val="000000"/>
          <w:sz w:val="37"/>
          <w:szCs w:val="37"/>
          <w:rtl/>
        </w:rPr>
      </w:pPr>
    </w:p>
    <w:p w:rsidR="00F96B8D" w:rsidRDefault="00F96B8D" w:rsidP="00614793">
      <w:pPr>
        <w:widowControl w:val="0"/>
        <w:spacing w:before="120"/>
        <w:rPr>
          <w:rFonts w:cs="AL-Hotham"/>
          <w:color w:val="000000"/>
          <w:sz w:val="37"/>
          <w:szCs w:val="37"/>
          <w:rtl/>
        </w:rPr>
      </w:pPr>
    </w:p>
    <w:p w:rsidR="00F96B8D" w:rsidRDefault="00F96B8D" w:rsidP="00614793">
      <w:pPr>
        <w:widowControl w:val="0"/>
        <w:spacing w:before="120"/>
        <w:rPr>
          <w:rFonts w:cs="AL-Hotham"/>
          <w:color w:val="000000"/>
          <w:sz w:val="37"/>
          <w:szCs w:val="37"/>
          <w:rtl/>
        </w:rPr>
      </w:pPr>
    </w:p>
    <w:p w:rsidR="00F96B8D" w:rsidRDefault="00F96B8D" w:rsidP="00614793">
      <w:pPr>
        <w:widowControl w:val="0"/>
        <w:spacing w:before="120"/>
        <w:rPr>
          <w:rFonts w:cs="AL-Hotham"/>
          <w:color w:val="000000"/>
          <w:sz w:val="37"/>
          <w:szCs w:val="37"/>
          <w:rtl/>
        </w:rPr>
      </w:pPr>
    </w:p>
    <w:p w:rsidR="00F06257" w:rsidRDefault="00F06257" w:rsidP="00614793">
      <w:pPr>
        <w:widowControl w:val="0"/>
        <w:spacing w:before="120"/>
        <w:rPr>
          <w:rFonts w:cs="AL-Hotham"/>
          <w:color w:val="000000"/>
          <w:sz w:val="37"/>
          <w:szCs w:val="37"/>
          <w:rtl/>
        </w:rPr>
      </w:pPr>
    </w:p>
    <w:p w:rsidR="00EE6F0F" w:rsidRDefault="00EE6F0F" w:rsidP="00614793">
      <w:pPr>
        <w:widowControl w:val="0"/>
        <w:spacing w:before="120"/>
        <w:rPr>
          <w:rFonts w:cs="AL-Hotham"/>
          <w:color w:val="000000"/>
          <w:sz w:val="37"/>
          <w:szCs w:val="37"/>
          <w:rtl/>
        </w:rPr>
      </w:pPr>
    </w:p>
    <w:p w:rsidR="00F06257" w:rsidRDefault="00F06257" w:rsidP="00614793">
      <w:pPr>
        <w:widowControl w:val="0"/>
        <w:spacing w:before="120"/>
        <w:rPr>
          <w:rFonts w:cs="AL-Hotham"/>
          <w:color w:val="000000"/>
          <w:sz w:val="37"/>
          <w:szCs w:val="37"/>
          <w:rtl/>
        </w:rPr>
      </w:pPr>
    </w:p>
    <w:p w:rsidR="00D3034A" w:rsidRDefault="00D3034A" w:rsidP="00614793">
      <w:pPr>
        <w:widowControl w:val="0"/>
        <w:spacing w:before="120"/>
        <w:rPr>
          <w:rFonts w:cs="AL-Hotham"/>
          <w:color w:val="000000"/>
          <w:sz w:val="37"/>
          <w:szCs w:val="37"/>
          <w:rtl/>
        </w:rPr>
      </w:pPr>
    </w:p>
    <w:p w:rsidR="00D3034A" w:rsidRDefault="00D3034A" w:rsidP="00614793">
      <w:pPr>
        <w:widowControl w:val="0"/>
        <w:spacing w:before="120"/>
        <w:rPr>
          <w:rFonts w:cs="AL-Hotham"/>
          <w:color w:val="000000"/>
          <w:sz w:val="37"/>
          <w:szCs w:val="37"/>
          <w:rtl/>
        </w:rPr>
      </w:pPr>
    </w:p>
    <w:p w:rsidR="00D3034A" w:rsidRDefault="00D3034A" w:rsidP="00614793">
      <w:pPr>
        <w:widowControl w:val="0"/>
        <w:spacing w:before="120"/>
        <w:rPr>
          <w:rFonts w:cs="AL-Hotham"/>
          <w:color w:val="000000"/>
          <w:sz w:val="37"/>
          <w:szCs w:val="37"/>
          <w:rtl/>
        </w:rPr>
      </w:pPr>
    </w:p>
    <w:p w:rsidR="00D3034A" w:rsidRDefault="00D3034A" w:rsidP="00614793">
      <w:pPr>
        <w:widowControl w:val="0"/>
        <w:spacing w:before="120"/>
        <w:rPr>
          <w:rFonts w:cs="AL-Hotham"/>
          <w:color w:val="000000"/>
          <w:sz w:val="37"/>
          <w:szCs w:val="37"/>
          <w:rtl/>
        </w:rPr>
      </w:pPr>
    </w:p>
    <w:p w:rsidR="00D3034A" w:rsidRDefault="00D3034A" w:rsidP="00614793">
      <w:pPr>
        <w:widowControl w:val="0"/>
        <w:spacing w:before="120"/>
        <w:rPr>
          <w:rFonts w:cs="AL-Hotham"/>
          <w:color w:val="000000"/>
          <w:sz w:val="37"/>
          <w:szCs w:val="37"/>
          <w:rtl/>
        </w:rPr>
      </w:pPr>
    </w:p>
    <w:p w:rsidR="00F96B8D" w:rsidRPr="00526254" w:rsidRDefault="00B66F4D" w:rsidP="00F96B8D">
      <w:pPr>
        <w:widowControl w:val="0"/>
        <w:spacing w:before="120"/>
        <w:jc w:val="center"/>
        <w:rPr>
          <w:rFonts w:ascii="Lotus Linotype" w:hAnsi="Lotus Linotype" w:cs="Monotype Koufi"/>
          <w:sz w:val="96"/>
          <w:szCs w:val="96"/>
          <w:rtl/>
        </w:rPr>
      </w:pPr>
      <w:r>
        <w:rPr>
          <w:rFonts w:ascii="Lotus Linotype" w:hAnsi="Lotus Linotype" w:cs="Monotype Koufi"/>
          <w:noProof/>
          <w:sz w:val="96"/>
          <w:szCs w:val="96"/>
          <w:rtl/>
          <w:lang w:eastAsia="en-US"/>
        </w:rPr>
        <mc:AlternateContent>
          <mc:Choice Requires="wps">
            <w:drawing>
              <wp:anchor distT="0" distB="0" distL="114300" distR="114300" simplePos="0" relativeHeight="251660288" behindDoc="1" locked="0" layoutInCell="1" allowOverlap="1" wp14:anchorId="0D38B50B" wp14:editId="53862D81">
                <wp:simplePos x="0" y="0"/>
                <wp:positionH relativeFrom="column">
                  <wp:align>center</wp:align>
                </wp:positionH>
                <wp:positionV relativeFrom="paragraph">
                  <wp:posOffset>0</wp:posOffset>
                </wp:positionV>
                <wp:extent cx="4229100" cy="2400300"/>
                <wp:effectExtent l="19050" t="19050" r="19050" b="1905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400300"/>
                        </a:xfrm>
                        <a:prstGeom prst="roundRect">
                          <a:avLst>
                            <a:gd name="adj" fmla="val 16667"/>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D8A579" id="AutoShape 8" o:spid="_x0000_s1026" style="position:absolute;margin-left:0;margin-top:0;width:333pt;height:189pt;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" filled="f" strokeweight="3pt">
                <v:stroke linestyle="thinThin"/>
              </v:roundrect>
            </w:pict>
          </mc:Fallback>
        </mc:AlternateContent>
      </w:r>
      <w:r w:rsidR="00F96B8D" w:rsidRPr="00526254">
        <w:rPr>
          <w:rFonts w:ascii="Lotus Linotype" w:hAnsi="Lotus Linotype" w:cs="Monotype Koufi"/>
          <w:sz w:val="96"/>
          <w:szCs w:val="96"/>
          <w:rtl/>
        </w:rPr>
        <w:t xml:space="preserve">مسار </w:t>
      </w:r>
      <w:r w:rsidR="00F96B8D">
        <w:rPr>
          <w:rFonts w:ascii="Lotus Linotype" w:hAnsi="Lotus Linotype" w:cs="Monotype Koufi" w:hint="cs"/>
          <w:sz w:val="96"/>
          <w:szCs w:val="96"/>
          <w:rtl/>
        </w:rPr>
        <w:t>الحديث</w:t>
      </w:r>
    </w:p>
    <w:p w:rsidR="00F96B8D" w:rsidRDefault="00F96B8D" w:rsidP="00F96B8D">
      <w:pPr>
        <w:widowControl w:val="0"/>
        <w:spacing w:before="120"/>
        <w:jc w:val="center"/>
        <w:rPr>
          <w:rFonts w:cs="AL-Hotham"/>
          <w:color w:val="000000"/>
          <w:sz w:val="37"/>
          <w:szCs w:val="37"/>
          <w:rtl/>
        </w:rPr>
      </w:pPr>
      <w:r w:rsidRPr="00526254">
        <w:rPr>
          <w:rFonts w:ascii="Lotus Linotype" w:hAnsi="Lotus Linotype" w:cs="Monotype Koufi" w:hint="cs"/>
          <w:sz w:val="44"/>
          <w:szCs w:val="44"/>
          <w:rtl/>
        </w:rPr>
        <w:t>رسائل الدكتوراه</w:t>
      </w:r>
    </w:p>
    <w:p w:rsidR="00F96B8D" w:rsidRPr="00526254" w:rsidRDefault="00F96B8D" w:rsidP="00F96B8D">
      <w:pPr>
        <w:jc w:val="center"/>
        <w:rPr>
          <w:rFonts w:ascii="Lotus Linotype" w:hAnsi="Lotus Linotype" w:cs="Monotype Koufi"/>
          <w:sz w:val="44"/>
          <w:szCs w:val="44"/>
          <w:rtl/>
        </w:rPr>
      </w:pPr>
      <w:r w:rsidRPr="00526254">
        <w:rPr>
          <w:rFonts w:ascii="Lotus Linotype" w:hAnsi="Lotus Linotype" w:cs="Monotype Koufi" w:hint="cs"/>
          <w:sz w:val="44"/>
          <w:szCs w:val="44"/>
          <w:rtl/>
        </w:rPr>
        <w:t>رسائل الماجستير</w:t>
      </w:r>
    </w:p>
    <w:p w:rsidR="00F96B8D" w:rsidRDefault="00F96B8D" w:rsidP="00614793">
      <w:pPr>
        <w:widowControl w:val="0"/>
        <w:spacing w:before="120"/>
        <w:rPr>
          <w:rFonts w:cs="AL-Hotham"/>
          <w:color w:val="000000"/>
          <w:sz w:val="37"/>
          <w:szCs w:val="37"/>
          <w:rtl/>
        </w:rPr>
      </w:pPr>
    </w:p>
    <w:p w:rsidR="008745DA" w:rsidRPr="006D52C9" w:rsidRDefault="00BB656A" w:rsidP="00A0060B">
      <w:pPr>
        <w:pageBreakBefore/>
        <w:jc w:val="center"/>
        <w:rPr>
          <w:rFonts w:cs="Monotype Koufi"/>
          <w:sz w:val="36"/>
          <w:szCs w:val="36"/>
          <w:rtl/>
        </w:rPr>
      </w:pPr>
      <w:r w:rsidRPr="006D52C9">
        <w:rPr>
          <w:rFonts w:cs="Monotype Koufi" w:hint="cs"/>
          <w:sz w:val="36"/>
          <w:szCs w:val="36"/>
          <w:rtl/>
        </w:rPr>
        <w:lastRenderedPageBreak/>
        <w:t>رسائل الدكتوراه</w:t>
      </w:r>
    </w:p>
    <w:tbl>
      <w:tblPr>
        <w:bidiVisual/>
        <w:tblW w:w="7550" w:type="dxa"/>
        <w:jc w:val="center"/>
        <w:tblBorders>
          <w:top w:val="single" w:sz="4" w:space="0" w:color="auto"/>
          <w:left w:val="single" w:sz="4" w:space="0" w:color="auto"/>
          <w:bottom w:val="double" w:sz="4" w:space="0" w:color="auto"/>
          <w:right w:val="single" w:sz="4" w:space="0" w:color="auto"/>
          <w:insideH w:val="double" w:sz="4" w:space="0" w:color="auto"/>
          <w:insideV w:val="single" w:sz="4" w:space="0" w:color="auto"/>
        </w:tblBorders>
        <w:tblLook w:val="01E0" w:firstRow="1" w:lastRow="1" w:firstColumn="1" w:lastColumn="1" w:noHBand="0" w:noVBand="0"/>
      </w:tblPr>
      <w:tblGrid>
        <w:gridCol w:w="508"/>
        <w:gridCol w:w="2713"/>
        <w:gridCol w:w="1062"/>
        <w:gridCol w:w="1062"/>
        <w:gridCol w:w="1054"/>
        <w:gridCol w:w="1151"/>
      </w:tblGrid>
      <w:tr w:rsidR="00E551E9" w:rsidRPr="003F43FC" w:rsidTr="00064FF9">
        <w:trPr>
          <w:tblHeader/>
          <w:jc w:val="center"/>
        </w:trPr>
        <w:tc>
          <w:tcPr>
            <w:tcW w:w="336" w:type="pct"/>
            <w:tcBorders>
              <w:top w:val="double" w:sz="4" w:space="0" w:color="auto"/>
              <w:left w:val="double" w:sz="4" w:space="0" w:color="auto"/>
              <w:right w:val="double" w:sz="4" w:space="0" w:color="auto"/>
            </w:tcBorders>
            <w:shd w:val="clear" w:color="auto" w:fill="E6E6E6"/>
            <w:vAlign w:val="center"/>
          </w:tcPr>
          <w:p w:rsidR="008745DA" w:rsidRPr="003F43FC" w:rsidRDefault="008745DA" w:rsidP="001635C5">
            <w:pPr>
              <w:widowControl w:val="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م</w:t>
            </w:r>
          </w:p>
        </w:tc>
        <w:tc>
          <w:tcPr>
            <w:tcW w:w="1797" w:type="pct"/>
            <w:tcBorders>
              <w:top w:val="double" w:sz="4" w:space="0" w:color="auto"/>
              <w:left w:val="double" w:sz="4" w:space="0" w:color="auto"/>
              <w:right w:val="double" w:sz="4" w:space="0" w:color="auto"/>
            </w:tcBorders>
            <w:shd w:val="clear" w:color="auto" w:fill="E6E6E6"/>
            <w:vAlign w:val="center"/>
          </w:tcPr>
          <w:p w:rsidR="008745DA" w:rsidRPr="003F43FC" w:rsidRDefault="008745DA" w:rsidP="001635C5">
            <w:pPr>
              <w:widowControl w:val="0"/>
              <w:tabs>
                <w:tab w:val="left" w:pos="655"/>
                <w:tab w:val="center" w:pos="1332"/>
              </w:tabs>
              <w:spacing w:before="24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عنوان الرسالة</w:t>
            </w:r>
          </w:p>
        </w:tc>
        <w:tc>
          <w:tcPr>
            <w:tcW w:w="703" w:type="pct"/>
            <w:tcBorders>
              <w:top w:val="double" w:sz="4" w:space="0" w:color="auto"/>
              <w:left w:val="double" w:sz="4" w:space="0" w:color="auto"/>
              <w:right w:val="double" w:sz="4" w:space="0" w:color="auto"/>
            </w:tcBorders>
            <w:shd w:val="clear" w:color="auto" w:fill="E6E6E6"/>
            <w:vAlign w:val="center"/>
          </w:tcPr>
          <w:p w:rsidR="008745DA" w:rsidRPr="003F43FC" w:rsidRDefault="008745DA" w:rsidP="001635C5">
            <w:pPr>
              <w:widowControl w:val="0"/>
              <w:spacing w:before="24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اسم الطالب</w:t>
            </w:r>
          </w:p>
        </w:tc>
        <w:tc>
          <w:tcPr>
            <w:tcW w:w="703" w:type="pct"/>
            <w:tcBorders>
              <w:top w:val="double" w:sz="4" w:space="0" w:color="auto"/>
              <w:left w:val="double" w:sz="4" w:space="0" w:color="auto"/>
              <w:right w:val="double" w:sz="4" w:space="0" w:color="auto"/>
            </w:tcBorders>
            <w:shd w:val="clear" w:color="auto" w:fill="E6E6E6"/>
            <w:vAlign w:val="center"/>
          </w:tcPr>
          <w:p w:rsidR="008745DA" w:rsidRPr="003F43FC" w:rsidRDefault="008745DA" w:rsidP="001635C5">
            <w:pPr>
              <w:widowControl w:val="0"/>
              <w:spacing w:before="24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المشرف</w:t>
            </w:r>
          </w:p>
        </w:tc>
        <w:tc>
          <w:tcPr>
            <w:tcW w:w="698" w:type="pct"/>
            <w:tcBorders>
              <w:top w:val="double" w:sz="4" w:space="0" w:color="auto"/>
              <w:left w:val="double" w:sz="4" w:space="0" w:color="auto"/>
              <w:right w:val="double" w:sz="4" w:space="0" w:color="auto"/>
            </w:tcBorders>
            <w:shd w:val="clear" w:color="auto" w:fill="E6E6E6"/>
            <w:vAlign w:val="center"/>
          </w:tcPr>
          <w:p w:rsidR="008745DA" w:rsidRPr="003F43FC" w:rsidRDefault="008745DA" w:rsidP="001635C5">
            <w:pPr>
              <w:widowControl w:val="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تاريخ التسجيل</w:t>
            </w:r>
          </w:p>
        </w:tc>
        <w:tc>
          <w:tcPr>
            <w:tcW w:w="762" w:type="pct"/>
            <w:tcBorders>
              <w:top w:val="double" w:sz="4" w:space="0" w:color="auto"/>
              <w:left w:val="double" w:sz="4" w:space="0" w:color="auto"/>
              <w:right w:val="double" w:sz="4" w:space="0" w:color="auto"/>
            </w:tcBorders>
            <w:shd w:val="clear" w:color="auto" w:fill="E6E6E6"/>
            <w:vAlign w:val="center"/>
          </w:tcPr>
          <w:p w:rsidR="008745DA" w:rsidRPr="003F43FC" w:rsidRDefault="008745DA" w:rsidP="001635C5">
            <w:pPr>
              <w:widowControl w:val="0"/>
              <w:tabs>
                <w:tab w:val="left" w:pos="304"/>
                <w:tab w:val="center" w:pos="1792"/>
              </w:tabs>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تاريخ المناقشة</w:t>
            </w:r>
          </w:p>
        </w:tc>
      </w:tr>
      <w:tr w:rsidR="00E551E9" w:rsidRPr="003F43FC" w:rsidTr="00064FF9">
        <w:trPr>
          <w:jc w:val="center"/>
        </w:trPr>
        <w:tc>
          <w:tcPr>
            <w:tcW w:w="336" w:type="pct"/>
            <w:shd w:val="clear" w:color="auto" w:fill="auto"/>
            <w:vAlign w:val="center"/>
          </w:tcPr>
          <w:p w:rsidR="00225BB2" w:rsidRPr="00DF6BF8" w:rsidRDefault="008575FF" w:rsidP="00DF6BF8">
            <w:pPr>
              <w:jc w:val="center"/>
              <w:rPr>
                <w:rFonts w:cs="Traditional Arabic"/>
                <w:sz w:val="20"/>
                <w:szCs w:val="20"/>
                <w:rtl/>
              </w:rPr>
            </w:pPr>
            <w:r>
              <w:rPr>
                <w:rFonts w:cs="Traditional Arabic" w:hint="cs"/>
                <w:sz w:val="20"/>
                <w:szCs w:val="20"/>
                <w:rtl/>
              </w:rPr>
              <w:t>1</w:t>
            </w:r>
          </w:p>
        </w:tc>
        <w:tc>
          <w:tcPr>
            <w:tcW w:w="1797" w:type="pct"/>
            <w:shd w:val="clear" w:color="auto" w:fill="auto"/>
            <w:vAlign w:val="center"/>
          </w:tcPr>
          <w:p w:rsidR="00225BB2" w:rsidRPr="00851C57" w:rsidRDefault="00225BB2" w:rsidP="00DF6BF8">
            <w:pPr>
              <w:jc w:val="center"/>
              <w:rPr>
                <w:rFonts w:cs="Traditional Arabic"/>
                <w:sz w:val="20"/>
                <w:szCs w:val="20"/>
                <w:rtl/>
              </w:rPr>
            </w:pPr>
            <w:r w:rsidRPr="00851C57">
              <w:rPr>
                <w:rFonts w:cs="Traditional Arabic" w:hint="cs"/>
                <w:sz w:val="20"/>
                <w:szCs w:val="20"/>
                <w:rtl/>
              </w:rPr>
              <w:t>الأحاديث المعلة بالاختلاف في كتاب معرفة الصحابة من ترجمة أسيد بن أبي رافع إلى نهاية ترجمة جابر العبدي</w:t>
            </w:r>
          </w:p>
        </w:tc>
        <w:tc>
          <w:tcPr>
            <w:tcW w:w="703" w:type="pct"/>
            <w:shd w:val="clear" w:color="auto" w:fill="auto"/>
            <w:vAlign w:val="center"/>
          </w:tcPr>
          <w:p w:rsidR="00225BB2" w:rsidRPr="00851C57" w:rsidRDefault="00225BB2" w:rsidP="00DF6BF8">
            <w:pPr>
              <w:spacing w:before="120"/>
              <w:jc w:val="center"/>
              <w:rPr>
                <w:rFonts w:cs="Traditional Arabic"/>
                <w:sz w:val="20"/>
                <w:szCs w:val="20"/>
                <w:rtl/>
              </w:rPr>
            </w:pPr>
            <w:r w:rsidRPr="00851C57">
              <w:rPr>
                <w:rFonts w:cs="Traditional Arabic"/>
                <w:sz w:val="20"/>
                <w:szCs w:val="20"/>
                <w:rtl/>
              </w:rPr>
              <w:t xml:space="preserve">هيا </w:t>
            </w:r>
            <w:r w:rsidRPr="00851C57">
              <w:rPr>
                <w:rFonts w:cs="Traditional Arabic" w:hint="cs"/>
                <w:sz w:val="20"/>
                <w:szCs w:val="20"/>
                <w:rtl/>
              </w:rPr>
              <w:t xml:space="preserve">بنت ناصر </w:t>
            </w:r>
            <w:r w:rsidRPr="00851C57">
              <w:rPr>
                <w:rFonts w:cs="Traditional Arabic"/>
                <w:sz w:val="20"/>
                <w:szCs w:val="20"/>
                <w:rtl/>
              </w:rPr>
              <w:t>القطامي</w:t>
            </w:r>
          </w:p>
        </w:tc>
        <w:tc>
          <w:tcPr>
            <w:tcW w:w="703" w:type="pct"/>
            <w:shd w:val="clear" w:color="auto" w:fill="auto"/>
            <w:vAlign w:val="center"/>
          </w:tcPr>
          <w:p w:rsidR="00225BB2" w:rsidRPr="00851C57" w:rsidRDefault="00225BB2" w:rsidP="00DF6BF8">
            <w:pPr>
              <w:spacing w:before="120"/>
              <w:jc w:val="center"/>
              <w:rPr>
                <w:rFonts w:cs="Traditional Arabic"/>
                <w:sz w:val="20"/>
                <w:szCs w:val="20"/>
                <w:rtl/>
              </w:rPr>
            </w:pPr>
            <w:r w:rsidRPr="00851C57">
              <w:rPr>
                <w:rFonts w:cs="Traditional Arabic" w:hint="cs"/>
                <w:sz w:val="20"/>
                <w:szCs w:val="20"/>
                <w:rtl/>
              </w:rPr>
              <w:t>أ.د/ محمد التركي</w:t>
            </w:r>
          </w:p>
        </w:tc>
        <w:tc>
          <w:tcPr>
            <w:tcW w:w="698" w:type="pct"/>
            <w:shd w:val="clear" w:color="auto" w:fill="auto"/>
            <w:vAlign w:val="center"/>
          </w:tcPr>
          <w:p w:rsidR="00225BB2" w:rsidRPr="00851C57" w:rsidRDefault="00225BB2" w:rsidP="00DF6BF8">
            <w:pPr>
              <w:spacing w:before="120"/>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225BB2" w:rsidRPr="00851C57" w:rsidRDefault="008575FF" w:rsidP="00DF6BF8">
            <w:pPr>
              <w:spacing w:before="120"/>
              <w:jc w:val="center"/>
              <w:rPr>
                <w:rFonts w:cs="Traditional Arabic"/>
                <w:sz w:val="20"/>
                <w:szCs w:val="20"/>
                <w:rtl/>
              </w:rPr>
            </w:pPr>
            <w:r>
              <w:rPr>
                <w:rFonts w:cs="Traditional Arabic" w:hint="cs"/>
                <w:sz w:val="20"/>
                <w:szCs w:val="20"/>
                <w:rtl/>
              </w:rPr>
              <w:t>24/6/1434هـ</w:t>
            </w:r>
          </w:p>
        </w:tc>
      </w:tr>
      <w:tr w:rsidR="00E551E9" w:rsidRPr="003F43FC" w:rsidTr="00064FF9">
        <w:trPr>
          <w:jc w:val="center"/>
        </w:trPr>
        <w:tc>
          <w:tcPr>
            <w:tcW w:w="336" w:type="pct"/>
            <w:shd w:val="clear" w:color="auto" w:fill="auto"/>
            <w:vAlign w:val="center"/>
          </w:tcPr>
          <w:p w:rsidR="00225BB2" w:rsidRPr="00DF6BF8" w:rsidRDefault="008575FF" w:rsidP="00DF6BF8">
            <w:pPr>
              <w:jc w:val="center"/>
              <w:rPr>
                <w:rFonts w:cs="Traditional Arabic"/>
                <w:sz w:val="20"/>
                <w:szCs w:val="20"/>
                <w:rtl/>
              </w:rPr>
            </w:pPr>
            <w:r>
              <w:rPr>
                <w:rFonts w:cs="Traditional Arabic" w:hint="cs"/>
                <w:sz w:val="20"/>
                <w:szCs w:val="20"/>
                <w:rtl/>
              </w:rPr>
              <w:t>2</w:t>
            </w:r>
          </w:p>
        </w:tc>
        <w:tc>
          <w:tcPr>
            <w:tcW w:w="1797" w:type="pct"/>
            <w:shd w:val="clear" w:color="auto" w:fill="auto"/>
            <w:vAlign w:val="center"/>
          </w:tcPr>
          <w:p w:rsidR="00225BB2" w:rsidRPr="00851C57" w:rsidRDefault="00225BB2" w:rsidP="00DF6BF8">
            <w:pPr>
              <w:jc w:val="center"/>
              <w:rPr>
                <w:rFonts w:cs="Traditional Arabic"/>
                <w:sz w:val="20"/>
                <w:szCs w:val="20"/>
                <w:rtl/>
              </w:rPr>
            </w:pPr>
            <w:r w:rsidRPr="00851C57">
              <w:rPr>
                <w:rFonts w:cs="Traditional Arabic" w:hint="cs"/>
                <w:sz w:val="20"/>
                <w:szCs w:val="20"/>
                <w:rtl/>
              </w:rPr>
              <w:t>الأحاديث المعلة في معرفة الصحابة لأبي نعيم</w:t>
            </w:r>
          </w:p>
        </w:tc>
        <w:tc>
          <w:tcPr>
            <w:tcW w:w="703" w:type="pct"/>
            <w:shd w:val="clear" w:color="auto" w:fill="auto"/>
            <w:vAlign w:val="center"/>
          </w:tcPr>
          <w:p w:rsidR="00225BB2" w:rsidRPr="00851C57" w:rsidRDefault="00225BB2" w:rsidP="00DF6BF8">
            <w:pPr>
              <w:jc w:val="center"/>
              <w:rPr>
                <w:rFonts w:cs="Traditional Arabic"/>
                <w:sz w:val="20"/>
                <w:szCs w:val="20"/>
                <w:rtl/>
              </w:rPr>
            </w:pPr>
            <w:r w:rsidRPr="00851C57">
              <w:rPr>
                <w:rFonts w:cs="Traditional Arabic"/>
                <w:sz w:val="20"/>
                <w:szCs w:val="20"/>
                <w:rtl/>
              </w:rPr>
              <w:t>نعمات</w:t>
            </w:r>
            <w:r w:rsidRPr="00851C57">
              <w:rPr>
                <w:rFonts w:cs="Traditional Arabic" w:hint="cs"/>
                <w:sz w:val="20"/>
                <w:szCs w:val="20"/>
                <w:rtl/>
              </w:rPr>
              <w:t xml:space="preserve"> بنت </w:t>
            </w:r>
            <w:r w:rsidRPr="00851C57">
              <w:rPr>
                <w:rFonts w:cs="Traditional Arabic"/>
                <w:sz w:val="20"/>
                <w:szCs w:val="20"/>
                <w:rtl/>
              </w:rPr>
              <w:t>محمد الجعفري</w:t>
            </w:r>
          </w:p>
        </w:tc>
        <w:tc>
          <w:tcPr>
            <w:tcW w:w="703" w:type="pct"/>
            <w:shd w:val="clear" w:color="auto" w:fill="auto"/>
            <w:vAlign w:val="center"/>
          </w:tcPr>
          <w:p w:rsidR="00225BB2" w:rsidRPr="00851C57" w:rsidRDefault="00225BB2" w:rsidP="00DF6BF8">
            <w:pPr>
              <w:jc w:val="center"/>
              <w:rPr>
                <w:rFonts w:cs="Traditional Arabic"/>
                <w:sz w:val="20"/>
                <w:szCs w:val="20"/>
                <w:rtl/>
              </w:rPr>
            </w:pPr>
            <w:r w:rsidRPr="00851C57">
              <w:rPr>
                <w:rFonts w:cs="Traditional Arabic" w:hint="cs"/>
                <w:sz w:val="20"/>
                <w:szCs w:val="20"/>
                <w:rtl/>
              </w:rPr>
              <w:t>أ.د/ محمد التركي</w:t>
            </w:r>
          </w:p>
        </w:tc>
        <w:tc>
          <w:tcPr>
            <w:tcW w:w="698" w:type="pct"/>
            <w:shd w:val="clear" w:color="auto" w:fill="auto"/>
            <w:vAlign w:val="center"/>
          </w:tcPr>
          <w:p w:rsidR="00225BB2" w:rsidRPr="00851C57" w:rsidRDefault="00225BB2" w:rsidP="00DF6BF8">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225BB2" w:rsidRPr="00851C57" w:rsidRDefault="00225BB2" w:rsidP="00DF6BF8">
            <w:pPr>
              <w:jc w:val="center"/>
              <w:rPr>
                <w:rFonts w:cs="Traditional Arabic"/>
                <w:sz w:val="20"/>
                <w:szCs w:val="20"/>
                <w:rtl/>
              </w:rPr>
            </w:pPr>
            <w:r w:rsidRPr="00851C57">
              <w:rPr>
                <w:rFonts w:cs="Traditional Arabic" w:hint="cs"/>
                <w:sz w:val="20"/>
                <w:szCs w:val="20"/>
                <w:rtl/>
              </w:rPr>
              <w:t>1431</w:t>
            </w:r>
          </w:p>
        </w:tc>
      </w:tr>
      <w:tr w:rsidR="00DC20E8" w:rsidRPr="003F43FC" w:rsidTr="00064FF9">
        <w:trPr>
          <w:jc w:val="center"/>
        </w:trPr>
        <w:tc>
          <w:tcPr>
            <w:tcW w:w="336" w:type="pct"/>
            <w:shd w:val="clear" w:color="auto" w:fill="auto"/>
            <w:vAlign w:val="center"/>
          </w:tcPr>
          <w:p w:rsidR="00DC20E8" w:rsidRPr="00DF6BF8" w:rsidRDefault="008575FF" w:rsidP="00DF6BF8">
            <w:pPr>
              <w:jc w:val="center"/>
              <w:rPr>
                <w:rFonts w:cs="Traditional Arabic"/>
                <w:sz w:val="20"/>
                <w:szCs w:val="20"/>
                <w:rtl/>
              </w:rPr>
            </w:pPr>
            <w:r>
              <w:rPr>
                <w:rFonts w:cs="Traditional Arabic" w:hint="cs"/>
                <w:sz w:val="20"/>
                <w:szCs w:val="20"/>
                <w:rtl/>
              </w:rPr>
              <w:t>3</w:t>
            </w:r>
          </w:p>
        </w:tc>
        <w:tc>
          <w:tcPr>
            <w:tcW w:w="1797" w:type="pct"/>
            <w:shd w:val="clear" w:color="auto" w:fill="auto"/>
          </w:tcPr>
          <w:p w:rsidR="00DC20E8" w:rsidRPr="00DC20E8" w:rsidRDefault="00DC20E8" w:rsidP="00DF6BF8">
            <w:pPr>
              <w:jc w:val="center"/>
              <w:rPr>
                <w:rFonts w:cs="Traditional Arabic"/>
                <w:sz w:val="20"/>
                <w:szCs w:val="20"/>
                <w:rtl/>
              </w:rPr>
            </w:pPr>
            <w:r w:rsidRPr="00DC20E8">
              <w:rPr>
                <w:rFonts w:cs="Traditional Arabic" w:hint="cs"/>
                <w:sz w:val="20"/>
                <w:szCs w:val="20"/>
                <w:rtl/>
              </w:rPr>
              <w:t>الأحاديث المعلة بالاختلاف في كتاب الإرشاد للحافظ أبي يعلى الخليلي</w:t>
            </w:r>
          </w:p>
        </w:tc>
        <w:tc>
          <w:tcPr>
            <w:tcW w:w="703" w:type="pct"/>
            <w:shd w:val="clear" w:color="auto" w:fill="auto"/>
            <w:vAlign w:val="center"/>
          </w:tcPr>
          <w:p w:rsidR="00DC20E8" w:rsidRPr="00851C57" w:rsidRDefault="00DC20E8" w:rsidP="00DF6BF8">
            <w:pPr>
              <w:jc w:val="center"/>
              <w:rPr>
                <w:rFonts w:cs="Traditional Arabic"/>
                <w:sz w:val="20"/>
                <w:szCs w:val="20"/>
                <w:rtl/>
              </w:rPr>
            </w:pPr>
            <w:r w:rsidRPr="00851C57">
              <w:rPr>
                <w:rFonts w:cs="Traditional Arabic" w:hint="cs"/>
                <w:sz w:val="20"/>
                <w:szCs w:val="20"/>
                <w:rtl/>
              </w:rPr>
              <w:t>مها بنت سعدون العتيبي</w:t>
            </w:r>
          </w:p>
        </w:tc>
        <w:tc>
          <w:tcPr>
            <w:tcW w:w="703" w:type="pct"/>
            <w:shd w:val="clear" w:color="auto" w:fill="auto"/>
            <w:vAlign w:val="center"/>
          </w:tcPr>
          <w:p w:rsidR="00DC20E8" w:rsidRPr="00851C57" w:rsidRDefault="00DC20E8" w:rsidP="00DF6BF8">
            <w:pPr>
              <w:jc w:val="center"/>
              <w:rPr>
                <w:rFonts w:cs="Traditional Arabic"/>
                <w:sz w:val="20"/>
                <w:szCs w:val="20"/>
                <w:rtl/>
              </w:rPr>
            </w:pPr>
            <w:r w:rsidRPr="00851C57">
              <w:rPr>
                <w:rFonts w:cs="Traditional Arabic" w:hint="cs"/>
                <w:sz w:val="20"/>
                <w:szCs w:val="20"/>
                <w:rtl/>
              </w:rPr>
              <w:t>د/ سعد الحميد</w:t>
            </w:r>
          </w:p>
        </w:tc>
        <w:tc>
          <w:tcPr>
            <w:tcW w:w="698" w:type="pct"/>
            <w:shd w:val="clear" w:color="auto" w:fill="auto"/>
            <w:vAlign w:val="center"/>
          </w:tcPr>
          <w:p w:rsidR="00DC20E8" w:rsidRPr="00851C57" w:rsidRDefault="00DC20E8" w:rsidP="00DF6BF8">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DC20E8" w:rsidRPr="00851C57" w:rsidRDefault="003B1792" w:rsidP="00DF6BF8">
            <w:pPr>
              <w:jc w:val="center"/>
              <w:rPr>
                <w:rFonts w:cs="Traditional Arabic"/>
                <w:sz w:val="20"/>
                <w:szCs w:val="20"/>
                <w:rtl/>
              </w:rPr>
            </w:pPr>
            <w:r>
              <w:rPr>
                <w:rFonts w:cs="Traditional Arabic" w:hint="cs"/>
                <w:sz w:val="20"/>
                <w:szCs w:val="20"/>
                <w:rtl/>
              </w:rPr>
              <w:t>13/7/1433هـ</w:t>
            </w:r>
          </w:p>
        </w:tc>
      </w:tr>
      <w:tr w:rsidR="00E551E9" w:rsidRPr="003F43FC" w:rsidTr="00064FF9">
        <w:trPr>
          <w:jc w:val="center"/>
        </w:trPr>
        <w:tc>
          <w:tcPr>
            <w:tcW w:w="336" w:type="pct"/>
            <w:shd w:val="clear" w:color="auto" w:fill="auto"/>
            <w:vAlign w:val="center"/>
          </w:tcPr>
          <w:p w:rsidR="00225BB2" w:rsidRPr="00DF6BF8" w:rsidRDefault="008575FF" w:rsidP="00DF6BF8">
            <w:pPr>
              <w:jc w:val="center"/>
              <w:rPr>
                <w:rFonts w:cs="Traditional Arabic"/>
                <w:sz w:val="20"/>
                <w:szCs w:val="20"/>
                <w:rtl/>
              </w:rPr>
            </w:pPr>
            <w:r>
              <w:rPr>
                <w:rFonts w:cs="Traditional Arabic" w:hint="cs"/>
                <w:sz w:val="20"/>
                <w:szCs w:val="20"/>
                <w:rtl/>
              </w:rPr>
              <w:t>4</w:t>
            </w:r>
          </w:p>
        </w:tc>
        <w:tc>
          <w:tcPr>
            <w:tcW w:w="1797" w:type="pct"/>
            <w:shd w:val="clear" w:color="auto" w:fill="auto"/>
            <w:vAlign w:val="center"/>
          </w:tcPr>
          <w:p w:rsidR="00225BB2" w:rsidRPr="00851C57" w:rsidRDefault="00225BB2" w:rsidP="00DF6BF8">
            <w:pPr>
              <w:jc w:val="center"/>
              <w:rPr>
                <w:rFonts w:cs="Traditional Arabic"/>
                <w:sz w:val="20"/>
                <w:szCs w:val="20"/>
              </w:rPr>
            </w:pPr>
            <w:r w:rsidRPr="00851C57">
              <w:rPr>
                <w:rFonts w:cs="Traditional Arabic" w:hint="cs"/>
                <w:sz w:val="20"/>
                <w:szCs w:val="20"/>
                <w:rtl/>
              </w:rPr>
              <w:t>الأحاديث المعلة بالاختلاف في كتاب "معرفة الصحابة" لأبي نعيم الاصبهاني من ترجمة "حزيمة بن معمر" رضي الله عنه إلى نهاية ترجمة "سلمة بن نعيم" رضي الله عنه جمعاً ودراسة</w:t>
            </w:r>
          </w:p>
        </w:tc>
        <w:tc>
          <w:tcPr>
            <w:tcW w:w="703" w:type="pct"/>
            <w:shd w:val="clear" w:color="auto" w:fill="auto"/>
            <w:vAlign w:val="center"/>
          </w:tcPr>
          <w:p w:rsidR="00225BB2" w:rsidRPr="00851C57" w:rsidRDefault="00225BB2" w:rsidP="00DF6BF8">
            <w:pPr>
              <w:spacing w:before="120"/>
              <w:jc w:val="center"/>
              <w:rPr>
                <w:rFonts w:cs="Traditional Arabic"/>
                <w:sz w:val="20"/>
                <w:szCs w:val="20"/>
              </w:rPr>
            </w:pPr>
            <w:r w:rsidRPr="00851C57">
              <w:rPr>
                <w:rFonts w:cs="Traditional Arabic" w:hint="cs"/>
                <w:sz w:val="20"/>
                <w:szCs w:val="20"/>
                <w:rtl/>
              </w:rPr>
              <w:t>منى بنت محمد بن مبخوت الحمدان</w:t>
            </w:r>
          </w:p>
        </w:tc>
        <w:tc>
          <w:tcPr>
            <w:tcW w:w="703" w:type="pct"/>
            <w:shd w:val="clear" w:color="auto" w:fill="auto"/>
            <w:vAlign w:val="center"/>
          </w:tcPr>
          <w:p w:rsidR="00225BB2" w:rsidRPr="00851C57" w:rsidRDefault="00225BB2" w:rsidP="00DF6BF8">
            <w:pPr>
              <w:spacing w:before="120"/>
              <w:jc w:val="center"/>
              <w:rPr>
                <w:rFonts w:cs="Traditional Arabic"/>
                <w:sz w:val="20"/>
                <w:szCs w:val="20"/>
              </w:rPr>
            </w:pPr>
            <w:r w:rsidRPr="00851C57">
              <w:rPr>
                <w:rFonts w:cs="Traditional Arabic" w:hint="cs"/>
                <w:sz w:val="20"/>
                <w:szCs w:val="20"/>
                <w:rtl/>
              </w:rPr>
              <w:t>أ.د/</w:t>
            </w:r>
            <w:r w:rsidR="00E47169">
              <w:rPr>
                <w:rFonts w:cs="Traditional Arabic" w:hint="cs"/>
                <w:sz w:val="20"/>
                <w:szCs w:val="20"/>
                <w:rtl/>
              </w:rPr>
              <w:t>وليد الرشودي</w:t>
            </w:r>
          </w:p>
        </w:tc>
        <w:tc>
          <w:tcPr>
            <w:tcW w:w="698" w:type="pct"/>
            <w:shd w:val="clear" w:color="auto" w:fill="auto"/>
            <w:vAlign w:val="center"/>
          </w:tcPr>
          <w:p w:rsidR="00225BB2" w:rsidRPr="00851C57" w:rsidRDefault="00225BB2" w:rsidP="00DF6BF8">
            <w:pPr>
              <w:spacing w:before="120"/>
              <w:jc w:val="center"/>
              <w:rPr>
                <w:rFonts w:cs="Traditional Arabic"/>
                <w:sz w:val="20"/>
                <w:szCs w:val="20"/>
                <w:rtl/>
              </w:rPr>
            </w:pPr>
            <w:r w:rsidRPr="00851C57">
              <w:rPr>
                <w:rFonts w:cs="Traditional Arabic" w:hint="cs"/>
                <w:sz w:val="20"/>
                <w:szCs w:val="20"/>
                <w:rtl/>
              </w:rPr>
              <w:t>1432</w:t>
            </w:r>
          </w:p>
        </w:tc>
        <w:tc>
          <w:tcPr>
            <w:tcW w:w="762" w:type="pct"/>
            <w:shd w:val="clear" w:color="auto" w:fill="auto"/>
            <w:vAlign w:val="center"/>
          </w:tcPr>
          <w:p w:rsidR="00225BB2" w:rsidRPr="00851C57" w:rsidRDefault="003B1792" w:rsidP="00DF6BF8">
            <w:pPr>
              <w:spacing w:before="120"/>
              <w:jc w:val="center"/>
              <w:rPr>
                <w:rFonts w:cs="Traditional Arabic"/>
                <w:sz w:val="20"/>
                <w:szCs w:val="20"/>
                <w:rtl/>
              </w:rPr>
            </w:pPr>
            <w:r>
              <w:rPr>
                <w:rFonts w:cs="Traditional Arabic" w:hint="cs"/>
                <w:sz w:val="20"/>
                <w:szCs w:val="20"/>
                <w:rtl/>
              </w:rPr>
              <w:t>20/4/1435هـ</w:t>
            </w:r>
          </w:p>
        </w:tc>
      </w:tr>
      <w:tr w:rsidR="00F73FF9" w:rsidRPr="003F43FC" w:rsidTr="00064FF9">
        <w:trPr>
          <w:jc w:val="center"/>
        </w:trPr>
        <w:tc>
          <w:tcPr>
            <w:tcW w:w="336" w:type="pct"/>
            <w:shd w:val="clear" w:color="auto" w:fill="auto"/>
            <w:vAlign w:val="center"/>
          </w:tcPr>
          <w:p w:rsidR="00E551E9" w:rsidRPr="00DF6BF8" w:rsidRDefault="008575FF" w:rsidP="00DF6BF8">
            <w:pPr>
              <w:jc w:val="center"/>
              <w:rPr>
                <w:rFonts w:cs="Traditional Arabic"/>
                <w:sz w:val="20"/>
                <w:szCs w:val="20"/>
                <w:rtl/>
              </w:rPr>
            </w:pPr>
            <w:r>
              <w:rPr>
                <w:rFonts w:cs="Traditional Arabic" w:hint="cs"/>
                <w:sz w:val="20"/>
                <w:szCs w:val="20"/>
                <w:rtl/>
              </w:rPr>
              <w:t>5</w:t>
            </w:r>
          </w:p>
        </w:tc>
        <w:tc>
          <w:tcPr>
            <w:tcW w:w="1797"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hint="cs"/>
                <w:sz w:val="20"/>
                <w:szCs w:val="20"/>
                <w:rtl/>
              </w:rPr>
              <w:t xml:space="preserve">الأحاديث التي خولف فيها الإمام شعبة في كتب العلل والسؤلات </w:t>
            </w:r>
            <w:r w:rsidRPr="00851C57">
              <w:rPr>
                <w:rFonts w:cs="Traditional Arabic"/>
                <w:sz w:val="20"/>
                <w:szCs w:val="20"/>
                <w:rtl/>
              </w:rPr>
              <w:t>–</w:t>
            </w:r>
            <w:r w:rsidRPr="00851C57">
              <w:rPr>
                <w:rFonts w:cs="Traditional Arabic" w:hint="cs"/>
                <w:sz w:val="20"/>
                <w:szCs w:val="20"/>
                <w:rtl/>
              </w:rPr>
              <w:t xml:space="preserve"> جمع ودراسة</w:t>
            </w:r>
          </w:p>
        </w:tc>
        <w:tc>
          <w:tcPr>
            <w:tcW w:w="703" w:type="pct"/>
            <w:shd w:val="clear" w:color="auto" w:fill="auto"/>
            <w:vAlign w:val="center"/>
          </w:tcPr>
          <w:p w:rsidR="00E551E9" w:rsidRPr="00851C57" w:rsidRDefault="00E551E9" w:rsidP="00DF6BF8">
            <w:pPr>
              <w:shd w:val="clear" w:color="auto" w:fill="FFFFFF"/>
              <w:jc w:val="center"/>
              <w:rPr>
                <w:rFonts w:cs="Traditional Arabic"/>
                <w:sz w:val="20"/>
                <w:szCs w:val="20"/>
                <w:rtl/>
              </w:rPr>
            </w:pPr>
            <w:r w:rsidRPr="00851C57">
              <w:rPr>
                <w:rFonts w:cs="Traditional Arabic" w:hint="cs"/>
                <w:sz w:val="20"/>
                <w:szCs w:val="20"/>
                <w:rtl/>
              </w:rPr>
              <w:t>سلطان سعد السيف</w:t>
            </w:r>
          </w:p>
        </w:tc>
        <w:tc>
          <w:tcPr>
            <w:tcW w:w="703"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hint="cs"/>
                <w:sz w:val="20"/>
                <w:szCs w:val="20"/>
                <w:rtl/>
              </w:rPr>
              <w:t>أ.د/ محمد التركي</w:t>
            </w:r>
          </w:p>
        </w:tc>
        <w:tc>
          <w:tcPr>
            <w:tcW w:w="698"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hint="cs"/>
                <w:sz w:val="20"/>
                <w:szCs w:val="20"/>
                <w:rtl/>
              </w:rPr>
              <w:t>1430</w:t>
            </w:r>
          </w:p>
        </w:tc>
        <w:tc>
          <w:tcPr>
            <w:tcW w:w="762" w:type="pct"/>
            <w:shd w:val="clear" w:color="auto" w:fill="auto"/>
            <w:vAlign w:val="center"/>
          </w:tcPr>
          <w:p w:rsidR="00E551E9" w:rsidRPr="00851C57" w:rsidRDefault="002456E1" w:rsidP="00DF6BF8">
            <w:pPr>
              <w:jc w:val="center"/>
              <w:rPr>
                <w:rFonts w:cs="Traditional Arabic"/>
                <w:sz w:val="20"/>
                <w:szCs w:val="20"/>
                <w:rtl/>
              </w:rPr>
            </w:pPr>
            <w:r w:rsidRPr="00851C57">
              <w:rPr>
                <w:rFonts w:cs="Traditional Arabic" w:hint="cs"/>
                <w:sz w:val="20"/>
                <w:szCs w:val="20"/>
                <w:rtl/>
              </w:rPr>
              <w:t>1432</w:t>
            </w:r>
          </w:p>
        </w:tc>
      </w:tr>
      <w:tr w:rsidR="00F73FF9" w:rsidRPr="003F43FC" w:rsidTr="00064FF9">
        <w:trPr>
          <w:jc w:val="center"/>
        </w:trPr>
        <w:tc>
          <w:tcPr>
            <w:tcW w:w="336" w:type="pct"/>
            <w:shd w:val="clear" w:color="auto" w:fill="auto"/>
            <w:vAlign w:val="center"/>
          </w:tcPr>
          <w:p w:rsidR="00E551E9" w:rsidRPr="00DF6BF8" w:rsidRDefault="008575FF" w:rsidP="00DF6BF8">
            <w:pPr>
              <w:jc w:val="center"/>
              <w:rPr>
                <w:rFonts w:cs="Traditional Arabic"/>
                <w:sz w:val="20"/>
                <w:szCs w:val="20"/>
                <w:rtl/>
              </w:rPr>
            </w:pPr>
            <w:r>
              <w:rPr>
                <w:rFonts w:cs="Traditional Arabic" w:hint="cs"/>
                <w:sz w:val="20"/>
                <w:szCs w:val="20"/>
                <w:rtl/>
              </w:rPr>
              <w:t>6</w:t>
            </w:r>
          </w:p>
        </w:tc>
        <w:tc>
          <w:tcPr>
            <w:tcW w:w="1797"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hint="cs"/>
                <w:sz w:val="20"/>
                <w:szCs w:val="20"/>
                <w:rtl/>
              </w:rPr>
              <w:t>الأحاديث التي خولف فيها وكيع</w:t>
            </w:r>
            <w:r w:rsidR="003E186A">
              <w:rPr>
                <w:rFonts w:cs="Traditional Arabic" w:hint="cs"/>
                <w:sz w:val="20"/>
                <w:szCs w:val="20"/>
                <w:rtl/>
              </w:rPr>
              <w:t xml:space="preserve"> بن الجراح</w:t>
            </w:r>
            <w:r w:rsidRPr="00851C57">
              <w:rPr>
                <w:rFonts w:cs="Traditional Arabic" w:hint="cs"/>
                <w:sz w:val="20"/>
                <w:szCs w:val="20"/>
                <w:rtl/>
              </w:rPr>
              <w:t xml:space="preserve"> في كتب العلل</w:t>
            </w:r>
            <w:r w:rsidR="003E186A">
              <w:rPr>
                <w:rFonts w:cs="Traditional Arabic" w:hint="cs"/>
                <w:sz w:val="20"/>
                <w:szCs w:val="20"/>
                <w:rtl/>
              </w:rPr>
              <w:t xml:space="preserve"> </w:t>
            </w:r>
            <w:r w:rsidR="003E186A">
              <w:rPr>
                <w:rFonts w:cs="Traditional Arabic"/>
                <w:sz w:val="20"/>
                <w:szCs w:val="20"/>
                <w:rtl/>
              </w:rPr>
              <w:t>–</w:t>
            </w:r>
            <w:r w:rsidR="003E186A">
              <w:rPr>
                <w:rFonts w:cs="Traditional Arabic" w:hint="cs"/>
                <w:sz w:val="20"/>
                <w:szCs w:val="20"/>
                <w:rtl/>
              </w:rPr>
              <w:t xml:space="preserve"> جمعاً ودراسة</w:t>
            </w:r>
          </w:p>
        </w:tc>
        <w:tc>
          <w:tcPr>
            <w:tcW w:w="703"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sz w:val="20"/>
                <w:szCs w:val="20"/>
                <w:rtl/>
              </w:rPr>
              <w:t xml:space="preserve">أمل </w:t>
            </w:r>
            <w:r w:rsidRPr="00851C57">
              <w:rPr>
                <w:rFonts w:cs="Traditional Arabic" w:hint="cs"/>
                <w:sz w:val="20"/>
                <w:szCs w:val="20"/>
                <w:rtl/>
              </w:rPr>
              <w:t>بنت</w:t>
            </w:r>
            <w:r w:rsidR="00710760" w:rsidRPr="00851C57">
              <w:rPr>
                <w:rFonts w:cs="Traditional Arabic" w:hint="cs"/>
                <w:sz w:val="20"/>
                <w:szCs w:val="20"/>
                <w:rtl/>
              </w:rPr>
              <w:t xml:space="preserve"> عبد</w:t>
            </w:r>
            <w:r w:rsidRPr="00851C57">
              <w:rPr>
                <w:rFonts w:cs="Traditional Arabic"/>
                <w:sz w:val="20"/>
                <w:szCs w:val="20"/>
                <w:rtl/>
              </w:rPr>
              <w:t>الله الدعيجي</w:t>
            </w:r>
          </w:p>
        </w:tc>
        <w:tc>
          <w:tcPr>
            <w:tcW w:w="703"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hint="cs"/>
                <w:sz w:val="20"/>
                <w:szCs w:val="20"/>
                <w:rtl/>
              </w:rPr>
              <w:t>أ.د/ محمد التركي</w:t>
            </w:r>
          </w:p>
        </w:tc>
        <w:tc>
          <w:tcPr>
            <w:tcW w:w="698"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E551E9" w:rsidRPr="00851C57" w:rsidRDefault="003B1792" w:rsidP="00DF6BF8">
            <w:pPr>
              <w:jc w:val="center"/>
              <w:rPr>
                <w:rFonts w:cs="Traditional Arabic"/>
                <w:sz w:val="20"/>
                <w:szCs w:val="20"/>
                <w:rtl/>
              </w:rPr>
            </w:pPr>
            <w:r>
              <w:rPr>
                <w:rFonts w:cs="Traditional Arabic" w:hint="cs"/>
                <w:sz w:val="20"/>
                <w:szCs w:val="20"/>
                <w:rtl/>
              </w:rPr>
              <w:t>6/8/1436هـ</w:t>
            </w:r>
          </w:p>
        </w:tc>
      </w:tr>
      <w:tr w:rsidR="00E551E9" w:rsidRPr="003F43FC" w:rsidTr="00064FF9">
        <w:trPr>
          <w:jc w:val="center"/>
        </w:trPr>
        <w:tc>
          <w:tcPr>
            <w:tcW w:w="336" w:type="pct"/>
            <w:shd w:val="clear" w:color="auto" w:fill="auto"/>
            <w:vAlign w:val="center"/>
          </w:tcPr>
          <w:p w:rsidR="00E551E9" w:rsidRPr="00DF6BF8" w:rsidRDefault="008575FF" w:rsidP="00DF6BF8">
            <w:pPr>
              <w:jc w:val="center"/>
              <w:rPr>
                <w:rFonts w:cs="Traditional Arabic"/>
                <w:sz w:val="20"/>
                <w:szCs w:val="20"/>
                <w:rtl/>
              </w:rPr>
            </w:pPr>
            <w:r>
              <w:rPr>
                <w:rFonts w:cs="Traditional Arabic" w:hint="cs"/>
                <w:sz w:val="20"/>
                <w:szCs w:val="20"/>
                <w:rtl/>
              </w:rPr>
              <w:t>7</w:t>
            </w:r>
          </w:p>
        </w:tc>
        <w:tc>
          <w:tcPr>
            <w:tcW w:w="1797"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hint="cs"/>
                <w:sz w:val="20"/>
                <w:szCs w:val="20"/>
                <w:rtl/>
              </w:rPr>
              <w:t>الأحاديث التي أعلها ابن حبان بالاختلاف</w:t>
            </w:r>
            <w:r w:rsidR="0040247A">
              <w:rPr>
                <w:rFonts w:cs="Traditional Arabic" w:hint="cs"/>
                <w:sz w:val="20"/>
                <w:szCs w:val="20"/>
                <w:rtl/>
              </w:rPr>
              <w:t xml:space="preserve"> </w:t>
            </w:r>
            <w:r w:rsidR="00F24942">
              <w:rPr>
                <w:rFonts w:cs="Traditional Arabic" w:hint="cs"/>
                <w:sz w:val="20"/>
                <w:szCs w:val="20"/>
                <w:rtl/>
              </w:rPr>
              <w:t>في صحيحه</w:t>
            </w:r>
            <w:r w:rsidR="0040247A">
              <w:rPr>
                <w:rFonts w:cs="Traditional Arabic" w:hint="cs"/>
                <w:sz w:val="20"/>
                <w:szCs w:val="20"/>
                <w:rtl/>
              </w:rPr>
              <w:t xml:space="preserve">      </w:t>
            </w:r>
          </w:p>
        </w:tc>
        <w:tc>
          <w:tcPr>
            <w:tcW w:w="703" w:type="pct"/>
            <w:shd w:val="clear" w:color="auto" w:fill="auto"/>
            <w:vAlign w:val="center"/>
          </w:tcPr>
          <w:p w:rsidR="00E551E9" w:rsidRPr="00851C57" w:rsidRDefault="00E551E9" w:rsidP="00DF6BF8">
            <w:pPr>
              <w:bidi w:val="0"/>
              <w:ind w:right="-640"/>
              <w:jc w:val="center"/>
              <w:rPr>
                <w:rFonts w:cs="Traditional Arabic"/>
                <w:sz w:val="20"/>
                <w:szCs w:val="20"/>
              </w:rPr>
            </w:pPr>
            <w:r w:rsidRPr="00851C57">
              <w:rPr>
                <w:rFonts w:cs="Traditional Arabic" w:hint="cs"/>
                <w:sz w:val="20"/>
                <w:szCs w:val="20"/>
                <w:rtl/>
              </w:rPr>
              <w:t>محمد بن</w:t>
            </w:r>
            <w:r w:rsidR="00710760" w:rsidRPr="00851C57">
              <w:rPr>
                <w:rFonts w:cs="Traditional Arabic" w:hint="cs"/>
                <w:sz w:val="20"/>
                <w:szCs w:val="20"/>
                <w:rtl/>
              </w:rPr>
              <w:t xml:space="preserve"> </w:t>
            </w:r>
            <w:r w:rsidR="00F24942">
              <w:rPr>
                <w:rFonts w:cs="Traditional Arabic" w:hint="cs"/>
                <w:sz w:val="20"/>
                <w:szCs w:val="20"/>
                <w:rtl/>
              </w:rPr>
              <w:t xml:space="preserve">محمد بن </w:t>
            </w:r>
            <w:r w:rsidR="00710760" w:rsidRPr="00851C57">
              <w:rPr>
                <w:rFonts w:cs="Traditional Arabic" w:hint="cs"/>
                <w:sz w:val="20"/>
                <w:szCs w:val="20"/>
                <w:rtl/>
              </w:rPr>
              <w:t>عبد</w:t>
            </w:r>
            <w:r w:rsidRPr="00851C57">
              <w:rPr>
                <w:rFonts w:cs="Traditional Arabic" w:hint="cs"/>
                <w:sz w:val="20"/>
                <w:szCs w:val="20"/>
                <w:rtl/>
              </w:rPr>
              <w:t>الله التويجري</w:t>
            </w:r>
          </w:p>
        </w:tc>
        <w:tc>
          <w:tcPr>
            <w:tcW w:w="703"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hint="cs"/>
                <w:sz w:val="20"/>
                <w:szCs w:val="20"/>
                <w:rtl/>
              </w:rPr>
              <w:t>د/سعد الحميد</w:t>
            </w:r>
          </w:p>
        </w:tc>
        <w:tc>
          <w:tcPr>
            <w:tcW w:w="698" w:type="pct"/>
            <w:shd w:val="clear" w:color="auto" w:fill="auto"/>
            <w:vAlign w:val="center"/>
          </w:tcPr>
          <w:p w:rsidR="00E551E9" w:rsidRPr="00851C57" w:rsidRDefault="00E551E9" w:rsidP="00DF6BF8">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E551E9" w:rsidRPr="00851C57" w:rsidRDefault="00E551E9" w:rsidP="00DF6BF8">
            <w:pPr>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8</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الأحاديث الواردة في اللعب</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sz w:val="20"/>
                <w:szCs w:val="20"/>
                <w:rtl/>
              </w:rPr>
              <w:t>صالح بن فريح البهلال</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د/علي الصياح</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1430</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9</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الأحاديث الواردة في المشاركة بين الرجل والمرأة</w:t>
            </w:r>
            <w:r>
              <w:rPr>
                <w:rFonts w:cs="Traditional Arabic" w:hint="cs"/>
                <w:sz w:val="20"/>
                <w:szCs w:val="20"/>
                <w:rtl/>
              </w:rPr>
              <w:t xml:space="preserve"> </w:t>
            </w:r>
            <w:r>
              <w:rPr>
                <w:rFonts w:cs="Traditional Arabic"/>
                <w:sz w:val="20"/>
                <w:szCs w:val="20"/>
                <w:rtl/>
              </w:rPr>
              <w:t>–</w:t>
            </w:r>
            <w:r>
              <w:rPr>
                <w:rFonts w:cs="Traditional Arabic" w:hint="cs"/>
                <w:sz w:val="20"/>
                <w:szCs w:val="20"/>
                <w:rtl/>
              </w:rPr>
              <w:t xml:space="preserve"> دراسة موضوعية حديثة</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sz w:val="20"/>
                <w:szCs w:val="20"/>
                <w:rtl/>
              </w:rPr>
              <w:t>فهد بن عبدالله الناصر</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 حسن فتحي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4/3/1434هـ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10</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الإعجاز العلمي في السنة</w:t>
            </w:r>
            <w:r>
              <w:rPr>
                <w:rFonts w:cs="Traditional Arabic" w:hint="cs"/>
                <w:sz w:val="20"/>
                <w:szCs w:val="20"/>
                <w:rtl/>
              </w:rPr>
              <w:t xml:space="preserve"> النبوية</w:t>
            </w:r>
            <w:r w:rsidRPr="00851C57">
              <w:rPr>
                <w:rFonts w:cs="Traditional Arabic" w:hint="cs"/>
                <w:sz w:val="20"/>
                <w:szCs w:val="20"/>
                <w:rtl/>
              </w:rPr>
              <w:t xml:space="preserve"> عند المعاصرين</w:t>
            </w:r>
            <w:r>
              <w:rPr>
                <w:rFonts w:cs="Traditional Arabic" w:hint="cs"/>
                <w:sz w:val="20"/>
                <w:szCs w:val="20"/>
                <w:rtl/>
              </w:rPr>
              <w:t xml:space="preserve"> </w:t>
            </w:r>
            <w:r>
              <w:rPr>
                <w:rFonts w:cs="Traditional Arabic"/>
                <w:sz w:val="20"/>
                <w:szCs w:val="20"/>
                <w:rtl/>
              </w:rPr>
              <w:t>–</w:t>
            </w:r>
            <w:r>
              <w:rPr>
                <w:rFonts w:cs="Traditional Arabic" w:hint="cs"/>
                <w:sz w:val="20"/>
                <w:szCs w:val="20"/>
                <w:rtl/>
              </w:rPr>
              <w:t xml:space="preserve"> دراسة تأصيلية نقدية</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sz w:val="20"/>
                <w:szCs w:val="20"/>
                <w:rtl/>
              </w:rPr>
              <w:t xml:space="preserve">أسماء </w:t>
            </w:r>
            <w:r w:rsidRPr="00851C57">
              <w:rPr>
                <w:rFonts w:cs="Traditional Arabic" w:hint="cs"/>
                <w:sz w:val="20"/>
                <w:szCs w:val="20"/>
                <w:rtl/>
              </w:rPr>
              <w:t xml:space="preserve">بنت </w:t>
            </w:r>
            <w:r w:rsidRPr="00851C57">
              <w:rPr>
                <w:rFonts w:cs="Traditional Arabic"/>
                <w:sz w:val="20"/>
                <w:szCs w:val="20"/>
                <w:rtl/>
              </w:rPr>
              <w:t>محمد الحميضي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أ.د/خالد الدريس</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3B1792" w:rsidRPr="00851C57" w:rsidRDefault="003B1792" w:rsidP="003B1792">
            <w:pPr>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11</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sz w:val="20"/>
                <w:szCs w:val="20"/>
                <w:rtl/>
              </w:rPr>
              <w:t>الحافظ أبو القاسم عبدالله بن محمد البغوي(214ـ317)محدثاً.</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sz w:val="20"/>
                <w:szCs w:val="20"/>
                <w:rtl/>
              </w:rPr>
              <w:t>فواز بن عقيل الجهني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sz w:val="20"/>
                <w:szCs w:val="20"/>
                <w:rtl/>
              </w:rPr>
              <w:t>د. خليل بن حسن حماده</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sz w:val="20"/>
                <w:szCs w:val="20"/>
                <w:rtl/>
              </w:rPr>
              <w:t>6/5/1426</w:t>
            </w:r>
          </w:p>
        </w:tc>
        <w:tc>
          <w:tcPr>
            <w:tcW w:w="762"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1429</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12</w:t>
            </w:r>
          </w:p>
        </w:tc>
        <w:tc>
          <w:tcPr>
            <w:tcW w:w="1797" w:type="pct"/>
            <w:shd w:val="clear" w:color="auto" w:fill="auto"/>
            <w:vAlign w:val="center"/>
          </w:tcPr>
          <w:p w:rsidR="00325DD8" w:rsidRDefault="00325DD8" w:rsidP="00D3034A">
            <w:pPr>
              <w:jc w:val="center"/>
              <w:rPr>
                <w:rFonts w:cs="Traditional Arabic"/>
                <w:sz w:val="18"/>
                <w:szCs w:val="18"/>
                <w:rtl/>
              </w:rPr>
            </w:pPr>
          </w:p>
          <w:p w:rsidR="003B1792" w:rsidRDefault="003B1792" w:rsidP="00D3034A">
            <w:pPr>
              <w:jc w:val="center"/>
              <w:rPr>
                <w:rFonts w:cs="Traditional Arabic"/>
                <w:sz w:val="18"/>
                <w:szCs w:val="18"/>
                <w:rtl/>
              </w:rPr>
            </w:pPr>
            <w:r w:rsidRPr="00D3034A">
              <w:rPr>
                <w:rFonts w:cs="Traditional Arabic" w:hint="cs"/>
                <w:sz w:val="18"/>
                <w:szCs w:val="18"/>
                <w:rtl/>
              </w:rPr>
              <w:t xml:space="preserve">الخبر الفصيح الجامع لفوائد مسند البخاري الصحيح من باب ماجاء في زمزم إلى نهاية كتاب الحج لأبي محمد عبدالواحد بن عمر الصفاقسي </w:t>
            </w:r>
            <w:r w:rsidRPr="00D3034A">
              <w:rPr>
                <w:rFonts w:cs="Traditional Arabic"/>
                <w:sz w:val="18"/>
                <w:szCs w:val="18"/>
                <w:rtl/>
              </w:rPr>
              <w:t>–</w:t>
            </w:r>
            <w:r w:rsidRPr="00D3034A">
              <w:rPr>
                <w:rFonts w:cs="Traditional Arabic" w:hint="cs"/>
                <w:sz w:val="18"/>
                <w:szCs w:val="18"/>
                <w:rtl/>
              </w:rPr>
              <w:t xml:space="preserve"> دراسة وتحقيق</w:t>
            </w:r>
          </w:p>
          <w:p w:rsidR="00D3034A" w:rsidRPr="00D3034A" w:rsidRDefault="00D3034A" w:rsidP="003B1792">
            <w:pPr>
              <w:jc w:val="center"/>
              <w:rPr>
                <w:rFonts w:cs="Traditional Arabic"/>
                <w:sz w:val="18"/>
                <w:szCs w:val="18"/>
                <w:rtl/>
              </w:rPr>
            </w:pP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sz w:val="20"/>
                <w:szCs w:val="20"/>
                <w:rtl/>
              </w:rPr>
              <w:t>خالد جاسم الجاسم</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د/ حسن فتحي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1430</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9/7/1433هـ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lastRenderedPageBreak/>
              <w:t>13</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الخبر الفصيح الجامع لفوائد مسند البخاري الصحيح من كتاب الصيام إلى باب مايكره من الخداع في البيع من كتاب البيوع</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Pr>
            </w:pPr>
            <w:r w:rsidRPr="00851C57">
              <w:rPr>
                <w:rFonts w:cs="Traditional Arabic" w:hint="cs"/>
                <w:sz w:val="20"/>
                <w:szCs w:val="20"/>
                <w:rtl/>
              </w:rPr>
              <w:t>فهد سعيد القحطاني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د/ حسن فتحي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1431</w:t>
            </w:r>
            <w:r>
              <w:rPr>
                <w:rFonts w:cs="Traditional Arabic" w:hint="cs"/>
                <w:sz w:val="20"/>
                <w:szCs w:val="20"/>
                <w:rtl/>
              </w:rPr>
              <w:t>هـ</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5/2/1434هـ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14</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الخبر الفصيح الجامع لفوائد مسند البخاري الصحيح ( من باب ماذكر في الأسواق من كتاب البيوع إلى آخر كتاب المساقاة</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سلطان بن عبدالله الحمدان</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 xml:space="preserve">د/ </w:t>
            </w:r>
            <w:r>
              <w:rPr>
                <w:rFonts w:cs="Traditional Arabic" w:hint="cs"/>
                <w:sz w:val="20"/>
                <w:szCs w:val="20"/>
                <w:rtl/>
              </w:rPr>
              <w:t>سلطان الطبيشي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1431</w:t>
            </w:r>
            <w:r>
              <w:rPr>
                <w:rFonts w:cs="Traditional Arabic" w:hint="cs"/>
                <w:sz w:val="20"/>
                <w:szCs w:val="20"/>
                <w:rtl/>
              </w:rPr>
              <w:t>هـ</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21/11/1435هـ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15</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 xml:space="preserve">الرواية الحديثية وعلاقتها بالسلطة السياسية </w:t>
            </w:r>
            <w:r w:rsidRPr="00851C57">
              <w:rPr>
                <w:rFonts w:cs="Traditional Arabic"/>
                <w:sz w:val="20"/>
                <w:szCs w:val="20"/>
                <w:rtl/>
              </w:rPr>
              <w:t>–</w:t>
            </w:r>
            <w:r w:rsidRPr="00851C57">
              <w:rPr>
                <w:rFonts w:cs="Traditional Arabic" w:hint="cs"/>
                <w:sz w:val="20"/>
                <w:szCs w:val="20"/>
                <w:rtl/>
              </w:rPr>
              <w:t>دراسة استقرائية تحليلية</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Pr>
            </w:pPr>
            <w:r w:rsidRPr="00851C57">
              <w:rPr>
                <w:rFonts w:cs="Traditional Arabic" w:hint="cs"/>
                <w:sz w:val="20"/>
                <w:szCs w:val="20"/>
                <w:rtl/>
              </w:rPr>
              <w:t>إبراهيم صالح العجلان</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د/ خالد الدريس</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1431</w:t>
            </w:r>
          </w:p>
        </w:tc>
        <w:tc>
          <w:tcPr>
            <w:tcW w:w="762" w:type="pct"/>
            <w:shd w:val="clear" w:color="auto" w:fill="auto"/>
            <w:vAlign w:val="center"/>
          </w:tcPr>
          <w:p w:rsidR="003B1792" w:rsidRPr="00851C57" w:rsidRDefault="00C04262" w:rsidP="003B1792">
            <w:pPr>
              <w:jc w:val="center"/>
              <w:rPr>
                <w:rFonts w:cs="Traditional Arabic"/>
                <w:sz w:val="20"/>
                <w:szCs w:val="20"/>
                <w:rtl/>
              </w:rPr>
            </w:pPr>
            <w:r>
              <w:rPr>
                <w:rFonts w:cs="Traditional Arabic" w:hint="cs"/>
                <w:sz w:val="20"/>
                <w:szCs w:val="20"/>
                <w:rtl/>
              </w:rPr>
              <w:t>5</w:t>
            </w:r>
            <w:r w:rsidR="00D3034A">
              <w:rPr>
                <w:rFonts w:cs="Traditional Arabic" w:hint="cs"/>
                <w:sz w:val="20"/>
                <w:szCs w:val="20"/>
                <w:rtl/>
              </w:rPr>
              <w:t>/8/1437هـ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16</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الشبهات حول عدالة الصحابة وضبطهم عرض ونقد-</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عبد الله عبدالهادي القحطاني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د/ سعد الحميد</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1430</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9/7/1432هـ</w:t>
            </w:r>
          </w:p>
        </w:tc>
      </w:tr>
      <w:tr w:rsidR="003B1792" w:rsidRPr="003F43FC" w:rsidTr="00064FF9">
        <w:trPr>
          <w:trHeight w:val="827"/>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17</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كتاب المراجعات دراسة نقدية حديثية</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sz w:val="20"/>
                <w:szCs w:val="20"/>
                <w:rtl/>
              </w:rPr>
              <w:t>عثمان</w:t>
            </w:r>
            <w:r>
              <w:rPr>
                <w:rFonts w:cs="Traditional Arabic" w:hint="cs"/>
                <w:sz w:val="20"/>
                <w:szCs w:val="20"/>
                <w:rtl/>
              </w:rPr>
              <w:t xml:space="preserve"> بن</w:t>
            </w:r>
            <w:r w:rsidRPr="00851C57">
              <w:rPr>
                <w:rFonts w:cs="Traditional Arabic"/>
                <w:sz w:val="20"/>
                <w:szCs w:val="20"/>
                <w:rtl/>
              </w:rPr>
              <w:t xml:space="preserve"> </w:t>
            </w:r>
            <w:r w:rsidRPr="00851C57">
              <w:rPr>
                <w:rFonts w:cs="Traditional Arabic" w:hint="cs"/>
                <w:sz w:val="20"/>
                <w:szCs w:val="20"/>
                <w:rtl/>
              </w:rPr>
              <w:t xml:space="preserve">محمد </w:t>
            </w:r>
            <w:r w:rsidRPr="00851C57">
              <w:rPr>
                <w:rFonts w:cs="Traditional Arabic"/>
                <w:sz w:val="20"/>
                <w:szCs w:val="20"/>
                <w:rtl/>
              </w:rPr>
              <w:t>الخميس</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د. سعد الحميد</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1430</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21/7/1433هـ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18</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 xml:space="preserve">مرويات </w:t>
            </w:r>
            <w:r>
              <w:rPr>
                <w:rFonts w:cs="Traditional Arabic" w:hint="cs"/>
                <w:sz w:val="20"/>
                <w:szCs w:val="20"/>
                <w:rtl/>
              </w:rPr>
              <w:t xml:space="preserve">الإمام </w:t>
            </w:r>
            <w:r w:rsidRPr="00851C57">
              <w:rPr>
                <w:rFonts w:cs="Traditional Arabic" w:hint="cs"/>
                <w:sz w:val="20"/>
                <w:szCs w:val="20"/>
                <w:rtl/>
              </w:rPr>
              <w:t>شعبة</w:t>
            </w:r>
            <w:r>
              <w:rPr>
                <w:rFonts w:cs="Traditional Arabic" w:hint="cs"/>
                <w:sz w:val="20"/>
                <w:szCs w:val="20"/>
                <w:rtl/>
              </w:rPr>
              <w:t xml:space="preserve"> بن الحجاج</w:t>
            </w:r>
            <w:r w:rsidRPr="00851C57">
              <w:rPr>
                <w:rFonts w:cs="Traditional Arabic" w:hint="cs"/>
                <w:sz w:val="20"/>
                <w:szCs w:val="20"/>
                <w:rtl/>
              </w:rPr>
              <w:t xml:space="preserve"> المعلة بالاختلاف </w:t>
            </w:r>
            <w:r>
              <w:rPr>
                <w:rFonts w:cs="Traditional Arabic" w:hint="cs"/>
                <w:sz w:val="20"/>
                <w:szCs w:val="20"/>
                <w:rtl/>
              </w:rPr>
              <w:t>في كتاب العلل للدارقطني من المجلد الثاني عشر إلى نهاية الكتاب</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وائل فواز دخيل</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 محمد التركي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1430</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8/3/1433هـ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19</w:t>
            </w:r>
          </w:p>
        </w:tc>
        <w:tc>
          <w:tcPr>
            <w:tcW w:w="1797"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مرويات الإ</w:t>
            </w:r>
            <w:r w:rsidRPr="00851C57">
              <w:rPr>
                <w:rFonts w:cs="Traditional Arabic" w:hint="cs"/>
                <w:sz w:val="20"/>
                <w:szCs w:val="20"/>
                <w:rtl/>
              </w:rPr>
              <w:t>مام شعبة المعلة بالا</w:t>
            </w:r>
            <w:r>
              <w:rPr>
                <w:rFonts w:cs="Traditional Arabic" w:hint="cs"/>
                <w:sz w:val="20"/>
                <w:szCs w:val="20"/>
                <w:rtl/>
              </w:rPr>
              <w:t>ختلاف في كتاب العلل للدار</w:t>
            </w:r>
            <w:r w:rsidRPr="00851C57">
              <w:rPr>
                <w:rFonts w:cs="Traditional Arabic" w:hint="cs"/>
                <w:sz w:val="20"/>
                <w:szCs w:val="20"/>
                <w:rtl/>
              </w:rPr>
              <w:t>قطني</w:t>
            </w:r>
            <w:r>
              <w:rPr>
                <w:rFonts w:cs="Traditional Arabic" w:hint="cs"/>
                <w:sz w:val="20"/>
                <w:szCs w:val="20"/>
                <w:rtl/>
              </w:rPr>
              <w:t xml:space="preserve"> </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عبدالله بن جبران القحطاني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د. محمد التركي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1433</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20</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 xml:space="preserve">المطاعن المعاصرة في متون الصحيحين </w:t>
            </w:r>
            <w:r w:rsidRPr="00851C57">
              <w:rPr>
                <w:rFonts w:cs="Traditional Arabic"/>
                <w:sz w:val="20"/>
                <w:szCs w:val="20"/>
                <w:rtl/>
              </w:rPr>
              <w:t>–</w:t>
            </w:r>
            <w:r w:rsidRPr="00851C57">
              <w:rPr>
                <w:rFonts w:cs="Traditional Arabic" w:hint="cs"/>
                <w:sz w:val="20"/>
                <w:szCs w:val="20"/>
                <w:rtl/>
              </w:rPr>
              <w:t xml:space="preserve"> دراسة نقدية</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 xml:space="preserve">عبد </w:t>
            </w:r>
            <w:r>
              <w:rPr>
                <w:rFonts w:cs="Traditional Arabic" w:hint="cs"/>
                <w:sz w:val="20"/>
                <w:szCs w:val="20"/>
                <w:rtl/>
              </w:rPr>
              <w:t>ا</w:t>
            </w:r>
            <w:r w:rsidRPr="00851C57">
              <w:rPr>
                <w:rFonts w:cs="Traditional Arabic" w:hint="cs"/>
                <w:sz w:val="20"/>
                <w:szCs w:val="20"/>
                <w:rtl/>
              </w:rPr>
              <w:t>لرحمن عبدالله الحازمي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د/ سعد الحميد</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1430</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15/7/1433هـ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21</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منهج أبي بكر الأثرم في دفع التعارض بين الأحاديث</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sz w:val="20"/>
                <w:szCs w:val="20"/>
                <w:rtl/>
              </w:rPr>
              <w:t>متعب بن سالم الخمشي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أ.د/عطية أبو زيد</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1430</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22</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sz w:val="20"/>
                <w:szCs w:val="20"/>
                <w:rtl/>
              </w:rPr>
              <w:t>نقد المتون في كتب علل الحديث ـ جمع ودراسة.</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sz w:val="20"/>
                <w:szCs w:val="20"/>
                <w:rtl/>
              </w:rPr>
              <w:t>سلطان بن فهد الطبيشي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sz w:val="20"/>
                <w:szCs w:val="20"/>
                <w:rtl/>
              </w:rPr>
              <w:t>أ.د. عبدالله السوالمة</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1425</w:t>
            </w:r>
          </w:p>
        </w:tc>
        <w:tc>
          <w:tcPr>
            <w:tcW w:w="762"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نوقشت</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23</w:t>
            </w:r>
          </w:p>
        </w:tc>
        <w:tc>
          <w:tcPr>
            <w:tcW w:w="1797" w:type="pct"/>
            <w:shd w:val="clear" w:color="auto" w:fill="auto"/>
          </w:tcPr>
          <w:p w:rsidR="003B1792" w:rsidRPr="00DF6BF8" w:rsidRDefault="003B1792" w:rsidP="003B1792">
            <w:pPr>
              <w:jc w:val="center"/>
              <w:rPr>
                <w:rFonts w:cs="Traditional Arabic"/>
                <w:sz w:val="20"/>
                <w:szCs w:val="20"/>
                <w:rtl/>
              </w:rPr>
            </w:pPr>
            <w:r>
              <w:rPr>
                <w:rFonts w:cs="Traditional Arabic" w:hint="cs"/>
                <w:sz w:val="20"/>
                <w:szCs w:val="20"/>
                <w:rtl/>
              </w:rPr>
              <w:t>نقد الإمام الذهبي للمتن في كتابه</w:t>
            </w:r>
            <w:r w:rsidRPr="001B6BEF">
              <w:rPr>
                <w:rFonts w:cs="Traditional Arabic" w:hint="cs"/>
                <w:sz w:val="20"/>
                <w:szCs w:val="20"/>
                <w:rtl/>
              </w:rPr>
              <w:t xml:space="preserve"> سير أعلام النبلاء</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sz w:val="20"/>
                <w:szCs w:val="20"/>
                <w:rtl/>
              </w:rPr>
              <w:t xml:space="preserve">مريم </w:t>
            </w:r>
            <w:r w:rsidRPr="00851C57">
              <w:rPr>
                <w:rFonts w:cs="Traditional Arabic" w:hint="cs"/>
                <w:sz w:val="20"/>
                <w:szCs w:val="20"/>
                <w:rtl/>
              </w:rPr>
              <w:t xml:space="preserve">بنت أحمد </w:t>
            </w:r>
            <w:r w:rsidRPr="00851C57">
              <w:rPr>
                <w:rFonts w:cs="Traditional Arabic"/>
                <w:sz w:val="20"/>
                <w:szCs w:val="20"/>
                <w:rtl/>
              </w:rPr>
              <w:t>الخالد</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د/ عطية أبو زيد</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نوقشت</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24</w:t>
            </w:r>
          </w:p>
        </w:tc>
        <w:tc>
          <w:tcPr>
            <w:tcW w:w="1797" w:type="pct"/>
            <w:shd w:val="clear" w:color="auto" w:fill="auto"/>
            <w:vAlign w:val="center"/>
          </w:tcPr>
          <w:p w:rsidR="003B1792" w:rsidRDefault="003B1792" w:rsidP="003B1792">
            <w:pPr>
              <w:jc w:val="center"/>
              <w:rPr>
                <w:rFonts w:cs="Traditional Arabic"/>
                <w:sz w:val="20"/>
                <w:szCs w:val="20"/>
                <w:rtl/>
              </w:rPr>
            </w:pPr>
          </w:p>
          <w:p w:rsidR="00D3034A" w:rsidRPr="00D3034A" w:rsidRDefault="00D3034A" w:rsidP="003B1792">
            <w:pPr>
              <w:jc w:val="center"/>
              <w:rPr>
                <w:rFonts w:cs="Traditional Arabic"/>
                <w:sz w:val="4"/>
                <w:szCs w:val="4"/>
                <w:rtl/>
              </w:rPr>
            </w:pPr>
          </w:p>
          <w:p w:rsidR="003B1792" w:rsidRDefault="003B1792" w:rsidP="003B1792">
            <w:pPr>
              <w:jc w:val="center"/>
              <w:rPr>
                <w:rFonts w:cs="Traditional Arabic"/>
                <w:sz w:val="20"/>
                <w:szCs w:val="20"/>
                <w:rtl/>
              </w:rPr>
            </w:pPr>
            <w:r w:rsidRPr="00851C57">
              <w:rPr>
                <w:rFonts w:cs="Traditional Arabic" w:hint="cs"/>
                <w:sz w:val="20"/>
                <w:szCs w:val="20"/>
                <w:rtl/>
              </w:rPr>
              <w:t>وقف الاتجاه العقلي المعاصر من علوم الحديث</w:t>
            </w:r>
          </w:p>
          <w:p w:rsidR="003B1792" w:rsidRPr="00851C57" w:rsidRDefault="003B1792" w:rsidP="00D3034A">
            <w:pPr>
              <w:rPr>
                <w:rFonts w:cs="Traditional Arabic"/>
                <w:sz w:val="20"/>
                <w:szCs w:val="20"/>
                <w:rtl/>
              </w:rPr>
            </w:pP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sz w:val="20"/>
                <w:szCs w:val="20"/>
                <w:rtl/>
              </w:rPr>
              <w:t>خالد بن عبدالعزيز أباالخيل</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أ.د/خالد الدريس</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1429</w:t>
            </w:r>
          </w:p>
        </w:tc>
        <w:tc>
          <w:tcPr>
            <w:tcW w:w="762"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1430</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lastRenderedPageBreak/>
              <w:t>25</w:t>
            </w:r>
          </w:p>
        </w:tc>
        <w:tc>
          <w:tcPr>
            <w:tcW w:w="1797" w:type="pct"/>
            <w:shd w:val="clear" w:color="auto" w:fill="auto"/>
            <w:vAlign w:val="center"/>
          </w:tcPr>
          <w:p w:rsidR="003B1792" w:rsidRPr="003B1792" w:rsidRDefault="003B1792" w:rsidP="003B1792">
            <w:pPr>
              <w:jc w:val="center"/>
              <w:rPr>
                <w:rFonts w:cs="Traditional Arabic"/>
                <w:sz w:val="12"/>
                <w:szCs w:val="12"/>
                <w:rtl/>
              </w:rPr>
            </w:pPr>
          </w:p>
          <w:p w:rsidR="003B1792" w:rsidRPr="00851C57" w:rsidRDefault="003B1792" w:rsidP="003B1792">
            <w:pPr>
              <w:jc w:val="center"/>
              <w:rPr>
                <w:rFonts w:cs="Traditional Arabic"/>
                <w:sz w:val="20"/>
                <w:szCs w:val="20"/>
                <w:rtl/>
              </w:rPr>
            </w:pPr>
            <w:r w:rsidRPr="00851C57">
              <w:rPr>
                <w:rFonts w:cs="Traditional Arabic" w:hint="cs"/>
                <w:sz w:val="20"/>
                <w:szCs w:val="20"/>
                <w:rtl/>
              </w:rPr>
              <w:t>الأحاديث المعلة بالاختلاف في كتاب معرفة الصحابة لأبي نعيم الأصبهاني من ترجمة " سلمة بن أسلم الأشهلي" إلى نهاية ترجمة " عبدالله بن زائدة ،</w:t>
            </w:r>
            <w:r>
              <w:rPr>
                <w:rFonts w:cs="Traditional Arabic" w:hint="cs"/>
                <w:sz w:val="20"/>
                <w:szCs w:val="20"/>
                <w:rtl/>
              </w:rPr>
              <w:t xml:space="preserve"> </w:t>
            </w:r>
            <w:r w:rsidRPr="00851C57">
              <w:rPr>
                <w:rFonts w:cs="Traditional Arabic" w:hint="cs"/>
                <w:sz w:val="20"/>
                <w:szCs w:val="20"/>
                <w:rtl/>
              </w:rPr>
              <w:t>وهو ابن أم مكتوم</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منيرة بنت سليمان الفرهود</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 حسن عبه جي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1433</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10/7/1436هـ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26</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الأحاديث المشكلة في الطب النبوي- جمعاً ودراسة</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نورة بنت عبدالله الغملاس</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 خالد الدريس</w:t>
            </w:r>
          </w:p>
          <w:p w:rsidR="003B1792" w:rsidRDefault="003B1792" w:rsidP="003B1792">
            <w:pPr>
              <w:jc w:val="center"/>
              <w:rPr>
                <w:rFonts w:cs="Traditional Arabic"/>
                <w:sz w:val="20"/>
                <w:szCs w:val="20"/>
                <w:rtl/>
              </w:rPr>
            </w:pPr>
            <w:r w:rsidRPr="00851C57">
              <w:rPr>
                <w:rFonts w:cs="Traditional Arabic" w:hint="cs"/>
                <w:sz w:val="20"/>
                <w:szCs w:val="20"/>
                <w:rtl/>
              </w:rPr>
              <w:t>مشرفاً</w:t>
            </w:r>
          </w:p>
          <w:p w:rsidR="003B1792" w:rsidRPr="00851C57" w:rsidRDefault="003B1792" w:rsidP="003B1792">
            <w:pPr>
              <w:jc w:val="center"/>
              <w:rPr>
                <w:rFonts w:cs="Traditional Arabic"/>
                <w:sz w:val="20"/>
                <w:szCs w:val="20"/>
                <w:rtl/>
              </w:rPr>
            </w:pPr>
            <w:r>
              <w:rPr>
                <w:rFonts w:cs="Traditional Arabic" w:hint="cs"/>
                <w:sz w:val="20"/>
                <w:szCs w:val="20"/>
                <w:rtl/>
              </w:rPr>
              <w:t>رئيساً</w:t>
            </w:r>
          </w:p>
          <w:p w:rsidR="003B1792" w:rsidRPr="00851C57" w:rsidRDefault="003B1792" w:rsidP="003B1792">
            <w:pPr>
              <w:jc w:val="center"/>
              <w:rPr>
                <w:rFonts w:cs="Traditional Arabic"/>
                <w:sz w:val="20"/>
                <w:szCs w:val="20"/>
                <w:rtl/>
              </w:rPr>
            </w:pPr>
            <w:r w:rsidRPr="00851C57">
              <w:rPr>
                <w:rFonts w:cs="Traditional Arabic" w:hint="cs"/>
                <w:sz w:val="20"/>
                <w:szCs w:val="20"/>
                <w:rtl/>
              </w:rPr>
              <w:t>د/ سيما</w:t>
            </w:r>
            <w:r>
              <w:rPr>
                <w:rFonts w:cs="Traditional Arabic" w:hint="cs"/>
                <w:sz w:val="20"/>
                <w:szCs w:val="20"/>
                <w:rtl/>
              </w:rPr>
              <w:t xml:space="preserve"> </w:t>
            </w:r>
            <w:r w:rsidRPr="00851C57">
              <w:rPr>
                <w:rFonts w:cs="Traditional Arabic" w:hint="cs"/>
                <w:sz w:val="20"/>
                <w:szCs w:val="20"/>
                <w:rtl/>
              </w:rPr>
              <w:t>بخيت</w:t>
            </w:r>
          </w:p>
          <w:p w:rsidR="003B1792" w:rsidRPr="00851C57" w:rsidRDefault="003B1792" w:rsidP="003B1792">
            <w:pPr>
              <w:jc w:val="center"/>
              <w:rPr>
                <w:rFonts w:cs="Traditional Arabic"/>
                <w:sz w:val="20"/>
                <w:szCs w:val="20"/>
                <w:rtl/>
              </w:rPr>
            </w:pPr>
            <w:r w:rsidRPr="00851C57">
              <w:rPr>
                <w:rFonts w:cs="Traditional Arabic" w:hint="cs"/>
                <w:sz w:val="20"/>
                <w:szCs w:val="20"/>
                <w:rtl/>
              </w:rPr>
              <w:t>مشرفاً مساعداً</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26/3/1433</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9/11/1435هـ</w:t>
            </w:r>
          </w:p>
        </w:tc>
      </w:tr>
      <w:tr w:rsidR="003B1792" w:rsidRPr="003F43FC" w:rsidTr="00064FF9">
        <w:trPr>
          <w:trHeight w:val="1605"/>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27</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الأحاديث التي لم يذكرها الترمذي عند قوله " وفي الباب</w:t>
            </w:r>
            <w:r>
              <w:rPr>
                <w:rFonts w:cs="Traditional Arabic" w:hint="cs"/>
                <w:sz w:val="20"/>
                <w:szCs w:val="20"/>
                <w:rtl/>
              </w:rPr>
              <w:t xml:space="preserve"> " جمعاً ودراسة " أبواب الطهارة</w:t>
            </w:r>
            <w:r w:rsidRPr="00851C57">
              <w:rPr>
                <w:rFonts w:cs="Traditional Arabic" w:hint="cs"/>
                <w:sz w:val="20"/>
                <w:szCs w:val="20"/>
                <w:rtl/>
              </w:rPr>
              <w:t>"</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سلطانة بنت سعود السلامة</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 حسن عبه جي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10/8/1433</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29/12/1436هـ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Pr>
                <w:rFonts w:cs="Traditional Arabic" w:hint="cs"/>
                <w:sz w:val="20"/>
                <w:szCs w:val="20"/>
                <w:rtl/>
              </w:rPr>
              <w:t>28</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الأحاديث المعلة بالاختلاف في كتاب " معرفة الصحابة ": لأبي نعيم الأصبهاني من ترجمة " عبدالله</w:t>
            </w:r>
            <w:r>
              <w:rPr>
                <w:rFonts w:cs="Traditional Arabic" w:hint="cs"/>
                <w:sz w:val="20"/>
                <w:szCs w:val="20"/>
                <w:rtl/>
              </w:rPr>
              <w:t xml:space="preserve"> بن زامل الجهني " رضي الله عنه إلى</w:t>
            </w:r>
            <w:r w:rsidRPr="00851C57">
              <w:rPr>
                <w:rFonts w:cs="Traditional Arabic" w:hint="cs"/>
                <w:sz w:val="20"/>
                <w:szCs w:val="20"/>
                <w:rtl/>
              </w:rPr>
              <w:t xml:space="preserve"> نهاية ترجمة " العباس بن عبدالمطلب بن هاشم "رضي الله عنه </w:t>
            </w:r>
            <w:r w:rsidRPr="00851C57">
              <w:rPr>
                <w:rFonts w:cs="Traditional Arabic"/>
                <w:sz w:val="20"/>
                <w:szCs w:val="20"/>
                <w:rtl/>
              </w:rPr>
              <w:t>–</w:t>
            </w:r>
            <w:r w:rsidRPr="00851C57">
              <w:rPr>
                <w:rFonts w:cs="Traditional Arabic" w:hint="cs"/>
                <w:sz w:val="20"/>
                <w:szCs w:val="20"/>
                <w:rtl/>
              </w:rPr>
              <w:t xml:space="preserve"> جمعاً ودراسة</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إقبال بنت علي العنزي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 محمد</w:t>
            </w:r>
            <w:r>
              <w:rPr>
                <w:rFonts w:cs="Traditional Arabic" w:hint="cs"/>
                <w:sz w:val="20"/>
                <w:szCs w:val="20"/>
                <w:rtl/>
              </w:rPr>
              <w:t xml:space="preserve"> </w:t>
            </w:r>
            <w:r w:rsidRPr="00851C57">
              <w:rPr>
                <w:rFonts w:cs="Traditional Arabic" w:hint="cs"/>
                <w:sz w:val="20"/>
                <w:szCs w:val="20"/>
                <w:rtl/>
              </w:rPr>
              <w:t>التركي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6/7/1433</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5/4/1435هـ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29</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 xml:space="preserve">مختلف الحديث عند القاضي ابن العربي في كتابه المسالك في شرح موطأ مالك </w:t>
            </w:r>
            <w:r w:rsidRPr="00851C57">
              <w:rPr>
                <w:rFonts w:cs="Traditional Arabic"/>
                <w:sz w:val="20"/>
                <w:szCs w:val="20"/>
                <w:rtl/>
              </w:rPr>
              <w:t>–</w:t>
            </w:r>
            <w:r w:rsidRPr="00851C57">
              <w:rPr>
                <w:rFonts w:cs="Traditional Arabic" w:hint="cs"/>
                <w:sz w:val="20"/>
                <w:szCs w:val="20"/>
                <w:rtl/>
              </w:rPr>
              <w:t xml:space="preserve"> جمعاً ودراسة</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منيرة بنت عبدالله العسكر</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 إبراهيم الريس</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6/7/1433</w:t>
            </w:r>
          </w:p>
        </w:tc>
        <w:tc>
          <w:tcPr>
            <w:tcW w:w="762" w:type="pct"/>
            <w:shd w:val="clear" w:color="auto" w:fill="auto"/>
            <w:vAlign w:val="center"/>
          </w:tcPr>
          <w:p w:rsidR="003B1792" w:rsidRPr="00851C57" w:rsidRDefault="003B1792" w:rsidP="003B1792">
            <w:pPr>
              <w:jc w:val="center"/>
              <w:rPr>
                <w:rFonts w:cs="Traditional Arabic"/>
                <w:sz w:val="20"/>
                <w:szCs w:val="20"/>
                <w:rtl/>
              </w:rPr>
            </w:pPr>
            <w:r>
              <w:rPr>
                <w:rFonts w:cs="Traditional Arabic" w:hint="cs"/>
                <w:sz w:val="20"/>
                <w:szCs w:val="20"/>
                <w:rtl/>
              </w:rPr>
              <w:t>9/8/1436هـ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30</w:t>
            </w:r>
          </w:p>
        </w:tc>
        <w:tc>
          <w:tcPr>
            <w:tcW w:w="1797"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 xml:space="preserve">كتاب طب النبي </w:t>
            </w:r>
            <w:r w:rsidRPr="00851C57">
              <w:rPr>
                <w:rFonts w:cs="Traditional Arabic" w:hint="cs"/>
                <w:sz w:val="20"/>
                <w:szCs w:val="20"/>
              </w:rPr>
              <w:sym w:font="AGA Arabesque" w:char="F072"/>
            </w:r>
            <w:r w:rsidRPr="00851C57">
              <w:rPr>
                <w:rFonts w:cs="Traditional Arabic" w:hint="cs"/>
                <w:sz w:val="20"/>
                <w:szCs w:val="20"/>
                <w:rtl/>
              </w:rPr>
              <w:t xml:space="preserve"> للإمام أبي العباس جعفر بن محمد المستغفري ت 432هـ - تحقيقاً ودراسة من أول باب ماجاء أن قيام الليل مطردة للداء من الجسد إلى آخر باب ماجاء في أكل القثاء بالملح</w:t>
            </w:r>
          </w:p>
        </w:tc>
        <w:tc>
          <w:tcPr>
            <w:tcW w:w="703" w:type="pct"/>
            <w:shd w:val="clear" w:color="auto" w:fill="auto"/>
            <w:vAlign w:val="center"/>
          </w:tcPr>
          <w:p w:rsidR="003B1792" w:rsidRPr="00851C57" w:rsidRDefault="003B1792" w:rsidP="003B1792">
            <w:pPr>
              <w:shd w:val="clear" w:color="auto" w:fill="FFFFFF"/>
              <w:jc w:val="center"/>
              <w:rPr>
                <w:rFonts w:cs="Traditional Arabic"/>
                <w:sz w:val="20"/>
                <w:szCs w:val="20"/>
                <w:rtl/>
              </w:rPr>
            </w:pPr>
            <w:r w:rsidRPr="00851C57">
              <w:rPr>
                <w:rFonts w:cs="Traditional Arabic" w:hint="cs"/>
                <w:sz w:val="20"/>
                <w:szCs w:val="20"/>
                <w:rtl/>
              </w:rPr>
              <w:t>أنوار بنت سعود السويلم</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 xml:space="preserve">أ.د/ </w:t>
            </w:r>
            <w:r>
              <w:rPr>
                <w:rFonts w:cs="Traditional Arabic" w:hint="cs"/>
                <w:sz w:val="20"/>
                <w:szCs w:val="20"/>
                <w:rtl/>
              </w:rPr>
              <w:t>محمد بن تركي التركي</w:t>
            </w:r>
          </w:p>
        </w:tc>
        <w:tc>
          <w:tcPr>
            <w:tcW w:w="698"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6/7/1433</w:t>
            </w:r>
          </w:p>
        </w:tc>
        <w:tc>
          <w:tcPr>
            <w:tcW w:w="762" w:type="pct"/>
            <w:shd w:val="clear" w:color="auto" w:fill="auto"/>
            <w:vAlign w:val="center"/>
          </w:tcPr>
          <w:p w:rsidR="003B1792" w:rsidRPr="00851C57" w:rsidRDefault="00C04262" w:rsidP="003B1792">
            <w:pPr>
              <w:jc w:val="center"/>
              <w:rPr>
                <w:rFonts w:cs="Traditional Arabic"/>
                <w:sz w:val="20"/>
                <w:szCs w:val="20"/>
                <w:rtl/>
              </w:rPr>
            </w:pPr>
            <w:r>
              <w:rPr>
                <w:rFonts w:cs="Traditional Arabic" w:hint="cs"/>
                <w:sz w:val="20"/>
                <w:szCs w:val="20"/>
                <w:rtl/>
              </w:rPr>
              <w:t>6/2/1438هـ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31</w:t>
            </w:r>
          </w:p>
        </w:tc>
        <w:tc>
          <w:tcPr>
            <w:tcW w:w="1797" w:type="pct"/>
            <w:shd w:val="clear" w:color="auto" w:fill="auto"/>
            <w:vAlign w:val="center"/>
          </w:tcPr>
          <w:p w:rsidR="00325DD8" w:rsidRDefault="00325DD8" w:rsidP="003B1792">
            <w:pPr>
              <w:jc w:val="center"/>
              <w:rPr>
                <w:rFonts w:cs="Traditional Arabic"/>
                <w:sz w:val="20"/>
                <w:szCs w:val="20"/>
                <w:rtl/>
              </w:rPr>
            </w:pPr>
          </w:p>
          <w:p w:rsidR="003B1792" w:rsidRDefault="003B1792" w:rsidP="003B1792">
            <w:pPr>
              <w:jc w:val="center"/>
              <w:rPr>
                <w:rFonts w:cs="Traditional Arabic"/>
                <w:sz w:val="20"/>
                <w:szCs w:val="20"/>
                <w:rtl/>
              </w:rPr>
            </w:pPr>
            <w:r w:rsidRPr="001B37DD">
              <w:rPr>
                <w:rFonts w:cs="Traditional Arabic" w:hint="cs"/>
                <w:sz w:val="20"/>
                <w:szCs w:val="20"/>
                <w:rtl/>
              </w:rPr>
              <w:t xml:space="preserve">كتاب طب النبي </w:t>
            </w:r>
            <w:r w:rsidRPr="001B37DD">
              <w:rPr>
                <w:rFonts w:cs="Traditional Arabic" w:hint="cs"/>
                <w:sz w:val="20"/>
                <w:szCs w:val="20"/>
              </w:rPr>
              <w:sym w:font="AGA Arabesque" w:char="F072"/>
            </w:r>
            <w:r w:rsidRPr="001B37DD">
              <w:rPr>
                <w:rFonts w:cs="Traditional Arabic" w:hint="cs"/>
                <w:sz w:val="20"/>
                <w:szCs w:val="20"/>
                <w:rtl/>
              </w:rPr>
              <w:t xml:space="preserve"> للإمام أبي العباس جعفر بن محمد المستغفري ت 432هـ - تحقيقاً ودراسة من أول باب ماجاء في البطيخ إلى آخر الكتاب</w:t>
            </w:r>
          </w:p>
          <w:p w:rsidR="00325DD8" w:rsidRPr="001B37DD" w:rsidRDefault="00325DD8" w:rsidP="003B1792">
            <w:pPr>
              <w:jc w:val="center"/>
              <w:rPr>
                <w:rFonts w:cs="Traditional Arabic"/>
                <w:sz w:val="20"/>
                <w:szCs w:val="20"/>
                <w:rtl/>
              </w:rPr>
            </w:pPr>
          </w:p>
        </w:tc>
        <w:tc>
          <w:tcPr>
            <w:tcW w:w="703" w:type="pct"/>
            <w:shd w:val="clear" w:color="auto" w:fill="auto"/>
            <w:vAlign w:val="center"/>
          </w:tcPr>
          <w:p w:rsidR="003B1792" w:rsidRPr="001B37DD" w:rsidRDefault="003B1792" w:rsidP="003B1792">
            <w:pPr>
              <w:shd w:val="clear" w:color="auto" w:fill="FFFFFF"/>
              <w:jc w:val="center"/>
              <w:rPr>
                <w:rFonts w:cs="Traditional Arabic"/>
                <w:sz w:val="20"/>
                <w:szCs w:val="20"/>
                <w:rtl/>
              </w:rPr>
            </w:pPr>
            <w:r w:rsidRPr="001B37DD">
              <w:rPr>
                <w:rFonts w:cs="Traditional Arabic" w:hint="cs"/>
                <w:sz w:val="20"/>
                <w:szCs w:val="20"/>
                <w:rtl/>
              </w:rPr>
              <w:t xml:space="preserve">صلاح بن علي </w:t>
            </w:r>
            <w:r>
              <w:rPr>
                <w:rFonts w:cs="Traditional Arabic" w:hint="cs"/>
                <w:sz w:val="20"/>
                <w:szCs w:val="20"/>
                <w:rtl/>
              </w:rPr>
              <w:t>الزيات</w:t>
            </w:r>
          </w:p>
        </w:tc>
        <w:tc>
          <w:tcPr>
            <w:tcW w:w="703"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 xml:space="preserve">أ.د/ </w:t>
            </w:r>
            <w:r>
              <w:rPr>
                <w:rFonts w:cs="Traditional Arabic" w:hint="cs"/>
                <w:sz w:val="20"/>
                <w:szCs w:val="20"/>
                <w:rtl/>
              </w:rPr>
              <w:t>محمد التركي</w:t>
            </w:r>
          </w:p>
        </w:tc>
        <w:tc>
          <w:tcPr>
            <w:tcW w:w="698"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19/7/1433</w:t>
            </w:r>
          </w:p>
        </w:tc>
        <w:tc>
          <w:tcPr>
            <w:tcW w:w="762" w:type="pct"/>
            <w:shd w:val="clear" w:color="auto" w:fill="auto"/>
            <w:vAlign w:val="center"/>
          </w:tcPr>
          <w:p w:rsidR="003B1792" w:rsidRPr="00851C57" w:rsidRDefault="00EE02D6" w:rsidP="003B1792">
            <w:pPr>
              <w:spacing w:before="120"/>
              <w:jc w:val="center"/>
              <w:rPr>
                <w:rFonts w:cs="Traditional Arabic"/>
                <w:sz w:val="20"/>
                <w:szCs w:val="20"/>
                <w:rtl/>
              </w:rPr>
            </w:pPr>
            <w:r>
              <w:rPr>
                <w:rFonts w:cs="Traditional Arabic" w:hint="cs"/>
                <w:sz w:val="20"/>
                <w:szCs w:val="20"/>
                <w:rtl/>
              </w:rPr>
              <w:t>11/4/1437هـ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lastRenderedPageBreak/>
              <w:t>32</w:t>
            </w:r>
          </w:p>
        </w:tc>
        <w:tc>
          <w:tcPr>
            <w:tcW w:w="1797"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 xml:space="preserve">كتاب طب النبي </w:t>
            </w:r>
            <w:r w:rsidRPr="001B37DD">
              <w:rPr>
                <w:rFonts w:cs="Traditional Arabic" w:hint="cs"/>
                <w:sz w:val="20"/>
                <w:szCs w:val="20"/>
              </w:rPr>
              <w:sym w:font="AGA Arabesque" w:char="F072"/>
            </w:r>
            <w:r w:rsidRPr="001B37DD">
              <w:rPr>
                <w:rFonts w:cs="Traditional Arabic" w:hint="cs"/>
                <w:sz w:val="20"/>
                <w:szCs w:val="20"/>
                <w:rtl/>
              </w:rPr>
              <w:t xml:space="preserve"> للإمام أبي العباس جعفر بن محمد المستغفري ت 432هـ - تحقيقاً ودراسة من أول باب ماجاء لا وجع إلا وجع العين ، إلى آخر بابا ماجاء فيما يورث النسيان</w:t>
            </w:r>
            <w:r>
              <w:rPr>
                <w:rFonts w:cs="Traditional Arabic" w:hint="cs"/>
                <w:sz w:val="20"/>
                <w:szCs w:val="20"/>
                <w:rtl/>
              </w:rPr>
              <w:t xml:space="preserve"> </w:t>
            </w:r>
          </w:p>
        </w:tc>
        <w:tc>
          <w:tcPr>
            <w:tcW w:w="703" w:type="pct"/>
            <w:shd w:val="clear" w:color="auto" w:fill="auto"/>
            <w:vAlign w:val="center"/>
          </w:tcPr>
          <w:p w:rsidR="003B1792" w:rsidRPr="001B37DD" w:rsidRDefault="003B1792" w:rsidP="003B1792">
            <w:pPr>
              <w:shd w:val="clear" w:color="auto" w:fill="FFFFFF"/>
              <w:jc w:val="center"/>
              <w:rPr>
                <w:rFonts w:cs="Traditional Arabic"/>
                <w:sz w:val="20"/>
                <w:szCs w:val="20"/>
                <w:rtl/>
              </w:rPr>
            </w:pPr>
            <w:r w:rsidRPr="001B37DD">
              <w:rPr>
                <w:rFonts w:cs="Traditional Arabic" w:hint="cs"/>
                <w:sz w:val="20"/>
                <w:szCs w:val="20"/>
                <w:rtl/>
              </w:rPr>
              <w:t>محمد بن عبدالله العمار</w:t>
            </w:r>
          </w:p>
        </w:tc>
        <w:tc>
          <w:tcPr>
            <w:tcW w:w="703"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أ.د/ علي الصياح</w:t>
            </w:r>
          </w:p>
        </w:tc>
        <w:tc>
          <w:tcPr>
            <w:tcW w:w="698"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6/7/1433</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r>
              <w:rPr>
                <w:rFonts w:cs="Traditional Arabic" w:hint="cs"/>
                <w:sz w:val="20"/>
                <w:szCs w:val="20"/>
                <w:rtl/>
              </w:rPr>
              <w:t>12/2/1437هـ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33</w:t>
            </w:r>
          </w:p>
        </w:tc>
        <w:tc>
          <w:tcPr>
            <w:tcW w:w="1797" w:type="pct"/>
            <w:shd w:val="clear" w:color="auto" w:fill="auto"/>
            <w:vAlign w:val="center"/>
          </w:tcPr>
          <w:p w:rsidR="00EE02D6" w:rsidRDefault="00EE02D6" w:rsidP="003B1792">
            <w:pPr>
              <w:jc w:val="center"/>
              <w:rPr>
                <w:rFonts w:cs="Traditional Arabic"/>
                <w:sz w:val="20"/>
                <w:szCs w:val="20"/>
                <w:rtl/>
              </w:rPr>
            </w:pPr>
          </w:p>
          <w:p w:rsidR="003B1792" w:rsidRPr="001B37DD" w:rsidRDefault="003B1792" w:rsidP="003B1792">
            <w:pPr>
              <w:jc w:val="center"/>
              <w:rPr>
                <w:rFonts w:cs="Traditional Arabic"/>
                <w:sz w:val="20"/>
                <w:szCs w:val="20"/>
                <w:rtl/>
              </w:rPr>
            </w:pPr>
            <w:r w:rsidRPr="001B37DD">
              <w:rPr>
                <w:rFonts w:cs="Traditional Arabic" w:hint="cs"/>
                <w:sz w:val="20"/>
                <w:szCs w:val="20"/>
                <w:rtl/>
              </w:rPr>
              <w:t xml:space="preserve">كتاب طب النبي </w:t>
            </w:r>
            <w:r w:rsidRPr="001B37DD">
              <w:rPr>
                <w:rFonts w:cs="Traditional Arabic" w:hint="cs"/>
                <w:sz w:val="20"/>
                <w:szCs w:val="20"/>
              </w:rPr>
              <w:sym w:font="AGA Arabesque" w:char="F072"/>
            </w:r>
            <w:r w:rsidRPr="001B37DD">
              <w:rPr>
                <w:rFonts w:cs="Traditional Arabic" w:hint="cs"/>
                <w:sz w:val="20"/>
                <w:szCs w:val="20"/>
                <w:rtl/>
              </w:rPr>
              <w:t xml:space="preserve"> للإمام أبي العباس جعفر بن محمد المستغفري ت 432هـ - تحقيقاً ودراسة من أول الكتاب إلى آخر أبواب دواء الصداع والشقيقة</w:t>
            </w:r>
          </w:p>
        </w:tc>
        <w:tc>
          <w:tcPr>
            <w:tcW w:w="703" w:type="pct"/>
            <w:shd w:val="clear" w:color="auto" w:fill="auto"/>
            <w:vAlign w:val="center"/>
          </w:tcPr>
          <w:p w:rsidR="003B1792" w:rsidRPr="001B37DD" w:rsidRDefault="003B1792" w:rsidP="003B1792">
            <w:pPr>
              <w:shd w:val="clear" w:color="auto" w:fill="FFFFFF"/>
              <w:jc w:val="center"/>
              <w:rPr>
                <w:rFonts w:cs="Traditional Arabic"/>
                <w:sz w:val="20"/>
                <w:szCs w:val="20"/>
                <w:rtl/>
              </w:rPr>
            </w:pPr>
            <w:r w:rsidRPr="001B37DD">
              <w:rPr>
                <w:rFonts w:cs="Traditional Arabic" w:hint="cs"/>
                <w:sz w:val="20"/>
                <w:szCs w:val="20"/>
                <w:rtl/>
              </w:rPr>
              <w:t>فهد بن عبدالعزيز العسكر</w:t>
            </w:r>
          </w:p>
        </w:tc>
        <w:tc>
          <w:tcPr>
            <w:tcW w:w="703"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أ.د/ علي الصياح</w:t>
            </w:r>
          </w:p>
        </w:tc>
        <w:tc>
          <w:tcPr>
            <w:tcW w:w="698"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6/7/1433</w:t>
            </w:r>
          </w:p>
        </w:tc>
        <w:tc>
          <w:tcPr>
            <w:tcW w:w="762" w:type="pct"/>
            <w:shd w:val="clear" w:color="auto" w:fill="auto"/>
            <w:vAlign w:val="center"/>
          </w:tcPr>
          <w:p w:rsidR="003B1792" w:rsidRPr="001B37DD" w:rsidRDefault="003B1792" w:rsidP="003B1792">
            <w:pPr>
              <w:jc w:val="center"/>
              <w:rPr>
                <w:rFonts w:cs="Traditional Arabic"/>
                <w:sz w:val="20"/>
                <w:szCs w:val="20"/>
                <w:rtl/>
              </w:rPr>
            </w:pPr>
            <w:r>
              <w:rPr>
                <w:rFonts w:cs="Traditional Arabic" w:hint="cs"/>
                <w:sz w:val="20"/>
                <w:szCs w:val="20"/>
                <w:rtl/>
              </w:rPr>
              <w:t>14/5/1436هـ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34</w:t>
            </w:r>
          </w:p>
        </w:tc>
        <w:tc>
          <w:tcPr>
            <w:tcW w:w="1797"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 xml:space="preserve">الأحاديث المعلة بالاختلاف في كتاب معرفة الصحابة لأبي نعيم الأصبهاني من ترجمة " عتبه بن الندر السلمي" رضي الله عنه إلى نهاية ترجمة " نعيم بن معسود بن عامر "  رضي الله عنه </w:t>
            </w:r>
            <w:r w:rsidRPr="001B37DD">
              <w:rPr>
                <w:rFonts w:cs="Traditional Arabic"/>
                <w:sz w:val="20"/>
                <w:szCs w:val="20"/>
                <w:rtl/>
              </w:rPr>
              <w:t>–</w:t>
            </w:r>
            <w:r w:rsidRPr="001B37DD">
              <w:rPr>
                <w:rFonts w:cs="Traditional Arabic" w:hint="cs"/>
                <w:sz w:val="20"/>
                <w:szCs w:val="20"/>
                <w:rtl/>
              </w:rPr>
              <w:t xml:space="preserve"> جمعاً ودراسة</w:t>
            </w:r>
          </w:p>
        </w:tc>
        <w:tc>
          <w:tcPr>
            <w:tcW w:w="703"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أبرار بنت فهد القاسم</w:t>
            </w:r>
          </w:p>
        </w:tc>
        <w:tc>
          <w:tcPr>
            <w:tcW w:w="703"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أ.د/ محمد التركي</w:t>
            </w:r>
          </w:p>
        </w:tc>
        <w:tc>
          <w:tcPr>
            <w:tcW w:w="698" w:type="pct"/>
            <w:shd w:val="clear" w:color="auto" w:fill="auto"/>
            <w:vAlign w:val="center"/>
          </w:tcPr>
          <w:p w:rsidR="003B1792" w:rsidRPr="00851C57" w:rsidRDefault="003B1792" w:rsidP="003B1792">
            <w:pPr>
              <w:spacing w:before="120"/>
              <w:jc w:val="center"/>
              <w:rPr>
                <w:rFonts w:cs="Traditional Arabic"/>
                <w:sz w:val="20"/>
                <w:szCs w:val="20"/>
                <w:rtl/>
              </w:rPr>
            </w:pPr>
            <w:r w:rsidRPr="00851C57">
              <w:rPr>
                <w:rFonts w:cs="Traditional Arabic" w:hint="cs"/>
                <w:sz w:val="20"/>
                <w:szCs w:val="20"/>
                <w:rtl/>
              </w:rPr>
              <w:t>1434هـ</w:t>
            </w:r>
          </w:p>
        </w:tc>
        <w:tc>
          <w:tcPr>
            <w:tcW w:w="762" w:type="pct"/>
            <w:shd w:val="clear" w:color="auto" w:fill="auto"/>
            <w:vAlign w:val="center"/>
          </w:tcPr>
          <w:p w:rsidR="003B1792" w:rsidRPr="00851C57" w:rsidRDefault="00C04262" w:rsidP="003B1792">
            <w:pPr>
              <w:spacing w:before="120"/>
              <w:jc w:val="center"/>
              <w:rPr>
                <w:rFonts w:cs="Traditional Arabic"/>
                <w:sz w:val="20"/>
                <w:szCs w:val="20"/>
                <w:rtl/>
              </w:rPr>
            </w:pPr>
            <w:r>
              <w:rPr>
                <w:rFonts w:cs="Traditional Arabic" w:hint="cs"/>
                <w:sz w:val="20"/>
                <w:szCs w:val="20"/>
                <w:rtl/>
              </w:rPr>
              <w:t>11/8/1437هـ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35</w:t>
            </w:r>
          </w:p>
        </w:tc>
        <w:tc>
          <w:tcPr>
            <w:tcW w:w="1797" w:type="pct"/>
            <w:shd w:val="clear" w:color="auto" w:fill="auto"/>
            <w:vAlign w:val="center"/>
          </w:tcPr>
          <w:p w:rsidR="00064FF9" w:rsidRDefault="00064FF9" w:rsidP="003B1792">
            <w:pPr>
              <w:jc w:val="center"/>
              <w:rPr>
                <w:rFonts w:cs="Traditional Arabic"/>
                <w:sz w:val="20"/>
                <w:szCs w:val="20"/>
                <w:rtl/>
              </w:rPr>
            </w:pPr>
          </w:p>
          <w:p w:rsidR="003B1792" w:rsidRPr="001B37DD" w:rsidRDefault="003B1792" w:rsidP="003B1792">
            <w:pPr>
              <w:jc w:val="center"/>
              <w:rPr>
                <w:rFonts w:cs="Traditional Arabic"/>
                <w:sz w:val="20"/>
                <w:szCs w:val="20"/>
                <w:rtl/>
              </w:rPr>
            </w:pPr>
            <w:r w:rsidRPr="001B37DD">
              <w:rPr>
                <w:rFonts w:cs="Traditional Arabic" w:hint="cs"/>
                <w:sz w:val="20"/>
                <w:szCs w:val="20"/>
                <w:rtl/>
              </w:rPr>
              <w:t xml:space="preserve">الأحاديث المعلة بالاختلاف في كتاب معرفة الصحابة لأبي نعيم الأصبهاني من ترجمة " نعيم بن سلام " رضي الله عنه إلى نهاية ترجمة " أبي العلاء  "  رضي الله عنه </w:t>
            </w:r>
            <w:r w:rsidRPr="001B37DD">
              <w:rPr>
                <w:rFonts w:cs="Traditional Arabic"/>
                <w:sz w:val="20"/>
                <w:szCs w:val="20"/>
                <w:rtl/>
              </w:rPr>
              <w:t>–</w:t>
            </w:r>
            <w:r w:rsidRPr="001B37DD">
              <w:rPr>
                <w:rFonts w:cs="Traditional Arabic" w:hint="cs"/>
                <w:sz w:val="20"/>
                <w:szCs w:val="20"/>
                <w:rtl/>
              </w:rPr>
              <w:t xml:space="preserve"> جمعاً ودراسة</w:t>
            </w:r>
          </w:p>
        </w:tc>
        <w:tc>
          <w:tcPr>
            <w:tcW w:w="703"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لطيفة بنت عبدالعزيز الوسيدي</w:t>
            </w:r>
          </w:p>
        </w:tc>
        <w:tc>
          <w:tcPr>
            <w:tcW w:w="703"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أ.د/ سعد الحميد</w:t>
            </w:r>
          </w:p>
        </w:tc>
        <w:tc>
          <w:tcPr>
            <w:tcW w:w="698" w:type="pct"/>
            <w:shd w:val="clear" w:color="auto" w:fill="auto"/>
            <w:vAlign w:val="center"/>
          </w:tcPr>
          <w:p w:rsidR="003B1792" w:rsidRPr="00851C57" w:rsidRDefault="003B1792" w:rsidP="003B1792">
            <w:pPr>
              <w:spacing w:before="120"/>
              <w:jc w:val="center"/>
              <w:rPr>
                <w:rFonts w:cs="Traditional Arabic"/>
                <w:sz w:val="20"/>
                <w:szCs w:val="20"/>
                <w:rtl/>
              </w:rPr>
            </w:pPr>
            <w:r>
              <w:rPr>
                <w:rFonts w:cs="Traditional Arabic" w:hint="cs"/>
                <w:sz w:val="20"/>
                <w:szCs w:val="20"/>
                <w:rtl/>
              </w:rPr>
              <w:t>1434هـ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36</w:t>
            </w:r>
          </w:p>
        </w:tc>
        <w:tc>
          <w:tcPr>
            <w:tcW w:w="1797" w:type="pct"/>
            <w:shd w:val="clear" w:color="auto" w:fill="auto"/>
            <w:vAlign w:val="center"/>
          </w:tcPr>
          <w:p w:rsidR="00064FF9" w:rsidRDefault="00064FF9" w:rsidP="003B1792">
            <w:pPr>
              <w:jc w:val="center"/>
              <w:rPr>
                <w:rFonts w:cs="Traditional Arabic"/>
                <w:sz w:val="20"/>
                <w:szCs w:val="20"/>
                <w:rtl/>
              </w:rPr>
            </w:pPr>
          </w:p>
          <w:p w:rsidR="003B1792" w:rsidRPr="001B37DD" w:rsidRDefault="003B1792" w:rsidP="003B1792">
            <w:pPr>
              <w:jc w:val="center"/>
              <w:rPr>
                <w:rFonts w:cs="Traditional Arabic"/>
                <w:sz w:val="20"/>
                <w:szCs w:val="20"/>
                <w:rtl/>
              </w:rPr>
            </w:pPr>
            <w:r>
              <w:rPr>
                <w:rFonts w:cs="Traditional Arabic" w:hint="cs"/>
                <w:sz w:val="20"/>
                <w:szCs w:val="20"/>
                <w:rtl/>
              </w:rPr>
              <w:t xml:space="preserve">كتاب توضيح الأفكار شرح تنقيح الأنظار في علم الآثار للإمام العلامة محمد بن إسماعيل الصنعاني </w:t>
            </w:r>
            <w:r>
              <w:rPr>
                <w:rFonts w:cs="Traditional Arabic"/>
                <w:sz w:val="20"/>
                <w:szCs w:val="20"/>
                <w:rtl/>
              </w:rPr>
              <w:t>–</w:t>
            </w:r>
            <w:r>
              <w:rPr>
                <w:rFonts w:cs="Traditional Arabic" w:hint="cs"/>
                <w:sz w:val="20"/>
                <w:szCs w:val="20"/>
                <w:rtl/>
              </w:rPr>
              <w:t xml:space="preserve"> رحمه الله </w:t>
            </w:r>
            <w:r>
              <w:rPr>
                <w:rFonts w:cs="Traditional Arabic"/>
                <w:sz w:val="20"/>
                <w:szCs w:val="20"/>
                <w:rtl/>
              </w:rPr>
              <w:t>–</w:t>
            </w:r>
            <w:r>
              <w:rPr>
                <w:rFonts w:cs="Traditional Arabic" w:hint="cs"/>
                <w:sz w:val="20"/>
                <w:szCs w:val="20"/>
                <w:rtl/>
              </w:rPr>
              <w:t xml:space="preserve"> ت 1182هـ من أول الكتاب إلى نهاية مسائل الحديث الصحيح ـ تحقيقا ودراسة.</w:t>
            </w:r>
          </w:p>
        </w:tc>
        <w:tc>
          <w:tcPr>
            <w:tcW w:w="703" w:type="pct"/>
            <w:shd w:val="clear" w:color="auto" w:fill="auto"/>
            <w:vAlign w:val="center"/>
          </w:tcPr>
          <w:p w:rsidR="003B1792" w:rsidRPr="001B37DD" w:rsidRDefault="003B1792" w:rsidP="003B1792">
            <w:pPr>
              <w:jc w:val="center"/>
              <w:rPr>
                <w:rFonts w:cs="Traditional Arabic"/>
                <w:sz w:val="20"/>
                <w:szCs w:val="20"/>
                <w:rtl/>
              </w:rPr>
            </w:pPr>
            <w:r>
              <w:rPr>
                <w:rFonts w:cs="Traditional Arabic" w:hint="cs"/>
                <w:sz w:val="20"/>
                <w:szCs w:val="20"/>
                <w:rtl/>
              </w:rPr>
              <w:t>إسحاق عليو روبو</w:t>
            </w:r>
          </w:p>
        </w:tc>
        <w:tc>
          <w:tcPr>
            <w:tcW w:w="703" w:type="pct"/>
            <w:shd w:val="clear" w:color="auto" w:fill="auto"/>
            <w:vAlign w:val="center"/>
          </w:tcPr>
          <w:p w:rsidR="003B1792" w:rsidRPr="001B37DD" w:rsidRDefault="003B1792" w:rsidP="003B1792">
            <w:pPr>
              <w:jc w:val="center"/>
              <w:rPr>
                <w:rFonts w:cs="Traditional Arabic"/>
                <w:sz w:val="20"/>
                <w:szCs w:val="20"/>
                <w:rtl/>
              </w:rPr>
            </w:pPr>
            <w:r>
              <w:rPr>
                <w:rFonts w:cs="Traditional Arabic" w:hint="cs"/>
                <w:sz w:val="20"/>
                <w:szCs w:val="20"/>
                <w:rtl/>
              </w:rPr>
              <w:t>أ.د/ حسن عبه جي</w:t>
            </w:r>
          </w:p>
        </w:tc>
        <w:tc>
          <w:tcPr>
            <w:tcW w:w="698" w:type="pct"/>
            <w:shd w:val="clear" w:color="auto" w:fill="auto"/>
            <w:vAlign w:val="center"/>
          </w:tcPr>
          <w:p w:rsidR="003B1792" w:rsidRPr="00851C57" w:rsidRDefault="003B1792" w:rsidP="003B1792">
            <w:pPr>
              <w:spacing w:before="120"/>
              <w:jc w:val="center"/>
              <w:rPr>
                <w:rFonts w:cs="Traditional Arabic"/>
                <w:sz w:val="20"/>
                <w:szCs w:val="20"/>
                <w:rtl/>
              </w:rPr>
            </w:pPr>
            <w:r w:rsidRPr="00851C57">
              <w:rPr>
                <w:rFonts w:cs="Traditional Arabic" w:hint="cs"/>
                <w:sz w:val="20"/>
                <w:szCs w:val="20"/>
                <w:rtl/>
              </w:rPr>
              <w:t>1434هـ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37</w:t>
            </w:r>
          </w:p>
        </w:tc>
        <w:tc>
          <w:tcPr>
            <w:tcW w:w="1797" w:type="pct"/>
            <w:shd w:val="clear" w:color="auto" w:fill="auto"/>
            <w:vAlign w:val="center"/>
          </w:tcPr>
          <w:p w:rsidR="00064FF9" w:rsidRDefault="00064FF9" w:rsidP="003B1792">
            <w:pPr>
              <w:jc w:val="center"/>
              <w:rPr>
                <w:rFonts w:cs="Traditional Arabic"/>
                <w:sz w:val="20"/>
                <w:szCs w:val="20"/>
                <w:rtl/>
              </w:rPr>
            </w:pPr>
          </w:p>
          <w:p w:rsidR="003B1792" w:rsidRPr="002268CA" w:rsidRDefault="003B1792" w:rsidP="003B1792">
            <w:pPr>
              <w:jc w:val="center"/>
              <w:rPr>
                <w:rFonts w:cs="Traditional Arabic"/>
                <w:sz w:val="20"/>
                <w:szCs w:val="20"/>
                <w:rtl/>
              </w:rPr>
            </w:pPr>
            <w:r w:rsidRPr="002268CA">
              <w:rPr>
                <w:rFonts w:cs="Traditional Arabic" w:hint="cs"/>
                <w:sz w:val="20"/>
                <w:szCs w:val="20"/>
                <w:rtl/>
              </w:rPr>
              <w:t xml:space="preserve">كتاب توضيح الأفكار شرح تنقيح الأنظار في علم الآثار للإمام العلامة محمد بن إسماعيل الصنعاني </w:t>
            </w:r>
            <w:r w:rsidRPr="002268CA">
              <w:rPr>
                <w:rFonts w:cs="Traditional Arabic"/>
                <w:sz w:val="20"/>
                <w:szCs w:val="20"/>
                <w:rtl/>
              </w:rPr>
              <w:t>–</w:t>
            </w:r>
            <w:r w:rsidRPr="002268CA">
              <w:rPr>
                <w:rFonts w:cs="Traditional Arabic" w:hint="cs"/>
                <w:sz w:val="20"/>
                <w:szCs w:val="20"/>
                <w:rtl/>
              </w:rPr>
              <w:t xml:space="preserve"> رحمه الله </w:t>
            </w:r>
            <w:r w:rsidRPr="002268CA">
              <w:rPr>
                <w:rFonts w:cs="Traditional Arabic"/>
                <w:sz w:val="20"/>
                <w:szCs w:val="20"/>
                <w:rtl/>
              </w:rPr>
              <w:t>–</w:t>
            </w:r>
            <w:r w:rsidRPr="002268CA">
              <w:rPr>
                <w:rFonts w:cs="Traditional Arabic" w:hint="cs"/>
                <w:sz w:val="20"/>
                <w:szCs w:val="20"/>
                <w:rtl/>
              </w:rPr>
              <w:t xml:space="preserve"> ت 1182هـ من أول الحديث الحسن إلى نهاية الحديث المدرج تحقيقاً ودراسة</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أحمد جنيدي أحمد</w:t>
            </w:r>
          </w:p>
        </w:tc>
        <w:tc>
          <w:tcPr>
            <w:tcW w:w="703" w:type="pct"/>
            <w:shd w:val="clear" w:color="auto" w:fill="auto"/>
            <w:vAlign w:val="center"/>
          </w:tcPr>
          <w:p w:rsidR="003B1792" w:rsidRPr="001B37DD" w:rsidRDefault="003B1792" w:rsidP="003B1792">
            <w:pPr>
              <w:jc w:val="center"/>
              <w:rPr>
                <w:rFonts w:cs="Traditional Arabic"/>
                <w:sz w:val="20"/>
                <w:szCs w:val="20"/>
                <w:rtl/>
              </w:rPr>
            </w:pPr>
            <w:r>
              <w:rPr>
                <w:rFonts w:cs="Traditional Arabic" w:hint="cs"/>
                <w:sz w:val="20"/>
                <w:szCs w:val="20"/>
                <w:rtl/>
              </w:rPr>
              <w:t>أ.د/ حسن عبه جي</w:t>
            </w:r>
          </w:p>
        </w:tc>
        <w:tc>
          <w:tcPr>
            <w:tcW w:w="698" w:type="pct"/>
            <w:shd w:val="clear" w:color="auto" w:fill="auto"/>
            <w:vAlign w:val="center"/>
          </w:tcPr>
          <w:p w:rsidR="003B1792" w:rsidRPr="00851C57" w:rsidRDefault="003B1792" w:rsidP="003B1792">
            <w:pPr>
              <w:spacing w:before="120"/>
              <w:jc w:val="center"/>
              <w:rPr>
                <w:rFonts w:cs="Traditional Arabic"/>
                <w:sz w:val="20"/>
                <w:szCs w:val="20"/>
                <w:rtl/>
              </w:rPr>
            </w:pPr>
            <w:r w:rsidRPr="00851C57">
              <w:rPr>
                <w:rFonts w:cs="Traditional Arabic" w:hint="cs"/>
                <w:sz w:val="20"/>
                <w:szCs w:val="20"/>
                <w:rtl/>
              </w:rPr>
              <w:t>1434هـ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lastRenderedPageBreak/>
              <w:t>38</w:t>
            </w:r>
          </w:p>
        </w:tc>
        <w:tc>
          <w:tcPr>
            <w:tcW w:w="1797" w:type="pct"/>
            <w:shd w:val="clear" w:color="auto" w:fill="auto"/>
            <w:vAlign w:val="center"/>
          </w:tcPr>
          <w:p w:rsidR="003B1792" w:rsidRPr="001B37DD" w:rsidRDefault="003B1792" w:rsidP="003B1792">
            <w:pPr>
              <w:jc w:val="center"/>
              <w:rPr>
                <w:rFonts w:cs="Traditional Arabic"/>
                <w:sz w:val="20"/>
                <w:szCs w:val="20"/>
                <w:rtl/>
              </w:rPr>
            </w:pPr>
            <w:r>
              <w:rPr>
                <w:rFonts w:cs="Traditional Arabic" w:hint="cs"/>
                <w:sz w:val="20"/>
                <w:szCs w:val="20"/>
                <w:rtl/>
              </w:rPr>
              <w:t xml:space="preserve">كتاب توضيح الأفكار شرح تنقيح الأنظار في علم الآثار للإمام العلامة محمد بن إسماعيل الصنعاني </w:t>
            </w:r>
            <w:r>
              <w:rPr>
                <w:rFonts w:cs="Traditional Arabic"/>
                <w:sz w:val="20"/>
                <w:szCs w:val="20"/>
                <w:rtl/>
              </w:rPr>
              <w:t>–</w:t>
            </w:r>
            <w:r>
              <w:rPr>
                <w:rFonts w:cs="Traditional Arabic" w:hint="cs"/>
                <w:sz w:val="20"/>
                <w:szCs w:val="20"/>
                <w:rtl/>
              </w:rPr>
              <w:t xml:space="preserve"> رحمه الله </w:t>
            </w:r>
            <w:r>
              <w:rPr>
                <w:rFonts w:cs="Traditional Arabic"/>
                <w:sz w:val="20"/>
                <w:szCs w:val="20"/>
                <w:rtl/>
              </w:rPr>
              <w:t>–</w:t>
            </w:r>
            <w:r>
              <w:rPr>
                <w:rFonts w:cs="Traditional Arabic" w:hint="cs"/>
                <w:sz w:val="20"/>
                <w:szCs w:val="20"/>
                <w:rtl/>
              </w:rPr>
              <w:t xml:space="preserve"> ت 1182هـ من الحديث الموضوع إلى آخر الكتاب </w:t>
            </w:r>
            <w:r>
              <w:rPr>
                <w:rFonts w:cs="Traditional Arabic"/>
                <w:sz w:val="20"/>
                <w:szCs w:val="20"/>
                <w:rtl/>
              </w:rPr>
              <w:t>–</w:t>
            </w:r>
            <w:r>
              <w:rPr>
                <w:rFonts w:cs="Traditional Arabic" w:hint="cs"/>
                <w:sz w:val="20"/>
                <w:szCs w:val="20"/>
                <w:rtl/>
              </w:rPr>
              <w:t xml:space="preserve"> تحقيقاً ودراسة</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نوف بنت سليمان الفرهود</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أ.د/ وليد الرشودي</w:t>
            </w:r>
          </w:p>
        </w:tc>
        <w:tc>
          <w:tcPr>
            <w:tcW w:w="698" w:type="pct"/>
            <w:shd w:val="clear" w:color="auto" w:fill="auto"/>
            <w:vAlign w:val="center"/>
          </w:tcPr>
          <w:p w:rsidR="003B1792" w:rsidRPr="00851C57" w:rsidRDefault="003B1792" w:rsidP="003B1792">
            <w:pPr>
              <w:spacing w:before="120"/>
              <w:jc w:val="center"/>
              <w:rPr>
                <w:rFonts w:cs="Traditional Arabic"/>
                <w:sz w:val="20"/>
                <w:szCs w:val="20"/>
                <w:rtl/>
              </w:rPr>
            </w:pPr>
            <w:r w:rsidRPr="00851C57">
              <w:rPr>
                <w:rFonts w:cs="Traditional Arabic" w:hint="cs"/>
                <w:sz w:val="20"/>
                <w:szCs w:val="20"/>
                <w:rtl/>
              </w:rPr>
              <w:t>1434هـ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39</w:t>
            </w:r>
          </w:p>
        </w:tc>
        <w:tc>
          <w:tcPr>
            <w:tcW w:w="1797" w:type="pct"/>
            <w:shd w:val="clear" w:color="auto" w:fill="auto"/>
            <w:vAlign w:val="center"/>
          </w:tcPr>
          <w:p w:rsidR="003B1792" w:rsidRPr="007B2037" w:rsidRDefault="003B1792" w:rsidP="003B1792">
            <w:pPr>
              <w:jc w:val="center"/>
              <w:rPr>
                <w:rFonts w:cs="Traditional Arabic"/>
                <w:sz w:val="20"/>
                <w:szCs w:val="20"/>
              </w:rPr>
            </w:pPr>
            <w:r w:rsidRPr="007B2037">
              <w:rPr>
                <w:rFonts w:cs="Traditional Arabic" w:hint="cs"/>
                <w:sz w:val="20"/>
                <w:szCs w:val="20"/>
                <w:rtl/>
              </w:rPr>
              <w:t xml:space="preserve">المنهج النبوي في تفسير القرآن الكريم </w:t>
            </w:r>
            <w:r w:rsidRPr="007B2037">
              <w:rPr>
                <w:rFonts w:cs="Traditional Arabic"/>
                <w:sz w:val="20"/>
                <w:szCs w:val="20"/>
                <w:rtl/>
              </w:rPr>
              <w:t>–</w:t>
            </w:r>
            <w:r w:rsidRPr="007B2037">
              <w:rPr>
                <w:rFonts w:cs="Traditional Arabic" w:hint="cs"/>
                <w:sz w:val="20"/>
                <w:szCs w:val="20"/>
                <w:rtl/>
              </w:rPr>
              <w:t xml:space="preserve"> دراسة نظرية تطبيقية</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عبدالملك بن عبدالحميد كرش</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د/ عبدالرحمن الشهري</w:t>
            </w:r>
          </w:p>
        </w:tc>
        <w:tc>
          <w:tcPr>
            <w:tcW w:w="698" w:type="pct"/>
            <w:shd w:val="clear" w:color="auto" w:fill="auto"/>
            <w:vAlign w:val="center"/>
          </w:tcPr>
          <w:p w:rsidR="003B1792" w:rsidRPr="00851C57" w:rsidRDefault="003B1792" w:rsidP="003B1792">
            <w:pPr>
              <w:spacing w:before="120"/>
              <w:jc w:val="center"/>
              <w:rPr>
                <w:rFonts w:cs="Traditional Arabic"/>
                <w:sz w:val="20"/>
                <w:szCs w:val="20"/>
                <w:rtl/>
              </w:rPr>
            </w:pPr>
            <w:r w:rsidRPr="00851C57">
              <w:rPr>
                <w:rFonts w:cs="Traditional Arabic" w:hint="cs"/>
                <w:sz w:val="20"/>
                <w:szCs w:val="20"/>
                <w:rtl/>
              </w:rPr>
              <w:t>1434هـ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40</w:t>
            </w:r>
          </w:p>
        </w:tc>
        <w:tc>
          <w:tcPr>
            <w:tcW w:w="1797" w:type="pct"/>
            <w:shd w:val="clear" w:color="auto" w:fill="auto"/>
            <w:vAlign w:val="center"/>
          </w:tcPr>
          <w:p w:rsidR="003B1792" w:rsidRPr="001B37DD" w:rsidRDefault="003B1792" w:rsidP="003B1792">
            <w:pPr>
              <w:jc w:val="center"/>
              <w:rPr>
                <w:rFonts w:cs="Traditional Arabic"/>
                <w:sz w:val="20"/>
                <w:szCs w:val="20"/>
              </w:rPr>
            </w:pPr>
            <w:r w:rsidRPr="001B37DD">
              <w:rPr>
                <w:rFonts w:cs="Traditional Arabic" w:hint="cs"/>
                <w:sz w:val="20"/>
                <w:szCs w:val="20"/>
                <w:rtl/>
              </w:rPr>
              <w:t xml:space="preserve">الأحاديث التي خولف فيها الإمام سفيان بن عينية في كتاب العلل والسؤالات </w:t>
            </w:r>
            <w:r w:rsidRPr="001B37DD">
              <w:rPr>
                <w:rFonts w:cs="Traditional Arabic"/>
                <w:sz w:val="20"/>
                <w:szCs w:val="20"/>
                <w:rtl/>
              </w:rPr>
              <w:t>–</w:t>
            </w:r>
            <w:r w:rsidRPr="001B37DD">
              <w:rPr>
                <w:rFonts w:cs="Traditional Arabic" w:hint="cs"/>
                <w:sz w:val="20"/>
                <w:szCs w:val="20"/>
                <w:rtl/>
              </w:rPr>
              <w:t xml:space="preserve"> جمعا ودراسة</w:t>
            </w:r>
          </w:p>
        </w:tc>
        <w:tc>
          <w:tcPr>
            <w:tcW w:w="703" w:type="pct"/>
            <w:shd w:val="clear" w:color="auto" w:fill="auto"/>
            <w:vAlign w:val="center"/>
          </w:tcPr>
          <w:p w:rsidR="003B1792" w:rsidRPr="001B37DD" w:rsidRDefault="003B1792" w:rsidP="003B1792">
            <w:pPr>
              <w:jc w:val="center"/>
              <w:rPr>
                <w:rFonts w:cs="Traditional Arabic"/>
                <w:sz w:val="20"/>
                <w:szCs w:val="20"/>
                <w:rtl/>
              </w:rPr>
            </w:pPr>
            <w:r w:rsidRPr="001B37DD">
              <w:rPr>
                <w:rFonts w:cs="Traditional Arabic" w:hint="cs"/>
                <w:sz w:val="20"/>
                <w:szCs w:val="20"/>
                <w:rtl/>
              </w:rPr>
              <w:t>عيد بن فرج العصيمي</w:t>
            </w:r>
          </w:p>
        </w:tc>
        <w:tc>
          <w:tcPr>
            <w:tcW w:w="703" w:type="pct"/>
            <w:shd w:val="clear" w:color="auto" w:fill="auto"/>
            <w:vAlign w:val="center"/>
          </w:tcPr>
          <w:p w:rsidR="003B1792" w:rsidRPr="001B37DD" w:rsidRDefault="003B1792" w:rsidP="003B1792">
            <w:pPr>
              <w:jc w:val="center"/>
              <w:rPr>
                <w:rFonts w:cs="Traditional Arabic"/>
                <w:sz w:val="20"/>
                <w:szCs w:val="20"/>
              </w:rPr>
            </w:pPr>
            <w:r w:rsidRPr="001B37DD">
              <w:rPr>
                <w:rFonts w:cs="Traditional Arabic" w:hint="cs"/>
                <w:sz w:val="20"/>
                <w:szCs w:val="20"/>
                <w:rtl/>
              </w:rPr>
              <w:t>أ.د/محمد التركي</w:t>
            </w:r>
          </w:p>
        </w:tc>
        <w:tc>
          <w:tcPr>
            <w:tcW w:w="698" w:type="pct"/>
            <w:shd w:val="clear" w:color="auto" w:fill="auto"/>
            <w:vAlign w:val="center"/>
          </w:tcPr>
          <w:p w:rsidR="003B1792" w:rsidRPr="00851C57" w:rsidRDefault="003B1792" w:rsidP="003B1792">
            <w:pPr>
              <w:spacing w:before="120"/>
              <w:jc w:val="center"/>
              <w:rPr>
                <w:rFonts w:cs="Traditional Arabic"/>
                <w:sz w:val="20"/>
                <w:szCs w:val="20"/>
                <w:rtl/>
              </w:rPr>
            </w:pPr>
            <w:r w:rsidRPr="00851C57">
              <w:rPr>
                <w:rFonts w:cs="Traditional Arabic" w:hint="cs"/>
                <w:sz w:val="20"/>
                <w:szCs w:val="20"/>
                <w:rtl/>
              </w:rPr>
              <w:t>1434</w:t>
            </w:r>
            <w:r>
              <w:rPr>
                <w:rFonts w:cs="Traditional Arabic" w:hint="cs"/>
                <w:sz w:val="20"/>
                <w:szCs w:val="20"/>
                <w:rtl/>
              </w:rPr>
              <w:t>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r>
              <w:rPr>
                <w:rFonts w:cs="Traditional Arabic" w:hint="cs"/>
                <w:sz w:val="20"/>
                <w:szCs w:val="20"/>
                <w:rtl/>
              </w:rPr>
              <w:t>1436هـ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41</w:t>
            </w:r>
          </w:p>
        </w:tc>
        <w:tc>
          <w:tcPr>
            <w:tcW w:w="1797" w:type="pct"/>
            <w:shd w:val="clear" w:color="auto" w:fill="auto"/>
            <w:vAlign w:val="center"/>
          </w:tcPr>
          <w:p w:rsidR="00064FF9" w:rsidRDefault="00064FF9" w:rsidP="003B1792">
            <w:pPr>
              <w:jc w:val="center"/>
              <w:rPr>
                <w:rFonts w:cs="Traditional Arabic"/>
                <w:sz w:val="20"/>
                <w:szCs w:val="20"/>
                <w:rtl/>
              </w:rPr>
            </w:pPr>
          </w:p>
          <w:p w:rsidR="003B1792" w:rsidRPr="00342BC5" w:rsidRDefault="003B1792" w:rsidP="003B1792">
            <w:pPr>
              <w:jc w:val="center"/>
              <w:rPr>
                <w:rFonts w:cs="Traditional Arabic"/>
                <w:sz w:val="20"/>
                <w:szCs w:val="20"/>
              </w:rPr>
            </w:pPr>
            <w:r w:rsidRPr="00342BC5">
              <w:rPr>
                <w:rFonts w:cs="Traditional Arabic" w:hint="cs"/>
                <w:sz w:val="20"/>
                <w:szCs w:val="20"/>
                <w:rtl/>
              </w:rPr>
              <w:t xml:space="preserve">المرفوع حكماً </w:t>
            </w:r>
            <w:r w:rsidRPr="00342BC5">
              <w:rPr>
                <w:rFonts w:cs="Traditional Arabic"/>
                <w:sz w:val="20"/>
                <w:szCs w:val="20"/>
                <w:rtl/>
              </w:rPr>
              <w:t>–</w:t>
            </w:r>
            <w:r w:rsidRPr="00342BC5">
              <w:rPr>
                <w:rFonts w:cs="Traditional Arabic" w:hint="cs"/>
                <w:sz w:val="20"/>
                <w:szCs w:val="20"/>
                <w:rtl/>
              </w:rPr>
              <w:t xml:space="preserve"> دراسة تأصيلية تطبيقية من خلال الكتب الستة</w:t>
            </w:r>
          </w:p>
        </w:tc>
        <w:tc>
          <w:tcPr>
            <w:tcW w:w="703" w:type="pct"/>
            <w:shd w:val="clear" w:color="auto" w:fill="auto"/>
            <w:vAlign w:val="center"/>
          </w:tcPr>
          <w:p w:rsidR="003B1792" w:rsidRPr="001B37DD" w:rsidRDefault="003B1792" w:rsidP="003B1792">
            <w:pPr>
              <w:jc w:val="center"/>
              <w:rPr>
                <w:rFonts w:cs="Traditional Arabic"/>
                <w:sz w:val="20"/>
                <w:szCs w:val="20"/>
                <w:rtl/>
              </w:rPr>
            </w:pPr>
            <w:r w:rsidRPr="00342BC5">
              <w:rPr>
                <w:rFonts w:cs="Traditional Arabic" w:hint="cs"/>
                <w:sz w:val="20"/>
                <w:szCs w:val="20"/>
                <w:rtl/>
              </w:rPr>
              <w:t>عمار بن أحمد الصياصنة</w:t>
            </w:r>
          </w:p>
        </w:tc>
        <w:tc>
          <w:tcPr>
            <w:tcW w:w="703" w:type="pct"/>
            <w:shd w:val="clear" w:color="auto" w:fill="auto"/>
            <w:vAlign w:val="center"/>
          </w:tcPr>
          <w:p w:rsidR="003B1792" w:rsidRPr="00342BC5" w:rsidRDefault="003B1792" w:rsidP="003B1792">
            <w:pPr>
              <w:jc w:val="center"/>
              <w:rPr>
                <w:rFonts w:cs="Traditional Arabic"/>
                <w:sz w:val="20"/>
                <w:szCs w:val="20"/>
              </w:rPr>
            </w:pPr>
            <w:r w:rsidRPr="00342BC5">
              <w:rPr>
                <w:rFonts w:cs="Traditional Arabic" w:hint="cs"/>
                <w:sz w:val="20"/>
                <w:szCs w:val="20"/>
                <w:rtl/>
              </w:rPr>
              <w:t>أ.د/ علي الصياح</w:t>
            </w:r>
          </w:p>
        </w:tc>
        <w:tc>
          <w:tcPr>
            <w:tcW w:w="698" w:type="pct"/>
            <w:shd w:val="clear" w:color="auto" w:fill="auto"/>
            <w:vAlign w:val="center"/>
          </w:tcPr>
          <w:p w:rsidR="003B1792" w:rsidRPr="00851C57" w:rsidRDefault="003B1792" w:rsidP="003B1792">
            <w:pPr>
              <w:spacing w:before="120"/>
              <w:jc w:val="center"/>
              <w:rPr>
                <w:rFonts w:cs="Traditional Arabic"/>
                <w:sz w:val="20"/>
                <w:szCs w:val="20"/>
                <w:rtl/>
              </w:rPr>
            </w:pPr>
            <w:r>
              <w:rPr>
                <w:rFonts w:cs="Traditional Arabic" w:hint="cs"/>
                <w:sz w:val="20"/>
                <w:szCs w:val="20"/>
                <w:rtl/>
              </w:rPr>
              <w:t>1435هـ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42</w:t>
            </w:r>
          </w:p>
        </w:tc>
        <w:tc>
          <w:tcPr>
            <w:tcW w:w="1797" w:type="pct"/>
            <w:shd w:val="clear" w:color="auto" w:fill="auto"/>
            <w:vAlign w:val="center"/>
          </w:tcPr>
          <w:p w:rsidR="003B1792" w:rsidRPr="00320C38" w:rsidRDefault="003B1792" w:rsidP="003B1792">
            <w:pPr>
              <w:shd w:val="clear" w:color="auto" w:fill="FFFFFF"/>
              <w:jc w:val="center"/>
              <w:rPr>
                <w:rFonts w:cs="Traditional Arabic"/>
                <w:sz w:val="20"/>
                <w:szCs w:val="20"/>
                <w:rtl/>
              </w:rPr>
            </w:pPr>
            <w:r w:rsidRPr="00320C38">
              <w:rPr>
                <w:rFonts w:cs="Traditional Arabic"/>
                <w:sz w:val="20"/>
                <w:szCs w:val="20"/>
                <w:rtl/>
              </w:rPr>
              <w:t>التلويح إلى شرح الجامع الصحيح للحافظ علاء الدين مغلطاي بن قليج</w:t>
            </w:r>
            <w:r w:rsidRPr="00320C38">
              <w:rPr>
                <w:rFonts w:cs="Traditional Arabic" w:hint="cs"/>
                <w:sz w:val="20"/>
                <w:szCs w:val="20"/>
                <w:rtl/>
              </w:rPr>
              <w:t xml:space="preserve"> المتوفى </w:t>
            </w:r>
            <w:r w:rsidRPr="00320C38">
              <w:rPr>
                <w:rFonts w:cs="Traditional Arabic"/>
                <w:sz w:val="20"/>
                <w:szCs w:val="20"/>
                <w:rtl/>
              </w:rPr>
              <w:t>762هـ القسم الأول من أول شرح باب الخطبة بعد العيد من أبواب العيدين إلى</w:t>
            </w:r>
            <w:r w:rsidRPr="00320C38">
              <w:rPr>
                <w:rFonts w:cs="Traditional Arabic" w:hint="cs"/>
                <w:sz w:val="20"/>
                <w:szCs w:val="20"/>
                <w:rtl/>
              </w:rPr>
              <w:t xml:space="preserve"> نهاية شرح</w:t>
            </w:r>
            <w:r w:rsidRPr="00320C38">
              <w:rPr>
                <w:rFonts w:cs="Traditional Arabic"/>
                <w:sz w:val="20"/>
                <w:szCs w:val="20"/>
                <w:rtl/>
              </w:rPr>
              <w:t xml:space="preserve"> باب </w:t>
            </w:r>
            <w:r w:rsidRPr="00320C38">
              <w:rPr>
                <w:rFonts w:cs="Traditional Arabic" w:hint="cs"/>
                <w:sz w:val="20"/>
                <w:szCs w:val="20"/>
                <w:rtl/>
              </w:rPr>
              <w:t>النداء بالصلاة جامعة في الكسوف</w:t>
            </w:r>
            <w:r w:rsidRPr="00320C38">
              <w:rPr>
                <w:rFonts w:cs="Traditional Arabic"/>
                <w:sz w:val="20"/>
                <w:szCs w:val="20"/>
                <w:rtl/>
              </w:rPr>
              <w:t xml:space="preserve"> من </w:t>
            </w:r>
            <w:r w:rsidRPr="00320C38">
              <w:rPr>
                <w:rFonts w:cs="Traditional Arabic" w:hint="cs"/>
                <w:sz w:val="20"/>
                <w:szCs w:val="20"/>
                <w:rtl/>
              </w:rPr>
              <w:t>أبواب</w:t>
            </w:r>
            <w:r w:rsidRPr="00320C38">
              <w:rPr>
                <w:rFonts w:cs="Traditional Arabic"/>
                <w:sz w:val="20"/>
                <w:szCs w:val="20"/>
                <w:rtl/>
              </w:rPr>
              <w:t xml:space="preserve"> </w:t>
            </w:r>
            <w:r w:rsidRPr="00320C38">
              <w:rPr>
                <w:rFonts w:cs="Traditional Arabic" w:hint="cs"/>
                <w:sz w:val="20"/>
                <w:szCs w:val="20"/>
                <w:rtl/>
              </w:rPr>
              <w:t>الكسوف</w:t>
            </w:r>
            <w:r w:rsidRPr="00320C38">
              <w:rPr>
                <w:rFonts w:cs="Traditional Arabic"/>
                <w:sz w:val="20"/>
                <w:szCs w:val="20"/>
                <w:rtl/>
              </w:rPr>
              <w:t xml:space="preserve"> دراسة</w:t>
            </w:r>
            <w:r w:rsidRPr="00320C38">
              <w:rPr>
                <w:rFonts w:cs="Traditional Arabic" w:hint="cs"/>
                <w:sz w:val="20"/>
                <w:szCs w:val="20"/>
                <w:rtl/>
              </w:rPr>
              <w:t xml:space="preserve"> </w:t>
            </w:r>
            <w:r w:rsidRPr="00320C38">
              <w:rPr>
                <w:rFonts w:cs="Traditional Arabic"/>
                <w:sz w:val="20"/>
                <w:szCs w:val="20"/>
                <w:rtl/>
              </w:rPr>
              <w:t>وتحقيق</w:t>
            </w:r>
            <w:r w:rsidRPr="00320C38">
              <w:rPr>
                <w:rFonts w:cs="Traditional Arabic" w:hint="cs"/>
                <w:sz w:val="20"/>
                <w:szCs w:val="20"/>
                <w:rtl/>
              </w:rPr>
              <w:t>اً</w:t>
            </w:r>
          </w:p>
        </w:tc>
        <w:tc>
          <w:tcPr>
            <w:tcW w:w="703" w:type="pct"/>
            <w:shd w:val="clear" w:color="auto" w:fill="auto"/>
            <w:vAlign w:val="center"/>
          </w:tcPr>
          <w:p w:rsidR="003B1792" w:rsidRPr="002B2EC9" w:rsidRDefault="003B1792" w:rsidP="003B1792">
            <w:pPr>
              <w:shd w:val="clear" w:color="auto" w:fill="FFFFFF"/>
              <w:jc w:val="center"/>
              <w:rPr>
                <w:rFonts w:cs="Traditional Arabic"/>
                <w:sz w:val="20"/>
                <w:szCs w:val="20"/>
                <w:rtl/>
              </w:rPr>
            </w:pPr>
            <w:r w:rsidRPr="006E77BB">
              <w:rPr>
                <w:rFonts w:cs="Traditional Arabic" w:hint="cs"/>
                <w:sz w:val="20"/>
                <w:szCs w:val="20"/>
                <w:rtl/>
              </w:rPr>
              <w:t>سلطان بن عبدالله بن عثمان</w:t>
            </w:r>
          </w:p>
        </w:tc>
        <w:tc>
          <w:tcPr>
            <w:tcW w:w="703" w:type="pct"/>
            <w:shd w:val="clear" w:color="auto" w:fill="auto"/>
            <w:vAlign w:val="center"/>
          </w:tcPr>
          <w:p w:rsidR="003B1792" w:rsidRPr="002B2EC9" w:rsidRDefault="003B1792" w:rsidP="003B1792">
            <w:pPr>
              <w:jc w:val="center"/>
              <w:rPr>
                <w:rFonts w:cs="Traditional Arabic"/>
                <w:sz w:val="20"/>
                <w:szCs w:val="20"/>
                <w:rtl/>
              </w:rPr>
            </w:pPr>
            <w:r>
              <w:rPr>
                <w:rFonts w:cs="Traditional Arabic" w:hint="cs"/>
                <w:sz w:val="20"/>
                <w:szCs w:val="20"/>
                <w:rtl/>
              </w:rPr>
              <w:t>أ.د/ علي الصياح</w:t>
            </w:r>
          </w:p>
        </w:tc>
        <w:tc>
          <w:tcPr>
            <w:tcW w:w="698" w:type="pct"/>
            <w:shd w:val="clear" w:color="auto" w:fill="auto"/>
            <w:vAlign w:val="center"/>
          </w:tcPr>
          <w:p w:rsidR="003B1792" w:rsidRPr="002B2EC9" w:rsidRDefault="003B1792" w:rsidP="003B1792">
            <w:pPr>
              <w:jc w:val="center"/>
              <w:rPr>
                <w:rFonts w:cs="Traditional Arabic"/>
                <w:sz w:val="20"/>
                <w:szCs w:val="20"/>
                <w:rtl/>
              </w:rPr>
            </w:pPr>
            <w:r>
              <w:rPr>
                <w:rFonts w:cs="Traditional Arabic" w:hint="cs"/>
                <w:sz w:val="20"/>
                <w:szCs w:val="20"/>
                <w:rtl/>
              </w:rPr>
              <w:t>1435هـ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6C3703" w:rsidRPr="003F43FC" w:rsidTr="00064FF9">
        <w:trPr>
          <w:jc w:val="center"/>
        </w:trPr>
        <w:tc>
          <w:tcPr>
            <w:tcW w:w="336" w:type="pct"/>
            <w:shd w:val="clear" w:color="auto" w:fill="auto"/>
            <w:vAlign w:val="center"/>
          </w:tcPr>
          <w:p w:rsidR="006C3703" w:rsidRPr="00DF6BF8" w:rsidRDefault="006C3703" w:rsidP="006C3703">
            <w:pPr>
              <w:jc w:val="center"/>
              <w:rPr>
                <w:rFonts w:cs="Traditional Arabic"/>
                <w:sz w:val="20"/>
                <w:szCs w:val="20"/>
                <w:rtl/>
              </w:rPr>
            </w:pPr>
            <w:r w:rsidRPr="00DF6BF8">
              <w:rPr>
                <w:rFonts w:cs="Traditional Arabic" w:hint="cs"/>
                <w:sz w:val="20"/>
                <w:szCs w:val="20"/>
                <w:rtl/>
              </w:rPr>
              <w:t>43</w:t>
            </w:r>
          </w:p>
        </w:tc>
        <w:tc>
          <w:tcPr>
            <w:tcW w:w="1797" w:type="pct"/>
            <w:shd w:val="clear" w:color="auto" w:fill="auto"/>
            <w:vAlign w:val="center"/>
          </w:tcPr>
          <w:p w:rsidR="006C3703" w:rsidRPr="006C3703" w:rsidRDefault="006C3703" w:rsidP="006C3703">
            <w:pPr>
              <w:shd w:val="clear" w:color="auto" w:fill="FFFFFF"/>
              <w:jc w:val="center"/>
              <w:rPr>
                <w:rFonts w:cs="Traditional Arabic"/>
                <w:sz w:val="20"/>
                <w:szCs w:val="20"/>
                <w:rtl/>
              </w:rPr>
            </w:pPr>
            <w:r w:rsidRPr="006C3703">
              <w:rPr>
                <w:rFonts w:cs="Traditional Arabic" w:hint="cs"/>
                <w:sz w:val="20"/>
                <w:szCs w:val="20"/>
                <w:rtl/>
              </w:rPr>
              <w:t>التلويح إلى شرح الجامع الصحيح للحافظ علاء الدين مغلطاي بن قليج المتوفى  762 هـ ( القسم الثاني ) من أول الشرح باب عقد الشيطان من أبواب التهجد إلى نهاية شرح باب من لم يتشهد من أبواب السهو - دراسة وتحقيقاً</w:t>
            </w:r>
          </w:p>
        </w:tc>
        <w:tc>
          <w:tcPr>
            <w:tcW w:w="703" w:type="pct"/>
            <w:shd w:val="clear" w:color="auto" w:fill="auto"/>
            <w:vAlign w:val="center"/>
          </w:tcPr>
          <w:p w:rsidR="006C3703" w:rsidRPr="006E77BB" w:rsidRDefault="006C3703" w:rsidP="006C3703">
            <w:pPr>
              <w:shd w:val="clear" w:color="auto" w:fill="FFFFFF"/>
              <w:jc w:val="center"/>
              <w:rPr>
                <w:rFonts w:cs="Traditional Arabic"/>
                <w:sz w:val="20"/>
                <w:szCs w:val="20"/>
                <w:rtl/>
              </w:rPr>
            </w:pPr>
            <w:r w:rsidRPr="007D7587">
              <w:rPr>
                <w:rFonts w:cs="Traditional Arabic" w:hint="cs"/>
                <w:sz w:val="20"/>
                <w:szCs w:val="20"/>
                <w:rtl/>
              </w:rPr>
              <w:t>رشاد محمد سليم</w:t>
            </w:r>
          </w:p>
        </w:tc>
        <w:tc>
          <w:tcPr>
            <w:tcW w:w="703" w:type="pct"/>
            <w:shd w:val="clear" w:color="auto" w:fill="auto"/>
            <w:vAlign w:val="center"/>
          </w:tcPr>
          <w:p w:rsidR="006C3703" w:rsidRDefault="006C3703" w:rsidP="006C3703">
            <w:pPr>
              <w:shd w:val="clear" w:color="auto" w:fill="FFFFFF"/>
              <w:jc w:val="center"/>
              <w:rPr>
                <w:rFonts w:cs="Traditional Arabic"/>
                <w:sz w:val="20"/>
                <w:szCs w:val="20"/>
                <w:rtl/>
              </w:rPr>
            </w:pPr>
            <w:r>
              <w:rPr>
                <w:rFonts w:cs="Traditional Arabic" w:hint="cs"/>
                <w:sz w:val="20"/>
                <w:szCs w:val="20"/>
                <w:rtl/>
              </w:rPr>
              <w:t>أ.د/ عبدالمحسن التخيفي</w:t>
            </w:r>
          </w:p>
        </w:tc>
        <w:tc>
          <w:tcPr>
            <w:tcW w:w="698" w:type="pct"/>
            <w:shd w:val="clear" w:color="auto" w:fill="auto"/>
            <w:vAlign w:val="center"/>
          </w:tcPr>
          <w:p w:rsidR="006C3703" w:rsidRDefault="006C3703" w:rsidP="006C3703">
            <w:pPr>
              <w:shd w:val="clear" w:color="auto" w:fill="FFFFFF"/>
              <w:jc w:val="center"/>
              <w:rPr>
                <w:rFonts w:cs="Traditional Arabic"/>
                <w:sz w:val="20"/>
                <w:szCs w:val="20"/>
                <w:rtl/>
              </w:rPr>
            </w:pPr>
            <w:r>
              <w:rPr>
                <w:rFonts w:cs="Traditional Arabic" w:hint="cs"/>
                <w:sz w:val="20"/>
                <w:szCs w:val="20"/>
                <w:rtl/>
              </w:rPr>
              <w:t>1435هـ</w:t>
            </w:r>
          </w:p>
        </w:tc>
        <w:tc>
          <w:tcPr>
            <w:tcW w:w="762" w:type="pct"/>
            <w:shd w:val="clear" w:color="auto" w:fill="auto"/>
            <w:vAlign w:val="center"/>
          </w:tcPr>
          <w:p w:rsidR="006C3703" w:rsidRPr="00851C57" w:rsidRDefault="006C3703" w:rsidP="006C3703">
            <w:pPr>
              <w:shd w:val="clear" w:color="auto" w:fill="FFFFFF"/>
              <w:spacing w:before="120"/>
              <w:jc w:val="center"/>
              <w:rPr>
                <w:rFonts w:cs="Traditional Arabic"/>
                <w:sz w:val="20"/>
                <w:szCs w:val="20"/>
                <w:rtl/>
              </w:rPr>
            </w:pPr>
          </w:p>
        </w:tc>
      </w:tr>
      <w:tr w:rsidR="006C3703" w:rsidRPr="003F43FC" w:rsidTr="00064FF9">
        <w:trPr>
          <w:jc w:val="center"/>
        </w:trPr>
        <w:tc>
          <w:tcPr>
            <w:tcW w:w="336" w:type="pct"/>
            <w:shd w:val="clear" w:color="auto" w:fill="auto"/>
            <w:vAlign w:val="center"/>
          </w:tcPr>
          <w:p w:rsidR="006C3703" w:rsidRPr="00DF6BF8" w:rsidRDefault="006C3703" w:rsidP="006C3703">
            <w:pPr>
              <w:jc w:val="center"/>
              <w:rPr>
                <w:rFonts w:cs="Traditional Arabic"/>
                <w:sz w:val="20"/>
                <w:szCs w:val="20"/>
                <w:rtl/>
              </w:rPr>
            </w:pPr>
            <w:r w:rsidRPr="00DF6BF8">
              <w:rPr>
                <w:rFonts w:cs="Traditional Arabic" w:hint="cs"/>
                <w:sz w:val="20"/>
                <w:szCs w:val="20"/>
                <w:rtl/>
              </w:rPr>
              <w:t>44</w:t>
            </w:r>
          </w:p>
        </w:tc>
        <w:tc>
          <w:tcPr>
            <w:tcW w:w="1797" w:type="pct"/>
            <w:shd w:val="clear" w:color="auto" w:fill="auto"/>
            <w:vAlign w:val="center"/>
          </w:tcPr>
          <w:p w:rsidR="006C3703" w:rsidRPr="006C3703" w:rsidRDefault="006C3703" w:rsidP="006C3703">
            <w:pPr>
              <w:shd w:val="clear" w:color="auto" w:fill="FFFFFF"/>
              <w:jc w:val="center"/>
              <w:rPr>
                <w:rFonts w:cs="Traditional Arabic"/>
                <w:sz w:val="20"/>
                <w:szCs w:val="20"/>
                <w:rtl/>
              </w:rPr>
            </w:pPr>
            <w:r w:rsidRPr="006C3703">
              <w:rPr>
                <w:rFonts w:cs="Traditional Arabic" w:hint="cs"/>
                <w:sz w:val="20"/>
                <w:szCs w:val="20"/>
                <w:rtl/>
              </w:rPr>
              <w:t xml:space="preserve">التلويح إلى شرح الجامع الصحيح للحافظ علاء الدين </w:t>
            </w:r>
            <w:r w:rsidRPr="006C3703">
              <w:rPr>
                <w:rFonts w:cs="Traditional Arabic"/>
                <w:sz w:val="20"/>
                <w:szCs w:val="20"/>
                <w:rtl/>
              </w:rPr>
              <w:t xml:space="preserve">مغلطاي </w:t>
            </w:r>
            <w:r w:rsidRPr="006C3703">
              <w:rPr>
                <w:rFonts w:cs="Traditional Arabic" w:hint="cs"/>
                <w:sz w:val="20"/>
                <w:szCs w:val="20"/>
                <w:rtl/>
              </w:rPr>
              <w:t>بن قليج المتوفى 762 هـ ( القسم الثالث ) من باب فضل من قام رمضان من كتاب صلاة التراويح إلى نهاية شرح باب ماقيل في الصواغ من كتاب البيوع- دراسة وتحقيقاً</w:t>
            </w:r>
          </w:p>
        </w:tc>
        <w:tc>
          <w:tcPr>
            <w:tcW w:w="703" w:type="pct"/>
            <w:shd w:val="clear" w:color="auto" w:fill="auto"/>
            <w:vAlign w:val="center"/>
          </w:tcPr>
          <w:p w:rsidR="006C3703" w:rsidRPr="007D7587" w:rsidRDefault="006C3703" w:rsidP="006C3703">
            <w:pPr>
              <w:shd w:val="clear" w:color="auto" w:fill="FFFFFF"/>
              <w:jc w:val="center"/>
              <w:rPr>
                <w:rFonts w:cs="Traditional Arabic"/>
                <w:sz w:val="20"/>
                <w:szCs w:val="20"/>
                <w:rtl/>
              </w:rPr>
            </w:pPr>
            <w:r w:rsidRPr="007D7587">
              <w:rPr>
                <w:rFonts w:cs="Traditional Arabic" w:hint="cs"/>
                <w:sz w:val="20"/>
                <w:szCs w:val="20"/>
                <w:rtl/>
              </w:rPr>
              <w:t>عبدالكبير غزالي البخاري</w:t>
            </w:r>
          </w:p>
        </w:tc>
        <w:tc>
          <w:tcPr>
            <w:tcW w:w="703" w:type="pct"/>
            <w:shd w:val="clear" w:color="auto" w:fill="auto"/>
            <w:vAlign w:val="center"/>
          </w:tcPr>
          <w:p w:rsidR="006C3703" w:rsidRDefault="006C3703" w:rsidP="006C3703">
            <w:pPr>
              <w:shd w:val="clear" w:color="auto" w:fill="FFFFFF"/>
              <w:jc w:val="center"/>
              <w:rPr>
                <w:rFonts w:cs="Traditional Arabic"/>
                <w:sz w:val="20"/>
                <w:szCs w:val="20"/>
                <w:rtl/>
              </w:rPr>
            </w:pPr>
            <w:r>
              <w:rPr>
                <w:rFonts w:cs="Traditional Arabic" w:hint="cs"/>
                <w:sz w:val="20"/>
                <w:szCs w:val="20"/>
                <w:rtl/>
              </w:rPr>
              <w:t>أ.د/ عبدالمحسن التخيفي</w:t>
            </w:r>
          </w:p>
        </w:tc>
        <w:tc>
          <w:tcPr>
            <w:tcW w:w="698" w:type="pct"/>
            <w:shd w:val="clear" w:color="auto" w:fill="auto"/>
            <w:vAlign w:val="center"/>
          </w:tcPr>
          <w:p w:rsidR="006C3703" w:rsidRDefault="006C3703" w:rsidP="006C3703">
            <w:pPr>
              <w:shd w:val="clear" w:color="auto" w:fill="FFFFFF"/>
              <w:jc w:val="center"/>
              <w:rPr>
                <w:rFonts w:cs="Traditional Arabic"/>
                <w:sz w:val="20"/>
                <w:szCs w:val="20"/>
                <w:rtl/>
              </w:rPr>
            </w:pPr>
            <w:r>
              <w:rPr>
                <w:rFonts w:cs="Traditional Arabic" w:hint="cs"/>
                <w:sz w:val="20"/>
                <w:szCs w:val="20"/>
                <w:rtl/>
              </w:rPr>
              <w:t>1435هـ</w:t>
            </w:r>
          </w:p>
        </w:tc>
        <w:tc>
          <w:tcPr>
            <w:tcW w:w="762" w:type="pct"/>
            <w:shd w:val="clear" w:color="auto" w:fill="auto"/>
            <w:vAlign w:val="center"/>
          </w:tcPr>
          <w:p w:rsidR="006C3703" w:rsidRPr="00851C57" w:rsidRDefault="006C3703" w:rsidP="006C3703">
            <w:pPr>
              <w:shd w:val="clear" w:color="auto" w:fill="FFFFFF"/>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45</w:t>
            </w:r>
          </w:p>
        </w:tc>
        <w:tc>
          <w:tcPr>
            <w:tcW w:w="1797" w:type="pct"/>
            <w:shd w:val="clear" w:color="auto" w:fill="auto"/>
            <w:vAlign w:val="center"/>
          </w:tcPr>
          <w:p w:rsidR="00325DD8" w:rsidRPr="00325DD8" w:rsidRDefault="00325DD8" w:rsidP="003B1792">
            <w:pPr>
              <w:jc w:val="center"/>
              <w:rPr>
                <w:rFonts w:cs="Traditional Arabic"/>
                <w:sz w:val="6"/>
                <w:szCs w:val="6"/>
                <w:rtl/>
              </w:rPr>
            </w:pPr>
          </w:p>
          <w:p w:rsidR="003B1792" w:rsidRDefault="003B1792" w:rsidP="003B1792">
            <w:pPr>
              <w:jc w:val="center"/>
              <w:rPr>
                <w:rFonts w:cs="Traditional Arabic"/>
                <w:sz w:val="20"/>
                <w:szCs w:val="20"/>
                <w:rtl/>
              </w:rPr>
            </w:pPr>
            <w:r w:rsidRPr="00BC0762">
              <w:rPr>
                <w:rFonts w:cs="Traditional Arabic" w:hint="cs"/>
                <w:sz w:val="20"/>
                <w:szCs w:val="20"/>
                <w:rtl/>
              </w:rPr>
              <w:t xml:space="preserve">زوائد منتقى الأخبار على بلوغ المرام من أول كتاب التيمم إلى نهاية باب ماجاء في لبس الأبيض والأسود والأخضر والمزعفر والملونات من كتاب اللباس </w:t>
            </w:r>
            <w:r w:rsidRPr="00BC0762">
              <w:rPr>
                <w:rFonts w:cs="Traditional Arabic"/>
                <w:sz w:val="20"/>
                <w:szCs w:val="20"/>
                <w:rtl/>
              </w:rPr>
              <w:t>–</w:t>
            </w:r>
            <w:r w:rsidRPr="00BC0762">
              <w:rPr>
                <w:rFonts w:cs="Traditional Arabic" w:hint="cs"/>
                <w:sz w:val="20"/>
                <w:szCs w:val="20"/>
                <w:rtl/>
              </w:rPr>
              <w:t xml:space="preserve"> جمع ودراسة</w:t>
            </w:r>
          </w:p>
          <w:p w:rsidR="00325DD8" w:rsidRPr="007D7587" w:rsidRDefault="00325DD8" w:rsidP="003B1792">
            <w:pPr>
              <w:jc w:val="center"/>
              <w:rPr>
                <w:rFonts w:cs="Traditional Arabic"/>
                <w:sz w:val="20"/>
                <w:szCs w:val="20"/>
                <w:rtl/>
              </w:rPr>
            </w:pPr>
          </w:p>
        </w:tc>
        <w:tc>
          <w:tcPr>
            <w:tcW w:w="703" w:type="pct"/>
            <w:shd w:val="clear" w:color="auto" w:fill="auto"/>
            <w:vAlign w:val="center"/>
          </w:tcPr>
          <w:p w:rsidR="003B1792" w:rsidRPr="007D7587" w:rsidRDefault="003B1792" w:rsidP="003B1792">
            <w:pPr>
              <w:shd w:val="clear" w:color="auto" w:fill="FFFFFF"/>
              <w:jc w:val="center"/>
              <w:rPr>
                <w:rFonts w:cs="Traditional Arabic"/>
                <w:sz w:val="20"/>
                <w:szCs w:val="20"/>
                <w:rtl/>
              </w:rPr>
            </w:pPr>
            <w:r w:rsidRPr="00BC0762">
              <w:rPr>
                <w:rFonts w:cs="Traditional Arabic" w:hint="cs"/>
                <w:sz w:val="20"/>
                <w:szCs w:val="20"/>
                <w:rtl/>
              </w:rPr>
              <w:t>النيرة بنت بدر العضياني</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د/</w:t>
            </w:r>
            <w:r w:rsidRPr="00BC0762">
              <w:rPr>
                <w:rFonts w:cs="Traditional Arabic" w:hint="cs"/>
                <w:sz w:val="20"/>
                <w:szCs w:val="20"/>
                <w:rtl/>
              </w:rPr>
              <w:t xml:space="preserve"> فتح الدين بيانوني</w:t>
            </w:r>
          </w:p>
        </w:tc>
        <w:tc>
          <w:tcPr>
            <w:tcW w:w="698"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1435هـ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lastRenderedPageBreak/>
              <w:t>46</w:t>
            </w:r>
          </w:p>
        </w:tc>
        <w:tc>
          <w:tcPr>
            <w:tcW w:w="1797" w:type="pct"/>
            <w:shd w:val="clear" w:color="auto" w:fill="auto"/>
            <w:vAlign w:val="center"/>
          </w:tcPr>
          <w:p w:rsidR="003B1792" w:rsidRPr="00BC0762" w:rsidRDefault="003B1792" w:rsidP="003B1792">
            <w:pPr>
              <w:jc w:val="center"/>
              <w:rPr>
                <w:rFonts w:cs="Traditional Arabic"/>
                <w:sz w:val="20"/>
                <w:szCs w:val="20"/>
                <w:rtl/>
              </w:rPr>
            </w:pPr>
            <w:r w:rsidRPr="00B67D50">
              <w:rPr>
                <w:rFonts w:cs="Traditional Arabic" w:hint="cs"/>
                <w:sz w:val="20"/>
                <w:szCs w:val="20"/>
                <w:rtl/>
              </w:rPr>
              <w:t xml:space="preserve">الأحاديث المعلة بالاختلاف في المعجم الكبير للطبراني من أول الكتاب إلى نهاية الجزء الثالث عشر </w:t>
            </w:r>
            <w:r w:rsidRPr="00B67D50">
              <w:rPr>
                <w:rFonts w:cs="Traditional Arabic"/>
                <w:sz w:val="20"/>
                <w:szCs w:val="20"/>
                <w:rtl/>
              </w:rPr>
              <w:t>–</w:t>
            </w:r>
            <w:r w:rsidRPr="00B67D50">
              <w:rPr>
                <w:rFonts w:cs="Traditional Arabic" w:hint="cs"/>
                <w:sz w:val="20"/>
                <w:szCs w:val="20"/>
                <w:rtl/>
              </w:rPr>
              <w:t xml:space="preserve"> جمعاً ودراسة</w:t>
            </w:r>
          </w:p>
        </w:tc>
        <w:tc>
          <w:tcPr>
            <w:tcW w:w="703" w:type="pct"/>
            <w:shd w:val="clear" w:color="auto" w:fill="auto"/>
            <w:vAlign w:val="center"/>
          </w:tcPr>
          <w:p w:rsidR="003B1792" w:rsidRPr="00BC0762" w:rsidRDefault="003B1792" w:rsidP="003B1792">
            <w:pPr>
              <w:shd w:val="clear" w:color="auto" w:fill="FFFFFF"/>
              <w:jc w:val="center"/>
              <w:rPr>
                <w:rFonts w:cs="Traditional Arabic"/>
                <w:sz w:val="20"/>
                <w:szCs w:val="20"/>
                <w:rtl/>
              </w:rPr>
            </w:pPr>
            <w:r w:rsidRPr="00B67D50">
              <w:rPr>
                <w:rFonts w:cs="Traditional Arabic" w:hint="cs"/>
                <w:sz w:val="20"/>
                <w:szCs w:val="20"/>
                <w:rtl/>
              </w:rPr>
              <w:t>صالح بن راشد القريري</w:t>
            </w:r>
          </w:p>
        </w:tc>
        <w:tc>
          <w:tcPr>
            <w:tcW w:w="703" w:type="pct"/>
            <w:shd w:val="clear" w:color="auto" w:fill="auto"/>
            <w:vAlign w:val="center"/>
          </w:tcPr>
          <w:p w:rsidR="003B1792" w:rsidRPr="00851C57" w:rsidRDefault="003B1792" w:rsidP="003B1792">
            <w:pPr>
              <w:jc w:val="center"/>
              <w:rPr>
                <w:rFonts w:cs="Traditional Arabic"/>
                <w:sz w:val="20"/>
                <w:szCs w:val="20"/>
                <w:rtl/>
              </w:rPr>
            </w:pPr>
            <w:r w:rsidRPr="00851C57">
              <w:rPr>
                <w:rFonts w:cs="Traditional Arabic" w:hint="cs"/>
                <w:sz w:val="20"/>
                <w:szCs w:val="20"/>
                <w:rtl/>
              </w:rPr>
              <w:t>أ.د/ محمد التركي</w:t>
            </w:r>
          </w:p>
        </w:tc>
        <w:tc>
          <w:tcPr>
            <w:tcW w:w="698"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47</w:t>
            </w:r>
          </w:p>
        </w:tc>
        <w:tc>
          <w:tcPr>
            <w:tcW w:w="1797" w:type="pct"/>
            <w:shd w:val="clear" w:color="auto" w:fill="auto"/>
            <w:vAlign w:val="center"/>
          </w:tcPr>
          <w:p w:rsidR="002A1C8F" w:rsidRDefault="002A1C8F" w:rsidP="003B1792">
            <w:pPr>
              <w:shd w:val="clear" w:color="auto" w:fill="FFFFFF"/>
              <w:jc w:val="center"/>
              <w:rPr>
                <w:rFonts w:cs="Traditional Arabic"/>
                <w:sz w:val="20"/>
                <w:szCs w:val="20"/>
                <w:rtl/>
              </w:rPr>
            </w:pPr>
          </w:p>
          <w:p w:rsidR="003B1792" w:rsidRPr="00B67D50" w:rsidRDefault="003B1792" w:rsidP="003B1792">
            <w:pPr>
              <w:shd w:val="clear" w:color="auto" w:fill="FFFFFF"/>
              <w:jc w:val="center"/>
              <w:rPr>
                <w:rFonts w:cs="Traditional Arabic"/>
                <w:sz w:val="20"/>
                <w:szCs w:val="20"/>
                <w:rtl/>
              </w:rPr>
            </w:pPr>
            <w:r w:rsidRPr="002B385C">
              <w:rPr>
                <w:rFonts w:cs="Traditional Arabic"/>
                <w:sz w:val="20"/>
                <w:szCs w:val="20"/>
                <w:rtl/>
              </w:rPr>
              <w:t>التلويح إلى شرح الجامع الصحيح</w:t>
            </w:r>
            <w:r w:rsidRPr="002B385C">
              <w:rPr>
                <w:rFonts w:cs="Traditional Arabic" w:hint="cs"/>
                <w:sz w:val="20"/>
                <w:szCs w:val="20"/>
                <w:rtl/>
              </w:rPr>
              <w:t xml:space="preserve"> </w:t>
            </w:r>
            <w:r w:rsidRPr="002B385C">
              <w:rPr>
                <w:rFonts w:cs="Traditional Arabic"/>
                <w:sz w:val="20"/>
                <w:szCs w:val="20"/>
                <w:rtl/>
              </w:rPr>
              <w:t>للحافظ علاء الدين مغلطاي بن قليج</w:t>
            </w:r>
            <w:r w:rsidRPr="002B385C">
              <w:rPr>
                <w:rFonts w:cs="Traditional Arabic" w:hint="cs"/>
                <w:sz w:val="20"/>
                <w:szCs w:val="20"/>
                <w:rtl/>
              </w:rPr>
              <w:t xml:space="preserve"> </w:t>
            </w:r>
            <w:r w:rsidRPr="002B385C">
              <w:rPr>
                <w:rFonts w:cs="Traditional Arabic"/>
                <w:sz w:val="20"/>
                <w:szCs w:val="20"/>
                <w:rtl/>
              </w:rPr>
              <w:t>المتوفى 762هـ</w:t>
            </w:r>
            <w:r w:rsidRPr="002B385C">
              <w:rPr>
                <w:rFonts w:cs="Traditional Arabic" w:hint="cs"/>
                <w:sz w:val="20"/>
                <w:szCs w:val="20"/>
                <w:rtl/>
              </w:rPr>
              <w:t xml:space="preserve"> </w:t>
            </w:r>
            <w:r w:rsidRPr="002B385C">
              <w:rPr>
                <w:rFonts w:cs="Traditional Arabic"/>
                <w:sz w:val="20"/>
                <w:szCs w:val="20"/>
                <w:rtl/>
              </w:rPr>
              <w:t xml:space="preserve">من كتاب الصلح إلى نهاية شرح باب </w:t>
            </w:r>
            <w:r w:rsidRPr="002B385C">
              <w:rPr>
                <w:rFonts w:cs="Traditional Arabic" w:hint="cs"/>
                <w:sz w:val="20"/>
                <w:szCs w:val="20"/>
                <w:rtl/>
              </w:rPr>
              <w:t>اسم الفرس والحمار</w:t>
            </w:r>
            <w:r w:rsidRPr="002B385C">
              <w:rPr>
                <w:rFonts w:cs="Traditional Arabic"/>
                <w:sz w:val="20"/>
                <w:szCs w:val="20"/>
                <w:rtl/>
              </w:rPr>
              <w:t xml:space="preserve"> من كتاب الجهاد والسير دراسة وتحقيق</w:t>
            </w:r>
            <w:r w:rsidRPr="002B385C">
              <w:rPr>
                <w:rFonts w:cs="Traditional Arabic" w:hint="cs"/>
                <w:sz w:val="20"/>
                <w:szCs w:val="20"/>
                <w:rtl/>
              </w:rPr>
              <w:t>اً</w:t>
            </w:r>
          </w:p>
        </w:tc>
        <w:tc>
          <w:tcPr>
            <w:tcW w:w="703" w:type="pct"/>
            <w:shd w:val="clear" w:color="auto" w:fill="auto"/>
            <w:vAlign w:val="center"/>
          </w:tcPr>
          <w:p w:rsidR="003B1792" w:rsidRPr="00B67D50" w:rsidRDefault="003B1792" w:rsidP="003B1792">
            <w:pPr>
              <w:shd w:val="clear" w:color="auto" w:fill="FFFFFF"/>
              <w:jc w:val="center"/>
              <w:rPr>
                <w:rFonts w:cs="Traditional Arabic"/>
                <w:sz w:val="20"/>
                <w:szCs w:val="20"/>
                <w:rtl/>
              </w:rPr>
            </w:pPr>
            <w:r w:rsidRPr="00B67D50">
              <w:rPr>
                <w:rFonts w:cs="Traditional Arabic" w:hint="cs"/>
                <w:sz w:val="20"/>
                <w:szCs w:val="20"/>
                <w:rtl/>
              </w:rPr>
              <w:t>ماجد بن عبدالله العقل</w:t>
            </w:r>
          </w:p>
        </w:tc>
        <w:tc>
          <w:tcPr>
            <w:tcW w:w="703" w:type="pct"/>
            <w:shd w:val="clear" w:color="auto" w:fill="auto"/>
            <w:vAlign w:val="center"/>
          </w:tcPr>
          <w:p w:rsidR="003B1792" w:rsidRPr="002B2EC9" w:rsidRDefault="003B1792" w:rsidP="003B1792">
            <w:pPr>
              <w:jc w:val="center"/>
              <w:rPr>
                <w:rFonts w:cs="Traditional Arabic"/>
                <w:sz w:val="20"/>
                <w:szCs w:val="20"/>
                <w:rtl/>
              </w:rPr>
            </w:pPr>
            <w:r>
              <w:rPr>
                <w:rFonts w:cs="Traditional Arabic" w:hint="cs"/>
                <w:sz w:val="20"/>
                <w:szCs w:val="20"/>
                <w:rtl/>
              </w:rPr>
              <w:t>أ.د/ علي الصياح</w:t>
            </w:r>
          </w:p>
        </w:tc>
        <w:tc>
          <w:tcPr>
            <w:tcW w:w="698" w:type="pct"/>
            <w:shd w:val="clear" w:color="auto" w:fill="auto"/>
            <w:vAlign w:val="center"/>
          </w:tcPr>
          <w:p w:rsidR="003B1792" w:rsidRPr="002B2EC9" w:rsidRDefault="003B1792" w:rsidP="003B1792">
            <w:pPr>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150ED2" w:rsidRPr="003F43FC" w:rsidTr="00064FF9">
        <w:trPr>
          <w:jc w:val="center"/>
        </w:trPr>
        <w:tc>
          <w:tcPr>
            <w:tcW w:w="336" w:type="pct"/>
            <w:shd w:val="clear" w:color="auto" w:fill="auto"/>
            <w:vAlign w:val="center"/>
          </w:tcPr>
          <w:p w:rsidR="00150ED2" w:rsidRPr="00DF6BF8" w:rsidRDefault="00150ED2" w:rsidP="00320181">
            <w:pPr>
              <w:jc w:val="center"/>
              <w:rPr>
                <w:rFonts w:cs="Traditional Arabic"/>
                <w:sz w:val="20"/>
                <w:szCs w:val="20"/>
                <w:rtl/>
              </w:rPr>
            </w:pPr>
            <w:r w:rsidRPr="00DF6BF8">
              <w:rPr>
                <w:rFonts w:cs="Traditional Arabic" w:hint="cs"/>
                <w:sz w:val="20"/>
                <w:szCs w:val="20"/>
                <w:rtl/>
              </w:rPr>
              <w:t>48</w:t>
            </w:r>
          </w:p>
        </w:tc>
        <w:tc>
          <w:tcPr>
            <w:tcW w:w="1797" w:type="pct"/>
            <w:shd w:val="clear" w:color="auto" w:fill="auto"/>
            <w:vAlign w:val="center"/>
          </w:tcPr>
          <w:p w:rsidR="00150ED2" w:rsidRPr="00150ED2" w:rsidRDefault="00150ED2" w:rsidP="00150ED2">
            <w:pPr>
              <w:jc w:val="center"/>
              <w:rPr>
                <w:rFonts w:cs="Traditional Arabic"/>
                <w:sz w:val="20"/>
                <w:szCs w:val="20"/>
                <w:rtl/>
              </w:rPr>
            </w:pPr>
            <w:r w:rsidRPr="00150ED2">
              <w:rPr>
                <w:rFonts w:cs="Traditional Arabic"/>
                <w:sz w:val="20"/>
                <w:szCs w:val="20"/>
                <w:rtl/>
              </w:rPr>
              <w:t>التلويح إلى شرح الجامع الصحيح للحافظ علاء الدين مغلطاي بن قليج</w:t>
            </w:r>
            <w:r w:rsidRPr="00150ED2">
              <w:rPr>
                <w:rFonts w:cs="Traditional Arabic"/>
                <w:sz w:val="20"/>
                <w:szCs w:val="20"/>
              </w:rPr>
              <w:t xml:space="preserve"> 762</w:t>
            </w:r>
            <w:r w:rsidRPr="00150ED2">
              <w:rPr>
                <w:rFonts w:cs="Traditional Arabic"/>
                <w:sz w:val="20"/>
                <w:szCs w:val="20"/>
                <w:rtl/>
              </w:rPr>
              <w:t>هـ من أول شرح باب إذا اشترى متاعا أو دابة فوضعه عند البائع أو مات قبل أن يقبض</w:t>
            </w:r>
            <w:r w:rsidRPr="00150ED2">
              <w:rPr>
                <w:rFonts w:cs="Traditional Arabic"/>
                <w:sz w:val="20"/>
                <w:szCs w:val="20"/>
              </w:rPr>
              <w:t xml:space="preserve"> </w:t>
            </w:r>
            <w:r w:rsidRPr="00150ED2">
              <w:rPr>
                <w:rFonts w:cs="Traditional Arabic"/>
                <w:sz w:val="20"/>
                <w:szCs w:val="20"/>
                <w:rtl/>
              </w:rPr>
              <w:t xml:space="preserve">من كتاب البيوع إلى نهاية شرح باب </w:t>
            </w:r>
            <w:r w:rsidRPr="00150ED2">
              <w:rPr>
                <w:rFonts w:cs="Traditional Arabic" w:hint="cs"/>
                <w:sz w:val="20"/>
                <w:szCs w:val="20"/>
                <w:rtl/>
              </w:rPr>
              <w:t>شراء المملوك من الحربي وهبته وعتقه</w:t>
            </w:r>
            <w:r w:rsidRPr="00150ED2">
              <w:rPr>
                <w:rFonts w:cs="Traditional Arabic"/>
                <w:sz w:val="20"/>
                <w:szCs w:val="20"/>
                <w:rtl/>
              </w:rPr>
              <w:t xml:space="preserve"> من كتاب</w:t>
            </w:r>
            <w:r w:rsidRPr="00150ED2">
              <w:rPr>
                <w:rFonts w:cs="Traditional Arabic"/>
                <w:sz w:val="20"/>
                <w:szCs w:val="20"/>
              </w:rPr>
              <w:t xml:space="preserve"> </w:t>
            </w:r>
            <w:r w:rsidRPr="00150ED2">
              <w:rPr>
                <w:rFonts w:cs="Traditional Arabic" w:hint="cs"/>
                <w:sz w:val="20"/>
                <w:szCs w:val="20"/>
                <w:rtl/>
              </w:rPr>
              <w:t>البيوع</w:t>
            </w:r>
          </w:p>
        </w:tc>
        <w:tc>
          <w:tcPr>
            <w:tcW w:w="703" w:type="pct"/>
            <w:shd w:val="clear" w:color="auto" w:fill="auto"/>
            <w:vAlign w:val="center"/>
          </w:tcPr>
          <w:p w:rsidR="00150ED2" w:rsidRPr="00B67D50" w:rsidRDefault="00150ED2" w:rsidP="00320181">
            <w:pPr>
              <w:shd w:val="clear" w:color="auto" w:fill="FFFFFF"/>
              <w:jc w:val="center"/>
              <w:rPr>
                <w:rFonts w:cs="Traditional Arabic"/>
                <w:sz w:val="20"/>
                <w:szCs w:val="20"/>
                <w:rtl/>
              </w:rPr>
            </w:pPr>
            <w:r>
              <w:rPr>
                <w:rFonts w:cs="Traditional Arabic" w:hint="cs"/>
                <w:sz w:val="20"/>
                <w:szCs w:val="20"/>
                <w:rtl/>
              </w:rPr>
              <w:t>سامي بن محمد العمر</w:t>
            </w:r>
          </w:p>
        </w:tc>
        <w:tc>
          <w:tcPr>
            <w:tcW w:w="703" w:type="pct"/>
            <w:shd w:val="clear" w:color="auto" w:fill="auto"/>
            <w:vAlign w:val="center"/>
          </w:tcPr>
          <w:p w:rsidR="00150ED2" w:rsidRDefault="00150ED2" w:rsidP="002A1C8F">
            <w:pPr>
              <w:shd w:val="clear" w:color="auto" w:fill="FFFFFF"/>
              <w:jc w:val="center"/>
              <w:rPr>
                <w:rFonts w:cs="Traditional Arabic"/>
                <w:sz w:val="20"/>
                <w:szCs w:val="20"/>
                <w:rtl/>
              </w:rPr>
            </w:pPr>
            <w:r>
              <w:rPr>
                <w:rFonts w:cs="Traditional Arabic" w:hint="cs"/>
                <w:sz w:val="20"/>
                <w:szCs w:val="20"/>
                <w:rtl/>
              </w:rPr>
              <w:t>أ.د/ علي الصياح</w:t>
            </w:r>
          </w:p>
        </w:tc>
        <w:tc>
          <w:tcPr>
            <w:tcW w:w="698" w:type="pct"/>
            <w:shd w:val="clear" w:color="auto" w:fill="auto"/>
            <w:vAlign w:val="center"/>
          </w:tcPr>
          <w:p w:rsidR="00150ED2" w:rsidRDefault="00150ED2" w:rsidP="00320181">
            <w:pPr>
              <w:shd w:val="clear" w:color="auto" w:fill="FFFFFF"/>
              <w:jc w:val="center"/>
              <w:rPr>
                <w:rFonts w:cs="Traditional Arabic"/>
                <w:sz w:val="20"/>
                <w:szCs w:val="20"/>
                <w:rtl/>
              </w:rPr>
            </w:pPr>
            <w:r>
              <w:rPr>
                <w:rFonts w:cs="Traditional Arabic" w:hint="cs"/>
                <w:sz w:val="20"/>
                <w:szCs w:val="20"/>
                <w:rtl/>
              </w:rPr>
              <w:t>1436هــ</w:t>
            </w:r>
          </w:p>
        </w:tc>
        <w:tc>
          <w:tcPr>
            <w:tcW w:w="762" w:type="pct"/>
            <w:shd w:val="clear" w:color="auto" w:fill="auto"/>
            <w:vAlign w:val="center"/>
          </w:tcPr>
          <w:p w:rsidR="00150ED2" w:rsidRPr="00851C57" w:rsidRDefault="00150ED2" w:rsidP="00320181">
            <w:pPr>
              <w:shd w:val="clear" w:color="auto" w:fill="FFFFFF"/>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49</w:t>
            </w:r>
          </w:p>
        </w:tc>
        <w:tc>
          <w:tcPr>
            <w:tcW w:w="1797" w:type="pct"/>
            <w:shd w:val="clear" w:color="auto" w:fill="auto"/>
            <w:vAlign w:val="center"/>
          </w:tcPr>
          <w:p w:rsidR="003B1792" w:rsidRPr="006E77BB" w:rsidRDefault="003B1792" w:rsidP="003B1792">
            <w:pPr>
              <w:jc w:val="center"/>
              <w:rPr>
                <w:rFonts w:cs="Traditional Arabic"/>
                <w:sz w:val="20"/>
                <w:szCs w:val="20"/>
                <w:rtl/>
              </w:rPr>
            </w:pPr>
            <w:r w:rsidRPr="006E77BB">
              <w:rPr>
                <w:rFonts w:cs="Traditional Arabic" w:hint="cs"/>
                <w:sz w:val="20"/>
                <w:szCs w:val="20"/>
                <w:rtl/>
              </w:rPr>
              <w:t xml:space="preserve">التلويح إلى شرح الجامع الصحيح للحافظ علاء الدين مغلظاي بن قليج المتوفى  762 هـ </w:t>
            </w:r>
            <w:r>
              <w:rPr>
                <w:rFonts w:cs="Traditional Arabic" w:hint="cs"/>
                <w:sz w:val="20"/>
                <w:szCs w:val="20"/>
                <w:rtl/>
              </w:rPr>
              <w:t>من باب ما جاء في الجنائز ومن كان آخر كلامه لا إله إلا الله من كتاب الجنائز إلى نهاية باب صيام يوم عاشوراء من أبواب الصيام -</w:t>
            </w:r>
            <w:r w:rsidRPr="006E77BB">
              <w:rPr>
                <w:rFonts w:cs="Traditional Arabic" w:hint="cs"/>
                <w:sz w:val="20"/>
                <w:szCs w:val="20"/>
                <w:rtl/>
              </w:rPr>
              <w:t xml:space="preserve"> دراسة وتحقيقاً</w:t>
            </w:r>
          </w:p>
        </w:tc>
        <w:tc>
          <w:tcPr>
            <w:tcW w:w="703" w:type="pct"/>
            <w:shd w:val="clear" w:color="auto" w:fill="auto"/>
            <w:vAlign w:val="center"/>
          </w:tcPr>
          <w:p w:rsidR="003B1792" w:rsidRDefault="003B1792" w:rsidP="003B1792">
            <w:pPr>
              <w:shd w:val="clear" w:color="auto" w:fill="FFFFFF"/>
              <w:jc w:val="center"/>
              <w:rPr>
                <w:rFonts w:cs="Traditional Arabic"/>
                <w:sz w:val="20"/>
                <w:szCs w:val="20"/>
                <w:rtl/>
              </w:rPr>
            </w:pPr>
            <w:r>
              <w:rPr>
                <w:rFonts w:cs="Traditional Arabic" w:hint="cs"/>
                <w:sz w:val="20"/>
                <w:szCs w:val="20"/>
                <w:rtl/>
              </w:rPr>
              <w:t>نورة بنت عبد الرحمن العبدان</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د. سلطان الطبيشي</w:t>
            </w:r>
          </w:p>
        </w:tc>
        <w:tc>
          <w:tcPr>
            <w:tcW w:w="698"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50</w:t>
            </w:r>
          </w:p>
        </w:tc>
        <w:tc>
          <w:tcPr>
            <w:tcW w:w="1797" w:type="pct"/>
            <w:shd w:val="clear" w:color="auto" w:fill="auto"/>
            <w:vAlign w:val="center"/>
          </w:tcPr>
          <w:p w:rsidR="00EE02D6" w:rsidRDefault="00EE02D6" w:rsidP="003B1792">
            <w:pPr>
              <w:jc w:val="center"/>
              <w:rPr>
                <w:rFonts w:cs="Traditional Arabic"/>
                <w:sz w:val="20"/>
                <w:szCs w:val="20"/>
                <w:rtl/>
              </w:rPr>
            </w:pPr>
          </w:p>
          <w:p w:rsidR="003B1792" w:rsidRPr="006E77BB" w:rsidRDefault="003B1792" w:rsidP="003B1792">
            <w:pPr>
              <w:jc w:val="center"/>
              <w:rPr>
                <w:rFonts w:cs="Traditional Arabic"/>
                <w:sz w:val="20"/>
                <w:szCs w:val="20"/>
                <w:rtl/>
              </w:rPr>
            </w:pPr>
            <w:r w:rsidRPr="006E77BB">
              <w:rPr>
                <w:rFonts w:cs="Traditional Arabic" w:hint="cs"/>
                <w:sz w:val="20"/>
                <w:szCs w:val="20"/>
                <w:rtl/>
              </w:rPr>
              <w:t xml:space="preserve">التلويح إلى شرح الجامع الصحيح للحافظ علاء الدين مغلظاي بن قليج المتوفى  762 هـ </w:t>
            </w:r>
            <w:r>
              <w:rPr>
                <w:rFonts w:cs="Traditional Arabic" w:hint="cs"/>
                <w:sz w:val="20"/>
                <w:szCs w:val="20"/>
                <w:rtl/>
              </w:rPr>
              <w:t>من كتاب العبادات"باب التعوذ من عذاب القبر في الكسوف" إلى نهاية " شرح باب قيام النبي صلى الله عليه وسلم بالليل من نومه، ومانسخ من قيام الليل" من كتاب التهجد -</w:t>
            </w:r>
            <w:r w:rsidRPr="006E77BB">
              <w:rPr>
                <w:rFonts w:cs="Traditional Arabic" w:hint="cs"/>
                <w:sz w:val="20"/>
                <w:szCs w:val="20"/>
                <w:rtl/>
              </w:rPr>
              <w:t xml:space="preserve"> دراسة وتحقيقاً</w:t>
            </w:r>
          </w:p>
        </w:tc>
        <w:tc>
          <w:tcPr>
            <w:tcW w:w="703" w:type="pct"/>
            <w:shd w:val="clear" w:color="auto" w:fill="auto"/>
            <w:vAlign w:val="center"/>
          </w:tcPr>
          <w:p w:rsidR="003B1792" w:rsidRDefault="003B1792" w:rsidP="003B1792">
            <w:pPr>
              <w:shd w:val="clear" w:color="auto" w:fill="FFFFFF"/>
              <w:jc w:val="center"/>
              <w:rPr>
                <w:rFonts w:cs="Traditional Arabic"/>
                <w:sz w:val="20"/>
                <w:szCs w:val="20"/>
                <w:rtl/>
              </w:rPr>
            </w:pPr>
            <w:r>
              <w:rPr>
                <w:rFonts w:cs="Traditional Arabic" w:hint="cs"/>
                <w:sz w:val="20"/>
                <w:szCs w:val="20"/>
                <w:rtl/>
              </w:rPr>
              <w:t>حنان بنت عبد الله الزبيري</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د. سلطان الطبيشي</w:t>
            </w:r>
          </w:p>
        </w:tc>
        <w:tc>
          <w:tcPr>
            <w:tcW w:w="698"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51</w:t>
            </w:r>
          </w:p>
        </w:tc>
        <w:tc>
          <w:tcPr>
            <w:tcW w:w="1797" w:type="pct"/>
            <w:shd w:val="clear" w:color="auto" w:fill="auto"/>
            <w:vAlign w:val="center"/>
          </w:tcPr>
          <w:p w:rsidR="003B1792" w:rsidRPr="006E77BB" w:rsidRDefault="003B1792" w:rsidP="003B1792">
            <w:pPr>
              <w:jc w:val="center"/>
              <w:rPr>
                <w:rFonts w:cs="Traditional Arabic"/>
                <w:sz w:val="20"/>
                <w:szCs w:val="20"/>
                <w:rtl/>
              </w:rPr>
            </w:pPr>
            <w:r w:rsidRPr="006E77BB">
              <w:rPr>
                <w:rFonts w:cs="Traditional Arabic" w:hint="cs"/>
                <w:sz w:val="20"/>
                <w:szCs w:val="20"/>
                <w:rtl/>
              </w:rPr>
              <w:t xml:space="preserve">التلويح إلى شرح الجامع الصحيح للحافظ علاء الدين مغلظاي بن قليج المتوفى  762 هـ </w:t>
            </w:r>
            <w:r>
              <w:rPr>
                <w:rFonts w:cs="Traditional Arabic" w:hint="cs"/>
                <w:sz w:val="20"/>
                <w:szCs w:val="20"/>
                <w:rtl/>
              </w:rPr>
              <w:t>من كتاب البيوع " باب ذكر القين والحداد" إلى نهاية " شرح باب بيع الطعام قبل أن يقبض، وبيع ما ليس عندك" من كتاب البيوع -</w:t>
            </w:r>
            <w:r w:rsidRPr="006E77BB">
              <w:rPr>
                <w:rFonts w:cs="Traditional Arabic" w:hint="cs"/>
                <w:sz w:val="20"/>
                <w:szCs w:val="20"/>
                <w:rtl/>
              </w:rPr>
              <w:t xml:space="preserve"> دراسة وتحقيقاً</w:t>
            </w:r>
          </w:p>
        </w:tc>
        <w:tc>
          <w:tcPr>
            <w:tcW w:w="703" w:type="pct"/>
            <w:shd w:val="clear" w:color="auto" w:fill="auto"/>
            <w:vAlign w:val="center"/>
          </w:tcPr>
          <w:p w:rsidR="003B1792" w:rsidRDefault="003B1792" w:rsidP="003B1792">
            <w:pPr>
              <w:shd w:val="clear" w:color="auto" w:fill="FFFFFF"/>
              <w:jc w:val="center"/>
              <w:rPr>
                <w:rFonts w:cs="Traditional Arabic"/>
                <w:sz w:val="20"/>
                <w:szCs w:val="20"/>
                <w:rtl/>
              </w:rPr>
            </w:pPr>
            <w:r>
              <w:rPr>
                <w:rFonts w:cs="Traditional Arabic" w:hint="cs"/>
                <w:sz w:val="20"/>
                <w:szCs w:val="20"/>
                <w:rtl/>
              </w:rPr>
              <w:t xml:space="preserve"> منتهى بنت فهد المغيرة</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د. سلطان الطبيشي</w:t>
            </w:r>
          </w:p>
        </w:tc>
        <w:tc>
          <w:tcPr>
            <w:tcW w:w="698"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lastRenderedPageBreak/>
              <w:t>52</w:t>
            </w:r>
          </w:p>
        </w:tc>
        <w:tc>
          <w:tcPr>
            <w:tcW w:w="1797" w:type="pct"/>
            <w:shd w:val="clear" w:color="auto" w:fill="auto"/>
            <w:vAlign w:val="center"/>
          </w:tcPr>
          <w:p w:rsidR="00064FF9" w:rsidRDefault="00064FF9" w:rsidP="003B1792">
            <w:pPr>
              <w:jc w:val="center"/>
              <w:rPr>
                <w:rFonts w:cs="Traditional Arabic"/>
                <w:sz w:val="20"/>
                <w:szCs w:val="20"/>
                <w:rtl/>
              </w:rPr>
            </w:pPr>
          </w:p>
          <w:p w:rsidR="003B1792" w:rsidRPr="006E77BB" w:rsidRDefault="003B1792" w:rsidP="003B1792">
            <w:pPr>
              <w:jc w:val="center"/>
              <w:rPr>
                <w:rFonts w:cs="Traditional Arabic"/>
                <w:sz w:val="20"/>
                <w:szCs w:val="20"/>
                <w:rtl/>
              </w:rPr>
            </w:pPr>
            <w:r w:rsidRPr="008D1417">
              <w:rPr>
                <w:rFonts w:cs="Traditional Arabic"/>
                <w:sz w:val="20"/>
                <w:szCs w:val="20"/>
                <w:rtl/>
              </w:rPr>
              <w:t>التلويح إلى شرح الجامع الصحيح للحافظ علاء الدين مغلطاي بن قليج</w:t>
            </w:r>
            <w:r w:rsidRPr="008D1417">
              <w:rPr>
                <w:rFonts w:cs="Traditional Arabic" w:hint="cs"/>
                <w:sz w:val="20"/>
                <w:szCs w:val="20"/>
                <w:rtl/>
              </w:rPr>
              <w:t xml:space="preserve"> المتوفى </w:t>
            </w:r>
            <w:r w:rsidRPr="008D1417">
              <w:rPr>
                <w:rFonts w:cs="Traditional Arabic"/>
                <w:sz w:val="20"/>
                <w:szCs w:val="20"/>
                <w:rtl/>
              </w:rPr>
              <w:t>762هـ من أول كتاب فرض الخمس إلى نهـــاية باب ماجاء في قوله وهو الذي أرسل</w:t>
            </w:r>
            <w:r w:rsidRPr="008D1417">
              <w:rPr>
                <w:rFonts w:cs="Traditional Arabic" w:hint="cs"/>
                <w:sz w:val="20"/>
                <w:szCs w:val="20"/>
                <w:rtl/>
              </w:rPr>
              <w:t xml:space="preserve"> الرياح </w:t>
            </w:r>
            <w:r w:rsidRPr="008D1417">
              <w:rPr>
                <w:rFonts w:cs="Traditional Arabic"/>
                <w:sz w:val="20"/>
                <w:szCs w:val="20"/>
                <w:rtl/>
              </w:rPr>
              <w:t>نشرا بين يدي رحمته من كتاب بدء الخلق دراسة وتحقيقا</w:t>
            </w:r>
          </w:p>
        </w:tc>
        <w:tc>
          <w:tcPr>
            <w:tcW w:w="703" w:type="pct"/>
            <w:shd w:val="clear" w:color="auto" w:fill="auto"/>
            <w:vAlign w:val="center"/>
          </w:tcPr>
          <w:p w:rsidR="003B1792" w:rsidRDefault="003B1792" w:rsidP="003B1792">
            <w:pPr>
              <w:shd w:val="clear" w:color="auto" w:fill="FFFFFF"/>
              <w:jc w:val="center"/>
              <w:rPr>
                <w:rFonts w:cs="Traditional Arabic"/>
                <w:sz w:val="20"/>
                <w:szCs w:val="20"/>
                <w:rtl/>
              </w:rPr>
            </w:pPr>
            <w:r w:rsidRPr="008D1417">
              <w:rPr>
                <w:rFonts w:cs="Traditional Arabic"/>
                <w:sz w:val="20"/>
                <w:szCs w:val="20"/>
                <w:rtl/>
              </w:rPr>
              <w:t xml:space="preserve">سلطانة </w:t>
            </w:r>
            <w:r w:rsidRPr="008D1417">
              <w:rPr>
                <w:rFonts w:cs="Traditional Arabic" w:hint="cs"/>
                <w:sz w:val="20"/>
                <w:szCs w:val="20"/>
                <w:rtl/>
              </w:rPr>
              <w:t xml:space="preserve">بنت </w:t>
            </w:r>
            <w:r w:rsidRPr="008D1417">
              <w:rPr>
                <w:rFonts w:cs="Traditional Arabic"/>
                <w:sz w:val="20"/>
                <w:szCs w:val="20"/>
                <w:rtl/>
              </w:rPr>
              <w:t>مشبب الكناني</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د. سلطان الطبيشي</w:t>
            </w:r>
          </w:p>
        </w:tc>
        <w:tc>
          <w:tcPr>
            <w:tcW w:w="698"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53</w:t>
            </w:r>
          </w:p>
        </w:tc>
        <w:tc>
          <w:tcPr>
            <w:tcW w:w="1797" w:type="pct"/>
            <w:shd w:val="clear" w:color="auto" w:fill="auto"/>
            <w:vAlign w:val="center"/>
          </w:tcPr>
          <w:p w:rsidR="003B1792" w:rsidRPr="00DF6BF8" w:rsidRDefault="003B1792" w:rsidP="003B1792">
            <w:pPr>
              <w:jc w:val="center"/>
              <w:rPr>
                <w:rFonts w:cs="Traditional Arabic"/>
                <w:sz w:val="20"/>
                <w:szCs w:val="20"/>
                <w:rtl/>
              </w:rPr>
            </w:pPr>
          </w:p>
          <w:p w:rsidR="003B1792" w:rsidRPr="008D1417" w:rsidRDefault="003B1792" w:rsidP="003B1792">
            <w:pPr>
              <w:jc w:val="center"/>
              <w:rPr>
                <w:rFonts w:cs="Traditional Arabic"/>
                <w:sz w:val="20"/>
                <w:szCs w:val="20"/>
                <w:rtl/>
              </w:rPr>
            </w:pPr>
            <w:r w:rsidRPr="008D1417">
              <w:rPr>
                <w:rFonts w:cs="Traditional Arabic"/>
                <w:sz w:val="20"/>
                <w:szCs w:val="20"/>
                <w:rtl/>
              </w:rPr>
              <w:t>التلويح إلى شرح الجامع الصحيح للحافظ علاء الدين مغلطاي بن قليج</w:t>
            </w:r>
            <w:r w:rsidRPr="008D1417">
              <w:rPr>
                <w:rFonts w:cs="Traditional Arabic"/>
                <w:sz w:val="20"/>
                <w:szCs w:val="20"/>
              </w:rPr>
              <w:t xml:space="preserve"> </w:t>
            </w:r>
            <w:r w:rsidRPr="008D1417">
              <w:rPr>
                <w:rFonts w:cs="Traditional Arabic"/>
                <w:sz w:val="20"/>
                <w:szCs w:val="20"/>
                <w:rtl/>
              </w:rPr>
              <w:t>المتوفى 762هـ من أول كتاب أحاديث الأنبياء إلى نهاية شـــرح باب ما ذكر عن بني</w:t>
            </w:r>
            <w:r w:rsidRPr="008D1417">
              <w:rPr>
                <w:rFonts w:cs="Traditional Arabic" w:hint="cs"/>
                <w:sz w:val="20"/>
                <w:szCs w:val="20"/>
                <w:rtl/>
              </w:rPr>
              <w:t xml:space="preserve"> </w:t>
            </w:r>
            <w:r w:rsidRPr="008D1417">
              <w:rPr>
                <w:rFonts w:cs="Traditional Arabic"/>
                <w:sz w:val="20"/>
                <w:szCs w:val="20"/>
                <w:rtl/>
              </w:rPr>
              <w:t>إسرائيل من كتاب أحاديث الأنبياء دراسة وتحقيقا</w:t>
            </w:r>
          </w:p>
        </w:tc>
        <w:tc>
          <w:tcPr>
            <w:tcW w:w="703" w:type="pct"/>
            <w:shd w:val="clear" w:color="auto" w:fill="auto"/>
            <w:vAlign w:val="center"/>
          </w:tcPr>
          <w:p w:rsidR="003B1792" w:rsidRPr="008D1417" w:rsidRDefault="003B1792" w:rsidP="003B1792">
            <w:pPr>
              <w:shd w:val="clear" w:color="auto" w:fill="FFFFFF"/>
              <w:jc w:val="center"/>
              <w:rPr>
                <w:rFonts w:cs="Traditional Arabic"/>
                <w:sz w:val="20"/>
                <w:szCs w:val="20"/>
                <w:rtl/>
              </w:rPr>
            </w:pPr>
            <w:r>
              <w:rPr>
                <w:rFonts w:cs="Traditional Arabic" w:hint="cs"/>
                <w:sz w:val="20"/>
                <w:szCs w:val="20"/>
                <w:rtl/>
              </w:rPr>
              <w:t>حصة بنت صالح المحمود</w:t>
            </w:r>
          </w:p>
        </w:tc>
        <w:tc>
          <w:tcPr>
            <w:tcW w:w="703"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د. سلطان الطبيشي</w:t>
            </w:r>
          </w:p>
        </w:tc>
        <w:tc>
          <w:tcPr>
            <w:tcW w:w="698" w:type="pct"/>
            <w:shd w:val="clear" w:color="auto" w:fill="auto"/>
            <w:vAlign w:val="center"/>
          </w:tcPr>
          <w:p w:rsidR="003B1792" w:rsidRDefault="003B1792" w:rsidP="003B1792">
            <w:pPr>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54</w:t>
            </w:r>
          </w:p>
        </w:tc>
        <w:tc>
          <w:tcPr>
            <w:tcW w:w="1797" w:type="pct"/>
            <w:shd w:val="clear" w:color="auto" w:fill="auto"/>
            <w:vAlign w:val="center"/>
          </w:tcPr>
          <w:p w:rsidR="003B1792" w:rsidRPr="00E124D0" w:rsidRDefault="003B1792" w:rsidP="003B1792">
            <w:pPr>
              <w:spacing w:before="120"/>
              <w:jc w:val="center"/>
              <w:rPr>
                <w:rFonts w:cs="Traditional Arabic"/>
                <w:sz w:val="20"/>
                <w:szCs w:val="20"/>
                <w:rtl/>
              </w:rPr>
            </w:pPr>
            <w:r w:rsidRPr="00E124D0">
              <w:rPr>
                <w:rFonts w:cs="Traditional Arabic" w:hint="cs"/>
                <w:sz w:val="20"/>
                <w:szCs w:val="20"/>
                <w:rtl/>
              </w:rPr>
              <w:t>مرويات الأمام سفيان بن عيينة العلة بالاختلاف في كتاب العلل للدار قطني من المجلد الأول وحتى نهاية المجلد الحادي عشر جمعاً ودراسة</w:t>
            </w:r>
          </w:p>
        </w:tc>
        <w:tc>
          <w:tcPr>
            <w:tcW w:w="703" w:type="pct"/>
            <w:shd w:val="clear" w:color="auto" w:fill="auto"/>
            <w:vAlign w:val="center"/>
          </w:tcPr>
          <w:p w:rsidR="003B1792" w:rsidRPr="00E124D0" w:rsidRDefault="003B1792" w:rsidP="003B1792">
            <w:pPr>
              <w:spacing w:before="120"/>
              <w:jc w:val="center"/>
              <w:rPr>
                <w:rFonts w:cs="Traditional Arabic"/>
                <w:sz w:val="20"/>
                <w:szCs w:val="20"/>
              </w:rPr>
            </w:pPr>
            <w:r w:rsidRPr="00E124D0">
              <w:rPr>
                <w:rFonts w:cs="Traditional Arabic" w:hint="cs"/>
                <w:sz w:val="20"/>
                <w:szCs w:val="20"/>
                <w:rtl/>
              </w:rPr>
              <w:t>فرحان خلف العنزي</w:t>
            </w:r>
          </w:p>
        </w:tc>
        <w:tc>
          <w:tcPr>
            <w:tcW w:w="703" w:type="pct"/>
            <w:shd w:val="clear" w:color="auto" w:fill="auto"/>
            <w:vAlign w:val="center"/>
          </w:tcPr>
          <w:p w:rsidR="003B1792" w:rsidRPr="00E124D0" w:rsidRDefault="003B1792" w:rsidP="003B1792">
            <w:pPr>
              <w:spacing w:before="120"/>
              <w:jc w:val="center"/>
              <w:rPr>
                <w:rFonts w:cs="Traditional Arabic"/>
                <w:sz w:val="20"/>
                <w:szCs w:val="20"/>
                <w:rtl/>
              </w:rPr>
            </w:pPr>
            <w:r w:rsidRPr="00E124D0">
              <w:rPr>
                <w:rFonts w:cs="Traditional Arabic" w:hint="cs"/>
                <w:sz w:val="20"/>
                <w:szCs w:val="20"/>
                <w:rtl/>
              </w:rPr>
              <w:t>أ.د/ علي الصياح</w:t>
            </w:r>
          </w:p>
        </w:tc>
        <w:tc>
          <w:tcPr>
            <w:tcW w:w="698"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1430هـ</w:t>
            </w:r>
          </w:p>
        </w:tc>
        <w:tc>
          <w:tcPr>
            <w:tcW w:w="762" w:type="pct"/>
            <w:shd w:val="clear" w:color="auto" w:fill="auto"/>
            <w:vAlign w:val="center"/>
          </w:tcPr>
          <w:p w:rsidR="003B1792" w:rsidRPr="00851C57" w:rsidRDefault="003B1792" w:rsidP="003B1792">
            <w:pPr>
              <w:spacing w:before="120"/>
              <w:jc w:val="center"/>
              <w:rPr>
                <w:rFonts w:cs="Traditional Arabic"/>
                <w:sz w:val="20"/>
                <w:szCs w:val="20"/>
                <w:rtl/>
              </w:rPr>
            </w:pPr>
            <w:r>
              <w:rPr>
                <w:rFonts w:cs="Traditional Arabic" w:hint="cs"/>
                <w:sz w:val="20"/>
                <w:szCs w:val="20"/>
                <w:rtl/>
              </w:rPr>
              <w:t>17/5/1433هـ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55</w:t>
            </w:r>
          </w:p>
        </w:tc>
        <w:tc>
          <w:tcPr>
            <w:tcW w:w="1797" w:type="pct"/>
            <w:shd w:val="clear" w:color="auto" w:fill="auto"/>
            <w:vAlign w:val="center"/>
          </w:tcPr>
          <w:p w:rsidR="003B1792" w:rsidRPr="00C52F9F" w:rsidRDefault="003B1792" w:rsidP="003B1792">
            <w:pPr>
              <w:spacing w:before="120"/>
              <w:jc w:val="center"/>
              <w:rPr>
                <w:rFonts w:cs="Traditional Arabic"/>
                <w:sz w:val="20"/>
                <w:szCs w:val="20"/>
                <w:rtl/>
              </w:rPr>
            </w:pPr>
            <w:r>
              <w:rPr>
                <w:rFonts w:cs="Traditional Arabic" w:hint="cs"/>
                <w:sz w:val="20"/>
                <w:szCs w:val="20"/>
                <w:rtl/>
              </w:rPr>
              <w:t>الأحادي</w:t>
            </w:r>
            <w:r w:rsidRPr="00C52F9F">
              <w:rPr>
                <w:rFonts w:cs="Traditional Arabic" w:hint="cs"/>
                <w:sz w:val="20"/>
                <w:szCs w:val="20"/>
                <w:rtl/>
              </w:rPr>
              <w:t>ث المعلة بالاختلاف في كتاب  معرفة الصحابة  لأبي نعيم الاصبهاني من ترجمة  جابر بن ياسر رضي الله عنه إلى نهاية ت</w:t>
            </w:r>
            <w:r>
              <w:rPr>
                <w:rFonts w:cs="Traditional Arabic" w:hint="cs"/>
                <w:sz w:val="20"/>
                <w:szCs w:val="20"/>
                <w:rtl/>
              </w:rPr>
              <w:t>رجمة خزيمة بن ثابت رضي الله عنه</w:t>
            </w:r>
            <w:r w:rsidRPr="00C52F9F">
              <w:rPr>
                <w:rFonts w:cs="Traditional Arabic" w:hint="cs"/>
                <w:sz w:val="20"/>
                <w:szCs w:val="20"/>
                <w:rtl/>
              </w:rPr>
              <w:t xml:space="preserve"> جمع ودراسة</w:t>
            </w:r>
          </w:p>
        </w:tc>
        <w:tc>
          <w:tcPr>
            <w:tcW w:w="703" w:type="pct"/>
            <w:shd w:val="clear" w:color="auto" w:fill="auto"/>
            <w:vAlign w:val="center"/>
          </w:tcPr>
          <w:p w:rsidR="003B1792" w:rsidRPr="00C52F9F" w:rsidRDefault="003B1792" w:rsidP="003B1792">
            <w:pPr>
              <w:spacing w:before="120"/>
              <w:jc w:val="center"/>
              <w:rPr>
                <w:rFonts w:cs="Traditional Arabic"/>
                <w:sz w:val="20"/>
                <w:szCs w:val="20"/>
                <w:rtl/>
              </w:rPr>
            </w:pPr>
            <w:r w:rsidRPr="00C52F9F">
              <w:rPr>
                <w:rFonts w:cs="Traditional Arabic" w:hint="cs"/>
                <w:sz w:val="20"/>
                <w:szCs w:val="20"/>
                <w:rtl/>
              </w:rPr>
              <w:t>خالد عبد الله الطويان</w:t>
            </w:r>
          </w:p>
        </w:tc>
        <w:tc>
          <w:tcPr>
            <w:tcW w:w="703" w:type="pct"/>
            <w:shd w:val="clear" w:color="auto" w:fill="auto"/>
            <w:vAlign w:val="center"/>
          </w:tcPr>
          <w:p w:rsidR="003B1792" w:rsidRPr="00C52F9F" w:rsidRDefault="003B1792" w:rsidP="003B1792">
            <w:pPr>
              <w:spacing w:before="120"/>
              <w:jc w:val="center"/>
              <w:rPr>
                <w:rFonts w:cs="Traditional Arabic"/>
                <w:sz w:val="20"/>
                <w:szCs w:val="20"/>
              </w:rPr>
            </w:pPr>
            <w:r w:rsidRPr="00C52F9F">
              <w:rPr>
                <w:rFonts w:cs="Traditional Arabic" w:hint="cs"/>
                <w:sz w:val="20"/>
                <w:szCs w:val="20"/>
                <w:rtl/>
              </w:rPr>
              <w:t>أ.د/ علي الصياح</w:t>
            </w:r>
          </w:p>
        </w:tc>
        <w:tc>
          <w:tcPr>
            <w:tcW w:w="698"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1432هـ</w:t>
            </w:r>
          </w:p>
        </w:tc>
        <w:tc>
          <w:tcPr>
            <w:tcW w:w="762"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1433هـ</w:t>
            </w: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56</w:t>
            </w:r>
          </w:p>
        </w:tc>
        <w:tc>
          <w:tcPr>
            <w:tcW w:w="1797" w:type="pct"/>
            <w:shd w:val="clear" w:color="auto" w:fill="auto"/>
            <w:vAlign w:val="center"/>
          </w:tcPr>
          <w:p w:rsidR="003B1792" w:rsidRPr="00C52F9F" w:rsidRDefault="003B1792" w:rsidP="003B1792">
            <w:pPr>
              <w:spacing w:before="120"/>
              <w:jc w:val="center"/>
              <w:rPr>
                <w:rFonts w:cs="Traditional Arabic"/>
                <w:sz w:val="20"/>
                <w:szCs w:val="20"/>
                <w:rtl/>
              </w:rPr>
            </w:pPr>
            <w:r w:rsidRPr="0053703D">
              <w:rPr>
                <w:rFonts w:cs="Traditional Arabic"/>
                <w:sz w:val="20"/>
                <w:szCs w:val="20"/>
                <w:rtl/>
              </w:rPr>
              <w:t>التلويح إلى شرح الجامع الصحيح</w:t>
            </w:r>
            <w:r w:rsidRPr="0053703D">
              <w:rPr>
                <w:rFonts w:cs="Traditional Arabic" w:hint="cs"/>
                <w:sz w:val="20"/>
                <w:szCs w:val="20"/>
                <w:rtl/>
              </w:rPr>
              <w:t xml:space="preserve"> </w:t>
            </w:r>
            <w:r w:rsidRPr="0053703D">
              <w:rPr>
                <w:rFonts w:cs="Traditional Arabic"/>
                <w:sz w:val="20"/>
                <w:szCs w:val="20"/>
                <w:rtl/>
              </w:rPr>
              <w:t>للحافظ علاء الدين مغلطاي بن قليج</w:t>
            </w:r>
            <w:r w:rsidRPr="0053703D">
              <w:rPr>
                <w:rFonts w:cs="Traditional Arabic"/>
                <w:sz w:val="20"/>
                <w:szCs w:val="20"/>
              </w:rPr>
              <w:t xml:space="preserve"> </w:t>
            </w:r>
            <w:r w:rsidRPr="0053703D">
              <w:rPr>
                <w:rFonts w:cs="Traditional Arabic"/>
                <w:sz w:val="20"/>
                <w:szCs w:val="20"/>
                <w:rtl/>
              </w:rPr>
              <w:t>المتوفى 762هـمن باب بيع التصاوير التي ليس فيها روح من كتاب البيوع</w:t>
            </w:r>
            <w:r w:rsidRPr="0053703D">
              <w:rPr>
                <w:rFonts w:cs="Traditional Arabic" w:hint="cs"/>
                <w:sz w:val="20"/>
                <w:szCs w:val="20"/>
                <w:rtl/>
              </w:rPr>
              <w:t xml:space="preserve"> </w:t>
            </w:r>
            <w:r w:rsidRPr="0053703D">
              <w:rPr>
                <w:rFonts w:cs="Traditional Arabic"/>
                <w:sz w:val="20"/>
                <w:szCs w:val="20"/>
                <w:rtl/>
              </w:rPr>
              <w:t>إلى باب وكالة</w:t>
            </w:r>
            <w:r w:rsidRPr="0053703D">
              <w:rPr>
                <w:rFonts w:cs="Traditional Arabic"/>
                <w:sz w:val="20"/>
                <w:szCs w:val="20"/>
              </w:rPr>
              <w:t xml:space="preserve"> </w:t>
            </w:r>
            <w:r w:rsidRPr="0053703D">
              <w:rPr>
                <w:rFonts w:cs="Traditional Arabic"/>
                <w:sz w:val="20"/>
                <w:szCs w:val="20"/>
                <w:rtl/>
              </w:rPr>
              <w:t>الشاهد والغائب من كتاب الوكالة دراسة وتحقيقا</w:t>
            </w:r>
          </w:p>
        </w:tc>
        <w:tc>
          <w:tcPr>
            <w:tcW w:w="703" w:type="pct"/>
            <w:shd w:val="clear" w:color="auto" w:fill="auto"/>
            <w:vAlign w:val="center"/>
          </w:tcPr>
          <w:p w:rsidR="003B1792" w:rsidRPr="00C52F9F" w:rsidRDefault="003B1792" w:rsidP="003B1792">
            <w:pPr>
              <w:spacing w:before="120"/>
              <w:jc w:val="center"/>
              <w:rPr>
                <w:rFonts w:cs="Traditional Arabic"/>
                <w:sz w:val="20"/>
                <w:szCs w:val="20"/>
                <w:rtl/>
              </w:rPr>
            </w:pPr>
            <w:r>
              <w:rPr>
                <w:rFonts w:cs="Traditional Arabic" w:hint="cs"/>
                <w:sz w:val="20"/>
                <w:szCs w:val="20"/>
                <w:rtl/>
              </w:rPr>
              <w:t>عذاري بنت عبدالرحمن اليابس</w:t>
            </w:r>
          </w:p>
        </w:tc>
        <w:tc>
          <w:tcPr>
            <w:tcW w:w="703" w:type="pct"/>
            <w:shd w:val="clear" w:color="auto" w:fill="auto"/>
            <w:vAlign w:val="center"/>
          </w:tcPr>
          <w:p w:rsidR="003B1792" w:rsidRPr="00C52F9F" w:rsidRDefault="003B1792" w:rsidP="003B1792">
            <w:pPr>
              <w:spacing w:before="120"/>
              <w:jc w:val="center"/>
              <w:rPr>
                <w:rFonts w:cs="Traditional Arabic"/>
                <w:sz w:val="20"/>
                <w:szCs w:val="20"/>
                <w:rtl/>
              </w:rPr>
            </w:pPr>
            <w:r>
              <w:rPr>
                <w:rFonts w:cs="Traditional Arabic" w:hint="cs"/>
                <w:sz w:val="20"/>
                <w:szCs w:val="20"/>
                <w:rtl/>
              </w:rPr>
              <w:t>أ.د/ حسن عبه جي</w:t>
            </w:r>
          </w:p>
        </w:tc>
        <w:tc>
          <w:tcPr>
            <w:tcW w:w="698"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57</w:t>
            </w:r>
          </w:p>
        </w:tc>
        <w:tc>
          <w:tcPr>
            <w:tcW w:w="1797" w:type="pct"/>
            <w:shd w:val="clear" w:color="auto" w:fill="auto"/>
            <w:vAlign w:val="center"/>
          </w:tcPr>
          <w:p w:rsidR="003B1792" w:rsidRPr="0053703D" w:rsidRDefault="003B1792" w:rsidP="003B1792">
            <w:pPr>
              <w:spacing w:before="120"/>
              <w:jc w:val="center"/>
              <w:rPr>
                <w:rFonts w:cs="Traditional Arabic"/>
                <w:sz w:val="20"/>
                <w:szCs w:val="20"/>
                <w:rtl/>
              </w:rPr>
            </w:pPr>
            <w:r w:rsidRPr="00F10B9D">
              <w:rPr>
                <w:rFonts w:cs="Traditional Arabic"/>
                <w:sz w:val="20"/>
                <w:szCs w:val="20"/>
                <w:rtl/>
              </w:rPr>
              <w:t xml:space="preserve">التلويح إلى شرح الجامع الصحيح </w:t>
            </w:r>
            <w:r w:rsidRPr="00320C38">
              <w:rPr>
                <w:rFonts w:cs="Traditional Arabic"/>
                <w:sz w:val="20"/>
                <w:szCs w:val="20"/>
                <w:rtl/>
              </w:rPr>
              <w:t>للحافظ علاء الدين مغلطاي بن قليج</w:t>
            </w:r>
            <w:r w:rsidRPr="00320C38">
              <w:rPr>
                <w:rFonts w:cs="Traditional Arabic" w:hint="cs"/>
                <w:sz w:val="20"/>
                <w:szCs w:val="20"/>
                <w:rtl/>
              </w:rPr>
              <w:t xml:space="preserve"> المتوفى </w:t>
            </w:r>
            <w:r w:rsidRPr="00320C38">
              <w:rPr>
                <w:rFonts w:cs="Traditional Arabic"/>
                <w:sz w:val="20"/>
                <w:szCs w:val="20"/>
                <w:rtl/>
              </w:rPr>
              <w:t>762هـ</w:t>
            </w:r>
            <w:r w:rsidRPr="00F10B9D">
              <w:rPr>
                <w:rFonts w:cs="Traditional Arabic"/>
                <w:sz w:val="20"/>
                <w:szCs w:val="20"/>
                <w:rtl/>
              </w:rPr>
              <w:t xml:space="preserve"> من أول باب ذكر الملائكة من كتاب</w:t>
            </w:r>
            <w:r w:rsidRPr="00F10B9D">
              <w:rPr>
                <w:rFonts w:cs="Traditional Arabic"/>
                <w:sz w:val="20"/>
                <w:szCs w:val="20"/>
              </w:rPr>
              <w:t xml:space="preserve"> </w:t>
            </w:r>
            <w:r w:rsidRPr="00F10B9D">
              <w:rPr>
                <w:rFonts w:cs="Traditional Arabic"/>
                <w:sz w:val="20"/>
                <w:szCs w:val="20"/>
                <w:rtl/>
              </w:rPr>
              <w:t>بدء الخلق إلى نهاية باب إذا وقع الذباب في شراب أحدكم فليغمسه فإن في إحدى جناحيه</w:t>
            </w:r>
            <w:r w:rsidRPr="00F10B9D">
              <w:rPr>
                <w:rFonts w:cs="Traditional Arabic"/>
                <w:sz w:val="20"/>
                <w:szCs w:val="20"/>
              </w:rPr>
              <w:t xml:space="preserve"> </w:t>
            </w:r>
            <w:r w:rsidRPr="00F10B9D">
              <w:rPr>
                <w:rFonts w:cs="Traditional Arabic"/>
                <w:sz w:val="20"/>
                <w:szCs w:val="20"/>
                <w:rtl/>
              </w:rPr>
              <w:t>داء وفي الأخرى شفاء من الكتاب نفسه دراسة وتحقيقا</w:t>
            </w:r>
          </w:p>
        </w:tc>
        <w:tc>
          <w:tcPr>
            <w:tcW w:w="703"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هند بنت محمد البراهيم</w:t>
            </w:r>
          </w:p>
        </w:tc>
        <w:tc>
          <w:tcPr>
            <w:tcW w:w="703" w:type="pct"/>
            <w:shd w:val="clear" w:color="auto" w:fill="auto"/>
            <w:vAlign w:val="center"/>
          </w:tcPr>
          <w:p w:rsidR="003B1792" w:rsidRPr="00C52F9F" w:rsidRDefault="003B1792" w:rsidP="003B1792">
            <w:pPr>
              <w:spacing w:before="120"/>
              <w:jc w:val="center"/>
              <w:rPr>
                <w:rFonts w:cs="Traditional Arabic"/>
                <w:sz w:val="20"/>
                <w:szCs w:val="20"/>
                <w:rtl/>
              </w:rPr>
            </w:pPr>
            <w:r>
              <w:rPr>
                <w:rFonts w:cs="Traditional Arabic" w:hint="cs"/>
                <w:sz w:val="20"/>
                <w:szCs w:val="20"/>
                <w:rtl/>
              </w:rPr>
              <w:t>أ.د/ حسن عبه جي</w:t>
            </w:r>
          </w:p>
        </w:tc>
        <w:tc>
          <w:tcPr>
            <w:tcW w:w="698"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lastRenderedPageBreak/>
              <w:t>58</w:t>
            </w:r>
          </w:p>
        </w:tc>
        <w:tc>
          <w:tcPr>
            <w:tcW w:w="1797" w:type="pct"/>
            <w:shd w:val="clear" w:color="auto" w:fill="auto"/>
            <w:vAlign w:val="center"/>
          </w:tcPr>
          <w:p w:rsidR="003B1792" w:rsidRPr="00F10B9D" w:rsidRDefault="003B1792" w:rsidP="003B1792">
            <w:pPr>
              <w:spacing w:before="120"/>
              <w:jc w:val="center"/>
              <w:rPr>
                <w:rFonts w:cs="Traditional Arabic"/>
                <w:sz w:val="20"/>
                <w:szCs w:val="20"/>
                <w:rtl/>
              </w:rPr>
            </w:pPr>
            <w:r w:rsidRPr="00E469F1">
              <w:rPr>
                <w:rFonts w:cs="Traditional Arabic"/>
                <w:sz w:val="20"/>
                <w:szCs w:val="20"/>
                <w:rtl/>
              </w:rPr>
              <w:t>أسباب وهم رواة الحديث دراسة نظرية تطبيقية</w:t>
            </w:r>
          </w:p>
        </w:tc>
        <w:tc>
          <w:tcPr>
            <w:tcW w:w="703"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عبير بنت عبدالرحمن القصير</w:t>
            </w:r>
          </w:p>
        </w:tc>
        <w:tc>
          <w:tcPr>
            <w:tcW w:w="703"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أ.د/ خالد الدريس</w:t>
            </w:r>
          </w:p>
        </w:tc>
        <w:tc>
          <w:tcPr>
            <w:tcW w:w="698"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1436هـ</w:t>
            </w:r>
          </w:p>
        </w:tc>
        <w:tc>
          <w:tcPr>
            <w:tcW w:w="762" w:type="pct"/>
            <w:shd w:val="clear" w:color="auto" w:fill="auto"/>
            <w:vAlign w:val="center"/>
          </w:tcPr>
          <w:p w:rsidR="003B1792" w:rsidRDefault="003B1792" w:rsidP="003B1792">
            <w:pPr>
              <w:spacing w:before="120"/>
              <w:jc w:val="center"/>
              <w:rPr>
                <w:rFonts w:cs="Traditional Arabic"/>
                <w:sz w:val="20"/>
                <w:szCs w:val="20"/>
                <w:rtl/>
              </w:rPr>
            </w:pPr>
          </w:p>
        </w:tc>
      </w:tr>
      <w:tr w:rsidR="003B1792" w:rsidRPr="003F43FC" w:rsidTr="00064FF9">
        <w:trPr>
          <w:jc w:val="center"/>
        </w:trPr>
        <w:tc>
          <w:tcPr>
            <w:tcW w:w="336" w:type="pct"/>
            <w:shd w:val="clear" w:color="auto" w:fill="auto"/>
            <w:vAlign w:val="center"/>
          </w:tcPr>
          <w:p w:rsidR="003B1792" w:rsidRPr="00DF6BF8" w:rsidRDefault="003B1792" w:rsidP="003B1792">
            <w:pPr>
              <w:jc w:val="center"/>
              <w:rPr>
                <w:rFonts w:cs="Traditional Arabic"/>
                <w:sz w:val="20"/>
                <w:szCs w:val="20"/>
                <w:rtl/>
              </w:rPr>
            </w:pPr>
            <w:r w:rsidRPr="00DF6BF8">
              <w:rPr>
                <w:rFonts w:cs="Traditional Arabic" w:hint="cs"/>
                <w:sz w:val="20"/>
                <w:szCs w:val="20"/>
                <w:rtl/>
              </w:rPr>
              <w:t>59</w:t>
            </w:r>
          </w:p>
        </w:tc>
        <w:tc>
          <w:tcPr>
            <w:tcW w:w="1797" w:type="pct"/>
            <w:shd w:val="clear" w:color="auto" w:fill="auto"/>
            <w:vAlign w:val="center"/>
          </w:tcPr>
          <w:p w:rsidR="003B1792" w:rsidRPr="00E469F1" w:rsidRDefault="003B1792" w:rsidP="003B1792">
            <w:pPr>
              <w:spacing w:before="120"/>
              <w:jc w:val="center"/>
              <w:rPr>
                <w:rFonts w:cs="Traditional Arabic"/>
                <w:sz w:val="20"/>
                <w:szCs w:val="20"/>
                <w:rtl/>
              </w:rPr>
            </w:pPr>
            <w:r w:rsidRPr="00DF6BF8">
              <w:rPr>
                <w:rFonts w:cs="Traditional Arabic"/>
                <w:sz w:val="20"/>
                <w:szCs w:val="20"/>
                <w:rtl/>
              </w:rPr>
              <w:t>التلويح إلى شرح الجامع الصحيح للحافظ علاء الدين مغلطاي بن قليج</w:t>
            </w:r>
            <w:r w:rsidRPr="00DF6BF8">
              <w:rPr>
                <w:rFonts w:cs="Traditional Arabic"/>
                <w:sz w:val="20"/>
                <w:szCs w:val="20"/>
              </w:rPr>
              <w:t xml:space="preserve"> </w:t>
            </w:r>
            <w:r w:rsidRPr="00DF6BF8">
              <w:rPr>
                <w:rFonts w:cs="Traditional Arabic"/>
                <w:sz w:val="20"/>
                <w:szCs w:val="20"/>
                <w:rtl/>
              </w:rPr>
              <w:t>المتوفى 762هـ من أول شرح باب ما يكره من السمر بعد العشاء إلى نهاية شرح باب هل</w:t>
            </w:r>
            <w:r w:rsidRPr="00DF6BF8">
              <w:rPr>
                <w:rFonts w:cs="Traditional Arabic"/>
                <w:sz w:val="20"/>
                <w:szCs w:val="20"/>
              </w:rPr>
              <w:t xml:space="preserve"> </w:t>
            </w:r>
            <w:r w:rsidRPr="00DF6BF8">
              <w:rPr>
                <w:rFonts w:cs="Traditional Arabic"/>
                <w:sz w:val="20"/>
                <w:szCs w:val="20"/>
                <w:rtl/>
              </w:rPr>
              <w:t>يتبع المؤذن فاه هاهنا وهاهنا وهل يلتفت في الأذان من كتاب الأذان دراسة</w:t>
            </w:r>
            <w:r w:rsidRPr="00DF6BF8">
              <w:rPr>
                <w:rFonts w:cs="Traditional Arabic"/>
                <w:sz w:val="20"/>
                <w:szCs w:val="20"/>
              </w:rPr>
              <w:t xml:space="preserve"> </w:t>
            </w:r>
            <w:r w:rsidRPr="00DF6BF8">
              <w:rPr>
                <w:rFonts w:cs="Traditional Arabic"/>
                <w:sz w:val="20"/>
                <w:szCs w:val="20"/>
                <w:rtl/>
              </w:rPr>
              <w:t>وتحقيقا</w:t>
            </w:r>
          </w:p>
        </w:tc>
        <w:tc>
          <w:tcPr>
            <w:tcW w:w="703"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ناصر بن صقر المطيري</w:t>
            </w:r>
          </w:p>
        </w:tc>
        <w:tc>
          <w:tcPr>
            <w:tcW w:w="703"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أ.د/ علي الصياح</w:t>
            </w:r>
          </w:p>
        </w:tc>
        <w:tc>
          <w:tcPr>
            <w:tcW w:w="698" w:type="pct"/>
            <w:shd w:val="clear" w:color="auto" w:fill="auto"/>
            <w:vAlign w:val="center"/>
          </w:tcPr>
          <w:p w:rsidR="003B1792" w:rsidRDefault="003B1792" w:rsidP="003B1792">
            <w:pPr>
              <w:spacing w:before="120"/>
              <w:jc w:val="center"/>
              <w:rPr>
                <w:rFonts w:cs="Traditional Arabic"/>
                <w:sz w:val="20"/>
                <w:szCs w:val="20"/>
                <w:rtl/>
              </w:rPr>
            </w:pPr>
            <w:r>
              <w:rPr>
                <w:rFonts w:cs="Traditional Arabic" w:hint="cs"/>
                <w:sz w:val="20"/>
                <w:szCs w:val="20"/>
                <w:rtl/>
              </w:rPr>
              <w:t>1437هـ</w:t>
            </w:r>
          </w:p>
        </w:tc>
        <w:tc>
          <w:tcPr>
            <w:tcW w:w="762" w:type="pct"/>
            <w:shd w:val="clear" w:color="auto" w:fill="auto"/>
            <w:vAlign w:val="center"/>
          </w:tcPr>
          <w:p w:rsidR="003B1792" w:rsidRDefault="003B1792" w:rsidP="003B1792">
            <w:pPr>
              <w:spacing w:before="120"/>
              <w:jc w:val="center"/>
              <w:rPr>
                <w:rFonts w:cs="Traditional Arabic"/>
                <w:sz w:val="20"/>
                <w:szCs w:val="20"/>
                <w:rtl/>
              </w:rPr>
            </w:pPr>
          </w:p>
        </w:tc>
      </w:tr>
      <w:tr w:rsidR="00737575" w:rsidRPr="003F43FC" w:rsidTr="00064FF9">
        <w:trPr>
          <w:jc w:val="center"/>
        </w:trPr>
        <w:tc>
          <w:tcPr>
            <w:tcW w:w="336" w:type="pct"/>
            <w:shd w:val="clear" w:color="auto" w:fill="auto"/>
            <w:vAlign w:val="center"/>
          </w:tcPr>
          <w:p w:rsidR="00737575" w:rsidRPr="00EE02D6" w:rsidRDefault="00737575" w:rsidP="00D41562">
            <w:pPr>
              <w:jc w:val="center"/>
              <w:rPr>
                <w:rFonts w:cs="Traditional Arabic"/>
                <w:sz w:val="20"/>
                <w:szCs w:val="20"/>
                <w:rtl/>
              </w:rPr>
            </w:pPr>
            <w:r w:rsidRPr="00EE02D6">
              <w:rPr>
                <w:rFonts w:cs="Traditional Arabic" w:hint="cs"/>
                <w:sz w:val="20"/>
                <w:szCs w:val="20"/>
                <w:rtl/>
              </w:rPr>
              <w:t>6</w:t>
            </w:r>
            <w:r w:rsidR="00D41562" w:rsidRPr="00EE02D6">
              <w:rPr>
                <w:rFonts w:cs="Traditional Arabic" w:hint="cs"/>
                <w:sz w:val="20"/>
                <w:szCs w:val="20"/>
                <w:rtl/>
              </w:rPr>
              <w:t>0</w:t>
            </w:r>
          </w:p>
        </w:tc>
        <w:tc>
          <w:tcPr>
            <w:tcW w:w="1797" w:type="pct"/>
            <w:shd w:val="clear" w:color="auto" w:fill="auto"/>
            <w:vAlign w:val="center"/>
          </w:tcPr>
          <w:p w:rsidR="00737575" w:rsidRPr="00EE02D6" w:rsidRDefault="00737575" w:rsidP="003B1792">
            <w:pPr>
              <w:spacing w:before="120"/>
              <w:jc w:val="center"/>
              <w:rPr>
                <w:rFonts w:cs="Traditional Arabic"/>
                <w:sz w:val="20"/>
                <w:szCs w:val="20"/>
                <w:rtl/>
              </w:rPr>
            </w:pPr>
            <w:r w:rsidRPr="00EE02D6">
              <w:rPr>
                <w:rFonts w:cs="Traditional Arabic" w:hint="cs"/>
                <w:sz w:val="20"/>
                <w:szCs w:val="20"/>
                <w:rtl/>
              </w:rPr>
              <w:t xml:space="preserve">الأحاديث المعلة بالاختلاف في كتاب معرفة الصحابة لأبي نعيم الأصبهاني من ترجمة أبي العريان السلمي إلى نهاية ترجمة بسرة بنت صفوان بن أمية جمعا ودراسة </w:t>
            </w:r>
          </w:p>
        </w:tc>
        <w:tc>
          <w:tcPr>
            <w:tcW w:w="703" w:type="pct"/>
            <w:shd w:val="clear" w:color="auto" w:fill="auto"/>
            <w:vAlign w:val="center"/>
          </w:tcPr>
          <w:p w:rsidR="00737575" w:rsidRPr="00EE02D6" w:rsidRDefault="00737575" w:rsidP="003B1792">
            <w:pPr>
              <w:spacing w:before="120"/>
              <w:jc w:val="center"/>
              <w:rPr>
                <w:rFonts w:cs="Traditional Arabic"/>
                <w:sz w:val="20"/>
                <w:szCs w:val="20"/>
                <w:rtl/>
              </w:rPr>
            </w:pPr>
            <w:r w:rsidRPr="00EE02D6">
              <w:rPr>
                <w:rFonts w:cs="Traditional Arabic" w:hint="cs"/>
                <w:sz w:val="20"/>
                <w:szCs w:val="20"/>
                <w:rtl/>
              </w:rPr>
              <w:t xml:space="preserve">نورة محمد العجمي </w:t>
            </w:r>
          </w:p>
        </w:tc>
        <w:tc>
          <w:tcPr>
            <w:tcW w:w="703" w:type="pct"/>
            <w:shd w:val="clear" w:color="auto" w:fill="auto"/>
            <w:vAlign w:val="center"/>
          </w:tcPr>
          <w:p w:rsidR="00737575" w:rsidRPr="00EE02D6" w:rsidRDefault="00737575" w:rsidP="003B1792">
            <w:pPr>
              <w:spacing w:before="120"/>
              <w:jc w:val="center"/>
              <w:rPr>
                <w:rFonts w:cs="Traditional Arabic"/>
                <w:sz w:val="20"/>
                <w:szCs w:val="20"/>
                <w:rtl/>
              </w:rPr>
            </w:pPr>
            <w:r w:rsidRPr="00EE02D6">
              <w:rPr>
                <w:rFonts w:cs="Traditional Arabic" w:hint="cs"/>
                <w:sz w:val="20"/>
                <w:szCs w:val="20"/>
                <w:rtl/>
              </w:rPr>
              <w:t xml:space="preserve">أ.د/ سعد الحميد </w:t>
            </w:r>
          </w:p>
        </w:tc>
        <w:tc>
          <w:tcPr>
            <w:tcW w:w="698" w:type="pct"/>
            <w:shd w:val="clear" w:color="auto" w:fill="auto"/>
            <w:vAlign w:val="center"/>
          </w:tcPr>
          <w:p w:rsidR="00737575" w:rsidRPr="00EE02D6" w:rsidRDefault="00737575" w:rsidP="003B1792">
            <w:pPr>
              <w:spacing w:before="120"/>
              <w:jc w:val="center"/>
              <w:rPr>
                <w:rFonts w:cs="Traditional Arabic"/>
                <w:sz w:val="20"/>
                <w:szCs w:val="20"/>
                <w:rtl/>
              </w:rPr>
            </w:pPr>
            <w:r w:rsidRPr="00EE02D6">
              <w:rPr>
                <w:rFonts w:cs="Traditional Arabic" w:hint="cs"/>
                <w:sz w:val="20"/>
                <w:szCs w:val="20"/>
                <w:rtl/>
              </w:rPr>
              <w:t>1437هـ</w:t>
            </w:r>
          </w:p>
        </w:tc>
        <w:tc>
          <w:tcPr>
            <w:tcW w:w="762" w:type="pct"/>
            <w:shd w:val="clear" w:color="auto" w:fill="auto"/>
            <w:vAlign w:val="center"/>
          </w:tcPr>
          <w:p w:rsidR="00737575" w:rsidRPr="00EE02D6" w:rsidRDefault="00737575" w:rsidP="003B1792">
            <w:pPr>
              <w:spacing w:before="120"/>
              <w:jc w:val="center"/>
              <w:rPr>
                <w:rFonts w:cs="Traditional Arabic"/>
                <w:sz w:val="20"/>
                <w:szCs w:val="20"/>
                <w:rtl/>
              </w:rPr>
            </w:pPr>
          </w:p>
        </w:tc>
      </w:tr>
      <w:tr w:rsidR="00737575" w:rsidRPr="003F43FC" w:rsidTr="00064FF9">
        <w:trPr>
          <w:jc w:val="center"/>
        </w:trPr>
        <w:tc>
          <w:tcPr>
            <w:tcW w:w="336" w:type="pct"/>
            <w:shd w:val="clear" w:color="auto" w:fill="auto"/>
            <w:vAlign w:val="center"/>
          </w:tcPr>
          <w:p w:rsidR="00737575" w:rsidRPr="00DF6BF8" w:rsidRDefault="00D41562" w:rsidP="003B1792">
            <w:pPr>
              <w:jc w:val="center"/>
              <w:rPr>
                <w:rFonts w:cs="Traditional Arabic"/>
                <w:sz w:val="20"/>
                <w:szCs w:val="20"/>
                <w:rtl/>
              </w:rPr>
            </w:pPr>
            <w:r>
              <w:rPr>
                <w:rFonts w:cs="Traditional Arabic" w:hint="cs"/>
                <w:sz w:val="20"/>
                <w:szCs w:val="20"/>
                <w:rtl/>
              </w:rPr>
              <w:t>61</w:t>
            </w:r>
          </w:p>
        </w:tc>
        <w:tc>
          <w:tcPr>
            <w:tcW w:w="1797" w:type="pct"/>
            <w:shd w:val="clear" w:color="auto" w:fill="auto"/>
            <w:vAlign w:val="center"/>
          </w:tcPr>
          <w:p w:rsidR="00737575" w:rsidRPr="00DF6BF8" w:rsidRDefault="009D1EC1" w:rsidP="003B1792">
            <w:pPr>
              <w:spacing w:before="120"/>
              <w:jc w:val="center"/>
              <w:rPr>
                <w:rFonts w:cs="Traditional Arabic"/>
                <w:sz w:val="20"/>
                <w:szCs w:val="20"/>
                <w:rtl/>
              </w:rPr>
            </w:pPr>
            <w:r>
              <w:rPr>
                <w:rFonts w:cs="Traditional Arabic" w:hint="cs"/>
                <w:sz w:val="20"/>
                <w:szCs w:val="20"/>
                <w:rtl/>
              </w:rPr>
              <w:t>كتاب الفوائد لأبي بكر عبدالله بن محمد بن زياد النيسابوري ت324هـ دراسة وتحقيقا</w:t>
            </w:r>
          </w:p>
        </w:tc>
        <w:tc>
          <w:tcPr>
            <w:tcW w:w="703" w:type="pct"/>
            <w:shd w:val="clear" w:color="auto" w:fill="auto"/>
            <w:vAlign w:val="center"/>
          </w:tcPr>
          <w:p w:rsidR="00737575" w:rsidRDefault="009D1EC1" w:rsidP="003B1792">
            <w:pPr>
              <w:spacing w:before="120"/>
              <w:jc w:val="center"/>
              <w:rPr>
                <w:rFonts w:cs="Traditional Arabic"/>
                <w:sz w:val="20"/>
                <w:szCs w:val="20"/>
                <w:rtl/>
              </w:rPr>
            </w:pPr>
            <w:r>
              <w:rPr>
                <w:rFonts w:cs="Traditional Arabic" w:hint="cs"/>
                <w:sz w:val="20"/>
                <w:szCs w:val="20"/>
                <w:rtl/>
              </w:rPr>
              <w:t>مريم بنت أحمد الأحيدب</w:t>
            </w:r>
          </w:p>
        </w:tc>
        <w:tc>
          <w:tcPr>
            <w:tcW w:w="703" w:type="pct"/>
            <w:shd w:val="clear" w:color="auto" w:fill="auto"/>
            <w:vAlign w:val="center"/>
          </w:tcPr>
          <w:p w:rsidR="00737575" w:rsidRDefault="009D1EC1" w:rsidP="003B1792">
            <w:pPr>
              <w:spacing w:before="120"/>
              <w:jc w:val="center"/>
              <w:rPr>
                <w:rFonts w:cs="Traditional Arabic"/>
                <w:sz w:val="20"/>
                <w:szCs w:val="20"/>
                <w:rtl/>
              </w:rPr>
            </w:pPr>
            <w:r>
              <w:rPr>
                <w:rFonts w:cs="Traditional Arabic" w:hint="cs"/>
                <w:sz w:val="20"/>
                <w:szCs w:val="20"/>
                <w:rtl/>
              </w:rPr>
              <w:t xml:space="preserve">أ.د/ محمد التركي </w:t>
            </w:r>
          </w:p>
        </w:tc>
        <w:tc>
          <w:tcPr>
            <w:tcW w:w="698" w:type="pct"/>
            <w:shd w:val="clear" w:color="auto" w:fill="auto"/>
            <w:vAlign w:val="center"/>
          </w:tcPr>
          <w:p w:rsidR="00737575" w:rsidRDefault="00737575" w:rsidP="003B1792">
            <w:pPr>
              <w:spacing w:before="120"/>
              <w:jc w:val="center"/>
              <w:rPr>
                <w:rFonts w:cs="Traditional Arabic"/>
                <w:sz w:val="20"/>
                <w:szCs w:val="20"/>
                <w:rtl/>
              </w:rPr>
            </w:pPr>
            <w:r>
              <w:rPr>
                <w:rFonts w:cs="Traditional Arabic" w:hint="cs"/>
                <w:sz w:val="20"/>
                <w:szCs w:val="20"/>
                <w:rtl/>
              </w:rPr>
              <w:t>1437هـ</w:t>
            </w:r>
          </w:p>
        </w:tc>
        <w:tc>
          <w:tcPr>
            <w:tcW w:w="762" w:type="pct"/>
            <w:shd w:val="clear" w:color="auto" w:fill="auto"/>
            <w:vAlign w:val="center"/>
          </w:tcPr>
          <w:p w:rsidR="00737575" w:rsidRDefault="00737575" w:rsidP="003B1792">
            <w:pPr>
              <w:spacing w:before="120"/>
              <w:jc w:val="center"/>
              <w:rPr>
                <w:rFonts w:cs="Traditional Arabic"/>
                <w:sz w:val="20"/>
                <w:szCs w:val="20"/>
                <w:rtl/>
              </w:rPr>
            </w:pPr>
          </w:p>
        </w:tc>
      </w:tr>
      <w:tr w:rsidR="001B1A11" w:rsidRPr="003F43FC" w:rsidTr="00064FF9">
        <w:trPr>
          <w:jc w:val="center"/>
        </w:trPr>
        <w:tc>
          <w:tcPr>
            <w:tcW w:w="336" w:type="pct"/>
            <w:shd w:val="clear" w:color="auto" w:fill="auto"/>
            <w:vAlign w:val="center"/>
          </w:tcPr>
          <w:p w:rsidR="001B1A11" w:rsidRDefault="001B1A11" w:rsidP="003B1792">
            <w:pPr>
              <w:jc w:val="center"/>
              <w:rPr>
                <w:rFonts w:cs="Traditional Arabic"/>
                <w:sz w:val="20"/>
                <w:szCs w:val="20"/>
                <w:rtl/>
              </w:rPr>
            </w:pPr>
            <w:r>
              <w:rPr>
                <w:rFonts w:cs="Traditional Arabic" w:hint="cs"/>
                <w:sz w:val="20"/>
                <w:szCs w:val="20"/>
                <w:rtl/>
              </w:rPr>
              <w:t>62</w:t>
            </w:r>
          </w:p>
        </w:tc>
        <w:tc>
          <w:tcPr>
            <w:tcW w:w="1797" w:type="pct"/>
            <w:shd w:val="clear" w:color="auto" w:fill="auto"/>
            <w:vAlign w:val="center"/>
          </w:tcPr>
          <w:p w:rsidR="001B1A11" w:rsidRDefault="001B1A11" w:rsidP="003B1792">
            <w:pPr>
              <w:spacing w:before="120"/>
              <w:jc w:val="center"/>
              <w:rPr>
                <w:rFonts w:cs="Traditional Arabic"/>
                <w:sz w:val="20"/>
                <w:szCs w:val="20"/>
                <w:rtl/>
              </w:rPr>
            </w:pPr>
            <w:r w:rsidRPr="001B1A11">
              <w:rPr>
                <w:rFonts w:cs="Traditional Arabic"/>
                <w:sz w:val="20"/>
                <w:szCs w:val="20"/>
                <w:rtl/>
              </w:rPr>
              <w:t>التلويح إلى شرح الجامع الصحيح للحافظ علاء الدين مغلطاي بن قليج ت762هـ ويشمل أبوابا من كتاب الأذان واللباس والتفسير دراسة وتحقيقاً</w:t>
            </w:r>
          </w:p>
        </w:tc>
        <w:tc>
          <w:tcPr>
            <w:tcW w:w="703" w:type="pct"/>
            <w:shd w:val="clear" w:color="auto" w:fill="auto"/>
            <w:vAlign w:val="center"/>
          </w:tcPr>
          <w:p w:rsidR="001B1A11" w:rsidRDefault="001B1A11" w:rsidP="003B1792">
            <w:pPr>
              <w:spacing w:before="120"/>
              <w:jc w:val="center"/>
              <w:rPr>
                <w:rFonts w:cs="Traditional Arabic"/>
                <w:sz w:val="20"/>
                <w:szCs w:val="20"/>
                <w:rtl/>
              </w:rPr>
            </w:pPr>
            <w:r w:rsidRPr="001B1A11">
              <w:rPr>
                <w:rFonts w:cs="Traditional Arabic"/>
                <w:sz w:val="20"/>
                <w:szCs w:val="20"/>
                <w:rtl/>
              </w:rPr>
              <w:t>زهراء بنت علي الحازمي</w:t>
            </w:r>
          </w:p>
        </w:tc>
        <w:tc>
          <w:tcPr>
            <w:tcW w:w="703" w:type="pct"/>
            <w:shd w:val="clear" w:color="auto" w:fill="auto"/>
            <w:vAlign w:val="center"/>
          </w:tcPr>
          <w:p w:rsidR="001B1A11" w:rsidRDefault="001B1A11" w:rsidP="001B1A11">
            <w:pPr>
              <w:spacing w:before="120"/>
              <w:jc w:val="center"/>
              <w:rPr>
                <w:rFonts w:cs="Traditional Arabic"/>
                <w:sz w:val="20"/>
                <w:szCs w:val="20"/>
                <w:rtl/>
              </w:rPr>
            </w:pPr>
            <w:r>
              <w:rPr>
                <w:rFonts w:cs="Traditional Arabic" w:hint="cs"/>
                <w:sz w:val="20"/>
                <w:szCs w:val="20"/>
                <w:rtl/>
              </w:rPr>
              <w:t xml:space="preserve">أ.د/ حسن عبه جي </w:t>
            </w:r>
          </w:p>
        </w:tc>
        <w:tc>
          <w:tcPr>
            <w:tcW w:w="698" w:type="pct"/>
            <w:shd w:val="clear" w:color="auto" w:fill="auto"/>
            <w:vAlign w:val="center"/>
          </w:tcPr>
          <w:p w:rsidR="001B1A11" w:rsidRDefault="001B1A11" w:rsidP="001B1A11">
            <w:pPr>
              <w:spacing w:before="120"/>
              <w:jc w:val="center"/>
              <w:rPr>
                <w:rFonts w:cs="Traditional Arabic"/>
                <w:sz w:val="20"/>
                <w:szCs w:val="20"/>
                <w:rtl/>
              </w:rPr>
            </w:pPr>
            <w:r>
              <w:rPr>
                <w:rFonts w:cs="Traditional Arabic" w:hint="cs"/>
                <w:sz w:val="20"/>
                <w:szCs w:val="20"/>
                <w:rtl/>
              </w:rPr>
              <w:t>1438هـ</w:t>
            </w:r>
          </w:p>
        </w:tc>
        <w:tc>
          <w:tcPr>
            <w:tcW w:w="762" w:type="pct"/>
            <w:shd w:val="clear" w:color="auto" w:fill="auto"/>
            <w:vAlign w:val="center"/>
          </w:tcPr>
          <w:p w:rsidR="001B1A11" w:rsidRDefault="001B1A11" w:rsidP="003B1792">
            <w:pPr>
              <w:spacing w:before="120"/>
              <w:jc w:val="center"/>
              <w:rPr>
                <w:rFonts w:cs="Traditional Arabic"/>
                <w:sz w:val="20"/>
                <w:szCs w:val="20"/>
                <w:rtl/>
              </w:rPr>
            </w:pPr>
          </w:p>
        </w:tc>
      </w:tr>
    </w:tbl>
    <w:p w:rsidR="008745DA" w:rsidRPr="006D52C9" w:rsidRDefault="00710760" w:rsidP="006D52C9">
      <w:pPr>
        <w:jc w:val="center"/>
        <w:rPr>
          <w:rFonts w:cs="Monotype Koufi"/>
          <w:sz w:val="36"/>
          <w:szCs w:val="36"/>
          <w:rtl/>
        </w:rPr>
      </w:pPr>
      <w:r>
        <w:rPr>
          <w:rFonts w:cs="Monotype Koufi"/>
          <w:sz w:val="36"/>
          <w:szCs w:val="36"/>
          <w:rtl/>
        </w:rPr>
        <w:br w:type="page"/>
      </w:r>
      <w:r w:rsidR="00BB656A" w:rsidRPr="006D52C9">
        <w:rPr>
          <w:rFonts w:cs="Monotype Koufi" w:hint="cs"/>
          <w:sz w:val="36"/>
          <w:szCs w:val="36"/>
          <w:rtl/>
        </w:rPr>
        <w:lastRenderedPageBreak/>
        <w:t>رسائل الماجستير</w:t>
      </w:r>
    </w:p>
    <w:tbl>
      <w:tblPr>
        <w:bidiVisual/>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2835"/>
        <w:gridCol w:w="1301"/>
        <w:gridCol w:w="1249"/>
        <w:gridCol w:w="1246"/>
        <w:gridCol w:w="1162"/>
      </w:tblGrid>
      <w:tr w:rsidR="00531906" w:rsidRPr="003F43FC" w:rsidTr="006877A5">
        <w:trPr>
          <w:cantSplit/>
          <w:tblHeader/>
          <w:jc w:val="center"/>
        </w:trPr>
        <w:tc>
          <w:tcPr>
            <w:tcW w:w="340" w:type="pct"/>
            <w:shd w:val="clear" w:color="auto" w:fill="E6E6E6"/>
            <w:vAlign w:val="center"/>
          </w:tcPr>
          <w:p w:rsidR="00BB656A" w:rsidRPr="003F43FC" w:rsidRDefault="00BB656A" w:rsidP="001635C5">
            <w:pPr>
              <w:widowControl w:val="0"/>
              <w:spacing w:line="30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م</w:t>
            </w:r>
          </w:p>
        </w:tc>
        <w:tc>
          <w:tcPr>
            <w:tcW w:w="1695" w:type="pct"/>
            <w:shd w:val="clear" w:color="auto" w:fill="E6E6E6"/>
            <w:vAlign w:val="center"/>
          </w:tcPr>
          <w:p w:rsidR="00BB656A" w:rsidRPr="003F43FC" w:rsidRDefault="00BB656A" w:rsidP="001635C5">
            <w:pPr>
              <w:widowControl w:val="0"/>
              <w:tabs>
                <w:tab w:val="left" w:pos="655"/>
                <w:tab w:val="center" w:pos="1332"/>
              </w:tabs>
              <w:spacing w:line="30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عنوان الرسالة</w:t>
            </w:r>
          </w:p>
        </w:tc>
        <w:tc>
          <w:tcPr>
            <w:tcW w:w="778" w:type="pct"/>
            <w:shd w:val="clear" w:color="auto" w:fill="E6E6E6"/>
            <w:vAlign w:val="center"/>
          </w:tcPr>
          <w:p w:rsidR="00BB656A" w:rsidRPr="003F43FC" w:rsidRDefault="00BB656A" w:rsidP="001635C5">
            <w:pPr>
              <w:widowControl w:val="0"/>
              <w:spacing w:line="30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اسم الطالب</w:t>
            </w:r>
          </w:p>
        </w:tc>
        <w:tc>
          <w:tcPr>
            <w:tcW w:w="747" w:type="pct"/>
            <w:shd w:val="clear" w:color="auto" w:fill="E6E6E6"/>
            <w:vAlign w:val="center"/>
          </w:tcPr>
          <w:p w:rsidR="00BB656A" w:rsidRPr="003F43FC" w:rsidRDefault="00BB656A" w:rsidP="001635C5">
            <w:pPr>
              <w:widowControl w:val="0"/>
              <w:spacing w:line="30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المشرف</w:t>
            </w:r>
          </w:p>
        </w:tc>
        <w:tc>
          <w:tcPr>
            <w:tcW w:w="745" w:type="pct"/>
            <w:shd w:val="clear" w:color="auto" w:fill="E6E6E6"/>
            <w:vAlign w:val="center"/>
          </w:tcPr>
          <w:p w:rsidR="00BB656A" w:rsidRPr="003F43FC" w:rsidRDefault="00BB656A" w:rsidP="001635C5">
            <w:pPr>
              <w:widowControl w:val="0"/>
              <w:spacing w:line="30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تاريخ التسجيل</w:t>
            </w:r>
          </w:p>
        </w:tc>
        <w:tc>
          <w:tcPr>
            <w:tcW w:w="695" w:type="pct"/>
            <w:shd w:val="clear" w:color="auto" w:fill="E6E6E6"/>
            <w:vAlign w:val="center"/>
          </w:tcPr>
          <w:p w:rsidR="00BB656A" w:rsidRPr="003F43FC" w:rsidRDefault="00BB656A" w:rsidP="001635C5">
            <w:pPr>
              <w:widowControl w:val="0"/>
              <w:tabs>
                <w:tab w:val="left" w:pos="304"/>
                <w:tab w:val="center" w:pos="1792"/>
              </w:tabs>
              <w:spacing w:line="30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تاريخ المناقشة</w:t>
            </w:r>
          </w:p>
        </w:tc>
      </w:tr>
      <w:tr w:rsidR="00531906" w:rsidRPr="003F43FC" w:rsidTr="006877A5">
        <w:trPr>
          <w:cantSplit/>
          <w:jc w:val="center"/>
        </w:trPr>
        <w:tc>
          <w:tcPr>
            <w:tcW w:w="340" w:type="pct"/>
            <w:shd w:val="clear" w:color="auto" w:fill="auto"/>
            <w:vAlign w:val="center"/>
          </w:tcPr>
          <w:p w:rsidR="009908B8" w:rsidRPr="003F43FC" w:rsidRDefault="009908B8"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9908B8" w:rsidRPr="00851C57" w:rsidRDefault="009908B8" w:rsidP="001635C5">
            <w:pPr>
              <w:jc w:val="center"/>
              <w:rPr>
                <w:rFonts w:cs="Traditional Arabic"/>
                <w:sz w:val="20"/>
                <w:szCs w:val="20"/>
              </w:rPr>
            </w:pPr>
            <w:r w:rsidRPr="00851C57">
              <w:rPr>
                <w:rFonts w:cs="Traditional Arabic"/>
                <w:sz w:val="20"/>
                <w:szCs w:val="20"/>
                <w:rtl/>
              </w:rPr>
              <w:t>ابن أبي الفوارس وجهوده في علوم الحديث.</w:t>
            </w:r>
          </w:p>
        </w:tc>
        <w:tc>
          <w:tcPr>
            <w:tcW w:w="778" w:type="pct"/>
            <w:shd w:val="clear" w:color="auto" w:fill="auto"/>
            <w:vAlign w:val="center"/>
          </w:tcPr>
          <w:p w:rsidR="009908B8" w:rsidRPr="00851C57" w:rsidRDefault="009908B8" w:rsidP="001635C5">
            <w:pPr>
              <w:jc w:val="center"/>
              <w:rPr>
                <w:rFonts w:cs="Traditional Arabic"/>
                <w:sz w:val="20"/>
                <w:szCs w:val="20"/>
              </w:rPr>
            </w:pPr>
            <w:r w:rsidRPr="00851C57">
              <w:rPr>
                <w:rFonts w:cs="Traditional Arabic"/>
                <w:sz w:val="20"/>
                <w:szCs w:val="20"/>
                <w:rtl/>
              </w:rPr>
              <w:t>صالح الغامدي</w:t>
            </w:r>
          </w:p>
        </w:tc>
        <w:tc>
          <w:tcPr>
            <w:tcW w:w="747" w:type="pct"/>
            <w:shd w:val="clear" w:color="auto" w:fill="auto"/>
            <w:vAlign w:val="center"/>
          </w:tcPr>
          <w:p w:rsidR="009908B8" w:rsidRPr="00851C57" w:rsidRDefault="009908B8" w:rsidP="001635C5">
            <w:pPr>
              <w:jc w:val="center"/>
              <w:rPr>
                <w:rFonts w:cs="Traditional Arabic"/>
                <w:sz w:val="20"/>
                <w:szCs w:val="20"/>
              </w:rPr>
            </w:pPr>
            <w:r w:rsidRPr="00851C57">
              <w:rPr>
                <w:rFonts w:cs="Traditional Arabic"/>
                <w:sz w:val="20"/>
                <w:szCs w:val="20"/>
                <w:rtl/>
              </w:rPr>
              <w:t>أ.د. عبدالله السوالمة</w:t>
            </w:r>
          </w:p>
        </w:tc>
        <w:tc>
          <w:tcPr>
            <w:tcW w:w="745" w:type="pct"/>
            <w:shd w:val="clear" w:color="auto" w:fill="auto"/>
            <w:vAlign w:val="center"/>
          </w:tcPr>
          <w:p w:rsidR="009908B8" w:rsidRPr="00851C57" w:rsidRDefault="009908B8" w:rsidP="001635C5">
            <w:pPr>
              <w:jc w:val="center"/>
              <w:rPr>
                <w:rFonts w:cs="Traditional Arabic"/>
                <w:sz w:val="20"/>
                <w:szCs w:val="20"/>
                <w:rtl/>
              </w:rPr>
            </w:pPr>
          </w:p>
        </w:tc>
        <w:tc>
          <w:tcPr>
            <w:tcW w:w="695" w:type="pct"/>
            <w:shd w:val="clear" w:color="auto" w:fill="auto"/>
            <w:vAlign w:val="center"/>
          </w:tcPr>
          <w:p w:rsidR="009908B8" w:rsidRPr="00851C57" w:rsidRDefault="009908B8"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أجوبة ابن القيم عن مختلف الحديث في كتاب الحج</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علي بن عبدالرحمن العويشز</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hint="cs"/>
                <w:sz w:val="20"/>
                <w:szCs w:val="20"/>
                <w:rtl/>
              </w:rPr>
              <w:t>أ.د / 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25/11/</w:t>
            </w:r>
            <w:r w:rsidR="00710760" w:rsidRPr="00851C57">
              <w:rPr>
                <w:rFonts w:cs="Traditional Arabic" w:hint="cs"/>
                <w:sz w:val="20"/>
                <w:szCs w:val="20"/>
                <w:rtl/>
              </w:rPr>
              <w:t xml:space="preserve"> </w:t>
            </w:r>
            <w:r w:rsidRPr="00851C57">
              <w:rPr>
                <w:rFonts w:cs="Traditional Arabic" w:hint="cs"/>
                <w:sz w:val="20"/>
                <w:szCs w:val="20"/>
                <w:rtl/>
              </w:rPr>
              <w:t>1426هـ</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1430</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الإجابة عن تأخر الصحابة رضي الله عنهم للنبي صلى الله عليه وسلم-دراسة موضوعية</w:t>
            </w:r>
          </w:p>
        </w:tc>
        <w:tc>
          <w:tcPr>
            <w:tcW w:w="778" w:type="pct"/>
            <w:shd w:val="clear" w:color="auto" w:fill="auto"/>
            <w:vAlign w:val="center"/>
          </w:tcPr>
          <w:p w:rsidR="004A1F5B" w:rsidRPr="00851C57" w:rsidRDefault="00193BFB" w:rsidP="001635C5">
            <w:pPr>
              <w:jc w:val="center"/>
              <w:rPr>
                <w:rFonts w:cs="Traditional Arabic"/>
                <w:sz w:val="20"/>
                <w:szCs w:val="20"/>
                <w:rtl/>
              </w:rPr>
            </w:pPr>
            <w:r>
              <w:rPr>
                <w:rFonts w:cs="Traditional Arabic" w:hint="cs"/>
                <w:sz w:val="20"/>
                <w:szCs w:val="20"/>
                <w:rtl/>
              </w:rPr>
              <w:t xml:space="preserve">الذوادي التوهامي جعفر </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hint="cs"/>
                <w:sz w:val="20"/>
                <w:szCs w:val="20"/>
                <w:rtl/>
              </w:rPr>
              <w:t>أ.د/حسن عبه جي</w:t>
            </w:r>
          </w:p>
        </w:tc>
        <w:tc>
          <w:tcPr>
            <w:tcW w:w="745" w:type="pct"/>
            <w:shd w:val="clear" w:color="auto" w:fill="auto"/>
            <w:vAlign w:val="center"/>
          </w:tcPr>
          <w:p w:rsidR="004A1F5B" w:rsidRPr="00851C57" w:rsidRDefault="004A1F5B" w:rsidP="001635C5">
            <w:pPr>
              <w:pStyle w:val="4"/>
              <w:keepNext w:val="0"/>
              <w:widowControl w:val="0"/>
              <w:spacing w:before="120" w:line="300" w:lineRule="exact"/>
              <w:ind w:firstLine="0"/>
              <w:jc w:val="center"/>
              <w:rPr>
                <w:rFonts w:ascii="Times New Roman" w:hAnsi="Times New Roman" w:cs="Traditional Arabic"/>
                <w:noProof w:val="0"/>
                <w:spacing w:val="0"/>
                <w:kern w:val="0"/>
                <w:position w:val="0"/>
                <w:sz w:val="20"/>
                <w:szCs w:val="20"/>
                <w:rtl/>
                <w:lang w:eastAsia="ar-SA"/>
              </w:rPr>
            </w:pPr>
            <w:r w:rsidRPr="00851C57">
              <w:rPr>
                <w:rFonts w:ascii="Times New Roman" w:hAnsi="Times New Roman" w:cs="Traditional Arabic" w:hint="cs"/>
                <w:noProof w:val="0"/>
                <w:spacing w:val="0"/>
                <w:kern w:val="0"/>
                <w:position w:val="0"/>
                <w:sz w:val="20"/>
                <w:szCs w:val="20"/>
                <w:rtl/>
                <w:lang w:eastAsia="ar-SA"/>
              </w:rPr>
              <w:t>1432</w:t>
            </w:r>
            <w:r w:rsidR="00193BFB">
              <w:rPr>
                <w:rFonts w:ascii="Times New Roman" w:hAnsi="Times New Roman" w:cs="Traditional Arabic" w:hint="cs"/>
                <w:noProof w:val="0"/>
                <w:spacing w:val="0"/>
                <w:kern w:val="0"/>
                <w:position w:val="0"/>
                <w:sz w:val="20"/>
                <w:szCs w:val="20"/>
                <w:rtl/>
                <w:lang w:eastAsia="ar-SA"/>
              </w:rPr>
              <w:t>هـ</w:t>
            </w:r>
          </w:p>
        </w:tc>
        <w:tc>
          <w:tcPr>
            <w:tcW w:w="695" w:type="pct"/>
            <w:shd w:val="clear" w:color="auto" w:fill="auto"/>
            <w:vAlign w:val="center"/>
          </w:tcPr>
          <w:p w:rsidR="004A1F5B" w:rsidRPr="00851C57" w:rsidRDefault="00064FF9" w:rsidP="001635C5">
            <w:pPr>
              <w:pStyle w:val="4"/>
              <w:keepNext w:val="0"/>
              <w:widowControl w:val="0"/>
              <w:spacing w:before="120" w:line="300" w:lineRule="exact"/>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20/7/1435هـ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line="300" w:lineRule="exact"/>
              <w:ind w:left="0" w:firstLine="0"/>
              <w:jc w:val="center"/>
              <w:rPr>
                <w:rFonts w:ascii="Lotus Linotype" w:hAnsi="Lotus Linotype" w:cs="Traditional Arabic"/>
                <w:b/>
                <w:bCs/>
                <w:w w:val="90"/>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أحاديث الصحيحين التي أعلها الدارقطني في كتابه</w:t>
            </w:r>
            <w:r w:rsidR="00193BFB">
              <w:rPr>
                <w:rFonts w:cs="Traditional Arabic" w:hint="cs"/>
                <w:sz w:val="20"/>
                <w:szCs w:val="20"/>
                <w:rtl/>
              </w:rPr>
              <w:t xml:space="preserve"> </w:t>
            </w:r>
            <w:r w:rsidRPr="00851C57">
              <w:rPr>
                <w:rFonts w:cs="Traditional Arabic"/>
                <w:sz w:val="20"/>
                <w:szCs w:val="20"/>
                <w:rtl/>
              </w:rPr>
              <w:t>"العلل"</w:t>
            </w:r>
            <w:r w:rsidR="00193BFB">
              <w:rPr>
                <w:rFonts w:cs="Traditional Arabic" w:hint="cs"/>
                <w:sz w:val="20"/>
                <w:szCs w:val="20"/>
                <w:rtl/>
              </w:rPr>
              <w:t xml:space="preserve"> </w:t>
            </w:r>
            <w:r w:rsidRPr="00851C57">
              <w:rPr>
                <w:rFonts w:cs="Traditional Arabic"/>
                <w:sz w:val="20"/>
                <w:szCs w:val="20"/>
                <w:rtl/>
              </w:rPr>
              <w:t>وليست في</w:t>
            </w:r>
            <w:r w:rsidR="00193BFB">
              <w:rPr>
                <w:rFonts w:cs="Traditional Arabic" w:hint="cs"/>
                <w:sz w:val="20"/>
                <w:szCs w:val="20"/>
                <w:rtl/>
              </w:rPr>
              <w:t xml:space="preserve"> </w:t>
            </w:r>
            <w:r w:rsidRPr="00851C57">
              <w:rPr>
                <w:rFonts w:cs="Traditional Arabic"/>
                <w:sz w:val="20"/>
                <w:szCs w:val="20"/>
                <w:rtl/>
              </w:rPr>
              <w:t>"التتبع" من أول حديث أبي بكر الصديق إلى نهاية حديث أبي سعيد الخدري _جمع وتخريج ودراسة.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عبدالله</w:t>
            </w:r>
            <w:r w:rsidR="00710760" w:rsidRPr="00851C57">
              <w:rPr>
                <w:rFonts w:cs="Traditional Arabic"/>
                <w:sz w:val="20"/>
                <w:szCs w:val="20"/>
                <w:rtl/>
              </w:rPr>
              <w:t xml:space="preserve"> عبد</w:t>
            </w:r>
            <w:r w:rsidRPr="00851C57">
              <w:rPr>
                <w:rFonts w:cs="Traditional Arabic"/>
                <w:sz w:val="20"/>
                <w:szCs w:val="20"/>
                <w:rtl/>
              </w:rPr>
              <w:t>الهادي القحطاني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علي الصياح</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5/4/1425</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1427</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w w:val="90"/>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أحاديث صلاة الوتر</w:t>
            </w:r>
            <w:r w:rsidR="00C16B08">
              <w:rPr>
                <w:rFonts w:cs="Traditional Arabic" w:hint="cs"/>
                <w:sz w:val="20"/>
                <w:szCs w:val="20"/>
                <w:rtl/>
              </w:rPr>
              <w:t xml:space="preserve"> المرفوعة </w:t>
            </w:r>
            <w:r w:rsidR="00C16B08">
              <w:rPr>
                <w:rFonts w:cs="Traditional Arabic"/>
                <w:sz w:val="20"/>
                <w:szCs w:val="20"/>
                <w:rtl/>
              </w:rPr>
              <w:t>–</w:t>
            </w:r>
            <w:r w:rsidR="00C16B08">
              <w:rPr>
                <w:rFonts w:cs="Traditional Arabic" w:hint="cs"/>
                <w:sz w:val="20"/>
                <w:szCs w:val="20"/>
                <w:rtl/>
              </w:rPr>
              <w:t>جمعاً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لمياء بنت</w:t>
            </w:r>
            <w:r w:rsidR="00710760" w:rsidRPr="00851C57">
              <w:rPr>
                <w:rFonts w:cs="Traditional Arabic"/>
                <w:sz w:val="20"/>
                <w:szCs w:val="20"/>
                <w:rtl/>
              </w:rPr>
              <w:t xml:space="preserve"> عبد</w:t>
            </w:r>
            <w:r w:rsidRPr="00851C57">
              <w:rPr>
                <w:rFonts w:cs="Traditional Arabic"/>
                <w:sz w:val="20"/>
                <w:szCs w:val="20"/>
                <w:rtl/>
              </w:rPr>
              <w:t>العزيز أل الشيخ</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د/عبدالمحسن التخيفي</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1429</w:t>
            </w:r>
          </w:p>
        </w:tc>
        <w:tc>
          <w:tcPr>
            <w:tcW w:w="695" w:type="pct"/>
            <w:shd w:val="clear" w:color="auto" w:fill="auto"/>
            <w:vAlign w:val="center"/>
          </w:tcPr>
          <w:p w:rsidR="004A1F5B" w:rsidRPr="00851C57" w:rsidRDefault="00064FF9" w:rsidP="001635C5">
            <w:pPr>
              <w:jc w:val="center"/>
              <w:rPr>
                <w:rFonts w:cs="Traditional Arabic"/>
                <w:sz w:val="20"/>
                <w:szCs w:val="20"/>
                <w:rtl/>
              </w:rPr>
            </w:pPr>
            <w:r>
              <w:rPr>
                <w:rFonts w:cs="Traditional Arabic" w:hint="cs"/>
                <w:sz w:val="20"/>
                <w:szCs w:val="20"/>
                <w:rtl/>
              </w:rPr>
              <w:t>23/7/1432هـ</w:t>
            </w:r>
          </w:p>
        </w:tc>
      </w:tr>
      <w:tr w:rsidR="00855EBD" w:rsidRPr="003F43FC" w:rsidTr="006877A5">
        <w:trPr>
          <w:cantSplit/>
          <w:jc w:val="center"/>
        </w:trPr>
        <w:tc>
          <w:tcPr>
            <w:tcW w:w="340" w:type="pct"/>
            <w:shd w:val="clear" w:color="auto" w:fill="auto"/>
            <w:vAlign w:val="center"/>
          </w:tcPr>
          <w:p w:rsidR="00855EBD" w:rsidRPr="003F43FC" w:rsidRDefault="00855EBD"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tcPr>
          <w:p w:rsidR="00855EBD" w:rsidRPr="00855EBD" w:rsidRDefault="00855EBD" w:rsidP="00E07FFE">
            <w:pPr>
              <w:jc w:val="center"/>
              <w:rPr>
                <w:rFonts w:cs="Traditional Arabic"/>
                <w:sz w:val="20"/>
                <w:szCs w:val="20"/>
                <w:rtl/>
              </w:rPr>
            </w:pPr>
            <w:r w:rsidRPr="00855EBD">
              <w:rPr>
                <w:rFonts w:cs="Traditional Arabic" w:hint="cs"/>
                <w:sz w:val="20"/>
                <w:szCs w:val="20"/>
                <w:rtl/>
              </w:rPr>
              <w:t xml:space="preserve">أحاديث المستدرك المعلة في إتحاف المهرة من بداية الكتاب إلى نهاية المجلد الثامن </w:t>
            </w:r>
            <w:r w:rsidRPr="00855EBD">
              <w:rPr>
                <w:rFonts w:cs="Traditional Arabic"/>
                <w:sz w:val="20"/>
                <w:szCs w:val="20"/>
                <w:rtl/>
              </w:rPr>
              <w:t>–</w:t>
            </w:r>
            <w:r w:rsidRPr="00855EBD">
              <w:rPr>
                <w:rFonts w:cs="Traditional Arabic" w:hint="cs"/>
                <w:sz w:val="20"/>
                <w:szCs w:val="20"/>
                <w:rtl/>
              </w:rPr>
              <w:t xml:space="preserve"> جمع ودراسة</w:t>
            </w:r>
          </w:p>
        </w:tc>
        <w:tc>
          <w:tcPr>
            <w:tcW w:w="778" w:type="pct"/>
            <w:shd w:val="clear" w:color="auto" w:fill="auto"/>
            <w:vAlign w:val="center"/>
          </w:tcPr>
          <w:p w:rsidR="00855EBD" w:rsidRPr="00851C57" w:rsidRDefault="00855EBD" w:rsidP="001635C5">
            <w:pPr>
              <w:jc w:val="center"/>
              <w:rPr>
                <w:rFonts w:cs="Traditional Arabic"/>
                <w:sz w:val="20"/>
                <w:szCs w:val="20"/>
                <w:rtl/>
              </w:rPr>
            </w:pPr>
            <w:r w:rsidRPr="00851C57">
              <w:rPr>
                <w:rFonts w:cs="Traditional Arabic" w:hint="cs"/>
                <w:sz w:val="20"/>
                <w:szCs w:val="20"/>
                <w:rtl/>
              </w:rPr>
              <w:t>رشيد عيسى المزيني</w:t>
            </w:r>
          </w:p>
        </w:tc>
        <w:tc>
          <w:tcPr>
            <w:tcW w:w="747" w:type="pct"/>
            <w:shd w:val="clear" w:color="auto" w:fill="auto"/>
            <w:vAlign w:val="center"/>
          </w:tcPr>
          <w:p w:rsidR="00855EBD" w:rsidRPr="00851C57" w:rsidRDefault="00855EBD" w:rsidP="001635C5">
            <w:pPr>
              <w:jc w:val="center"/>
              <w:rPr>
                <w:rFonts w:cs="Traditional Arabic"/>
                <w:sz w:val="20"/>
                <w:szCs w:val="20"/>
                <w:rtl/>
              </w:rPr>
            </w:pPr>
            <w:r w:rsidRPr="00851C57">
              <w:rPr>
                <w:rFonts w:cs="Traditional Arabic" w:hint="cs"/>
                <w:sz w:val="20"/>
                <w:szCs w:val="20"/>
                <w:rtl/>
              </w:rPr>
              <w:t>د/عطية أبو زيد محجوب</w:t>
            </w:r>
          </w:p>
        </w:tc>
        <w:tc>
          <w:tcPr>
            <w:tcW w:w="745" w:type="pct"/>
            <w:shd w:val="clear" w:color="auto" w:fill="auto"/>
            <w:vAlign w:val="center"/>
          </w:tcPr>
          <w:p w:rsidR="00855EBD" w:rsidRPr="00851C57" w:rsidRDefault="00855EBD" w:rsidP="001635C5">
            <w:pPr>
              <w:jc w:val="center"/>
              <w:rPr>
                <w:rFonts w:cs="Traditional Arabic"/>
                <w:sz w:val="20"/>
                <w:szCs w:val="20"/>
                <w:rtl/>
              </w:rPr>
            </w:pPr>
            <w:r w:rsidRPr="00851C57">
              <w:rPr>
                <w:rFonts w:cs="Traditional Arabic" w:hint="cs"/>
                <w:sz w:val="20"/>
                <w:szCs w:val="20"/>
                <w:rtl/>
              </w:rPr>
              <w:t>18/4/1427هـ</w:t>
            </w:r>
          </w:p>
        </w:tc>
        <w:tc>
          <w:tcPr>
            <w:tcW w:w="695" w:type="pct"/>
            <w:shd w:val="clear" w:color="auto" w:fill="auto"/>
            <w:vAlign w:val="center"/>
          </w:tcPr>
          <w:p w:rsidR="00855EBD" w:rsidRPr="00851C57" w:rsidRDefault="00855EBD" w:rsidP="001635C5">
            <w:pPr>
              <w:jc w:val="center"/>
              <w:rPr>
                <w:rFonts w:cs="Traditional Arabic"/>
                <w:sz w:val="20"/>
                <w:szCs w:val="20"/>
                <w:rtl/>
              </w:rPr>
            </w:pPr>
            <w:r w:rsidRPr="00851C57">
              <w:rPr>
                <w:rFonts w:cs="Traditional Arabic" w:hint="cs"/>
                <w:sz w:val="20"/>
                <w:szCs w:val="20"/>
                <w:rtl/>
              </w:rPr>
              <w:t>1430</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C16B08">
            <w:pPr>
              <w:jc w:val="center"/>
              <w:rPr>
                <w:rFonts w:cs="Traditional Arabic"/>
                <w:sz w:val="20"/>
                <w:szCs w:val="20"/>
                <w:rtl/>
              </w:rPr>
            </w:pPr>
            <w:r w:rsidRPr="00851C57">
              <w:rPr>
                <w:rFonts w:cs="Traditional Arabic" w:hint="cs"/>
                <w:sz w:val="20"/>
                <w:szCs w:val="20"/>
                <w:rtl/>
              </w:rPr>
              <w:t>أحاديث ( المستدرك ) المعلا في</w:t>
            </w:r>
            <w:r w:rsidR="0050064B">
              <w:rPr>
                <w:rFonts w:cs="Traditional Arabic" w:hint="cs"/>
                <w:sz w:val="20"/>
                <w:szCs w:val="20"/>
                <w:rtl/>
              </w:rPr>
              <w:t xml:space="preserve"> </w:t>
            </w:r>
            <w:r w:rsidRPr="00851C57">
              <w:rPr>
                <w:rFonts w:cs="Traditional Arabic" w:hint="cs"/>
                <w:sz w:val="20"/>
                <w:szCs w:val="20"/>
                <w:rtl/>
              </w:rPr>
              <w:t>( اتحاف المهرة) من بداية المجلد التاسع إلى نهاية المجلد الثالث عشر جمعا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شذا عبدالرحمن السيف</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أ.د/ عطية محجوب</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1430</w:t>
            </w:r>
          </w:p>
        </w:tc>
        <w:tc>
          <w:tcPr>
            <w:tcW w:w="695" w:type="pct"/>
            <w:shd w:val="clear" w:color="auto" w:fill="auto"/>
            <w:vAlign w:val="center"/>
          </w:tcPr>
          <w:p w:rsidR="004A1F5B" w:rsidRPr="00851C57" w:rsidRDefault="00064FF9" w:rsidP="001635C5">
            <w:pPr>
              <w:jc w:val="center"/>
              <w:rPr>
                <w:rFonts w:cs="Traditional Arabic"/>
                <w:sz w:val="20"/>
                <w:szCs w:val="20"/>
                <w:rtl/>
              </w:rPr>
            </w:pPr>
            <w:r>
              <w:rPr>
                <w:rFonts w:cs="Traditional Arabic" w:hint="cs"/>
                <w:sz w:val="20"/>
                <w:szCs w:val="20"/>
                <w:rtl/>
              </w:rPr>
              <w:t>18/4/1432هـ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الأحاديث التي أعلها ابن خزيمة بالاختلاف في كتاب الصلاة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أحمد بن ذيب العتيبي</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 / حسن عبه جي</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1429</w:t>
            </w: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1430</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64FF9" w:rsidRDefault="00064FF9" w:rsidP="001635C5">
            <w:pPr>
              <w:jc w:val="center"/>
              <w:rPr>
                <w:rFonts w:cs="Traditional Arabic"/>
                <w:sz w:val="20"/>
                <w:szCs w:val="20"/>
                <w:rtl/>
              </w:rPr>
            </w:pPr>
          </w:p>
          <w:p w:rsidR="004A1F5B" w:rsidRPr="00851C57" w:rsidRDefault="004A1F5B" w:rsidP="001635C5">
            <w:pPr>
              <w:jc w:val="center"/>
              <w:rPr>
                <w:rFonts w:cs="Traditional Arabic"/>
                <w:sz w:val="20"/>
                <w:szCs w:val="20"/>
                <w:rtl/>
              </w:rPr>
            </w:pPr>
            <w:r w:rsidRPr="00851C57">
              <w:rPr>
                <w:rFonts w:cs="Traditional Arabic" w:hint="cs"/>
                <w:sz w:val="20"/>
                <w:szCs w:val="20"/>
                <w:rtl/>
              </w:rPr>
              <w:t>الأحاديث التي أعلها الإمام ابن خزيمة في صحيحه  بالاختلاف من أول كتاب الإمامة إلى نهاية كتاب المناسك- جمعا و دراسة</w:t>
            </w:r>
          </w:p>
        </w:tc>
        <w:tc>
          <w:tcPr>
            <w:tcW w:w="778" w:type="pct"/>
            <w:shd w:val="clear" w:color="auto" w:fill="auto"/>
            <w:vAlign w:val="center"/>
          </w:tcPr>
          <w:p w:rsidR="004A1F5B" w:rsidRPr="00851C57" w:rsidRDefault="004A1F5B" w:rsidP="003E4D94">
            <w:pPr>
              <w:jc w:val="center"/>
              <w:rPr>
                <w:rFonts w:cs="Traditional Arabic"/>
                <w:sz w:val="20"/>
                <w:szCs w:val="20"/>
                <w:rtl/>
              </w:rPr>
            </w:pPr>
            <w:r w:rsidRPr="00851C57">
              <w:rPr>
                <w:rFonts w:cs="Traditional Arabic" w:hint="cs"/>
                <w:sz w:val="20"/>
                <w:szCs w:val="20"/>
                <w:rtl/>
              </w:rPr>
              <w:t xml:space="preserve">عبد الله بن مريع بن علي </w:t>
            </w:r>
            <w:r w:rsidR="003E4D94">
              <w:rPr>
                <w:rFonts w:cs="Traditional Arabic" w:hint="cs"/>
                <w:sz w:val="20"/>
                <w:szCs w:val="20"/>
                <w:rtl/>
              </w:rPr>
              <w:t>عوير</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 / حسن عبه جي</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1430</w:t>
            </w:r>
            <w:r w:rsidR="003E4D94">
              <w:rPr>
                <w:rFonts w:cs="Traditional Arabic" w:hint="cs"/>
                <w:sz w:val="20"/>
                <w:szCs w:val="20"/>
                <w:rtl/>
              </w:rPr>
              <w:t>هـ</w:t>
            </w:r>
          </w:p>
        </w:tc>
        <w:tc>
          <w:tcPr>
            <w:tcW w:w="695" w:type="pct"/>
            <w:shd w:val="clear" w:color="auto" w:fill="auto"/>
            <w:vAlign w:val="center"/>
          </w:tcPr>
          <w:p w:rsidR="004A1F5B" w:rsidRPr="00851C57" w:rsidRDefault="003E4D94" w:rsidP="001635C5">
            <w:pPr>
              <w:jc w:val="center"/>
              <w:rPr>
                <w:rFonts w:cs="Traditional Arabic"/>
                <w:sz w:val="20"/>
                <w:szCs w:val="20"/>
                <w:rtl/>
              </w:rPr>
            </w:pPr>
            <w:r>
              <w:rPr>
                <w:rFonts w:cs="Traditional Arabic" w:hint="cs"/>
                <w:sz w:val="20"/>
                <w:szCs w:val="20"/>
                <w:rtl/>
              </w:rPr>
              <w:t>3/11/1432هـ</w:t>
            </w:r>
          </w:p>
        </w:tc>
      </w:tr>
      <w:tr w:rsidR="00064FF9" w:rsidRPr="003F43FC" w:rsidTr="006877A5">
        <w:trPr>
          <w:cantSplit/>
          <w:jc w:val="center"/>
        </w:trPr>
        <w:tc>
          <w:tcPr>
            <w:tcW w:w="340" w:type="pct"/>
            <w:shd w:val="clear" w:color="auto" w:fill="auto"/>
            <w:vAlign w:val="center"/>
          </w:tcPr>
          <w:p w:rsidR="00064FF9" w:rsidRPr="003F43FC" w:rsidRDefault="00064FF9"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64FF9" w:rsidRPr="00851C57" w:rsidRDefault="00064FF9" w:rsidP="001635C5">
            <w:pPr>
              <w:jc w:val="center"/>
              <w:rPr>
                <w:rFonts w:cs="Traditional Arabic"/>
                <w:sz w:val="20"/>
                <w:szCs w:val="20"/>
                <w:rtl/>
              </w:rPr>
            </w:pPr>
            <w:r>
              <w:rPr>
                <w:rFonts w:cs="Traditional Arabic" w:hint="cs"/>
                <w:sz w:val="20"/>
                <w:szCs w:val="20"/>
                <w:rtl/>
              </w:rPr>
              <w:t>الأحاديث التي حكم عليها العقيلي بالين مع تعدد طرقها من أول الكتاب الى ابن قزم</w:t>
            </w:r>
          </w:p>
        </w:tc>
        <w:tc>
          <w:tcPr>
            <w:tcW w:w="778" w:type="pct"/>
            <w:shd w:val="clear" w:color="auto" w:fill="auto"/>
            <w:vAlign w:val="center"/>
          </w:tcPr>
          <w:p w:rsidR="00064FF9" w:rsidRPr="00851C57" w:rsidRDefault="00064FF9" w:rsidP="001635C5">
            <w:pPr>
              <w:jc w:val="center"/>
              <w:rPr>
                <w:rFonts w:cs="Traditional Arabic"/>
                <w:sz w:val="20"/>
                <w:szCs w:val="20"/>
                <w:rtl/>
              </w:rPr>
            </w:pPr>
            <w:r>
              <w:rPr>
                <w:rFonts w:cs="Traditional Arabic" w:hint="cs"/>
                <w:sz w:val="20"/>
                <w:szCs w:val="20"/>
                <w:rtl/>
              </w:rPr>
              <w:t>عبير بنت عبدالرحمن القصير</w:t>
            </w:r>
          </w:p>
        </w:tc>
        <w:tc>
          <w:tcPr>
            <w:tcW w:w="747" w:type="pct"/>
            <w:shd w:val="clear" w:color="auto" w:fill="auto"/>
            <w:vAlign w:val="center"/>
          </w:tcPr>
          <w:p w:rsidR="00064FF9" w:rsidRPr="00851C57" w:rsidRDefault="00064FF9" w:rsidP="001635C5">
            <w:pPr>
              <w:jc w:val="center"/>
              <w:rPr>
                <w:rFonts w:cs="Traditional Arabic"/>
                <w:sz w:val="20"/>
                <w:szCs w:val="20"/>
                <w:rtl/>
              </w:rPr>
            </w:pPr>
            <w:r>
              <w:rPr>
                <w:rFonts w:cs="Traditional Arabic" w:hint="cs"/>
                <w:sz w:val="20"/>
                <w:szCs w:val="20"/>
                <w:rtl/>
              </w:rPr>
              <w:t>د/ خالد الدريس</w:t>
            </w:r>
          </w:p>
        </w:tc>
        <w:tc>
          <w:tcPr>
            <w:tcW w:w="745" w:type="pct"/>
            <w:shd w:val="clear" w:color="auto" w:fill="auto"/>
            <w:vAlign w:val="center"/>
          </w:tcPr>
          <w:p w:rsidR="00064FF9" w:rsidRPr="00851C57" w:rsidRDefault="00064FF9" w:rsidP="001635C5">
            <w:pPr>
              <w:jc w:val="center"/>
              <w:rPr>
                <w:rFonts w:cs="Traditional Arabic"/>
                <w:sz w:val="20"/>
                <w:szCs w:val="20"/>
                <w:rtl/>
              </w:rPr>
            </w:pPr>
          </w:p>
        </w:tc>
        <w:tc>
          <w:tcPr>
            <w:tcW w:w="695" w:type="pct"/>
            <w:shd w:val="clear" w:color="auto" w:fill="auto"/>
            <w:vAlign w:val="center"/>
          </w:tcPr>
          <w:p w:rsidR="00064FF9" w:rsidRPr="00851C57" w:rsidRDefault="00064FF9" w:rsidP="001635C5">
            <w:pPr>
              <w:jc w:val="center"/>
              <w:rPr>
                <w:rFonts w:cs="Traditional Arabic"/>
                <w:sz w:val="20"/>
                <w:szCs w:val="20"/>
                <w:rtl/>
              </w:rPr>
            </w:pPr>
            <w:r>
              <w:rPr>
                <w:rFonts w:cs="Traditional Arabic" w:hint="cs"/>
                <w:sz w:val="20"/>
                <w:szCs w:val="20"/>
                <w:rtl/>
              </w:rPr>
              <w:t>3/2/1433هـ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الأحاديث الواردة في الطواف</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خالد بن</w:t>
            </w:r>
            <w:r w:rsidR="00710760" w:rsidRPr="00851C57">
              <w:rPr>
                <w:rFonts w:cs="Traditional Arabic" w:hint="cs"/>
                <w:sz w:val="20"/>
                <w:szCs w:val="20"/>
                <w:rtl/>
              </w:rPr>
              <w:t xml:space="preserve"> عبد</w:t>
            </w:r>
            <w:r w:rsidRPr="00851C57">
              <w:rPr>
                <w:rFonts w:cs="Traditional Arabic" w:hint="cs"/>
                <w:sz w:val="20"/>
                <w:szCs w:val="20"/>
                <w:rtl/>
              </w:rPr>
              <w:t>الله الطويان</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w:t>
            </w:r>
            <w:r w:rsidR="00710760" w:rsidRPr="00851C57">
              <w:rPr>
                <w:rFonts w:cs="Traditional Arabic" w:hint="cs"/>
                <w:sz w:val="20"/>
                <w:szCs w:val="20"/>
                <w:rtl/>
              </w:rPr>
              <w:t xml:space="preserve"> عبد</w:t>
            </w:r>
            <w:r w:rsidRPr="00851C57">
              <w:rPr>
                <w:rFonts w:cs="Traditional Arabic" w:hint="cs"/>
                <w:sz w:val="20"/>
                <w:szCs w:val="20"/>
                <w:rtl/>
              </w:rPr>
              <w:t>المحسن التخيفي</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1429</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64FF9" w:rsidRDefault="00064FF9" w:rsidP="001635C5">
            <w:pPr>
              <w:jc w:val="center"/>
              <w:rPr>
                <w:rFonts w:cs="Traditional Arabic"/>
                <w:sz w:val="20"/>
                <w:szCs w:val="20"/>
                <w:rtl/>
              </w:rPr>
            </w:pPr>
          </w:p>
          <w:p w:rsidR="004A1F5B" w:rsidRPr="00851C57" w:rsidRDefault="004A1F5B" w:rsidP="001635C5">
            <w:pPr>
              <w:jc w:val="center"/>
              <w:rPr>
                <w:rFonts w:cs="Traditional Arabic"/>
                <w:sz w:val="20"/>
                <w:szCs w:val="20"/>
                <w:rtl/>
              </w:rPr>
            </w:pPr>
            <w:r w:rsidRPr="00851C57">
              <w:rPr>
                <w:rFonts w:cs="Traditional Arabic" w:hint="cs"/>
                <w:sz w:val="20"/>
                <w:szCs w:val="20"/>
                <w:rtl/>
              </w:rPr>
              <w:t>الأحاديث الواردة في كتاب المدخل لابن الحاج المالكي من أول الكتاب حتى نهاية فصل ذكر المنعوت تخريجا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عبد الكبير بن غزالي البخاري</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أ.د/ عطية محجوب</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1431</w:t>
            </w:r>
          </w:p>
        </w:tc>
        <w:tc>
          <w:tcPr>
            <w:tcW w:w="695" w:type="pct"/>
            <w:shd w:val="clear" w:color="auto" w:fill="auto"/>
            <w:vAlign w:val="center"/>
          </w:tcPr>
          <w:p w:rsidR="004A1F5B" w:rsidRPr="00851C57" w:rsidRDefault="00064FF9" w:rsidP="001635C5">
            <w:pPr>
              <w:jc w:val="center"/>
              <w:rPr>
                <w:rFonts w:cs="Traditional Arabic"/>
                <w:sz w:val="20"/>
                <w:szCs w:val="20"/>
                <w:rtl/>
              </w:rPr>
            </w:pPr>
            <w:r>
              <w:rPr>
                <w:rFonts w:cs="Traditional Arabic" w:hint="cs"/>
                <w:sz w:val="20"/>
                <w:szCs w:val="20"/>
                <w:rtl/>
              </w:rPr>
              <w:t>15/7/1433هـ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الأحاديث الواردة في تحديد مقدار الصلوات الخمس ـ دراسة حديثية.</w:t>
            </w:r>
          </w:p>
        </w:tc>
        <w:tc>
          <w:tcPr>
            <w:tcW w:w="778" w:type="pct"/>
            <w:shd w:val="clear" w:color="auto" w:fill="auto"/>
            <w:vAlign w:val="center"/>
          </w:tcPr>
          <w:p w:rsidR="004A1F5B" w:rsidRPr="00851C57" w:rsidRDefault="004A1F5B" w:rsidP="001635C5">
            <w:pPr>
              <w:pStyle w:val="2"/>
              <w:keepNext w:val="0"/>
              <w:spacing w:before="0"/>
              <w:ind w:firstLine="0"/>
              <w:jc w:val="center"/>
              <w:rPr>
                <w:rFonts w:ascii="Times New Roman" w:hAnsi="Times New Roman" w:cs="Traditional Arabic"/>
                <w:noProof w:val="0"/>
                <w:spacing w:val="0"/>
                <w:kern w:val="0"/>
                <w:position w:val="0"/>
                <w:sz w:val="20"/>
                <w:szCs w:val="20"/>
                <w:lang w:eastAsia="ar-SA"/>
              </w:rPr>
            </w:pPr>
            <w:r w:rsidRPr="00851C57">
              <w:rPr>
                <w:rFonts w:ascii="Times New Roman" w:hAnsi="Times New Roman" w:cs="Traditional Arabic"/>
                <w:noProof w:val="0"/>
                <w:spacing w:val="0"/>
                <w:kern w:val="0"/>
                <w:position w:val="0"/>
                <w:sz w:val="20"/>
                <w:szCs w:val="20"/>
                <w:rtl/>
                <w:lang w:eastAsia="ar-SA"/>
              </w:rPr>
              <w:t>سليمان عبدالله سليمان السيف</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 عبدالله السوالمه</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25/7/1420</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الأحاديث الواردة في كتاب إعانة الطالبين</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رشاد محمد سليم</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 علي الصياح</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1429</w:t>
            </w:r>
          </w:p>
        </w:tc>
        <w:tc>
          <w:tcPr>
            <w:tcW w:w="695" w:type="pct"/>
            <w:shd w:val="clear" w:color="auto" w:fill="auto"/>
            <w:vAlign w:val="center"/>
          </w:tcPr>
          <w:p w:rsidR="004A1F5B" w:rsidRPr="00851C57" w:rsidRDefault="00064FF9" w:rsidP="001635C5">
            <w:pPr>
              <w:jc w:val="center"/>
              <w:rPr>
                <w:rFonts w:cs="Traditional Arabic"/>
                <w:sz w:val="20"/>
                <w:szCs w:val="20"/>
                <w:rtl/>
              </w:rPr>
            </w:pPr>
            <w:r>
              <w:rPr>
                <w:rFonts w:cs="Traditional Arabic" w:hint="cs"/>
                <w:sz w:val="20"/>
                <w:szCs w:val="20"/>
                <w:rtl/>
              </w:rPr>
              <w:t>16/7/1433هـ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اختلاف ألفاظ الحديث وأثرها في الأحكام.دراسة تطبيقية على كتاب بلوغ المرام.</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عبد الرحمن بن عوض القرني.</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د.عد العزيز مختار إبراهيم</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3/6/1428هـ</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1430</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آداب المجلس في السنة النبوية من خلال الكتب الستة ـ دراسة موضوعية.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فهد محمد عبدالعزيز المشرف</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خليل حمادة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26/3/1425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w w:val="90"/>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أسئلة</w:t>
            </w:r>
            <w:r w:rsidRPr="00851C57">
              <w:rPr>
                <w:rFonts w:cs="Traditional Arabic" w:hint="cs"/>
                <w:sz w:val="20"/>
                <w:szCs w:val="20"/>
                <w:rtl/>
              </w:rPr>
              <w:t xml:space="preserve"> النساء</w:t>
            </w:r>
            <w:r w:rsidRPr="00851C57">
              <w:rPr>
                <w:rFonts w:cs="Traditional Arabic"/>
                <w:sz w:val="20"/>
                <w:szCs w:val="20"/>
                <w:rtl/>
              </w:rPr>
              <w:t xml:space="preserve"> </w:t>
            </w:r>
            <w:r w:rsidRPr="00851C57">
              <w:rPr>
                <w:rFonts w:cs="Traditional Arabic" w:hint="cs"/>
                <w:sz w:val="20"/>
                <w:szCs w:val="20"/>
                <w:rtl/>
              </w:rPr>
              <w:t>ل</w:t>
            </w:r>
            <w:r w:rsidRPr="00851C57">
              <w:rPr>
                <w:rFonts w:cs="Traditional Arabic"/>
                <w:sz w:val="20"/>
                <w:szCs w:val="20"/>
                <w:rtl/>
              </w:rPr>
              <w:t>لرسول صلى الله عليه وسلم في الصحيحين وتطبيقاتها التربوية – دراسة حديثية موضوعية.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نعمات بنت محمد الجعفري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خالد الدريس</w:t>
            </w:r>
          </w:p>
        </w:tc>
        <w:tc>
          <w:tcPr>
            <w:tcW w:w="74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4/5/1425</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w w:val="90"/>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أسئلة الصحابيات للرسول صلى الله عليه وسلم في الأحوال الشخصية</w:t>
            </w:r>
            <w:r w:rsidR="00C16B08">
              <w:rPr>
                <w:rFonts w:cs="Traditional Arabic" w:hint="cs"/>
                <w:sz w:val="20"/>
                <w:szCs w:val="20"/>
                <w:rtl/>
              </w:rPr>
              <w:t xml:space="preserve"> جمعاً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 xml:space="preserve">نورة </w:t>
            </w:r>
            <w:r w:rsidRPr="00851C57">
              <w:rPr>
                <w:rFonts w:cs="Traditional Arabic" w:hint="cs"/>
                <w:sz w:val="20"/>
                <w:szCs w:val="20"/>
                <w:rtl/>
              </w:rPr>
              <w:t>بنت</w:t>
            </w:r>
            <w:r w:rsidR="00710760" w:rsidRPr="00851C57">
              <w:rPr>
                <w:rFonts w:cs="Traditional Arabic" w:hint="cs"/>
                <w:sz w:val="20"/>
                <w:szCs w:val="20"/>
                <w:rtl/>
              </w:rPr>
              <w:t xml:space="preserve"> عبد</w:t>
            </w:r>
            <w:r w:rsidRPr="00851C57">
              <w:rPr>
                <w:rFonts w:cs="Traditional Arabic" w:hint="cs"/>
                <w:sz w:val="20"/>
                <w:szCs w:val="20"/>
                <w:rtl/>
              </w:rPr>
              <w:t>الرحمن</w:t>
            </w:r>
            <w:r w:rsidRPr="00851C57">
              <w:rPr>
                <w:rFonts w:cs="Traditional Arabic"/>
                <w:sz w:val="20"/>
                <w:szCs w:val="20"/>
                <w:rtl/>
              </w:rPr>
              <w:t xml:space="preserve"> العبدان</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د/حسن عبه جي</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1429</w:t>
            </w:r>
          </w:p>
        </w:tc>
        <w:tc>
          <w:tcPr>
            <w:tcW w:w="695" w:type="pct"/>
            <w:shd w:val="clear" w:color="auto" w:fill="auto"/>
            <w:vAlign w:val="center"/>
          </w:tcPr>
          <w:p w:rsidR="004A1F5B" w:rsidRPr="00851C57" w:rsidRDefault="00064FF9" w:rsidP="001635C5">
            <w:pPr>
              <w:jc w:val="center"/>
              <w:rPr>
                <w:rFonts w:cs="Traditional Arabic"/>
                <w:sz w:val="20"/>
                <w:szCs w:val="20"/>
                <w:rtl/>
              </w:rPr>
            </w:pPr>
            <w:r>
              <w:rPr>
                <w:rFonts w:cs="Traditional Arabic" w:hint="cs"/>
                <w:sz w:val="20"/>
                <w:szCs w:val="20"/>
                <w:rtl/>
              </w:rPr>
              <w:t>2/7/1433هـ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w w:val="90"/>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استدراكات الحافظ ابن حجر الحديثية في فتح الباري من الكتب التالية: بدء الوحي والإيمان والعلم</w:t>
            </w:r>
            <w:r w:rsidRPr="00851C57">
              <w:rPr>
                <w:rFonts w:cs="Traditional Arabic" w:hint="cs"/>
                <w:sz w:val="20"/>
                <w:szCs w:val="20"/>
                <w:rtl/>
              </w:rPr>
              <w:t xml:space="preserve"> ،</w:t>
            </w:r>
            <w:r w:rsidRPr="00851C57">
              <w:rPr>
                <w:rFonts w:cs="Traditional Arabic"/>
                <w:sz w:val="20"/>
                <w:szCs w:val="20"/>
                <w:rtl/>
              </w:rPr>
              <w:t xml:space="preserve"> دراسة تحليلية.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هدى بنت محمد آل</w:t>
            </w:r>
            <w:r w:rsidR="00710760" w:rsidRPr="00851C57">
              <w:rPr>
                <w:rFonts w:cs="Traditional Arabic"/>
                <w:sz w:val="20"/>
                <w:szCs w:val="20"/>
                <w:rtl/>
              </w:rPr>
              <w:t xml:space="preserve"> عبد</w:t>
            </w:r>
            <w:r w:rsidRPr="00851C57">
              <w:rPr>
                <w:rFonts w:cs="Traditional Arabic"/>
                <w:sz w:val="20"/>
                <w:szCs w:val="20"/>
                <w:rtl/>
              </w:rPr>
              <w:t>الجبار</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عبدالعزيز الجاسم</w:t>
            </w:r>
          </w:p>
        </w:tc>
        <w:tc>
          <w:tcPr>
            <w:tcW w:w="745" w:type="pct"/>
            <w:shd w:val="clear" w:color="auto" w:fill="auto"/>
            <w:vAlign w:val="center"/>
          </w:tcPr>
          <w:p w:rsidR="004A1F5B" w:rsidRPr="00851C57" w:rsidRDefault="004A1F5B" w:rsidP="001635C5">
            <w:pPr>
              <w:jc w:val="center"/>
              <w:rPr>
                <w:rFonts w:cs="Traditional Arabic"/>
                <w:sz w:val="20"/>
                <w:szCs w:val="20"/>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1/5/1425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24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استدراكات الحافظ ابن حجر الحديثية في فتح الباري من كتاب الفتن والأحكام والتمني وأخبار الآحاد والاعتصام بالكتاب والسنة والتوحيد</w:t>
            </w:r>
            <w:r w:rsidRPr="00851C57">
              <w:rPr>
                <w:rFonts w:cs="Traditional Arabic" w:hint="cs"/>
                <w:sz w:val="20"/>
                <w:szCs w:val="20"/>
                <w:rtl/>
              </w:rPr>
              <w:t xml:space="preserve">، </w:t>
            </w:r>
            <w:r w:rsidRPr="00851C57">
              <w:rPr>
                <w:rFonts w:cs="Traditional Arabic"/>
                <w:sz w:val="20"/>
                <w:szCs w:val="20"/>
                <w:rtl/>
              </w:rPr>
              <w:t>دراسة تحليلية.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هدى بنت محمد المطرودي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شاكر الخوالدة</w:t>
            </w:r>
          </w:p>
        </w:tc>
        <w:tc>
          <w:tcPr>
            <w:tcW w:w="745" w:type="pct"/>
            <w:shd w:val="clear" w:color="auto" w:fill="auto"/>
            <w:vAlign w:val="center"/>
          </w:tcPr>
          <w:p w:rsidR="004A1F5B" w:rsidRPr="00851C57" w:rsidRDefault="004A1F5B" w:rsidP="001635C5">
            <w:pPr>
              <w:jc w:val="center"/>
              <w:rPr>
                <w:rFonts w:cs="Traditional Arabic"/>
                <w:sz w:val="20"/>
                <w:szCs w:val="20"/>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20/4/1425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24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 xml:space="preserve">استدراكات الحافظ ابن حجر الحديثية في فتح الباري من كتاب اللباس </w:t>
            </w:r>
            <w:r w:rsidRPr="00851C57">
              <w:rPr>
                <w:rFonts w:cs="Traditional Arabic" w:hint="cs"/>
                <w:sz w:val="20"/>
                <w:szCs w:val="20"/>
                <w:rtl/>
              </w:rPr>
              <w:t>والأدب والاستئذا</w:t>
            </w:r>
            <w:r w:rsidRPr="00851C57">
              <w:rPr>
                <w:rFonts w:cs="Traditional Arabic" w:hint="eastAsia"/>
                <w:sz w:val="20"/>
                <w:szCs w:val="20"/>
                <w:rtl/>
              </w:rPr>
              <w:t>ن</w:t>
            </w:r>
            <w:r w:rsidRPr="00851C57">
              <w:rPr>
                <w:rFonts w:cs="Traditional Arabic"/>
                <w:sz w:val="20"/>
                <w:szCs w:val="20"/>
                <w:rtl/>
              </w:rPr>
              <w:t xml:space="preserve"> والدعوات-</w:t>
            </w:r>
            <w:r w:rsidRPr="00851C57">
              <w:rPr>
                <w:rFonts w:cs="Traditional Arabic" w:hint="cs"/>
                <w:sz w:val="20"/>
                <w:szCs w:val="20"/>
                <w:rtl/>
              </w:rPr>
              <w:t xml:space="preserve"> </w:t>
            </w:r>
            <w:r w:rsidRPr="00851C57">
              <w:rPr>
                <w:rFonts w:cs="Traditional Arabic"/>
                <w:sz w:val="20"/>
                <w:szCs w:val="20"/>
                <w:rtl/>
              </w:rPr>
              <w:t>دراسة تحليلية.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وسمية بنت جويعد العجمي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 د. 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21/4/1425</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24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الأصول الستة: رواياتها ونسخها.</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محمد إسحق محمد إبراهيم خان</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أ.د.محمد الأعظمي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18/6/1405</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إطلاقات مصطلح ( جوَّده ) عند المحدثين حتى نهاية القرن الرابع</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صلاح بن علي الزيات</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 إبراهيم الريس</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18/4/1427هـ</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اطلاقات مصطلح الإعضال عند المحدثين-دراسة تطبيقية حتى نهاية القرن الرابع.</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منتهى بنت فهد المغيرة</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hint="cs"/>
                <w:sz w:val="20"/>
                <w:szCs w:val="20"/>
                <w:rtl/>
              </w:rPr>
              <w:t>د.حسن عبه جي</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3/6/1428هـ</w:t>
            </w:r>
          </w:p>
        </w:tc>
        <w:tc>
          <w:tcPr>
            <w:tcW w:w="695" w:type="pct"/>
            <w:shd w:val="clear" w:color="auto" w:fill="auto"/>
            <w:vAlign w:val="center"/>
          </w:tcPr>
          <w:p w:rsidR="004A1F5B" w:rsidRPr="00851C57" w:rsidRDefault="00AE6E90" w:rsidP="001635C5">
            <w:pPr>
              <w:jc w:val="center"/>
              <w:rPr>
                <w:rFonts w:cs="Traditional Arabic"/>
                <w:sz w:val="20"/>
                <w:szCs w:val="20"/>
                <w:rtl/>
              </w:rPr>
            </w:pPr>
            <w:r w:rsidRPr="00851C57">
              <w:rPr>
                <w:rFonts w:cs="Traditional Arabic" w:hint="cs"/>
                <w:sz w:val="20"/>
                <w:szCs w:val="20"/>
                <w:rtl/>
              </w:rPr>
              <w:t>28/5/1431</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24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أقوال ابن خراش(</w:t>
            </w:r>
            <w:r w:rsidRPr="00851C57">
              <w:rPr>
                <w:rFonts w:cs="Traditional Arabic" w:hint="cs"/>
                <w:sz w:val="20"/>
                <w:szCs w:val="20"/>
                <w:rtl/>
              </w:rPr>
              <w:t>ت</w:t>
            </w:r>
            <w:r w:rsidRPr="00851C57">
              <w:rPr>
                <w:rFonts w:cs="Traditional Arabic"/>
                <w:sz w:val="20"/>
                <w:szCs w:val="20"/>
                <w:rtl/>
              </w:rPr>
              <w:t>283) في الجرح والتعديل_ جمع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نوف بنت سليمان الفرهود</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د. علي الصياح</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6/5/1425</w:t>
            </w: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23/12/1428</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w w:val="90"/>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ألفاظ الحافظ العقيلي(ت:322) الصريحة في قبول الأحاديث في كتابه الضعفاء ـ جمع ودراسة.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سلطان بن سعد السيف</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علي الصياح</w:t>
            </w:r>
          </w:p>
        </w:tc>
        <w:tc>
          <w:tcPr>
            <w:tcW w:w="74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15/11/1425</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1428</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الأمالي لأبي القاسم</w:t>
            </w:r>
            <w:r w:rsidRPr="00851C57">
              <w:rPr>
                <w:rFonts w:cs="Traditional Arabic" w:hint="cs"/>
                <w:sz w:val="20"/>
                <w:szCs w:val="20"/>
                <w:rtl/>
              </w:rPr>
              <w:t xml:space="preserve"> </w:t>
            </w:r>
            <w:r w:rsidRPr="00851C57">
              <w:rPr>
                <w:rFonts w:cs="Traditional Arabic"/>
                <w:sz w:val="20"/>
                <w:szCs w:val="20"/>
                <w:rtl/>
              </w:rPr>
              <w:t>عبدالرحمن عبيدالله الحرفي (المتوفى 423) ـ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خالد محمد راجح أبو القاسم</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18/1/1415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 xml:space="preserve">الآمالي لأبي عبدالله محمد إبراهيم الجرجاني </w:t>
            </w:r>
            <w:r w:rsidRPr="00851C57">
              <w:rPr>
                <w:rFonts w:cs="Traditional Arabic" w:hint="cs"/>
                <w:sz w:val="20"/>
                <w:szCs w:val="20"/>
                <w:rtl/>
              </w:rPr>
              <w:t xml:space="preserve">، القسم الثالث ، </w:t>
            </w:r>
            <w:r w:rsidRPr="00851C57">
              <w:rPr>
                <w:rFonts w:cs="Traditional Arabic"/>
                <w:sz w:val="20"/>
                <w:szCs w:val="20"/>
                <w:rtl/>
              </w:rPr>
              <w:t>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مريم أحمد علي الخالد</w:t>
            </w:r>
          </w:p>
          <w:p w:rsidR="004A1F5B" w:rsidRPr="00851C57" w:rsidRDefault="004A1F5B" w:rsidP="001635C5">
            <w:pPr>
              <w:jc w:val="center"/>
              <w:rPr>
                <w:rFonts w:cs="Traditional Arabic"/>
                <w:sz w:val="20"/>
                <w:szCs w:val="20"/>
                <w:rtl/>
              </w:rPr>
            </w:pP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 عبدالله السوالمه</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20/6/1424</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 xml:space="preserve">الأمالي لأبي عبدالله محمد بن إبراهيم الجرجاني (ت 408) </w:t>
            </w:r>
            <w:r w:rsidRPr="00851C57">
              <w:rPr>
                <w:rFonts w:cs="Traditional Arabic" w:hint="cs"/>
                <w:sz w:val="20"/>
                <w:szCs w:val="20"/>
                <w:rtl/>
              </w:rPr>
              <w:t xml:space="preserve">، القسم الأول ، </w:t>
            </w:r>
            <w:r w:rsidRPr="00851C57">
              <w:rPr>
                <w:rFonts w:cs="Traditional Arabic"/>
                <w:sz w:val="20"/>
                <w:szCs w:val="20"/>
                <w:rtl/>
              </w:rPr>
              <w:t>تحقيق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هند محمد أحمد اليحيى</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 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2/4/1426</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الأمالي لأبي عبدالله محمد بن إبراهيم الجرجاني (ت 408)</w:t>
            </w:r>
            <w:r w:rsidRPr="00851C57">
              <w:rPr>
                <w:rFonts w:cs="Traditional Arabic" w:hint="cs"/>
                <w:sz w:val="20"/>
                <w:szCs w:val="20"/>
                <w:rtl/>
              </w:rPr>
              <w:t>، القسم الثاني ،</w:t>
            </w:r>
            <w:r w:rsidRPr="00851C57">
              <w:rPr>
                <w:rFonts w:cs="Traditional Arabic"/>
                <w:sz w:val="20"/>
                <w:szCs w:val="20"/>
                <w:rtl/>
              </w:rPr>
              <w:t xml:space="preserve"> تحقيق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هند محمد صالح البراهيم</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 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23/11/1425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الإمام زكريا بن يحيى الساجي 217ـ307 ودراسة أقواله في الجرح والتعديل في كتاب تهذيب التهذيب.</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فواز عقيل سليمان الجهني</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26/7/1422</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الإمام صالح بن محمد جزرة وأقواله في الجرح والتعديل _ جمعاً ودراسة _</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فاطمة بنت سالم الغامدي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حسن فتحي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الإمام عبدالرحمن بن إبراهيم الدمشقي وجهوده في علوم الحديث.</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جميلة بنت علي الحريبي</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حسن ع</w:t>
            </w:r>
            <w:r w:rsidRPr="00851C57">
              <w:rPr>
                <w:rFonts w:cs="Traditional Arabic" w:hint="cs"/>
                <w:sz w:val="20"/>
                <w:szCs w:val="20"/>
                <w:rtl/>
              </w:rPr>
              <w:t>ب</w:t>
            </w:r>
            <w:r w:rsidRPr="00851C57">
              <w:rPr>
                <w:rFonts w:cs="Traditional Arabic"/>
                <w:sz w:val="20"/>
                <w:szCs w:val="20"/>
                <w:rtl/>
              </w:rPr>
              <w:t>ه</w:t>
            </w:r>
            <w:r w:rsidRPr="00851C57">
              <w:rPr>
                <w:rFonts w:cs="Traditional Arabic" w:hint="cs"/>
                <w:sz w:val="20"/>
                <w:szCs w:val="20"/>
                <w:rtl/>
              </w:rPr>
              <w:t> </w:t>
            </w:r>
            <w:r w:rsidRPr="00851C57">
              <w:rPr>
                <w:rFonts w:cs="Traditional Arabic"/>
                <w:sz w:val="20"/>
                <w:szCs w:val="20"/>
                <w:rtl/>
              </w:rPr>
              <w:t>جي</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3/10/1422</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1427</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الإمام محمد بن عبدالله بن نمير، وجهوده في علوم الحديث دراية.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علي يحيى علي الحدادي</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 عبدالله السوالمه</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23/1/1423</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2"/>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تعارض أحكام الإمام محمد بن حبان البستي على بعض الرواة في كتابيه الثقات والمجروحين.</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أمين عبدالله سليمان الشقاوي</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 محسن عبدالناظر</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15/2/1419</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تقييد المهمل وتمييز المشكل للجياني (الحسين بن محمد بن أحمد, 498)</w:t>
            </w:r>
            <w:r w:rsidRPr="00851C57">
              <w:rPr>
                <w:rFonts w:cs="Traditional Arabic" w:hint="cs"/>
                <w:sz w:val="20"/>
                <w:szCs w:val="20"/>
                <w:rtl/>
              </w:rPr>
              <w:t xml:space="preserve"> </w:t>
            </w:r>
            <w:r w:rsidRPr="00851C57">
              <w:rPr>
                <w:rFonts w:cs="Traditional Arabic"/>
                <w:sz w:val="20"/>
                <w:szCs w:val="20"/>
                <w:rtl/>
              </w:rPr>
              <w:t>.</w:t>
            </w:r>
            <w:r w:rsidRPr="00851C57">
              <w:rPr>
                <w:rFonts w:cs="Traditional Arabic" w:hint="cs"/>
                <w:sz w:val="20"/>
                <w:szCs w:val="20"/>
                <w:rtl/>
              </w:rPr>
              <w:t xml:space="preserve"> </w:t>
            </w:r>
            <w:r w:rsidRPr="00851C57">
              <w:rPr>
                <w:rFonts w:cs="Traditional Arabic"/>
                <w:sz w:val="20"/>
                <w:szCs w:val="20"/>
                <w:rtl/>
              </w:rPr>
              <w:t>تحقيق الجزء السابع.</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إبراهيم ناصر سليمان الناصر</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أ.د.محمد الأعظمي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5/9/1404</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تقييد المهمل وتمييز المشكل.للجياني (الحسين بن محمد بن أحمد, 498).</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موسى إسماعيل البسيط</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أ.د.محمد الأعظمي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26/12/1401</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الجزء الأول من الأسانيد الرباعيات لأبي بكر محمد بن عبدالله بن إبراهيم الشافعي المتوفى سنة 354  تخريج أبي الحسن الدار قطني المتوفى سنة 385 وهو الجزء الرابع والثمانون من الفوائد المنتقاة من حديث أبي بكر الشافعي.</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حسين يعقوب إبراهيم عقيل</w:t>
            </w:r>
          </w:p>
          <w:p w:rsidR="004A1F5B" w:rsidRPr="00851C57" w:rsidRDefault="004A1F5B" w:rsidP="001635C5">
            <w:pPr>
              <w:jc w:val="center"/>
              <w:rPr>
                <w:rFonts w:cs="Traditional Arabic"/>
                <w:sz w:val="20"/>
                <w:szCs w:val="20"/>
                <w:rtl/>
              </w:rPr>
            </w:pP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عبدالعزيز الجاسم</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21/4/1424</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24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الجزء الأول من الفوائد العوالي والأحاديث الغرائب لأبي الفضل  أحمد بن الحسن ابن خيرون(ت488) تحقيق ودراسة.</w:t>
            </w:r>
          </w:p>
        </w:tc>
        <w:tc>
          <w:tcPr>
            <w:tcW w:w="778" w:type="pct"/>
            <w:shd w:val="clear" w:color="auto" w:fill="auto"/>
            <w:vAlign w:val="center"/>
          </w:tcPr>
          <w:p w:rsidR="004A1F5B" w:rsidRPr="00851C57" w:rsidRDefault="004A1F5B" w:rsidP="001635C5">
            <w:pPr>
              <w:spacing w:before="240" w:after="120"/>
              <w:jc w:val="center"/>
              <w:rPr>
                <w:rFonts w:cs="Traditional Arabic"/>
                <w:sz w:val="20"/>
                <w:szCs w:val="20"/>
              </w:rPr>
            </w:pPr>
            <w:r w:rsidRPr="00851C57">
              <w:rPr>
                <w:rFonts w:cs="Traditional Arabic"/>
                <w:sz w:val="20"/>
                <w:szCs w:val="20"/>
                <w:rtl/>
              </w:rPr>
              <w:t>هيا بنت ناصر القطامي</w:t>
            </w:r>
          </w:p>
        </w:tc>
        <w:tc>
          <w:tcPr>
            <w:tcW w:w="747" w:type="pct"/>
            <w:shd w:val="clear" w:color="auto" w:fill="auto"/>
            <w:vAlign w:val="center"/>
          </w:tcPr>
          <w:p w:rsidR="004A1F5B" w:rsidRPr="00851C57" w:rsidRDefault="004A1F5B" w:rsidP="007215FE">
            <w:pPr>
              <w:spacing w:before="240" w:after="120"/>
              <w:jc w:val="center"/>
              <w:rPr>
                <w:rFonts w:cs="Traditional Arabic"/>
                <w:sz w:val="20"/>
                <w:szCs w:val="20"/>
              </w:rPr>
            </w:pPr>
            <w:r w:rsidRPr="00851C57">
              <w:rPr>
                <w:rFonts w:cs="Traditional Arabic"/>
                <w:sz w:val="20"/>
                <w:szCs w:val="20"/>
                <w:rtl/>
              </w:rPr>
              <w:t>د. حسن فتحي</w:t>
            </w:r>
          </w:p>
        </w:tc>
        <w:tc>
          <w:tcPr>
            <w:tcW w:w="745" w:type="pct"/>
            <w:shd w:val="clear" w:color="auto" w:fill="auto"/>
            <w:vAlign w:val="center"/>
          </w:tcPr>
          <w:p w:rsidR="004A1F5B" w:rsidRPr="00851C57" w:rsidRDefault="004A1F5B" w:rsidP="001635C5">
            <w:pPr>
              <w:spacing w:before="240" w:after="120"/>
              <w:jc w:val="center"/>
              <w:rPr>
                <w:rFonts w:cs="Traditional Arabic"/>
                <w:sz w:val="20"/>
                <w:szCs w:val="20"/>
              </w:rPr>
            </w:pPr>
          </w:p>
        </w:tc>
        <w:tc>
          <w:tcPr>
            <w:tcW w:w="695" w:type="pct"/>
            <w:shd w:val="clear" w:color="auto" w:fill="auto"/>
            <w:vAlign w:val="center"/>
          </w:tcPr>
          <w:p w:rsidR="004A1F5B" w:rsidRPr="00851C57" w:rsidRDefault="004A1F5B" w:rsidP="001635C5">
            <w:pPr>
              <w:spacing w:before="240" w:after="120"/>
              <w:jc w:val="center"/>
              <w:rPr>
                <w:rFonts w:cs="Traditional Arabic"/>
                <w:sz w:val="20"/>
                <w:szCs w:val="20"/>
                <w:rtl/>
              </w:rPr>
            </w:pPr>
            <w:r w:rsidRPr="00851C57">
              <w:rPr>
                <w:rFonts w:cs="Traditional Arabic"/>
                <w:sz w:val="20"/>
                <w:szCs w:val="20"/>
                <w:rtl/>
              </w:rPr>
              <w:t>15/10/1425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240" w:after="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الجزء الثالث من حديث على بن حجر ا</w:t>
            </w:r>
            <w:r w:rsidR="002521E6">
              <w:rPr>
                <w:rFonts w:cs="Traditional Arabic"/>
                <w:sz w:val="20"/>
                <w:szCs w:val="20"/>
                <w:rtl/>
              </w:rPr>
              <w:t xml:space="preserve">بن إياس السعدي(244) عن إسماعيل </w:t>
            </w:r>
            <w:r w:rsidRPr="00851C57">
              <w:rPr>
                <w:rFonts w:cs="Traditional Arabic"/>
                <w:sz w:val="20"/>
                <w:szCs w:val="20"/>
                <w:rtl/>
              </w:rPr>
              <w:t>بن جعفر المدني رواية أبي بكر محمد بن إسحاق بن خزيمة عنه. دراسة وتحقيق.</w:t>
            </w:r>
          </w:p>
        </w:tc>
        <w:tc>
          <w:tcPr>
            <w:tcW w:w="778" w:type="pct"/>
            <w:shd w:val="clear" w:color="auto" w:fill="auto"/>
            <w:vAlign w:val="center"/>
          </w:tcPr>
          <w:p w:rsidR="004A1F5B" w:rsidRPr="00851C57" w:rsidRDefault="004A1F5B" w:rsidP="001635C5">
            <w:pPr>
              <w:spacing w:before="240" w:after="120"/>
              <w:jc w:val="center"/>
              <w:rPr>
                <w:rFonts w:cs="Traditional Arabic"/>
                <w:sz w:val="20"/>
                <w:szCs w:val="20"/>
                <w:rtl/>
              </w:rPr>
            </w:pPr>
            <w:r w:rsidRPr="00851C57">
              <w:rPr>
                <w:rFonts w:cs="Traditional Arabic"/>
                <w:sz w:val="20"/>
                <w:szCs w:val="20"/>
                <w:rtl/>
              </w:rPr>
              <w:t>سعيد نزال العنزي</w:t>
            </w:r>
          </w:p>
          <w:p w:rsidR="004A1F5B" w:rsidRPr="00851C57" w:rsidRDefault="004A1F5B" w:rsidP="001635C5">
            <w:pPr>
              <w:spacing w:before="240" w:after="120"/>
              <w:jc w:val="center"/>
              <w:rPr>
                <w:rFonts w:cs="Traditional Arabic"/>
                <w:sz w:val="20"/>
                <w:szCs w:val="20"/>
              </w:rPr>
            </w:pPr>
          </w:p>
        </w:tc>
        <w:tc>
          <w:tcPr>
            <w:tcW w:w="747" w:type="pct"/>
            <w:shd w:val="clear" w:color="auto" w:fill="auto"/>
            <w:vAlign w:val="center"/>
          </w:tcPr>
          <w:p w:rsidR="004A1F5B" w:rsidRPr="00851C57" w:rsidRDefault="004A1F5B" w:rsidP="007215FE">
            <w:pPr>
              <w:spacing w:before="240" w:after="120"/>
              <w:jc w:val="center"/>
              <w:rPr>
                <w:rFonts w:cs="Traditional Arabic"/>
                <w:sz w:val="20"/>
                <w:szCs w:val="20"/>
              </w:rPr>
            </w:pPr>
            <w:r w:rsidRPr="00851C57">
              <w:rPr>
                <w:rFonts w:cs="Traditional Arabic"/>
                <w:sz w:val="20"/>
                <w:szCs w:val="20"/>
                <w:rtl/>
              </w:rPr>
              <w:t>أ.د.عبدالله السوالمة</w:t>
            </w:r>
          </w:p>
        </w:tc>
        <w:tc>
          <w:tcPr>
            <w:tcW w:w="745" w:type="pct"/>
            <w:shd w:val="clear" w:color="auto" w:fill="auto"/>
            <w:vAlign w:val="center"/>
          </w:tcPr>
          <w:p w:rsidR="004A1F5B" w:rsidRPr="00851C57" w:rsidRDefault="004A1F5B" w:rsidP="001635C5">
            <w:pPr>
              <w:spacing w:before="240" w:after="120"/>
              <w:jc w:val="center"/>
              <w:rPr>
                <w:rFonts w:cs="Traditional Arabic"/>
                <w:sz w:val="20"/>
                <w:szCs w:val="20"/>
                <w:rtl/>
              </w:rPr>
            </w:pPr>
          </w:p>
        </w:tc>
        <w:tc>
          <w:tcPr>
            <w:tcW w:w="695" w:type="pct"/>
            <w:shd w:val="clear" w:color="auto" w:fill="auto"/>
            <w:vAlign w:val="center"/>
          </w:tcPr>
          <w:p w:rsidR="004A1F5B" w:rsidRPr="00851C57" w:rsidRDefault="004A1F5B" w:rsidP="001635C5">
            <w:pPr>
              <w:spacing w:before="240" w:after="120"/>
              <w:jc w:val="center"/>
              <w:rPr>
                <w:rFonts w:cs="Traditional Arabic"/>
                <w:sz w:val="20"/>
                <w:szCs w:val="20"/>
                <w:rtl/>
              </w:rPr>
            </w:pPr>
            <w:r w:rsidRPr="00851C57">
              <w:rPr>
                <w:rFonts w:cs="Traditional Arabic"/>
                <w:sz w:val="20"/>
                <w:szCs w:val="20"/>
                <w:rtl/>
              </w:rPr>
              <w:t>18/1/1416</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240" w:after="120" w:line="300" w:lineRule="exact"/>
              <w:ind w:left="0" w:firstLine="0"/>
              <w:jc w:val="center"/>
              <w:rPr>
                <w:rFonts w:ascii="Lotus Linotype" w:hAnsi="Lotus Linotype" w:cs="Traditional Arabic"/>
                <w:b/>
                <w:bCs/>
                <w:w w:val="90"/>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الجزء الخامس من فوائد أبي عمران موسى بن هارون الحمال البزار(214-294) _ دراسة وتحقيق.</w:t>
            </w:r>
          </w:p>
        </w:tc>
        <w:tc>
          <w:tcPr>
            <w:tcW w:w="778" w:type="pct"/>
            <w:shd w:val="clear" w:color="auto" w:fill="auto"/>
            <w:vAlign w:val="center"/>
          </w:tcPr>
          <w:p w:rsidR="004A1F5B" w:rsidRPr="00851C57" w:rsidRDefault="004A1F5B" w:rsidP="001635C5">
            <w:pPr>
              <w:spacing w:before="240" w:after="120"/>
              <w:jc w:val="center"/>
              <w:rPr>
                <w:rFonts w:cs="Traditional Arabic"/>
                <w:sz w:val="20"/>
                <w:szCs w:val="20"/>
              </w:rPr>
            </w:pPr>
            <w:r w:rsidRPr="00851C57">
              <w:rPr>
                <w:rFonts w:cs="Traditional Arabic"/>
                <w:sz w:val="20"/>
                <w:szCs w:val="20"/>
                <w:rtl/>
              </w:rPr>
              <w:t>منى بنت حسين أحمد الآنسي</w:t>
            </w:r>
          </w:p>
        </w:tc>
        <w:tc>
          <w:tcPr>
            <w:tcW w:w="747" w:type="pct"/>
            <w:shd w:val="clear" w:color="auto" w:fill="auto"/>
            <w:vAlign w:val="center"/>
          </w:tcPr>
          <w:p w:rsidR="004A1F5B" w:rsidRPr="00851C57" w:rsidRDefault="004A1F5B" w:rsidP="007215FE">
            <w:pPr>
              <w:spacing w:before="240" w:after="120"/>
              <w:jc w:val="center"/>
              <w:rPr>
                <w:rFonts w:cs="Traditional Arabic"/>
                <w:sz w:val="20"/>
                <w:szCs w:val="20"/>
              </w:rPr>
            </w:pPr>
            <w:r w:rsidRPr="00851C57">
              <w:rPr>
                <w:rFonts w:cs="Traditional Arabic"/>
                <w:sz w:val="20"/>
                <w:szCs w:val="20"/>
                <w:rtl/>
              </w:rPr>
              <w:t>د. شاكر الخوالدة</w:t>
            </w:r>
          </w:p>
        </w:tc>
        <w:tc>
          <w:tcPr>
            <w:tcW w:w="745" w:type="pct"/>
            <w:shd w:val="clear" w:color="auto" w:fill="auto"/>
            <w:vAlign w:val="center"/>
          </w:tcPr>
          <w:p w:rsidR="004A1F5B" w:rsidRPr="00851C57" w:rsidRDefault="004A1F5B" w:rsidP="001635C5">
            <w:pPr>
              <w:spacing w:before="240" w:after="120"/>
              <w:jc w:val="center"/>
              <w:rPr>
                <w:rFonts w:cs="Traditional Arabic"/>
                <w:sz w:val="20"/>
                <w:szCs w:val="20"/>
              </w:rPr>
            </w:pPr>
          </w:p>
        </w:tc>
        <w:tc>
          <w:tcPr>
            <w:tcW w:w="695" w:type="pct"/>
            <w:shd w:val="clear" w:color="auto" w:fill="auto"/>
            <w:vAlign w:val="center"/>
          </w:tcPr>
          <w:p w:rsidR="004A1F5B" w:rsidRPr="00851C57" w:rsidRDefault="004A1F5B" w:rsidP="001635C5">
            <w:pPr>
              <w:spacing w:before="240" w:after="120"/>
              <w:jc w:val="center"/>
              <w:rPr>
                <w:rFonts w:cs="Traditional Arabic"/>
                <w:sz w:val="20"/>
                <w:szCs w:val="20"/>
                <w:rtl/>
              </w:rPr>
            </w:pPr>
            <w:r w:rsidRPr="00851C57">
              <w:rPr>
                <w:rFonts w:cs="Traditional Arabic"/>
                <w:sz w:val="20"/>
                <w:szCs w:val="20"/>
                <w:rtl/>
              </w:rPr>
              <w:t>17/2/1426</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الجزء الرابع من حديث شعبة بن الحجاج وسفيان بن سعيد الثوري مما أغرب بعضهم على بعض، تصنيف أبي عبدالرحمن النسائي أحمد بن علي شعيب النسائي (215-303). إلى الحديث رقم 130 ـ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مها بنت سعدون فلاح العتيبي</w:t>
            </w:r>
          </w:p>
          <w:p w:rsidR="004A1F5B" w:rsidRPr="00851C57" w:rsidRDefault="004A1F5B" w:rsidP="001635C5">
            <w:pPr>
              <w:jc w:val="center"/>
              <w:rPr>
                <w:rFonts w:cs="Traditional Arabic"/>
                <w:sz w:val="20"/>
                <w:szCs w:val="20"/>
                <w:rtl/>
              </w:rPr>
            </w:pP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شاكر فياض</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23/1/1423</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جزء طالوت بن عباد الصيرفي (ت238). تحقيق ودراسة.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خالد عون جريبيع العنزي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19/11/1414</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جزء فيه ذكر من لم يكن عنده إلا حديث واحد ومن لم يح</w:t>
            </w:r>
            <w:r w:rsidRPr="00851C57">
              <w:rPr>
                <w:rFonts w:cs="Traditional Arabic" w:hint="cs"/>
                <w:sz w:val="20"/>
                <w:szCs w:val="20"/>
                <w:rtl/>
              </w:rPr>
              <w:t>د</w:t>
            </w:r>
            <w:r w:rsidRPr="00851C57">
              <w:rPr>
                <w:rFonts w:cs="Traditional Arabic"/>
                <w:sz w:val="20"/>
                <w:szCs w:val="20"/>
                <w:rtl/>
              </w:rPr>
              <w:t>ث عن شيخه إلا بحديث واحد للإمام الحافظ أبي محم</w:t>
            </w:r>
            <w:r w:rsidRPr="00851C57">
              <w:rPr>
                <w:rFonts w:cs="Traditional Arabic" w:hint="cs"/>
                <w:sz w:val="20"/>
                <w:szCs w:val="20"/>
                <w:rtl/>
              </w:rPr>
              <w:t>د</w:t>
            </w:r>
            <w:r w:rsidRPr="00851C57">
              <w:rPr>
                <w:rFonts w:cs="Traditional Arabic"/>
                <w:sz w:val="20"/>
                <w:szCs w:val="20"/>
                <w:rtl/>
              </w:rPr>
              <w:t xml:space="preserve"> الحسن بن محمد بن الحسن بن علي الخلال(ت439)-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 xml:space="preserve">سامي بن محمد بن </w:t>
            </w:r>
            <w:r w:rsidRPr="00851C57">
              <w:rPr>
                <w:rFonts w:cs="Traditional Arabic" w:hint="cs"/>
                <w:sz w:val="20"/>
                <w:szCs w:val="20"/>
                <w:rtl/>
              </w:rPr>
              <w:t>ال</w:t>
            </w:r>
            <w:r w:rsidRPr="00851C57">
              <w:rPr>
                <w:rFonts w:cs="Traditional Arabic"/>
                <w:sz w:val="20"/>
                <w:szCs w:val="20"/>
                <w:rtl/>
              </w:rPr>
              <w:t>سلامة</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محمد التركي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13/11/1425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جزء من حديث أبي سعيد عبدالله بن سعيد الأشج (ت257) رواية أبي محمد يزداد بن عبدالرحمن الكاتب (ت327)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خالد جاسم محمد الجاسم</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د.شاكر فياض</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23/7/1415</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جزء من حديث أبي عثمان عفان بن مسلم الصفار (134-220) رواية أبي بكر محمد بن عبيد الله بن دينار الخلال ـ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هند محمد عبدالله سليمان المزروع</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28/8/1418</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جهود الإمام محمد ابن سيرين(ت110هـ) في علوم الحديث.</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فهد بن</w:t>
            </w:r>
            <w:r w:rsidR="00710760" w:rsidRPr="00851C57">
              <w:rPr>
                <w:rFonts w:cs="Traditional Arabic" w:hint="cs"/>
                <w:sz w:val="20"/>
                <w:szCs w:val="20"/>
                <w:rtl/>
              </w:rPr>
              <w:t xml:space="preserve"> عبد</w:t>
            </w:r>
            <w:r w:rsidRPr="00851C57">
              <w:rPr>
                <w:rFonts w:cs="Traditional Arabic" w:hint="cs"/>
                <w:sz w:val="20"/>
                <w:szCs w:val="20"/>
                <w:rtl/>
              </w:rPr>
              <w:t>العزيز العسكر</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hint="cs"/>
                <w:sz w:val="20"/>
                <w:szCs w:val="20"/>
                <w:rtl/>
              </w:rPr>
              <w:t>د.خالد الدريس</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20/3/1428هـ</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w w:val="90"/>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جهود الإمام محمد بن سيرين في خدمة علوم الحديث.</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أمل بنت عبدالله المجحدي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خالد الدريس</w:t>
            </w:r>
          </w:p>
        </w:tc>
        <w:tc>
          <w:tcPr>
            <w:tcW w:w="74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27/8/1425</w:t>
            </w:r>
          </w:p>
        </w:tc>
        <w:tc>
          <w:tcPr>
            <w:tcW w:w="695" w:type="pct"/>
            <w:shd w:val="clear" w:color="auto" w:fill="auto"/>
            <w:vAlign w:val="center"/>
          </w:tcPr>
          <w:p w:rsidR="004A1F5B" w:rsidRPr="00851C57" w:rsidRDefault="004A1F5B" w:rsidP="001635C5">
            <w:pPr>
              <w:jc w:val="center"/>
              <w:rPr>
                <w:rFonts w:cs="Traditional Arabic"/>
                <w:sz w:val="20"/>
                <w:szCs w:val="20"/>
                <w:rtl/>
              </w:rPr>
            </w:pP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جهود الشيخ سليمان بن عبدالله آل الشيخ في علم الحديث.</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رياض بن</w:t>
            </w:r>
            <w:r w:rsidR="00710760" w:rsidRPr="00851C57">
              <w:rPr>
                <w:rFonts w:cs="Traditional Arabic"/>
                <w:sz w:val="20"/>
                <w:szCs w:val="20"/>
                <w:rtl/>
              </w:rPr>
              <w:t xml:space="preserve"> عبد</w:t>
            </w:r>
            <w:r w:rsidRPr="00851C57">
              <w:rPr>
                <w:rFonts w:cs="Traditional Arabic"/>
                <w:sz w:val="20"/>
                <w:szCs w:val="20"/>
                <w:rtl/>
              </w:rPr>
              <w:t>المحسن بن سعيد</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خالد الدريس</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19/10/1423</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tabs>
                <w:tab w:val="left" w:pos="603"/>
              </w:tabs>
              <w:spacing w:before="120" w:line="300" w:lineRule="exact"/>
              <w:ind w:left="0" w:firstLine="0"/>
              <w:jc w:val="center"/>
              <w:rPr>
                <w:rFonts w:ascii="Lotus Linotype" w:hAnsi="Lotus Linotype" w:cs="Traditional Arabic"/>
                <w:b/>
                <w:bCs/>
                <w:w w:val="90"/>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الحافظ ابن كثير وجهوده في الجرح والتعديل في تفسيره.</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عبدالعزيز عبدالله الز</w:t>
            </w:r>
            <w:r w:rsidRPr="00851C57">
              <w:rPr>
                <w:rFonts w:cs="Traditional Arabic" w:hint="cs"/>
                <w:sz w:val="20"/>
                <w:szCs w:val="20"/>
                <w:rtl/>
              </w:rPr>
              <w:t>ي</w:t>
            </w:r>
            <w:r w:rsidRPr="00851C57">
              <w:rPr>
                <w:rFonts w:cs="Traditional Arabic"/>
                <w:sz w:val="20"/>
                <w:szCs w:val="20"/>
                <w:rtl/>
              </w:rPr>
              <w:t>ر</w:t>
            </w:r>
          </w:p>
        </w:tc>
        <w:tc>
          <w:tcPr>
            <w:tcW w:w="747"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أ.د. 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28/8/1418</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 xml:space="preserve">حديث ابن أبي ثابت عن شيوخه </w:t>
            </w:r>
            <w:r w:rsidRPr="00851C57">
              <w:rPr>
                <w:rFonts w:cs="Traditional Arabic" w:hint="cs"/>
                <w:sz w:val="20"/>
                <w:szCs w:val="20"/>
                <w:rtl/>
              </w:rPr>
              <w:t xml:space="preserve">، </w:t>
            </w:r>
            <w:r w:rsidRPr="00851C57">
              <w:rPr>
                <w:rFonts w:cs="Traditional Arabic"/>
                <w:sz w:val="20"/>
                <w:szCs w:val="20"/>
                <w:rtl/>
              </w:rPr>
              <w:t xml:space="preserve">لأبي إسحاق إبراهيم بن محمد بن أبي ثابت </w:t>
            </w:r>
            <w:r w:rsidRPr="00851C57">
              <w:rPr>
                <w:rFonts w:cs="Traditional Arabic" w:hint="cs"/>
                <w:sz w:val="20"/>
                <w:szCs w:val="20"/>
                <w:rtl/>
              </w:rPr>
              <w:t>،</w:t>
            </w:r>
            <w:r w:rsidRPr="00851C57">
              <w:rPr>
                <w:rFonts w:cs="Traditional Arabic"/>
                <w:sz w:val="20"/>
                <w:szCs w:val="20"/>
                <w:rtl/>
              </w:rPr>
              <w:t xml:space="preserve"> (</w:t>
            </w:r>
            <w:r w:rsidRPr="00851C57">
              <w:rPr>
                <w:rFonts w:cs="Traditional Arabic" w:hint="cs"/>
                <w:sz w:val="20"/>
                <w:szCs w:val="20"/>
                <w:rtl/>
              </w:rPr>
              <w:t xml:space="preserve"> ت </w:t>
            </w:r>
            <w:r w:rsidRPr="00851C57">
              <w:rPr>
                <w:rFonts w:cs="Traditional Arabic"/>
                <w:sz w:val="20"/>
                <w:szCs w:val="20"/>
                <w:rtl/>
              </w:rPr>
              <w:t xml:space="preserve">338) </w:t>
            </w:r>
            <w:r w:rsidRPr="00851C57">
              <w:rPr>
                <w:rFonts w:cs="Traditional Arabic" w:hint="cs"/>
                <w:sz w:val="20"/>
                <w:szCs w:val="20"/>
                <w:rtl/>
              </w:rPr>
              <w:t>،</w:t>
            </w:r>
            <w:r w:rsidRPr="00851C57">
              <w:rPr>
                <w:rFonts w:cs="Traditional Arabic"/>
                <w:sz w:val="20"/>
                <w:szCs w:val="20"/>
                <w:rtl/>
              </w:rPr>
              <w:t xml:space="preserve"> دراسة وتحقيق</w:t>
            </w:r>
            <w:r w:rsidRPr="00851C57">
              <w:rPr>
                <w:rFonts w:cs="Traditional Arabic" w:hint="cs"/>
                <w:sz w:val="20"/>
                <w:szCs w:val="20"/>
                <w:rtl/>
              </w:rPr>
              <w:t xml:space="preserve"> </w:t>
            </w:r>
            <w:r w:rsidRPr="00851C57">
              <w:rPr>
                <w:rFonts w:cs="Traditional Arabic"/>
                <w:sz w:val="20"/>
                <w:szCs w:val="20"/>
                <w:rtl/>
              </w:rPr>
              <w:t>.</w:t>
            </w:r>
          </w:p>
        </w:tc>
        <w:tc>
          <w:tcPr>
            <w:tcW w:w="778" w:type="pct"/>
            <w:shd w:val="clear" w:color="auto" w:fill="auto"/>
            <w:vAlign w:val="center"/>
          </w:tcPr>
          <w:p w:rsidR="004A1F5B" w:rsidRPr="00851C57" w:rsidRDefault="004A1F5B" w:rsidP="00B70C48">
            <w:pPr>
              <w:jc w:val="center"/>
              <w:rPr>
                <w:rFonts w:cs="Traditional Arabic"/>
                <w:sz w:val="20"/>
                <w:szCs w:val="20"/>
                <w:rtl/>
              </w:rPr>
            </w:pPr>
            <w:r w:rsidRPr="00851C57">
              <w:rPr>
                <w:rFonts w:cs="Traditional Arabic"/>
                <w:sz w:val="20"/>
                <w:szCs w:val="20"/>
                <w:rtl/>
              </w:rPr>
              <w:t>بندر عبدالوهاب علي العامر</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عبدالعزيز الجاسم</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20/6/1424</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حديث أبي زكريا يحيى بن معين(233) برواية : أبي بكر المروزي عنه ـ الجزء الثاني :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خالد عبدالله سبيت السبيت</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5/2/1415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 xml:space="preserve">حديث </w:t>
            </w:r>
            <w:r w:rsidRPr="00851C57">
              <w:rPr>
                <w:rFonts w:cs="Traditional Arabic"/>
                <w:sz w:val="20"/>
                <w:szCs w:val="20"/>
                <w:rtl/>
              </w:rPr>
              <w:t xml:space="preserve">الحسين بن </w:t>
            </w:r>
            <w:r w:rsidRPr="00851C57">
              <w:rPr>
                <w:rFonts w:cs="Traditional Arabic" w:hint="cs"/>
                <w:sz w:val="20"/>
                <w:szCs w:val="20"/>
                <w:rtl/>
              </w:rPr>
              <w:t>يحيى</w:t>
            </w:r>
            <w:r w:rsidRPr="00851C57">
              <w:rPr>
                <w:rFonts w:cs="Traditional Arabic"/>
                <w:sz w:val="20"/>
                <w:szCs w:val="20"/>
                <w:rtl/>
              </w:rPr>
              <w:t xml:space="preserve"> القطان </w:t>
            </w:r>
            <w:r w:rsidRPr="00851C57">
              <w:rPr>
                <w:rFonts w:cs="Traditional Arabic" w:hint="cs"/>
                <w:sz w:val="20"/>
                <w:szCs w:val="20"/>
                <w:rtl/>
              </w:rPr>
              <w:t xml:space="preserve">، </w:t>
            </w:r>
            <w:r w:rsidRPr="00851C57">
              <w:rPr>
                <w:rFonts w:cs="Traditional Arabic"/>
                <w:sz w:val="20"/>
                <w:szCs w:val="20"/>
                <w:rtl/>
              </w:rPr>
              <w:t>رواية هلال الح</w:t>
            </w:r>
            <w:r w:rsidRPr="00851C57">
              <w:rPr>
                <w:rFonts w:cs="Traditional Arabic" w:hint="cs"/>
                <w:sz w:val="20"/>
                <w:szCs w:val="20"/>
                <w:rtl/>
              </w:rPr>
              <w:t>ف</w:t>
            </w:r>
            <w:r w:rsidRPr="00851C57">
              <w:rPr>
                <w:rFonts w:cs="Traditional Arabic"/>
                <w:sz w:val="20"/>
                <w:szCs w:val="20"/>
                <w:rtl/>
              </w:rPr>
              <w:t>ار</w:t>
            </w:r>
            <w:r w:rsidRPr="00851C57">
              <w:rPr>
                <w:rFonts w:cs="Traditional Arabic" w:hint="cs"/>
                <w:sz w:val="20"/>
                <w:szCs w:val="20"/>
                <w:rtl/>
              </w:rPr>
              <w:t xml:space="preserve">، القسم الأول ، </w:t>
            </w:r>
            <w:r w:rsidRPr="00851C57">
              <w:rPr>
                <w:rFonts w:cs="Traditional Arabic"/>
                <w:sz w:val="20"/>
                <w:szCs w:val="20"/>
                <w:rtl/>
              </w:rPr>
              <w:t>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حسن بن أبي بكر خضي</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محمد التركي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28/10/ 1426</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 xml:space="preserve">حديث </w:t>
            </w:r>
            <w:r w:rsidRPr="00851C57">
              <w:rPr>
                <w:rFonts w:cs="Traditional Arabic"/>
                <w:sz w:val="20"/>
                <w:szCs w:val="20"/>
                <w:rtl/>
              </w:rPr>
              <w:t xml:space="preserve">الحسين بن </w:t>
            </w:r>
            <w:r w:rsidRPr="00851C57">
              <w:rPr>
                <w:rFonts w:cs="Traditional Arabic" w:hint="cs"/>
                <w:sz w:val="20"/>
                <w:szCs w:val="20"/>
                <w:rtl/>
              </w:rPr>
              <w:t>يحيى</w:t>
            </w:r>
            <w:r w:rsidRPr="00851C57">
              <w:rPr>
                <w:rFonts w:cs="Traditional Arabic"/>
                <w:sz w:val="20"/>
                <w:szCs w:val="20"/>
                <w:rtl/>
              </w:rPr>
              <w:t xml:space="preserve"> القطان </w:t>
            </w:r>
            <w:r w:rsidRPr="00851C57">
              <w:rPr>
                <w:rFonts w:cs="Traditional Arabic" w:hint="cs"/>
                <w:sz w:val="20"/>
                <w:szCs w:val="20"/>
                <w:rtl/>
              </w:rPr>
              <w:t xml:space="preserve">، </w:t>
            </w:r>
            <w:r w:rsidRPr="00851C57">
              <w:rPr>
                <w:rFonts w:cs="Traditional Arabic"/>
                <w:sz w:val="20"/>
                <w:szCs w:val="20"/>
                <w:rtl/>
              </w:rPr>
              <w:t>رواية هلال الح</w:t>
            </w:r>
            <w:r w:rsidRPr="00851C57">
              <w:rPr>
                <w:rFonts w:cs="Traditional Arabic" w:hint="cs"/>
                <w:sz w:val="20"/>
                <w:szCs w:val="20"/>
                <w:rtl/>
              </w:rPr>
              <w:t>ف</w:t>
            </w:r>
            <w:r w:rsidRPr="00851C57">
              <w:rPr>
                <w:rFonts w:cs="Traditional Arabic"/>
                <w:sz w:val="20"/>
                <w:szCs w:val="20"/>
                <w:rtl/>
              </w:rPr>
              <w:t>ار</w:t>
            </w:r>
            <w:r w:rsidRPr="00851C57">
              <w:rPr>
                <w:rFonts w:cs="Traditional Arabic" w:hint="cs"/>
                <w:sz w:val="20"/>
                <w:szCs w:val="20"/>
                <w:rtl/>
              </w:rPr>
              <w:t xml:space="preserve">، القسم الثاني ، </w:t>
            </w:r>
            <w:r w:rsidRPr="00851C57">
              <w:rPr>
                <w:rFonts w:cs="Traditional Arabic"/>
                <w:sz w:val="20"/>
                <w:szCs w:val="20"/>
                <w:rtl/>
              </w:rPr>
              <w:t>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محمد بن بندر الرقاص</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محمد التركي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20/10/ 1426</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حديث أم سلمة زوج النبي</w:t>
            </w:r>
            <w:r w:rsidRPr="00851C57">
              <w:rPr>
                <w:rFonts w:cs="Traditional Arabic" w:hint="cs"/>
                <w:sz w:val="20"/>
                <w:szCs w:val="20"/>
                <w:rtl/>
              </w:rPr>
              <w:t> صلى الله عليه وسلم</w:t>
            </w:r>
            <w:r w:rsidRPr="00851C57">
              <w:rPr>
                <w:rFonts w:cs="Traditional Arabic"/>
                <w:sz w:val="20"/>
                <w:szCs w:val="20"/>
                <w:rtl/>
              </w:rPr>
              <w:t xml:space="preserve"> من كتاب العلل </w:t>
            </w:r>
            <w:r w:rsidRPr="00851C57">
              <w:rPr>
                <w:rFonts w:cs="Traditional Arabic" w:hint="cs"/>
                <w:sz w:val="20"/>
                <w:szCs w:val="20"/>
                <w:rtl/>
              </w:rPr>
              <w:t>ل</w:t>
            </w:r>
            <w:r w:rsidRPr="00851C57">
              <w:rPr>
                <w:rFonts w:cs="Traditional Arabic"/>
                <w:sz w:val="20"/>
                <w:szCs w:val="20"/>
                <w:rtl/>
              </w:rPr>
              <w:t xml:space="preserve">لدارقطني </w:t>
            </w:r>
            <w:r w:rsidRPr="00851C57">
              <w:rPr>
                <w:rFonts w:cs="Traditional Arabic" w:hint="cs"/>
                <w:sz w:val="20"/>
                <w:szCs w:val="20"/>
                <w:rtl/>
              </w:rPr>
              <w:t xml:space="preserve">، </w:t>
            </w:r>
            <w:r w:rsidRPr="00851C57">
              <w:rPr>
                <w:rFonts w:cs="Traditional Arabic"/>
                <w:sz w:val="20"/>
                <w:szCs w:val="20"/>
                <w:rtl/>
              </w:rPr>
              <w:t>تحقيق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وفاء بنت صالح الخزيم</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محمد التركي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17/8/1426</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حديث هشام بن عمار ،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محمد بن سليمان الحميّد</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hint="cs"/>
                <w:sz w:val="20"/>
                <w:szCs w:val="20"/>
                <w:rtl/>
              </w:rPr>
              <w:t>د. شاكر فياض</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1422</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دراسة الأحاديث الواردة في بيت المقدس ودحض شبهات اليهود حوله.</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وائل بن فواز الدخيل</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خليل حمادة</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19/10/1423</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1427</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دفع مايوهم تعارض الاحاديث الفعلية للأحاديث القولية في أبواب الطهارة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عيد فرج العصيمي</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أ.د/ ابراهيم الريس</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1431</w:t>
            </w:r>
          </w:p>
        </w:tc>
        <w:tc>
          <w:tcPr>
            <w:tcW w:w="695" w:type="pct"/>
            <w:shd w:val="clear" w:color="auto" w:fill="auto"/>
            <w:vAlign w:val="center"/>
          </w:tcPr>
          <w:p w:rsidR="004A1F5B" w:rsidRPr="00851C57" w:rsidRDefault="00064FF9" w:rsidP="001635C5">
            <w:pPr>
              <w:jc w:val="center"/>
              <w:rPr>
                <w:rFonts w:cs="Traditional Arabic"/>
                <w:sz w:val="20"/>
                <w:szCs w:val="20"/>
                <w:rtl/>
              </w:rPr>
            </w:pPr>
            <w:r>
              <w:rPr>
                <w:rFonts w:cs="Traditional Arabic" w:hint="cs"/>
                <w:sz w:val="20"/>
                <w:szCs w:val="20"/>
                <w:rtl/>
              </w:rPr>
              <w:t>25/4/1432هـ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دفع مايوهم تعارض الاحاديث الفعلية للأحاديث القولية من أول كتاب الصيا</w:t>
            </w:r>
            <w:r w:rsidR="00F916C5">
              <w:rPr>
                <w:rFonts w:cs="Traditional Arabic" w:hint="cs"/>
                <w:sz w:val="20"/>
                <w:szCs w:val="20"/>
                <w:rtl/>
              </w:rPr>
              <w:t>م إلى نهاية باب دخول مكة من باب</w:t>
            </w:r>
            <w:r w:rsidRPr="00851C57">
              <w:rPr>
                <w:rFonts w:cs="Traditional Arabic" w:hint="cs"/>
                <w:sz w:val="20"/>
                <w:szCs w:val="20"/>
                <w:rtl/>
              </w:rPr>
              <w:t xml:space="preserve"> الحج</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عبد الله بن صالح الحجي</w:t>
            </w:r>
          </w:p>
        </w:tc>
        <w:tc>
          <w:tcPr>
            <w:tcW w:w="747"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أ.د إبراهيم الريس</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1431</w:t>
            </w:r>
            <w:r w:rsidR="00F916C5">
              <w:rPr>
                <w:rFonts w:cs="Traditional Arabic" w:hint="cs"/>
                <w:sz w:val="20"/>
                <w:szCs w:val="20"/>
                <w:rtl/>
              </w:rPr>
              <w:t>هـ</w:t>
            </w:r>
          </w:p>
        </w:tc>
        <w:tc>
          <w:tcPr>
            <w:tcW w:w="695" w:type="pct"/>
            <w:shd w:val="clear" w:color="auto" w:fill="auto"/>
            <w:vAlign w:val="center"/>
          </w:tcPr>
          <w:p w:rsidR="004A1F5B" w:rsidRPr="00851C57" w:rsidRDefault="00064FF9" w:rsidP="001635C5">
            <w:pPr>
              <w:jc w:val="center"/>
              <w:rPr>
                <w:rFonts w:cs="Traditional Arabic"/>
                <w:sz w:val="20"/>
                <w:szCs w:val="20"/>
                <w:rtl/>
              </w:rPr>
            </w:pPr>
            <w:r>
              <w:rPr>
                <w:rFonts w:cs="Traditional Arabic" w:hint="cs"/>
                <w:sz w:val="20"/>
                <w:szCs w:val="20"/>
                <w:rtl/>
              </w:rPr>
              <w:t>13/7/1433هـ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دفع مايوهم تعارض الاحاديث الفعلية للأحاديث القولية من أول كتاب الصلاة إلى نهاية باب مايبطل الصلاة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مبارك بن محمد القحطاني</w:t>
            </w:r>
          </w:p>
        </w:tc>
        <w:tc>
          <w:tcPr>
            <w:tcW w:w="747"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أ.د ابراهيم الريس</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1431</w:t>
            </w:r>
          </w:p>
        </w:tc>
        <w:tc>
          <w:tcPr>
            <w:tcW w:w="695" w:type="pct"/>
            <w:shd w:val="clear" w:color="auto" w:fill="auto"/>
            <w:vAlign w:val="center"/>
          </w:tcPr>
          <w:p w:rsidR="004A1F5B" w:rsidRPr="00851C57" w:rsidRDefault="00064FF9" w:rsidP="001635C5">
            <w:pPr>
              <w:jc w:val="center"/>
              <w:rPr>
                <w:rFonts w:cs="Traditional Arabic"/>
                <w:sz w:val="20"/>
                <w:szCs w:val="20"/>
                <w:rtl/>
              </w:rPr>
            </w:pPr>
            <w:r>
              <w:rPr>
                <w:rFonts w:cs="Traditional Arabic" w:hint="cs"/>
                <w:sz w:val="20"/>
                <w:szCs w:val="20"/>
                <w:rtl/>
              </w:rPr>
              <w:t>12/2/1432هـ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دفع مايوهم تعارض الاحاديث الفعلية للأحاديث القولية من أول باب صلاة ال</w:t>
            </w:r>
            <w:r w:rsidR="002B2465">
              <w:rPr>
                <w:rFonts w:cs="Traditional Arabic" w:hint="cs"/>
                <w:sz w:val="20"/>
                <w:szCs w:val="20"/>
                <w:rtl/>
              </w:rPr>
              <w:t xml:space="preserve">تطوع إلى نهاية كتاب الزكاة جمعاً </w:t>
            </w:r>
            <w:r w:rsidRPr="00851C57">
              <w:rPr>
                <w:rFonts w:cs="Traditional Arabic" w:hint="cs"/>
                <w:sz w:val="20"/>
                <w:szCs w:val="20"/>
                <w:rtl/>
              </w:rPr>
              <w:t>ودراسة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سامي بن محمد العمر</w:t>
            </w:r>
          </w:p>
        </w:tc>
        <w:tc>
          <w:tcPr>
            <w:tcW w:w="747"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hint="cs"/>
                <w:sz w:val="20"/>
                <w:szCs w:val="20"/>
                <w:rtl/>
              </w:rPr>
              <w:t>أ.د/ علي الصياح</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1431</w:t>
            </w:r>
            <w:r w:rsidR="002B2465">
              <w:rPr>
                <w:rFonts w:cs="Traditional Arabic" w:hint="cs"/>
                <w:sz w:val="20"/>
                <w:szCs w:val="20"/>
                <w:rtl/>
              </w:rPr>
              <w:t>هـ</w:t>
            </w:r>
          </w:p>
        </w:tc>
        <w:tc>
          <w:tcPr>
            <w:tcW w:w="695" w:type="pct"/>
            <w:shd w:val="clear" w:color="auto" w:fill="auto"/>
            <w:vAlign w:val="center"/>
          </w:tcPr>
          <w:p w:rsidR="004A1F5B" w:rsidRPr="00851C57" w:rsidRDefault="002B2465" w:rsidP="001635C5">
            <w:pPr>
              <w:jc w:val="center"/>
              <w:rPr>
                <w:rFonts w:cs="Traditional Arabic"/>
                <w:sz w:val="20"/>
                <w:szCs w:val="20"/>
                <w:rtl/>
              </w:rPr>
            </w:pPr>
            <w:r>
              <w:rPr>
                <w:rFonts w:cs="Traditional Arabic" w:hint="cs"/>
                <w:sz w:val="20"/>
                <w:szCs w:val="20"/>
                <w:rtl/>
              </w:rPr>
              <w:t>24/4/1434هـ</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الرؤى والأحلام في هدي السنة النبوية.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محمد عبدالعزيز صالح الجمعان</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 . 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29/1/1420</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رواية الإمام البخاري في صحيحه عمن رمي بالاختلاط وضوابطه فيها.</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خالد إبراهيم عبدالمحسن العبيد</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شاكر فياض</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1417</w:t>
            </w:r>
          </w:p>
        </w:tc>
        <w:tc>
          <w:tcPr>
            <w:tcW w:w="695" w:type="pct"/>
            <w:shd w:val="clear" w:color="auto" w:fill="auto"/>
            <w:vAlign w:val="center"/>
          </w:tcPr>
          <w:p w:rsidR="004A1F5B" w:rsidRPr="00851C57" w:rsidRDefault="004A1F5B" w:rsidP="001635C5">
            <w:pPr>
              <w:jc w:val="center"/>
              <w:rPr>
                <w:rFonts w:cs="Traditional Arabic"/>
                <w:sz w:val="20"/>
                <w:szCs w:val="20"/>
                <w:rtl/>
              </w:rPr>
            </w:pP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زيادات العلائي(ت761) على مقدمة ابن الصلاح (ت643)في علوم الحديث: جمع ودراسة.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أمل بنت عبدالله الدعيجي</w:t>
            </w:r>
          </w:p>
        </w:tc>
        <w:tc>
          <w:tcPr>
            <w:tcW w:w="747"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د. علي الصياح</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19/1/1426</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زيادة الثقة بين القبول والرد.</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أسماء محمد سليمان الحميضي</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 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16/11/1421</w:t>
            </w:r>
          </w:p>
        </w:tc>
      </w:tr>
      <w:tr w:rsidR="00452C68" w:rsidRPr="003F43FC" w:rsidTr="006877A5">
        <w:trPr>
          <w:cantSplit/>
          <w:jc w:val="center"/>
        </w:trPr>
        <w:tc>
          <w:tcPr>
            <w:tcW w:w="340" w:type="pct"/>
            <w:shd w:val="clear" w:color="auto" w:fill="auto"/>
            <w:vAlign w:val="center"/>
          </w:tcPr>
          <w:p w:rsidR="00452C68" w:rsidRPr="003F43FC" w:rsidRDefault="00452C68"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52C68" w:rsidRPr="00851C57" w:rsidRDefault="00452C68" w:rsidP="0020261B">
            <w:pPr>
              <w:jc w:val="center"/>
              <w:rPr>
                <w:rFonts w:cs="Traditional Arabic"/>
                <w:sz w:val="20"/>
                <w:szCs w:val="20"/>
                <w:rtl/>
              </w:rPr>
            </w:pPr>
            <w:r>
              <w:rPr>
                <w:rFonts w:cs="Traditional Arabic" w:hint="cs"/>
                <w:sz w:val="20"/>
                <w:szCs w:val="20"/>
                <w:rtl/>
              </w:rPr>
              <w:t xml:space="preserve">زوائد منتقى الأخبار على بلوغ المرام من أول باب " </w:t>
            </w:r>
            <w:r w:rsidR="0020261B">
              <w:rPr>
                <w:rFonts w:cs="Traditional Arabic" w:hint="cs"/>
                <w:sz w:val="20"/>
                <w:szCs w:val="20"/>
                <w:rtl/>
              </w:rPr>
              <w:t xml:space="preserve">وقت </w:t>
            </w:r>
            <w:r>
              <w:rPr>
                <w:rFonts w:cs="Traditional Arabic" w:hint="cs"/>
                <w:sz w:val="20"/>
                <w:szCs w:val="20"/>
                <w:rtl/>
              </w:rPr>
              <w:t xml:space="preserve">صلاة الوتر والقراءة والقنوت فيها" إلى نهاية باب انعقاد الجماعة باثنين أحدهما صبي أو امرأة </w:t>
            </w:r>
            <w:r>
              <w:rPr>
                <w:rFonts w:cs="Traditional Arabic"/>
                <w:sz w:val="20"/>
                <w:szCs w:val="20"/>
                <w:rtl/>
              </w:rPr>
              <w:t>–</w:t>
            </w:r>
            <w:r>
              <w:rPr>
                <w:rFonts w:cs="Traditional Arabic" w:hint="cs"/>
                <w:sz w:val="20"/>
                <w:szCs w:val="20"/>
                <w:rtl/>
              </w:rPr>
              <w:t xml:space="preserve"> جمع ودراسة.</w:t>
            </w:r>
          </w:p>
        </w:tc>
        <w:tc>
          <w:tcPr>
            <w:tcW w:w="778" w:type="pct"/>
            <w:shd w:val="clear" w:color="auto" w:fill="auto"/>
            <w:vAlign w:val="center"/>
          </w:tcPr>
          <w:p w:rsidR="00452C68" w:rsidRPr="00851C57" w:rsidRDefault="00452C68" w:rsidP="001635C5">
            <w:pPr>
              <w:jc w:val="center"/>
              <w:rPr>
                <w:rFonts w:cs="Traditional Arabic"/>
                <w:sz w:val="20"/>
                <w:szCs w:val="20"/>
                <w:rtl/>
              </w:rPr>
            </w:pPr>
            <w:r>
              <w:rPr>
                <w:rFonts w:cs="Traditional Arabic" w:hint="cs"/>
                <w:sz w:val="20"/>
                <w:szCs w:val="20"/>
                <w:rtl/>
              </w:rPr>
              <w:t>حصة بنت عبد العزيز الغانم</w:t>
            </w:r>
          </w:p>
        </w:tc>
        <w:tc>
          <w:tcPr>
            <w:tcW w:w="747" w:type="pct"/>
            <w:shd w:val="clear" w:color="auto" w:fill="auto"/>
            <w:vAlign w:val="center"/>
          </w:tcPr>
          <w:p w:rsidR="00452C68" w:rsidRPr="00851C57" w:rsidRDefault="00452C68" w:rsidP="007215FE">
            <w:pPr>
              <w:jc w:val="center"/>
              <w:rPr>
                <w:rFonts w:cs="Traditional Arabic"/>
                <w:sz w:val="20"/>
                <w:szCs w:val="20"/>
                <w:rtl/>
              </w:rPr>
            </w:pPr>
            <w:r>
              <w:rPr>
                <w:rFonts w:cs="Traditional Arabic" w:hint="cs"/>
                <w:sz w:val="20"/>
                <w:szCs w:val="20"/>
                <w:rtl/>
              </w:rPr>
              <w:t>أ.د</w:t>
            </w:r>
            <w:r w:rsidR="004806F7">
              <w:rPr>
                <w:rFonts w:cs="Traditional Arabic" w:hint="cs"/>
                <w:sz w:val="20"/>
                <w:szCs w:val="20"/>
                <w:rtl/>
              </w:rPr>
              <w:t>.</w:t>
            </w:r>
            <w:r>
              <w:rPr>
                <w:rFonts w:cs="Traditional Arabic" w:hint="cs"/>
                <w:sz w:val="20"/>
                <w:szCs w:val="20"/>
                <w:rtl/>
              </w:rPr>
              <w:t xml:space="preserve"> سعد الحميد </w:t>
            </w:r>
          </w:p>
        </w:tc>
        <w:tc>
          <w:tcPr>
            <w:tcW w:w="745" w:type="pct"/>
            <w:shd w:val="clear" w:color="auto" w:fill="auto"/>
            <w:vAlign w:val="center"/>
          </w:tcPr>
          <w:p w:rsidR="00452C68" w:rsidRPr="00851C57" w:rsidRDefault="00452C68" w:rsidP="001635C5">
            <w:pPr>
              <w:jc w:val="center"/>
              <w:rPr>
                <w:rFonts w:cs="Traditional Arabic"/>
                <w:sz w:val="20"/>
                <w:szCs w:val="20"/>
                <w:rtl/>
              </w:rPr>
            </w:pPr>
            <w:r>
              <w:rPr>
                <w:rFonts w:cs="Traditional Arabic" w:hint="cs"/>
                <w:sz w:val="20"/>
                <w:szCs w:val="20"/>
                <w:rtl/>
              </w:rPr>
              <w:t>1436ه.</w:t>
            </w:r>
          </w:p>
        </w:tc>
        <w:tc>
          <w:tcPr>
            <w:tcW w:w="695" w:type="pct"/>
            <w:shd w:val="clear" w:color="auto" w:fill="auto"/>
            <w:vAlign w:val="center"/>
          </w:tcPr>
          <w:p w:rsidR="00452C68" w:rsidRPr="00851C57" w:rsidRDefault="00452C68" w:rsidP="001635C5">
            <w:pPr>
              <w:jc w:val="center"/>
              <w:rPr>
                <w:rFonts w:cs="Traditional Arabic"/>
                <w:sz w:val="20"/>
                <w:szCs w:val="20"/>
                <w:rtl/>
              </w:rPr>
            </w:pPr>
          </w:p>
        </w:tc>
      </w:tr>
      <w:tr w:rsidR="00AE0916" w:rsidRPr="003F43FC" w:rsidTr="006877A5">
        <w:trPr>
          <w:cantSplit/>
          <w:jc w:val="center"/>
        </w:trPr>
        <w:tc>
          <w:tcPr>
            <w:tcW w:w="340" w:type="pct"/>
            <w:shd w:val="clear" w:color="auto" w:fill="auto"/>
            <w:vAlign w:val="center"/>
          </w:tcPr>
          <w:p w:rsidR="00AE0916" w:rsidRPr="003F43FC" w:rsidRDefault="00AE0916"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AE0916" w:rsidRDefault="00AE0916" w:rsidP="0020261B">
            <w:pPr>
              <w:jc w:val="center"/>
              <w:rPr>
                <w:rFonts w:cs="Traditional Arabic"/>
                <w:sz w:val="20"/>
                <w:szCs w:val="20"/>
                <w:rtl/>
              </w:rPr>
            </w:pPr>
            <w:r>
              <w:rPr>
                <w:rFonts w:cs="Traditional Arabic" w:hint="cs"/>
                <w:sz w:val="20"/>
                <w:szCs w:val="20"/>
                <w:rtl/>
              </w:rPr>
              <w:t xml:space="preserve">زوائد منتقى الأخبار على بلوغ المرام من أول </w:t>
            </w:r>
            <w:r w:rsidR="00EB0D0D">
              <w:rPr>
                <w:rFonts w:cs="Traditional Arabic" w:hint="cs"/>
                <w:sz w:val="20"/>
                <w:szCs w:val="20"/>
                <w:rtl/>
              </w:rPr>
              <w:t>"</w:t>
            </w:r>
            <w:r w:rsidR="00E957C5">
              <w:rPr>
                <w:rFonts w:cs="Traditional Arabic" w:hint="cs"/>
                <w:sz w:val="20"/>
                <w:szCs w:val="20"/>
                <w:rtl/>
              </w:rPr>
              <w:t>أبواب ما يجتنبه المحرم وما يباح له</w:t>
            </w:r>
            <w:r w:rsidR="00EB0D0D">
              <w:rPr>
                <w:rFonts w:cs="Traditional Arabic" w:hint="cs"/>
                <w:sz w:val="20"/>
                <w:szCs w:val="20"/>
                <w:rtl/>
              </w:rPr>
              <w:t>"</w:t>
            </w:r>
            <w:r w:rsidR="00E957C5">
              <w:rPr>
                <w:rFonts w:cs="Traditional Arabic" w:hint="cs"/>
                <w:sz w:val="20"/>
                <w:szCs w:val="20"/>
                <w:rtl/>
              </w:rPr>
              <w:t xml:space="preserve"> إلى نهاية "باب النهي عن التحلل بعد السعي إلا المتمتع  إذا لم يسق هديا وبيان متى يتوجه المتمتع إلى منى ومتى يحرم بالحج</w:t>
            </w:r>
            <w:r w:rsidR="00EB0D0D">
              <w:rPr>
                <w:rFonts w:cs="Traditional Arabic" w:hint="cs"/>
                <w:sz w:val="20"/>
                <w:szCs w:val="20"/>
                <w:rtl/>
              </w:rPr>
              <w:t>"</w:t>
            </w:r>
            <w:r w:rsidR="00E957C5">
              <w:rPr>
                <w:rFonts w:cs="Traditional Arabic" w:hint="cs"/>
                <w:sz w:val="20"/>
                <w:szCs w:val="20"/>
                <w:rtl/>
              </w:rPr>
              <w:t xml:space="preserve"> </w:t>
            </w:r>
            <w:r w:rsidR="00E957C5">
              <w:rPr>
                <w:rFonts w:cs="Traditional Arabic"/>
                <w:sz w:val="20"/>
                <w:szCs w:val="20"/>
                <w:rtl/>
              </w:rPr>
              <w:t>–</w:t>
            </w:r>
            <w:r w:rsidR="00E957C5">
              <w:rPr>
                <w:rFonts w:cs="Traditional Arabic" w:hint="cs"/>
                <w:sz w:val="20"/>
                <w:szCs w:val="20"/>
                <w:rtl/>
              </w:rPr>
              <w:t xml:space="preserve"> جمع ودراسة-</w:t>
            </w:r>
            <w:r w:rsidR="004A39F3">
              <w:rPr>
                <w:rFonts w:cs="Traditional Arabic" w:hint="cs"/>
                <w:sz w:val="20"/>
                <w:szCs w:val="20"/>
                <w:rtl/>
              </w:rPr>
              <w:t>.</w:t>
            </w:r>
          </w:p>
        </w:tc>
        <w:tc>
          <w:tcPr>
            <w:tcW w:w="778" w:type="pct"/>
            <w:shd w:val="clear" w:color="auto" w:fill="auto"/>
            <w:vAlign w:val="center"/>
          </w:tcPr>
          <w:p w:rsidR="00AE0916" w:rsidRDefault="00D25359" w:rsidP="001635C5">
            <w:pPr>
              <w:jc w:val="center"/>
              <w:rPr>
                <w:rFonts w:cs="Traditional Arabic"/>
                <w:sz w:val="20"/>
                <w:szCs w:val="20"/>
                <w:rtl/>
              </w:rPr>
            </w:pPr>
            <w:r>
              <w:rPr>
                <w:rFonts w:cs="Traditional Arabic" w:hint="cs"/>
                <w:sz w:val="20"/>
                <w:szCs w:val="20"/>
                <w:rtl/>
              </w:rPr>
              <w:t>نجوى بنت مبارك الصيعري</w:t>
            </w:r>
          </w:p>
        </w:tc>
        <w:tc>
          <w:tcPr>
            <w:tcW w:w="747" w:type="pct"/>
            <w:shd w:val="clear" w:color="auto" w:fill="auto"/>
            <w:vAlign w:val="center"/>
          </w:tcPr>
          <w:p w:rsidR="00AE0916" w:rsidRDefault="00FD0DD4" w:rsidP="00FD0DD4">
            <w:pPr>
              <w:jc w:val="center"/>
              <w:rPr>
                <w:rFonts w:cs="Traditional Arabic"/>
                <w:sz w:val="20"/>
                <w:szCs w:val="20"/>
                <w:rtl/>
              </w:rPr>
            </w:pPr>
            <w:r>
              <w:rPr>
                <w:rFonts w:cs="Traditional Arabic" w:hint="cs"/>
                <w:sz w:val="20"/>
                <w:szCs w:val="20"/>
                <w:rtl/>
              </w:rPr>
              <w:t xml:space="preserve">د/ </w:t>
            </w:r>
            <w:r w:rsidR="00D25359">
              <w:rPr>
                <w:rFonts w:cs="Traditional Arabic" w:hint="cs"/>
                <w:sz w:val="20"/>
                <w:szCs w:val="20"/>
                <w:rtl/>
              </w:rPr>
              <w:t>نعمات الجعفري</w:t>
            </w:r>
          </w:p>
        </w:tc>
        <w:tc>
          <w:tcPr>
            <w:tcW w:w="745" w:type="pct"/>
            <w:shd w:val="clear" w:color="auto" w:fill="auto"/>
            <w:vAlign w:val="center"/>
          </w:tcPr>
          <w:p w:rsidR="00AE0916" w:rsidRDefault="00D25359" w:rsidP="001635C5">
            <w:pPr>
              <w:jc w:val="center"/>
              <w:rPr>
                <w:rFonts w:cs="Traditional Arabic"/>
                <w:sz w:val="20"/>
                <w:szCs w:val="20"/>
                <w:rtl/>
              </w:rPr>
            </w:pPr>
            <w:r>
              <w:rPr>
                <w:rFonts w:cs="Traditional Arabic" w:hint="cs"/>
                <w:sz w:val="20"/>
                <w:szCs w:val="20"/>
                <w:rtl/>
              </w:rPr>
              <w:t>1436هــ</w:t>
            </w:r>
          </w:p>
        </w:tc>
        <w:tc>
          <w:tcPr>
            <w:tcW w:w="695" w:type="pct"/>
            <w:shd w:val="clear" w:color="auto" w:fill="auto"/>
            <w:vAlign w:val="center"/>
          </w:tcPr>
          <w:p w:rsidR="00AE0916" w:rsidRPr="00851C57" w:rsidRDefault="00AE0916" w:rsidP="001635C5">
            <w:pPr>
              <w:jc w:val="center"/>
              <w:rPr>
                <w:rFonts w:cs="Traditional Arabic"/>
                <w:sz w:val="20"/>
                <w:szCs w:val="20"/>
                <w:rtl/>
              </w:rPr>
            </w:pP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شروط العدالة في الراوي وتفريعاتها عند المحدثين.</w:t>
            </w:r>
          </w:p>
        </w:tc>
        <w:tc>
          <w:tcPr>
            <w:tcW w:w="778" w:type="pct"/>
            <w:shd w:val="clear" w:color="auto" w:fill="auto"/>
            <w:vAlign w:val="center"/>
          </w:tcPr>
          <w:p w:rsidR="004A1F5B" w:rsidRPr="00851C57" w:rsidRDefault="004A1F5B" w:rsidP="001635C5">
            <w:pPr>
              <w:pStyle w:val="5"/>
              <w:keepNext w:val="0"/>
              <w:spacing w:before="0"/>
              <w:ind w:firstLine="0"/>
              <w:jc w:val="center"/>
              <w:rPr>
                <w:rFonts w:ascii="Times New Roman" w:hAnsi="Times New Roman" w:cs="Traditional Arabic"/>
                <w:noProof w:val="0"/>
                <w:spacing w:val="0"/>
                <w:kern w:val="0"/>
                <w:position w:val="0"/>
                <w:sz w:val="20"/>
                <w:szCs w:val="20"/>
                <w:lang w:eastAsia="ar-SA"/>
              </w:rPr>
            </w:pPr>
            <w:r w:rsidRPr="00851C57">
              <w:rPr>
                <w:rFonts w:ascii="Times New Roman" w:hAnsi="Times New Roman" w:cs="Traditional Arabic"/>
                <w:noProof w:val="0"/>
                <w:spacing w:val="0"/>
                <w:kern w:val="0"/>
                <w:position w:val="0"/>
                <w:sz w:val="20"/>
                <w:szCs w:val="20"/>
                <w:rtl/>
                <w:lang w:eastAsia="ar-SA"/>
              </w:rPr>
              <w:t>عبدالله محمد أبو بكر</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أ.د.محمد الأعظمي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11/1/1405</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صحيفة المدينة ـ دراسة حديثية وتحقيق.</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هارون رشيد محمد إسحاق</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أ.د.محمد الأعظمي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6/9/1405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ضوابط تصحيح الإمام مسلم في صحيحه لمرويات أبي الزبير المكي بالعنعنة عن جابر بن عبدالله الأنصاري رضي الله عنه.</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خالد عبدالله رشيد العيد</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شاكر الخوالده</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5/2/1419</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فضائل القرآن لابن الضريس(محمد بن أيوب بن يحيى, 294)</w:t>
            </w:r>
            <w:r w:rsidRPr="00851C57">
              <w:rPr>
                <w:rFonts w:cs="Traditional Arabic" w:hint="cs"/>
                <w:sz w:val="20"/>
                <w:szCs w:val="20"/>
                <w:rtl/>
              </w:rPr>
              <w:t>، دراسة وتحقيق</w:t>
            </w:r>
            <w:r w:rsidRPr="00851C57">
              <w:rPr>
                <w:rFonts w:cs="Traditional Arabic"/>
                <w:sz w:val="20"/>
                <w:szCs w:val="20"/>
                <w:rtl/>
              </w:rPr>
              <w:t>.</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مسفر سعيد أحمد دماس</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د.محمد الصباع</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15/4/1402</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فضل القرآن وفضائله للإمام الفريابي(جعفر بن محمد جعفر بن محمد بن الحسن, 301) ـ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يوسف عثمان فضل الله</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د.عبدالرحمن ولي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5/5/1405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الفوائد المنتخبة عن أبي شعيب الحراني</w:t>
            </w:r>
            <w:r w:rsidRPr="00851C57">
              <w:rPr>
                <w:rFonts w:cs="Traditional Arabic" w:hint="cs"/>
                <w:sz w:val="20"/>
                <w:szCs w:val="20"/>
                <w:rtl/>
              </w:rPr>
              <w:t xml:space="preserve"> </w:t>
            </w:r>
            <w:r w:rsidRPr="00851C57">
              <w:rPr>
                <w:rFonts w:cs="Traditional Arabic"/>
                <w:sz w:val="20"/>
                <w:szCs w:val="20"/>
                <w:rtl/>
              </w:rPr>
              <w:t>...</w:t>
            </w:r>
            <w:r w:rsidRPr="00851C57">
              <w:rPr>
                <w:rFonts w:cs="Traditional Arabic" w:hint="cs"/>
                <w:sz w:val="20"/>
                <w:szCs w:val="20"/>
                <w:rtl/>
              </w:rPr>
              <w:t xml:space="preserve"> ، </w:t>
            </w:r>
            <w:r w:rsidRPr="00851C57">
              <w:rPr>
                <w:rFonts w:cs="Traditional Arabic"/>
                <w:sz w:val="20"/>
                <w:szCs w:val="20"/>
                <w:rtl/>
              </w:rPr>
              <w:t xml:space="preserve">رواية أبي بكر الآجري </w:t>
            </w:r>
            <w:r w:rsidRPr="00851C57">
              <w:rPr>
                <w:rFonts w:cs="Traditional Arabic" w:hint="cs"/>
                <w:sz w:val="20"/>
                <w:szCs w:val="20"/>
                <w:rtl/>
              </w:rPr>
              <w:t xml:space="preserve">، القسم الأول ، </w:t>
            </w:r>
            <w:r w:rsidRPr="00851C57">
              <w:rPr>
                <w:rFonts w:cs="Traditional Arabic"/>
                <w:sz w:val="20"/>
                <w:szCs w:val="20"/>
                <w:rtl/>
              </w:rPr>
              <w:t>دراسة وتحقيق</w:t>
            </w:r>
            <w:r w:rsidRPr="00851C57">
              <w:rPr>
                <w:rFonts w:cs="Traditional Arabic" w:hint="cs"/>
                <w:sz w:val="20"/>
                <w:szCs w:val="20"/>
                <w:rtl/>
              </w:rPr>
              <w:t xml:space="preserve"> </w:t>
            </w:r>
            <w:r w:rsidRPr="00851C57">
              <w:rPr>
                <w:rFonts w:cs="Traditional Arabic"/>
                <w:sz w:val="20"/>
                <w:szCs w:val="20"/>
                <w:rtl/>
              </w:rPr>
              <w:t>.</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إبراهيم بن صالح العجلان</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سعد الحميد</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7/5/1424</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الفوائد المنتخبة عن أبي شعيب الحراني</w:t>
            </w:r>
            <w:r w:rsidRPr="00851C57">
              <w:rPr>
                <w:rFonts w:cs="Traditional Arabic" w:hint="cs"/>
                <w:sz w:val="20"/>
                <w:szCs w:val="20"/>
                <w:rtl/>
              </w:rPr>
              <w:t xml:space="preserve"> </w:t>
            </w:r>
            <w:r w:rsidRPr="00851C57">
              <w:rPr>
                <w:rFonts w:cs="Traditional Arabic"/>
                <w:sz w:val="20"/>
                <w:szCs w:val="20"/>
                <w:rtl/>
              </w:rPr>
              <w:t>...</w:t>
            </w:r>
            <w:r w:rsidRPr="00851C57">
              <w:rPr>
                <w:rFonts w:cs="Traditional Arabic" w:hint="cs"/>
                <w:sz w:val="20"/>
                <w:szCs w:val="20"/>
                <w:rtl/>
              </w:rPr>
              <w:t xml:space="preserve"> ، </w:t>
            </w:r>
            <w:r w:rsidRPr="00851C57">
              <w:rPr>
                <w:rFonts w:cs="Traditional Arabic"/>
                <w:sz w:val="20"/>
                <w:szCs w:val="20"/>
                <w:rtl/>
              </w:rPr>
              <w:t xml:space="preserve">رواية أبي بكر الآجري </w:t>
            </w:r>
            <w:r w:rsidRPr="00851C57">
              <w:rPr>
                <w:rFonts w:cs="Traditional Arabic" w:hint="cs"/>
                <w:sz w:val="20"/>
                <w:szCs w:val="20"/>
                <w:rtl/>
              </w:rPr>
              <w:t xml:space="preserve">، القسم الثاني ، </w:t>
            </w:r>
            <w:r w:rsidRPr="00851C57">
              <w:rPr>
                <w:rFonts w:cs="Traditional Arabic"/>
                <w:sz w:val="20"/>
                <w:szCs w:val="20"/>
                <w:rtl/>
              </w:rPr>
              <w:t>دراسة وتحقيق</w:t>
            </w:r>
            <w:r w:rsidRPr="00851C57">
              <w:rPr>
                <w:rFonts w:cs="Traditional Arabic" w:hint="cs"/>
                <w:sz w:val="20"/>
                <w:szCs w:val="20"/>
                <w:rtl/>
              </w:rPr>
              <w:t xml:space="preserve"> </w:t>
            </w:r>
            <w:r w:rsidRPr="00851C57">
              <w:rPr>
                <w:rFonts w:cs="Traditional Arabic"/>
                <w:sz w:val="20"/>
                <w:szCs w:val="20"/>
                <w:rtl/>
              </w:rPr>
              <w:t>.</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ندى بنت</w:t>
            </w:r>
            <w:r w:rsidR="00710760" w:rsidRPr="00851C57">
              <w:rPr>
                <w:rFonts w:cs="Traditional Arabic"/>
                <w:sz w:val="20"/>
                <w:szCs w:val="20"/>
                <w:rtl/>
              </w:rPr>
              <w:t xml:space="preserve"> عبد</w:t>
            </w:r>
            <w:r w:rsidRPr="00851C57">
              <w:rPr>
                <w:rFonts w:cs="Traditional Arabic"/>
                <w:sz w:val="20"/>
                <w:szCs w:val="20"/>
                <w:rtl/>
              </w:rPr>
              <w:t>الهادي الحربي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سعد الحميد</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9/9/1424</w:t>
            </w:r>
          </w:p>
        </w:tc>
        <w:tc>
          <w:tcPr>
            <w:tcW w:w="695" w:type="pct"/>
            <w:shd w:val="clear" w:color="auto" w:fill="auto"/>
            <w:vAlign w:val="center"/>
          </w:tcPr>
          <w:p w:rsidR="004A1F5B" w:rsidRPr="00851C57" w:rsidRDefault="006937E8"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الفوائد المنتخبة عن أبي شعيب الحراني</w:t>
            </w:r>
            <w:r w:rsidRPr="00851C57">
              <w:rPr>
                <w:rFonts w:cs="Traditional Arabic" w:hint="cs"/>
                <w:sz w:val="20"/>
                <w:szCs w:val="20"/>
                <w:rtl/>
              </w:rPr>
              <w:t xml:space="preserve"> </w:t>
            </w:r>
            <w:r w:rsidRPr="00851C57">
              <w:rPr>
                <w:rFonts w:cs="Traditional Arabic"/>
                <w:sz w:val="20"/>
                <w:szCs w:val="20"/>
                <w:rtl/>
              </w:rPr>
              <w:t>...</w:t>
            </w:r>
            <w:r w:rsidRPr="00851C57">
              <w:rPr>
                <w:rFonts w:cs="Traditional Arabic" w:hint="cs"/>
                <w:sz w:val="20"/>
                <w:szCs w:val="20"/>
                <w:rtl/>
              </w:rPr>
              <w:t xml:space="preserve"> ، </w:t>
            </w:r>
            <w:r w:rsidRPr="00851C57">
              <w:rPr>
                <w:rFonts w:cs="Traditional Arabic"/>
                <w:sz w:val="20"/>
                <w:szCs w:val="20"/>
                <w:rtl/>
              </w:rPr>
              <w:t xml:space="preserve">رواية أبي بكر الآجري </w:t>
            </w:r>
            <w:r w:rsidRPr="00851C57">
              <w:rPr>
                <w:rFonts w:cs="Traditional Arabic" w:hint="cs"/>
                <w:sz w:val="20"/>
                <w:szCs w:val="20"/>
                <w:rtl/>
              </w:rPr>
              <w:t xml:space="preserve">، القسم الثالث ، </w:t>
            </w:r>
            <w:r w:rsidRPr="00851C57">
              <w:rPr>
                <w:rFonts w:cs="Traditional Arabic"/>
                <w:sz w:val="20"/>
                <w:szCs w:val="20"/>
                <w:rtl/>
              </w:rPr>
              <w:t>دراسة وتحقيق</w:t>
            </w:r>
            <w:r w:rsidRPr="00851C57">
              <w:rPr>
                <w:rFonts w:cs="Traditional Arabic" w:hint="cs"/>
                <w:sz w:val="20"/>
                <w:szCs w:val="20"/>
                <w:rtl/>
              </w:rPr>
              <w:t xml:space="preserve"> </w:t>
            </w:r>
            <w:r w:rsidRPr="00851C57">
              <w:rPr>
                <w:rFonts w:cs="Traditional Arabic"/>
                <w:sz w:val="20"/>
                <w:szCs w:val="20"/>
                <w:rtl/>
              </w:rPr>
              <w:t>.</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منيرة بنت سليمان الفرهود</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سعد الحميد</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9/9/1424</w:t>
            </w:r>
          </w:p>
        </w:tc>
        <w:tc>
          <w:tcPr>
            <w:tcW w:w="695" w:type="pct"/>
            <w:shd w:val="clear" w:color="auto" w:fill="auto"/>
            <w:vAlign w:val="center"/>
          </w:tcPr>
          <w:p w:rsidR="004A1F5B" w:rsidRPr="00851C57" w:rsidRDefault="006937E8" w:rsidP="001635C5">
            <w:pPr>
              <w:jc w:val="center"/>
              <w:rPr>
                <w:rFonts w:cs="Traditional Arabic"/>
                <w:sz w:val="20"/>
                <w:szCs w:val="20"/>
                <w:rtl/>
              </w:rPr>
            </w:pPr>
            <w:r w:rsidRPr="00851C57">
              <w:rPr>
                <w:rFonts w:cs="Traditional Arabic" w:hint="cs"/>
                <w:sz w:val="20"/>
                <w:szCs w:val="20"/>
                <w:rtl/>
              </w:rPr>
              <w:t>نوقشت</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الفوائد المنتقاة عن الشيوخ العوالي للسكري(علي بن عمر بن محمد, 386)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تيسير سعد راشد أبو حيمد</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 xml:space="preserve">أ.د.محسن </w:t>
            </w:r>
            <w:r w:rsidR="00710760" w:rsidRPr="00851C57">
              <w:rPr>
                <w:rFonts w:cs="Traditional Arabic"/>
                <w:sz w:val="20"/>
                <w:szCs w:val="20"/>
                <w:rtl/>
              </w:rPr>
              <w:t>عبد</w:t>
            </w:r>
            <w:r w:rsidRPr="00851C57">
              <w:rPr>
                <w:rFonts w:cs="Traditional Arabic"/>
                <w:sz w:val="20"/>
                <w:szCs w:val="20"/>
                <w:rtl/>
              </w:rPr>
              <w:t>الناظر</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25/2/1418</w:t>
            </w:r>
          </w:p>
          <w:p w:rsidR="004A1F5B" w:rsidRPr="00851C57" w:rsidRDefault="004A1F5B" w:rsidP="001635C5">
            <w:pPr>
              <w:jc w:val="center"/>
              <w:rPr>
                <w:rFonts w:cs="Traditional Arabic"/>
                <w:sz w:val="20"/>
                <w:szCs w:val="20"/>
                <w:rtl/>
              </w:rPr>
            </w:pP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قراءة النبي صلى الله عليه وسلم في غير الصلوات الخمس.</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عبد المجيد بن غيث الغيث</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hint="cs"/>
                <w:sz w:val="20"/>
                <w:szCs w:val="20"/>
                <w:rtl/>
              </w:rPr>
              <w:t>د.حسن عبه جي</w:t>
            </w:r>
          </w:p>
        </w:tc>
        <w:tc>
          <w:tcPr>
            <w:tcW w:w="745" w:type="pct"/>
            <w:shd w:val="clear" w:color="auto" w:fill="auto"/>
            <w:vAlign w:val="center"/>
          </w:tcPr>
          <w:p w:rsidR="004A1F5B" w:rsidRPr="00851C57" w:rsidRDefault="00DF63FE" w:rsidP="001635C5">
            <w:pPr>
              <w:jc w:val="center"/>
              <w:rPr>
                <w:rFonts w:cs="Traditional Arabic"/>
                <w:sz w:val="20"/>
                <w:szCs w:val="20"/>
                <w:rtl/>
              </w:rPr>
            </w:pPr>
            <w:r w:rsidRPr="00851C57">
              <w:rPr>
                <w:rFonts w:cs="Traditional Arabic" w:hint="cs"/>
                <w:sz w:val="20"/>
                <w:szCs w:val="20"/>
                <w:rtl/>
              </w:rPr>
              <w:t>12/3/1427هـ</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1429</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كتاب الدعاء لأبي عبدالله الحسين بن إسماعيل بن محمد</w:t>
            </w:r>
            <w:r w:rsidRPr="00851C57">
              <w:rPr>
                <w:rFonts w:cs="Traditional Arabic" w:hint="cs"/>
                <w:sz w:val="20"/>
                <w:szCs w:val="20"/>
                <w:rtl/>
              </w:rPr>
              <w:t xml:space="preserve"> المحاملي(ت</w:t>
            </w:r>
            <w:r w:rsidRPr="00851C57">
              <w:rPr>
                <w:rFonts w:cs="Traditional Arabic"/>
                <w:sz w:val="20"/>
                <w:szCs w:val="20"/>
                <w:rtl/>
              </w:rPr>
              <w:t xml:space="preserve"> 330) ـ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محمد تركي سليمان التركي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أ.د.محمد الصالح</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18/1/1413</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كتاب الزهد تأليف أسد بن موسى رحمة الله تعالى (132-212 ). تحقيق ودراسة.</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عبدالله سالم مزاحم باجابر</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أ.د.محمد الأعظمي</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21/7/1414</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مبشرات النصر للأمة الإسلامية في السنة النبوية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 xml:space="preserve">عذاري </w:t>
            </w:r>
            <w:r w:rsidRPr="00851C57">
              <w:rPr>
                <w:rFonts w:cs="Traditional Arabic" w:hint="cs"/>
                <w:sz w:val="20"/>
                <w:szCs w:val="20"/>
                <w:rtl/>
              </w:rPr>
              <w:t>بنت</w:t>
            </w:r>
            <w:r w:rsidR="00710760" w:rsidRPr="00851C57">
              <w:rPr>
                <w:rFonts w:cs="Traditional Arabic" w:hint="cs"/>
                <w:sz w:val="20"/>
                <w:szCs w:val="20"/>
                <w:rtl/>
              </w:rPr>
              <w:t xml:space="preserve"> عبد</w:t>
            </w:r>
            <w:r w:rsidRPr="00851C57">
              <w:rPr>
                <w:rFonts w:cs="Traditional Arabic" w:hint="cs"/>
                <w:sz w:val="20"/>
                <w:szCs w:val="20"/>
                <w:rtl/>
              </w:rPr>
              <w:t>الرحمن</w:t>
            </w:r>
            <w:r w:rsidRPr="00851C57">
              <w:rPr>
                <w:rFonts w:cs="Traditional Arabic"/>
                <w:sz w:val="20"/>
                <w:szCs w:val="20"/>
                <w:rtl/>
              </w:rPr>
              <w:t xml:space="preserve"> اليابس</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w:t>
            </w:r>
            <w:r w:rsidR="00710760" w:rsidRPr="00851C57">
              <w:rPr>
                <w:rFonts w:cs="Traditional Arabic" w:hint="cs"/>
                <w:sz w:val="20"/>
                <w:szCs w:val="20"/>
                <w:rtl/>
              </w:rPr>
              <w:t xml:space="preserve"> عبد</w:t>
            </w:r>
            <w:r w:rsidRPr="00851C57">
              <w:rPr>
                <w:rFonts w:cs="Traditional Arabic" w:hint="cs"/>
                <w:sz w:val="20"/>
                <w:szCs w:val="20"/>
                <w:rtl/>
              </w:rPr>
              <w:t>العزيز الجاسم</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1429</w:t>
            </w: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1430</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محمد بن يحيى الذهلي ـ آثاره ومنهجه في علوم الحديث.</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عبدالوهاب عبدالعزيز آل زيد</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شاكر الخوالده</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1422</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مختلف الحديث عند الإمام ابن خزيمة رحمه الله</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محمد بن عبدالله العمار</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د.خالد الدريس</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18/4/1427هـ</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1431</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مختلف الحديث عند الإمام ابن</w:t>
            </w:r>
            <w:r w:rsidR="00710760" w:rsidRPr="00851C57">
              <w:rPr>
                <w:rFonts w:cs="Traditional Arabic"/>
                <w:sz w:val="20"/>
                <w:szCs w:val="20"/>
                <w:rtl/>
              </w:rPr>
              <w:t xml:space="preserve"> عبد</w:t>
            </w:r>
            <w:r w:rsidRPr="00851C57">
              <w:rPr>
                <w:rFonts w:cs="Traditional Arabic"/>
                <w:sz w:val="20"/>
                <w:szCs w:val="20"/>
                <w:rtl/>
              </w:rPr>
              <w:t>البر في كتابه التمهيد. عرض</w:t>
            </w:r>
            <w:r w:rsidRPr="00851C57">
              <w:rPr>
                <w:rFonts w:cs="Traditional Arabic" w:hint="cs"/>
                <w:sz w:val="20"/>
                <w:szCs w:val="20"/>
                <w:rtl/>
              </w:rPr>
              <w:t>اً</w:t>
            </w:r>
            <w:r w:rsidRPr="00851C57">
              <w:rPr>
                <w:rFonts w:cs="Traditional Arabic"/>
                <w:sz w:val="20"/>
                <w:szCs w:val="20"/>
                <w:rtl/>
              </w:rPr>
              <w:t xml:space="preserve">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عبدالله بن جابر الحمادي</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د. خالد الدريس</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1/5/1424</w:t>
            </w: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12/10/1428</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مرويات من تسمَّين بـ " أسماء " من الصحابيات رضي الله عنهن – جمعاً وتخريجاً ودراسة.</w:t>
            </w:r>
          </w:p>
        </w:tc>
        <w:tc>
          <w:tcPr>
            <w:tcW w:w="778" w:type="pct"/>
            <w:shd w:val="clear" w:color="auto" w:fill="auto"/>
            <w:vAlign w:val="center"/>
          </w:tcPr>
          <w:p w:rsidR="004A1F5B" w:rsidRPr="00851C57" w:rsidRDefault="004A1F5B" w:rsidP="00064FF9">
            <w:pPr>
              <w:jc w:val="center"/>
              <w:rPr>
                <w:rFonts w:cs="Traditional Arabic"/>
                <w:sz w:val="20"/>
                <w:szCs w:val="20"/>
                <w:rtl/>
              </w:rPr>
            </w:pPr>
            <w:r w:rsidRPr="00851C57">
              <w:rPr>
                <w:rFonts w:cs="Traditional Arabic"/>
                <w:sz w:val="20"/>
                <w:szCs w:val="20"/>
                <w:rtl/>
              </w:rPr>
              <w:t>إيمان محمد إسماعيل البسيط</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خليل حمادة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6/11/1425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مرويات الإمام أيوب السختياني المعلة بالاختلاف في كتاب العلل للدارقطني</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أبرار بنت فهد القاسم</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 علي الصياح</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1430</w:t>
            </w: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1431</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1B37DD" w:rsidRDefault="004A1F5B" w:rsidP="001635C5">
            <w:pPr>
              <w:jc w:val="center"/>
              <w:rPr>
                <w:rFonts w:cs="Traditional Arabic"/>
                <w:sz w:val="20"/>
                <w:szCs w:val="20"/>
                <w:rtl/>
              </w:rPr>
            </w:pPr>
            <w:r w:rsidRPr="001B37DD">
              <w:rPr>
                <w:rFonts w:cs="Traditional Arabic" w:hint="cs"/>
                <w:sz w:val="20"/>
                <w:szCs w:val="20"/>
                <w:rtl/>
              </w:rPr>
              <w:t>مرويات الإمام أيوب السخستاني المعلة بالاختلاف في كتاب العلل</w:t>
            </w:r>
          </w:p>
        </w:tc>
        <w:tc>
          <w:tcPr>
            <w:tcW w:w="778" w:type="pct"/>
            <w:shd w:val="clear" w:color="auto" w:fill="auto"/>
            <w:vAlign w:val="center"/>
          </w:tcPr>
          <w:p w:rsidR="004A1F5B" w:rsidRPr="001B37DD" w:rsidRDefault="004A1F5B" w:rsidP="001635C5">
            <w:pPr>
              <w:jc w:val="center"/>
              <w:rPr>
                <w:rFonts w:cs="Traditional Arabic"/>
                <w:sz w:val="20"/>
                <w:szCs w:val="20"/>
                <w:rtl/>
              </w:rPr>
            </w:pPr>
            <w:r w:rsidRPr="001B37DD">
              <w:rPr>
                <w:rFonts w:cs="Traditional Arabic"/>
                <w:sz w:val="20"/>
                <w:szCs w:val="20"/>
                <w:rtl/>
              </w:rPr>
              <w:t>الجوهرة بنت</w:t>
            </w:r>
            <w:r w:rsidR="00710760" w:rsidRPr="001B37DD">
              <w:rPr>
                <w:rFonts w:cs="Traditional Arabic"/>
                <w:sz w:val="20"/>
                <w:szCs w:val="20"/>
                <w:rtl/>
              </w:rPr>
              <w:t xml:space="preserve"> عبد</w:t>
            </w:r>
            <w:r w:rsidRPr="001B37DD">
              <w:rPr>
                <w:rFonts w:cs="Traditional Arabic"/>
                <w:sz w:val="20"/>
                <w:szCs w:val="20"/>
                <w:rtl/>
              </w:rPr>
              <w:t>العزيز الزامل</w:t>
            </w:r>
          </w:p>
        </w:tc>
        <w:tc>
          <w:tcPr>
            <w:tcW w:w="747" w:type="pct"/>
            <w:shd w:val="clear" w:color="auto" w:fill="auto"/>
            <w:vAlign w:val="center"/>
          </w:tcPr>
          <w:p w:rsidR="004A1F5B" w:rsidRPr="001B37DD" w:rsidRDefault="004A1F5B" w:rsidP="007215FE">
            <w:pPr>
              <w:jc w:val="center"/>
              <w:rPr>
                <w:rFonts w:cs="Traditional Arabic"/>
                <w:sz w:val="20"/>
                <w:szCs w:val="20"/>
                <w:rtl/>
              </w:rPr>
            </w:pPr>
            <w:r w:rsidRPr="001B37DD">
              <w:rPr>
                <w:rFonts w:cs="Traditional Arabic" w:hint="cs"/>
                <w:sz w:val="20"/>
                <w:szCs w:val="20"/>
                <w:rtl/>
              </w:rPr>
              <w:t>د/علي الصياح</w:t>
            </w:r>
          </w:p>
        </w:tc>
        <w:tc>
          <w:tcPr>
            <w:tcW w:w="745" w:type="pct"/>
            <w:shd w:val="clear" w:color="auto" w:fill="auto"/>
            <w:vAlign w:val="center"/>
          </w:tcPr>
          <w:p w:rsidR="004A1F5B" w:rsidRPr="00851C57" w:rsidRDefault="004A1F5B" w:rsidP="001635C5">
            <w:pPr>
              <w:pStyle w:val="4"/>
              <w:keepNext w:val="0"/>
              <w:widowControl w:val="0"/>
              <w:spacing w:before="120" w:line="300" w:lineRule="exact"/>
              <w:ind w:firstLine="0"/>
              <w:jc w:val="center"/>
              <w:rPr>
                <w:rFonts w:ascii="Times New Roman" w:hAnsi="Times New Roman" w:cs="Traditional Arabic"/>
                <w:noProof w:val="0"/>
                <w:spacing w:val="0"/>
                <w:kern w:val="0"/>
                <w:position w:val="0"/>
                <w:sz w:val="20"/>
                <w:szCs w:val="20"/>
                <w:rtl/>
                <w:lang w:eastAsia="ar-SA"/>
              </w:rPr>
            </w:pPr>
            <w:r w:rsidRPr="00851C57">
              <w:rPr>
                <w:rFonts w:ascii="Times New Roman" w:hAnsi="Times New Roman" w:cs="Traditional Arabic" w:hint="cs"/>
                <w:noProof w:val="0"/>
                <w:spacing w:val="0"/>
                <w:kern w:val="0"/>
                <w:position w:val="0"/>
                <w:sz w:val="20"/>
                <w:szCs w:val="20"/>
                <w:rtl/>
                <w:lang w:eastAsia="ar-SA"/>
              </w:rPr>
              <w:t>1429</w:t>
            </w:r>
          </w:p>
        </w:tc>
        <w:tc>
          <w:tcPr>
            <w:tcW w:w="695" w:type="pct"/>
            <w:shd w:val="clear" w:color="auto" w:fill="auto"/>
            <w:vAlign w:val="center"/>
          </w:tcPr>
          <w:p w:rsidR="004A1F5B" w:rsidRPr="00851C57" w:rsidRDefault="004A1F5B" w:rsidP="001635C5">
            <w:pPr>
              <w:pStyle w:val="4"/>
              <w:keepNext w:val="0"/>
              <w:widowControl w:val="0"/>
              <w:spacing w:before="120" w:line="300" w:lineRule="exact"/>
              <w:ind w:firstLine="0"/>
              <w:jc w:val="center"/>
              <w:rPr>
                <w:rFonts w:ascii="Times New Roman" w:hAnsi="Times New Roman" w:cs="Traditional Arabic"/>
                <w:noProof w:val="0"/>
                <w:spacing w:val="0"/>
                <w:kern w:val="0"/>
                <w:position w:val="0"/>
                <w:sz w:val="20"/>
                <w:szCs w:val="20"/>
                <w:rtl/>
                <w:lang w:eastAsia="ar-SA"/>
              </w:rPr>
            </w:pPr>
            <w:r w:rsidRPr="00851C57">
              <w:rPr>
                <w:rFonts w:ascii="Times New Roman" w:hAnsi="Times New Roman" w:cs="Traditional Arabic" w:hint="cs"/>
                <w:noProof w:val="0"/>
                <w:spacing w:val="0"/>
                <w:kern w:val="0"/>
                <w:position w:val="0"/>
                <w:sz w:val="20"/>
                <w:szCs w:val="20"/>
                <w:rtl/>
                <w:lang w:eastAsia="ar-SA"/>
              </w:rPr>
              <w:t>1431</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مسائل مصطلح الحديث عند الحافظ ابن عبدالبر الأندلسي (368 ـ 463) ـ جمع وترتيب ودراسة.</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إبراهيم حصيان إبراهيم العنزي</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أ.د . عبدالله السوالمة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5/3/1420</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مسند الصحابيات المقلات</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لطيفة</w:t>
            </w:r>
            <w:r w:rsidRPr="00851C57">
              <w:rPr>
                <w:rFonts w:cs="Traditional Arabic" w:hint="cs"/>
                <w:sz w:val="20"/>
                <w:szCs w:val="20"/>
                <w:rtl/>
              </w:rPr>
              <w:t xml:space="preserve"> بنت</w:t>
            </w:r>
            <w:r w:rsidR="00710760" w:rsidRPr="00851C57">
              <w:rPr>
                <w:rFonts w:cs="Traditional Arabic" w:hint="cs"/>
                <w:sz w:val="20"/>
                <w:szCs w:val="20"/>
                <w:rtl/>
              </w:rPr>
              <w:t xml:space="preserve"> عبد</w:t>
            </w:r>
            <w:r w:rsidRPr="00851C57">
              <w:rPr>
                <w:rFonts w:cs="Traditional Arabic" w:hint="cs"/>
                <w:sz w:val="20"/>
                <w:szCs w:val="20"/>
                <w:rtl/>
              </w:rPr>
              <w:t>العزيز</w:t>
            </w:r>
            <w:r w:rsidRPr="00851C57">
              <w:rPr>
                <w:rFonts w:cs="Traditional Arabic"/>
                <w:sz w:val="20"/>
                <w:szCs w:val="20"/>
                <w:rtl/>
              </w:rPr>
              <w:t xml:space="preserve"> الوسيدي</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د/ عطية أبو زيد</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1429</w:t>
            </w: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1431</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من فوائد أبي بكر القاسم بن زكريا المطرز وأماليه القديمة ـ الغرائب الحسان ـ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ناصر محمد عثمان المنيع</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أ.د.محمد الصالح</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p>
          <w:p w:rsidR="004A1F5B" w:rsidRPr="00851C57" w:rsidRDefault="004A1F5B" w:rsidP="001635C5">
            <w:pPr>
              <w:jc w:val="center"/>
              <w:rPr>
                <w:rFonts w:cs="Traditional Arabic"/>
                <w:sz w:val="20"/>
                <w:szCs w:val="20"/>
                <w:rtl/>
              </w:rPr>
            </w:pPr>
            <w:r w:rsidRPr="00851C57">
              <w:rPr>
                <w:rFonts w:cs="Traditional Arabic"/>
                <w:sz w:val="20"/>
                <w:szCs w:val="20"/>
                <w:rtl/>
              </w:rPr>
              <w:t>15/6/1416</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منهج الجصاص فيما رد من الأحاديث الواردة في كتاب أحكام القرآن.</w:t>
            </w:r>
          </w:p>
        </w:tc>
        <w:tc>
          <w:tcPr>
            <w:tcW w:w="778" w:type="pct"/>
            <w:shd w:val="clear" w:color="auto" w:fill="auto"/>
            <w:vAlign w:val="center"/>
          </w:tcPr>
          <w:p w:rsidR="004A1F5B" w:rsidRPr="00851C57" w:rsidRDefault="004A1F5B" w:rsidP="00064FF9">
            <w:pPr>
              <w:jc w:val="center"/>
              <w:rPr>
                <w:rFonts w:cs="Traditional Arabic"/>
                <w:sz w:val="20"/>
                <w:szCs w:val="20"/>
                <w:rtl/>
              </w:rPr>
            </w:pPr>
            <w:r w:rsidRPr="00851C57">
              <w:rPr>
                <w:rFonts w:cs="Traditional Arabic"/>
                <w:sz w:val="20"/>
                <w:szCs w:val="20"/>
                <w:rtl/>
              </w:rPr>
              <w:t>سلطان فهد حمد الطبيشي</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د. شاكر الخوالدة</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29/2/1422</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منهج الحافظ ابن حجر العسقلاني في دفاعه عن رجال صحيح البخاري المتكلم فيها.</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صالح عبدالله شديد الصياح</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أ.د.محسن عبدالناظر</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25/12/1418</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موقف الإمامين البخاري ومسلم من اشتراط اللقيا والسماع في السند المعنعن بين المتعاصرين.</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خالد منصور عبدالله إدريس</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د.شاكر فياض</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5/2/1415</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نسخة الإمام يحي</w:t>
            </w:r>
            <w:r w:rsidRPr="00851C57">
              <w:rPr>
                <w:rFonts w:cs="Traditional Arabic" w:hint="cs"/>
                <w:sz w:val="20"/>
                <w:szCs w:val="20"/>
                <w:rtl/>
              </w:rPr>
              <w:t>ى</w:t>
            </w:r>
            <w:r w:rsidRPr="00851C57">
              <w:rPr>
                <w:rFonts w:cs="Traditional Arabic"/>
                <w:sz w:val="20"/>
                <w:szCs w:val="20"/>
                <w:rtl/>
              </w:rPr>
              <w:t xml:space="preserve"> بن معين برواية الصوفي عنه. وهي</w:t>
            </w:r>
            <w:r w:rsidRPr="00851C57">
              <w:rPr>
                <w:rFonts w:cs="Traditional Arabic" w:hint="cs"/>
                <w:sz w:val="20"/>
                <w:szCs w:val="20"/>
                <w:rtl/>
              </w:rPr>
              <w:t xml:space="preserve"> </w:t>
            </w:r>
            <w:r w:rsidRPr="00851C57">
              <w:rPr>
                <w:rFonts w:cs="Traditional Arabic"/>
                <w:sz w:val="20"/>
                <w:szCs w:val="20"/>
                <w:rtl/>
              </w:rPr>
              <w:t xml:space="preserve">الأول من الحربيات </w:t>
            </w:r>
            <w:r w:rsidRPr="00851C57">
              <w:rPr>
                <w:rFonts w:cs="Traditional Arabic" w:hint="cs"/>
                <w:sz w:val="20"/>
                <w:szCs w:val="20"/>
                <w:rtl/>
              </w:rPr>
              <w:t>،</w:t>
            </w:r>
            <w:r w:rsidRPr="00851C57">
              <w:rPr>
                <w:rFonts w:cs="Traditional Arabic"/>
                <w:sz w:val="20"/>
                <w:szCs w:val="20"/>
                <w:rtl/>
              </w:rPr>
              <w:t xml:space="preserve"> رواية أبي الحسن الحربي عنه. دراسة وتحقيق.</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عصام عبدالله الحمد السناني</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 شاكر فياض</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21/12/1415</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الهدي النبوي في البلاغ والتعليم.</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عصام سعد محمد العبدالكريم</w:t>
            </w:r>
          </w:p>
        </w:tc>
        <w:tc>
          <w:tcPr>
            <w:tcW w:w="747"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أ.د. مهدي رزق الله احمد</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21/4/1424</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هدي النبي صلى الله عليه وسلم في تصحيح الخطأ</w:t>
            </w:r>
          </w:p>
        </w:tc>
        <w:tc>
          <w:tcPr>
            <w:tcW w:w="778"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حنان بنت</w:t>
            </w:r>
            <w:r w:rsidR="00710760" w:rsidRPr="00851C57">
              <w:rPr>
                <w:rFonts w:cs="Traditional Arabic" w:hint="cs"/>
                <w:sz w:val="20"/>
                <w:szCs w:val="20"/>
                <w:rtl/>
              </w:rPr>
              <w:t xml:space="preserve"> عبد</w:t>
            </w:r>
            <w:r w:rsidRPr="00851C57">
              <w:rPr>
                <w:rFonts w:cs="Traditional Arabic" w:hint="cs"/>
                <w:sz w:val="20"/>
                <w:szCs w:val="20"/>
                <w:rtl/>
              </w:rPr>
              <w:t>الله الزبيري</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hint="cs"/>
                <w:sz w:val="20"/>
                <w:szCs w:val="20"/>
                <w:rtl/>
              </w:rPr>
              <w:t>د.إبراهيم الريس</w:t>
            </w:r>
          </w:p>
        </w:tc>
        <w:tc>
          <w:tcPr>
            <w:tcW w:w="74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hint="cs"/>
                <w:sz w:val="20"/>
                <w:szCs w:val="20"/>
                <w:rtl/>
              </w:rPr>
              <w:t>18/5/1428هـ</w:t>
            </w:r>
          </w:p>
        </w:tc>
        <w:tc>
          <w:tcPr>
            <w:tcW w:w="695" w:type="pct"/>
            <w:shd w:val="clear" w:color="auto" w:fill="auto"/>
            <w:vAlign w:val="center"/>
          </w:tcPr>
          <w:p w:rsidR="004A1F5B" w:rsidRPr="00851C57" w:rsidRDefault="002456E1" w:rsidP="001635C5">
            <w:pPr>
              <w:jc w:val="center"/>
              <w:rPr>
                <w:rFonts w:cs="Traditional Arabic"/>
                <w:sz w:val="20"/>
                <w:szCs w:val="20"/>
                <w:rtl/>
              </w:rPr>
            </w:pPr>
            <w:r w:rsidRPr="00851C57">
              <w:rPr>
                <w:rFonts w:cs="Traditional Arabic" w:hint="cs"/>
                <w:sz w:val="20"/>
                <w:szCs w:val="20"/>
                <w:rtl/>
              </w:rPr>
              <w:t>1431</w:t>
            </w:r>
          </w:p>
        </w:tc>
      </w:tr>
      <w:tr w:rsidR="00531906" w:rsidRPr="003F43FC" w:rsidTr="006877A5">
        <w:trPr>
          <w:cantSplit/>
          <w:jc w:val="center"/>
        </w:trPr>
        <w:tc>
          <w:tcPr>
            <w:tcW w:w="340" w:type="pct"/>
            <w:shd w:val="clear" w:color="auto" w:fill="auto"/>
            <w:vAlign w:val="center"/>
          </w:tcPr>
          <w:p w:rsidR="004A1F5B" w:rsidRPr="003F43FC" w:rsidRDefault="004A1F5B" w:rsidP="001635C5">
            <w:pPr>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وجوه الترجيح الحديثية في شرح مشكل الآثار للإمام الطحاوي.</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صالح حمد محمد الحواس</w:t>
            </w:r>
          </w:p>
        </w:tc>
        <w:tc>
          <w:tcPr>
            <w:tcW w:w="747" w:type="pct"/>
            <w:shd w:val="clear" w:color="auto" w:fill="auto"/>
            <w:vAlign w:val="center"/>
          </w:tcPr>
          <w:p w:rsidR="004A1F5B" w:rsidRPr="00851C57" w:rsidRDefault="004A1F5B" w:rsidP="007215FE">
            <w:pPr>
              <w:jc w:val="center"/>
              <w:rPr>
                <w:rFonts w:cs="Traditional Arabic"/>
                <w:sz w:val="20"/>
                <w:szCs w:val="20"/>
                <w:rtl/>
              </w:rPr>
            </w:pPr>
            <w:r w:rsidRPr="00851C57">
              <w:rPr>
                <w:rFonts w:cs="Traditional Arabic"/>
                <w:sz w:val="20"/>
                <w:szCs w:val="20"/>
                <w:rtl/>
              </w:rPr>
              <w:t>أ.د. عبدالله السوالمه</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5/2/1419</w:t>
            </w:r>
          </w:p>
        </w:tc>
      </w:tr>
      <w:tr w:rsidR="00531906" w:rsidRPr="003F43FC" w:rsidTr="006877A5">
        <w:trPr>
          <w:cantSplit/>
          <w:jc w:val="center"/>
        </w:trPr>
        <w:tc>
          <w:tcPr>
            <w:tcW w:w="340" w:type="pct"/>
            <w:shd w:val="clear" w:color="auto" w:fill="auto"/>
            <w:vAlign w:val="center"/>
          </w:tcPr>
          <w:p w:rsidR="004A1F5B" w:rsidRPr="003F43FC" w:rsidRDefault="004A1F5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يعقوب بن شيبه السدوسي- آثاره ومنهجه في الجرح والتعديل.</w:t>
            </w:r>
          </w:p>
        </w:tc>
        <w:tc>
          <w:tcPr>
            <w:tcW w:w="778" w:type="pct"/>
            <w:shd w:val="clear" w:color="auto" w:fill="auto"/>
            <w:vAlign w:val="center"/>
          </w:tcPr>
          <w:p w:rsidR="004A1F5B" w:rsidRPr="00851C57" w:rsidRDefault="004A1F5B" w:rsidP="001635C5">
            <w:pPr>
              <w:jc w:val="center"/>
              <w:rPr>
                <w:rFonts w:cs="Traditional Arabic"/>
                <w:sz w:val="20"/>
                <w:szCs w:val="20"/>
              </w:rPr>
            </w:pPr>
            <w:r w:rsidRPr="00851C57">
              <w:rPr>
                <w:rFonts w:cs="Traditional Arabic"/>
                <w:sz w:val="20"/>
                <w:szCs w:val="20"/>
                <w:rtl/>
              </w:rPr>
              <w:t>علي عبدالله الصياح</w:t>
            </w:r>
          </w:p>
        </w:tc>
        <w:tc>
          <w:tcPr>
            <w:tcW w:w="747" w:type="pct"/>
            <w:shd w:val="clear" w:color="auto" w:fill="auto"/>
            <w:vAlign w:val="center"/>
          </w:tcPr>
          <w:p w:rsidR="004A1F5B" w:rsidRPr="00851C57" w:rsidRDefault="004A1F5B" w:rsidP="007215FE">
            <w:pPr>
              <w:jc w:val="center"/>
              <w:rPr>
                <w:rFonts w:cs="Traditional Arabic"/>
                <w:sz w:val="20"/>
                <w:szCs w:val="20"/>
              </w:rPr>
            </w:pPr>
            <w:r w:rsidRPr="00851C57">
              <w:rPr>
                <w:rFonts w:cs="Traditional Arabic"/>
                <w:sz w:val="20"/>
                <w:szCs w:val="20"/>
                <w:rtl/>
              </w:rPr>
              <w:t>د.شاكر فياض</w:t>
            </w:r>
          </w:p>
        </w:tc>
        <w:tc>
          <w:tcPr>
            <w:tcW w:w="745" w:type="pct"/>
            <w:shd w:val="clear" w:color="auto" w:fill="auto"/>
            <w:vAlign w:val="center"/>
          </w:tcPr>
          <w:p w:rsidR="004A1F5B" w:rsidRPr="00851C57" w:rsidRDefault="004A1F5B" w:rsidP="001635C5">
            <w:pPr>
              <w:jc w:val="center"/>
              <w:rPr>
                <w:rFonts w:cs="Traditional Arabic"/>
                <w:sz w:val="20"/>
                <w:szCs w:val="20"/>
                <w:rtl/>
              </w:rPr>
            </w:pPr>
          </w:p>
        </w:tc>
        <w:tc>
          <w:tcPr>
            <w:tcW w:w="695" w:type="pct"/>
            <w:shd w:val="clear" w:color="auto" w:fill="auto"/>
            <w:vAlign w:val="center"/>
          </w:tcPr>
          <w:p w:rsidR="004A1F5B" w:rsidRPr="00851C57" w:rsidRDefault="004A1F5B" w:rsidP="001635C5">
            <w:pPr>
              <w:jc w:val="center"/>
              <w:rPr>
                <w:rFonts w:cs="Traditional Arabic"/>
                <w:sz w:val="20"/>
                <w:szCs w:val="20"/>
                <w:rtl/>
              </w:rPr>
            </w:pPr>
            <w:r w:rsidRPr="00851C57">
              <w:rPr>
                <w:rFonts w:cs="Traditional Arabic"/>
                <w:sz w:val="20"/>
                <w:szCs w:val="20"/>
                <w:rtl/>
              </w:rPr>
              <w:t>12/2/1418</w:t>
            </w:r>
          </w:p>
        </w:tc>
      </w:tr>
      <w:tr w:rsidR="00485F88" w:rsidRPr="003F43FC" w:rsidTr="006877A5">
        <w:trPr>
          <w:cantSplit/>
          <w:jc w:val="center"/>
        </w:trPr>
        <w:tc>
          <w:tcPr>
            <w:tcW w:w="340" w:type="pct"/>
            <w:shd w:val="clear" w:color="auto" w:fill="auto"/>
            <w:vAlign w:val="center"/>
          </w:tcPr>
          <w:p w:rsidR="00485F88" w:rsidRPr="003F43FC" w:rsidRDefault="00485F88"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85F88" w:rsidRPr="00851C57" w:rsidRDefault="00485F88" w:rsidP="001635C5">
            <w:pPr>
              <w:jc w:val="center"/>
              <w:rPr>
                <w:rFonts w:cs="Traditional Arabic"/>
                <w:sz w:val="20"/>
                <w:szCs w:val="20"/>
                <w:rtl/>
              </w:rPr>
            </w:pPr>
            <w:r w:rsidRPr="00851C57">
              <w:rPr>
                <w:rFonts w:cs="Traditional Arabic" w:hint="cs"/>
                <w:sz w:val="20"/>
                <w:szCs w:val="20"/>
                <w:rtl/>
              </w:rPr>
              <w:t xml:space="preserve">إعلال التصريح بالسماع في الأسانيد </w:t>
            </w:r>
            <w:r w:rsidRPr="00851C57">
              <w:rPr>
                <w:rFonts w:cs="Traditional Arabic"/>
                <w:sz w:val="20"/>
                <w:szCs w:val="20"/>
                <w:rtl/>
              </w:rPr>
              <w:t>–</w:t>
            </w:r>
            <w:r w:rsidRPr="00851C57">
              <w:rPr>
                <w:rFonts w:cs="Traditional Arabic" w:hint="cs"/>
                <w:sz w:val="20"/>
                <w:szCs w:val="20"/>
                <w:rtl/>
              </w:rPr>
              <w:t xml:space="preserve"> دراسة نظرية تطبيقية</w:t>
            </w:r>
          </w:p>
        </w:tc>
        <w:tc>
          <w:tcPr>
            <w:tcW w:w="778" w:type="pct"/>
            <w:shd w:val="clear" w:color="auto" w:fill="auto"/>
            <w:vAlign w:val="center"/>
          </w:tcPr>
          <w:p w:rsidR="00485F88" w:rsidRPr="00851C57" w:rsidRDefault="00485F88" w:rsidP="001635C5">
            <w:pPr>
              <w:jc w:val="center"/>
              <w:rPr>
                <w:rFonts w:cs="Traditional Arabic"/>
                <w:sz w:val="20"/>
                <w:szCs w:val="20"/>
                <w:rtl/>
              </w:rPr>
            </w:pPr>
            <w:r w:rsidRPr="00851C57">
              <w:rPr>
                <w:rFonts w:cs="Traditional Arabic" w:hint="cs"/>
                <w:sz w:val="20"/>
                <w:szCs w:val="20"/>
                <w:rtl/>
              </w:rPr>
              <w:t>مريم بنت أحمد الأحيدب</w:t>
            </w:r>
          </w:p>
        </w:tc>
        <w:tc>
          <w:tcPr>
            <w:tcW w:w="747" w:type="pct"/>
            <w:shd w:val="clear" w:color="auto" w:fill="auto"/>
            <w:vAlign w:val="center"/>
          </w:tcPr>
          <w:p w:rsidR="00485F88" w:rsidRPr="00851C57" w:rsidRDefault="00485F88" w:rsidP="007215FE">
            <w:pPr>
              <w:jc w:val="center"/>
              <w:rPr>
                <w:rFonts w:cs="Traditional Arabic"/>
                <w:sz w:val="20"/>
                <w:szCs w:val="20"/>
                <w:rtl/>
              </w:rPr>
            </w:pPr>
            <w:r w:rsidRPr="00851C57">
              <w:rPr>
                <w:rFonts w:cs="Traditional Arabic" w:hint="cs"/>
                <w:sz w:val="20"/>
                <w:szCs w:val="20"/>
                <w:rtl/>
              </w:rPr>
              <w:t>أ.د/ خالد الدريس</w:t>
            </w:r>
          </w:p>
        </w:tc>
        <w:tc>
          <w:tcPr>
            <w:tcW w:w="745" w:type="pct"/>
            <w:shd w:val="clear" w:color="auto" w:fill="auto"/>
            <w:vAlign w:val="center"/>
          </w:tcPr>
          <w:p w:rsidR="00485F88" w:rsidRPr="00851C57" w:rsidRDefault="00485F88" w:rsidP="001635C5">
            <w:pPr>
              <w:jc w:val="center"/>
              <w:rPr>
                <w:rFonts w:cs="Traditional Arabic"/>
                <w:sz w:val="20"/>
                <w:szCs w:val="20"/>
                <w:rtl/>
              </w:rPr>
            </w:pPr>
            <w:r w:rsidRPr="00851C57">
              <w:rPr>
                <w:rFonts w:cs="Traditional Arabic" w:hint="cs"/>
                <w:sz w:val="20"/>
                <w:szCs w:val="20"/>
                <w:rtl/>
              </w:rPr>
              <w:t>9/3/1433</w:t>
            </w:r>
          </w:p>
        </w:tc>
        <w:tc>
          <w:tcPr>
            <w:tcW w:w="695" w:type="pct"/>
            <w:shd w:val="clear" w:color="auto" w:fill="auto"/>
            <w:vAlign w:val="center"/>
          </w:tcPr>
          <w:p w:rsidR="00485F88" w:rsidRPr="00851C57" w:rsidRDefault="002268CA" w:rsidP="001635C5">
            <w:pPr>
              <w:jc w:val="center"/>
              <w:rPr>
                <w:rFonts w:cs="Traditional Arabic"/>
                <w:sz w:val="20"/>
                <w:szCs w:val="20"/>
                <w:rtl/>
              </w:rPr>
            </w:pPr>
            <w:r>
              <w:rPr>
                <w:rFonts w:cs="Traditional Arabic" w:hint="cs"/>
                <w:sz w:val="20"/>
                <w:szCs w:val="20"/>
                <w:rtl/>
              </w:rPr>
              <w:t>نوقشت</w:t>
            </w:r>
          </w:p>
        </w:tc>
      </w:tr>
      <w:tr w:rsidR="00010553" w:rsidRPr="003F43FC" w:rsidTr="006877A5">
        <w:trPr>
          <w:cantSplit/>
          <w:jc w:val="center"/>
        </w:trPr>
        <w:tc>
          <w:tcPr>
            <w:tcW w:w="340" w:type="pct"/>
            <w:shd w:val="clear" w:color="auto" w:fill="auto"/>
            <w:vAlign w:val="center"/>
          </w:tcPr>
          <w:p w:rsidR="00010553" w:rsidRPr="003F43FC" w:rsidRDefault="00010553"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10553" w:rsidRPr="00851C57" w:rsidRDefault="00010553" w:rsidP="001635C5">
            <w:pPr>
              <w:jc w:val="center"/>
              <w:rPr>
                <w:rFonts w:cs="Traditional Arabic"/>
                <w:sz w:val="20"/>
                <w:szCs w:val="20"/>
                <w:rtl/>
              </w:rPr>
            </w:pPr>
            <w:r w:rsidRPr="00851C57">
              <w:rPr>
                <w:rFonts w:cs="Traditional Arabic" w:hint="cs"/>
                <w:sz w:val="20"/>
                <w:szCs w:val="20"/>
                <w:rtl/>
              </w:rPr>
              <w:t xml:space="preserve">الروايات المختلفة عن الصحابي الواحد في المسألة الواحدة من أبواب الطهارة </w:t>
            </w:r>
            <w:r w:rsidRPr="00851C57">
              <w:rPr>
                <w:rFonts w:cs="Traditional Arabic"/>
                <w:sz w:val="20"/>
                <w:szCs w:val="20"/>
                <w:rtl/>
              </w:rPr>
              <w:t>–</w:t>
            </w:r>
            <w:r w:rsidRPr="00851C57">
              <w:rPr>
                <w:rFonts w:cs="Traditional Arabic" w:hint="cs"/>
                <w:sz w:val="20"/>
                <w:szCs w:val="20"/>
                <w:rtl/>
              </w:rPr>
              <w:t xml:space="preserve"> جمعاً ودراسة</w:t>
            </w:r>
          </w:p>
        </w:tc>
        <w:tc>
          <w:tcPr>
            <w:tcW w:w="778" w:type="pct"/>
            <w:shd w:val="clear" w:color="auto" w:fill="auto"/>
            <w:vAlign w:val="center"/>
          </w:tcPr>
          <w:p w:rsidR="00010553" w:rsidRPr="00851C57" w:rsidRDefault="00010553" w:rsidP="001635C5">
            <w:pPr>
              <w:jc w:val="center"/>
              <w:rPr>
                <w:rFonts w:cs="Traditional Arabic"/>
                <w:sz w:val="20"/>
                <w:szCs w:val="20"/>
                <w:rtl/>
              </w:rPr>
            </w:pPr>
            <w:r w:rsidRPr="00851C57">
              <w:rPr>
                <w:rFonts w:cs="Traditional Arabic" w:hint="cs"/>
                <w:sz w:val="20"/>
                <w:szCs w:val="20"/>
                <w:rtl/>
              </w:rPr>
              <w:t>معروف بن موسى الزهراني</w:t>
            </w:r>
          </w:p>
        </w:tc>
        <w:tc>
          <w:tcPr>
            <w:tcW w:w="747" w:type="pct"/>
            <w:shd w:val="clear" w:color="auto" w:fill="auto"/>
            <w:vAlign w:val="center"/>
          </w:tcPr>
          <w:p w:rsidR="00010553" w:rsidRPr="00851C57" w:rsidRDefault="00010553" w:rsidP="007215FE">
            <w:pPr>
              <w:jc w:val="center"/>
              <w:rPr>
                <w:rFonts w:cs="Traditional Arabic"/>
                <w:sz w:val="20"/>
                <w:szCs w:val="20"/>
                <w:rtl/>
              </w:rPr>
            </w:pPr>
            <w:r w:rsidRPr="00851C57">
              <w:rPr>
                <w:rFonts w:cs="Traditional Arabic" w:hint="cs"/>
                <w:sz w:val="20"/>
                <w:szCs w:val="20"/>
                <w:rtl/>
              </w:rPr>
              <w:t>أ.د/ حسن عبه جي</w:t>
            </w:r>
          </w:p>
        </w:tc>
        <w:tc>
          <w:tcPr>
            <w:tcW w:w="745" w:type="pct"/>
            <w:shd w:val="clear" w:color="auto" w:fill="auto"/>
            <w:vAlign w:val="center"/>
          </w:tcPr>
          <w:p w:rsidR="00010553" w:rsidRPr="00851C57" w:rsidRDefault="00010553" w:rsidP="001635C5">
            <w:pPr>
              <w:jc w:val="center"/>
              <w:rPr>
                <w:rFonts w:cs="Traditional Arabic"/>
                <w:sz w:val="20"/>
                <w:szCs w:val="20"/>
                <w:rtl/>
              </w:rPr>
            </w:pPr>
            <w:r w:rsidRPr="00851C57">
              <w:rPr>
                <w:rFonts w:cs="Traditional Arabic" w:hint="cs"/>
                <w:sz w:val="20"/>
                <w:szCs w:val="20"/>
                <w:rtl/>
              </w:rPr>
              <w:t>23/11/1431</w:t>
            </w:r>
          </w:p>
        </w:tc>
        <w:tc>
          <w:tcPr>
            <w:tcW w:w="695" w:type="pct"/>
            <w:shd w:val="clear" w:color="auto" w:fill="auto"/>
            <w:vAlign w:val="center"/>
          </w:tcPr>
          <w:p w:rsidR="00010553" w:rsidRPr="00851C57" w:rsidRDefault="00582A83" w:rsidP="001635C5">
            <w:pPr>
              <w:jc w:val="center"/>
              <w:rPr>
                <w:rFonts w:cs="Traditional Arabic"/>
                <w:sz w:val="20"/>
                <w:szCs w:val="20"/>
                <w:rtl/>
              </w:rPr>
            </w:pPr>
            <w:r>
              <w:rPr>
                <w:rFonts w:cs="Traditional Arabic" w:hint="cs"/>
                <w:sz w:val="20"/>
                <w:szCs w:val="20"/>
                <w:rtl/>
              </w:rPr>
              <w:t>9/4/1434هـ</w:t>
            </w:r>
          </w:p>
        </w:tc>
      </w:tr>
      <w:tr w:rsidR="000D3654" w:rsidRPr="003F43FC" w:rsidTr="006877A5">
        <w:trPr>
          <w:cantSplit/>
          <w:jc w:val="center"/>
        </w:trPr>
        <w:tc>
          <w:tcPr>
            <w:tcW w:w="340" w:type="pct"/>
            <w:shd w:val="clear" w:color="auto" w:fill="auto"/>
            <w:vAlign w:val="center"/>
          </w:tcPr>
          <w:p w:rsidR="000D3654" w:rsidRPr="003F43FC" w:rsidRDefault="000D3654"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D3654" w:rsidRPr="00851C57" w:rsidRDefault="000D3654" w:rsidP="001635C5">
            <w:pPr>
              <w:jc w:val="center"/>
              <w:rPr>
                <w:rFonts w:cs="Traditional Arabic"/>
                <w:sz w:val="20"/>
                <w:szCs w:val="20"/>
                <w:rtl/>
              </w:rPr>
            </w:pPr>
            <w:r w:rsidRPr="00851C57">
              <w:rPr>
                <w:rFonts w:cs="Traditional Arabic" w:hint="cs"/>
                <w:sz w:val="20"/>
                <w:szCs w:val="20"/>
                <w:rtl/>
              </w:rPr>
              <w:t xml:space="preserve">كتاب العلم المشهور في فضائل الأيام والشهور للحافظ أبي الخطاب عمر بن الحسن بن دحية الكلبي الأندلسي المتوفى سنة 623هـ دراسة وتحقيق من باب </w:t>
            </w:r>
            <w:r w:rsidR="00696CFF" w:rsidRPr="00851C57">
              <w:rPr>
                <w:rFonts w:cs="Traditional Arabic" w:hint="cs"/>
                <w:sz w:val="20"/>
                <w:szCs w:val="20"/>
                <w:rtl/>
              </w:rPr>
              <w:t>ماجاء في شهر ربيع الآخر إلى فصل في صلاة التراويح ومادورد فيها من الأثر الصحيح</w:t>
            </w:r>
          </w:p>
        </w:tc>
        <w:tc>
          <w:tcPr>
            <w:tcW w:w="778" w:type="pct"/>
            <w:shd w:val="clear" w:color="auto" w:fill="auto"/>
            <w:vAlign w:val="center"/>
          </w:tcPr>
          <w:p w:rsidR="000D3654" w:rsidRPr="00851C57" w:rsidRDefault="00696CFF" w:rsidP="001635C5">
            <w:pPr>
              <w:jc w:val="center"/>
              <w:rPr>
                <w:rFonts w:cs="Traditional Arabic"/>
                <w:sz w:val="20"/>
                <w:szCs w:val="20"/>
                <w:rtl/>
              </w:rPr>
            </w:pPr>
            <w:r w:rsidRPr="00851C57">
              <w:rPr>
                <w:rFonts w:cs="Traditional Arabic" w:hint="cs"/>
                <w:sz w:val="20"/>
                <w:szCs w:val="20"/>
                <w:rtl/>
              </w:rPr>
              <w:t>خضراء بنت سالم البلوي</w:t>
            </w:r>
          </w:p>
        </w:tc>
        <w:tc>
          <w:tcPr>
            <w:tcW w:w="747" w:type="pct"/>
            <w:shd w:val="clear" w:color="auto" w:fill="auto"/>
            <w:vAlign w:val="center"/>
          </w:tcPr>
          <w:p w:rsidR="000D3654" w:rsidRPr="00851C57" w:rsidRDefault="00696CFF" w:rsidP="007215FE">
            <w:pPr>
              <w:jc w:val="center"/>
              <w:rPr>
                <w:rFonts w:cs="Traditional Arabic"/>
                <w:sz w:val="20"/>
                <w:szCs w:val="20"/>
                <w:rtl/>
              </w:rPr>
            </w:pPr>
            <w:r w:rsidRPr="00851C57">
              <w:rPr>
                <w:rFonts w:cs="Traditional Arabic" w:hint="cs"/>
                <w:sz w:val="20"/>
                <w:szCs w:val="20"/>
                <w:rtl/>
              </w:rPr>
              <w:t>د/ سلطان الطبيشي</w:t>
            </w:r>
          </w:p>
        </w:tc>
        <w:tc>
          <w:tcPr>
            <w:tcW w:w="745" w:type="pct"/>
            <w:shd w:val="clear" w:color="auto" w:fill="auto"/>
            <w:vAlign w:val="center"/>
          </w:tcPr>
          <w:p w:rsidR="000D3654" w:rsidRPr="00851C57" w:rsidRDefault="00696CFF" w:rsidP="001635C5">
            <w:pPr>
              <w:jc w:val="center"/>
              <w:rPr>
                <w:rFonts w:cs="Traditional Arabic"/>
                <w:sz w:val="20"/>
                <w:szCs w:val="20"/>
                <w:rtl/>
              </w:rPr>
            </w:pPr>
            <w:r w:rsidRPr="00851C57">
              <w:rPr>
                <w:rFonts w:cs="Traditional Arabic" w:hint="cs"/>
                <w:sz w:val="20"/>
                <w:szCs w:val="20"/>
                <w:rtl/>
              </w:rPr>
              <w:t>1/8/1433هـ</w:t>
            </w:r>
          </w:p>
        </w:tc>
        <w:tc>
          <w:tcPr>
            <w:tcW w:w="695" w:type="pct"/>
            <w:shd w:val="clear" w:color="auto" w:fill="auto"/>
            <w:vAlign w:val="center"/>
          </w:tcPr>
          <w:p w:rsidR="000D3654" w:rsidRPr="00851C57" w:rsidRDefault="00064FF9" w:rsidP="001635C5">
            <w:pPr>
              <w:jc w:val="center"/>
              <w:rPr>
                <w:rFonts w:cs="Traditional Arabic"/>
                <w:sz w:val="20"/>
                <w:szCs w:val="20"/>
                <w:rtl/>
              </w:rPr>
            </w:pPr>
            <w:r>
              <w:rPr>
                <w:rFonts w:cs="Traditional Arabic" w:hint="cs"/>
                <w:sz w:val="20"/>
                <w:szCs w:val="20"/>
                <w:rtl/>
              </w:rPr>
              <w:t>5/5/1435هـ</w:t>
            </w:r>
          </w:p>
        </w:tc>
      </w:tr>
      <w:tr w:rsidR="00696CFF" w:rsidRPr="003F43FC" w:rsidTr="006877A5">
        <w:trPr>
          <w:cantSplit/>
          <w:jc w:val="center"/>
        </w:trPr>
        <w:tc>
          <w:tcPr>
            <w:tcW w:w="340" w:type="pct"/>
            <w:shd w:val="clear" w:color="auto" w:fill="auto"/>
            <w:vAlign w:val="center"/>
          </w:tcPr>
          <w:p w:rsidR="00696CFF" w:rsidRPr="003F43FC" w:rsidRDefault="00696CFF"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696CFF" w:rsidRPr="00851C57" w:rsidRDefault="00696CFF" w:rsidP="001635C5">
            <w:pPr>
              <w:jc w:val="center"/>
              <w:rPr>
                <w:rFonts w:cs="Traditional Arabic"/>
                <w:sz w:val="20"/>
                <w:szCs w:val="20"/>
                <w:rtl/>
              </w:rPr>
            </w:pPr>
            <w:r w:rsidRPr="00851C57">
              <w:rPr>
                <w:rFonts w:cs="Traditional Arabic" w:hint="cs"/>
                <w:sz w:val="20"/>
                <w:szCs w:val="20"/>
                <w:rtl/>
              </w:rPr>
              <w:t>كتاب العلم المشهور في فضائل الأيام والشهور للحافظ أبي الخطاب عمر بن الحسن بن دحية الكلبي الأندلسي المتوفى سنة 623هـ دراسة وتحقيق من بداية فصل في صلاة التراويح ومادورد فيها من الأثر الصحيح إلى نهاية المخطوط</w:t>
            </w:r>
          </w:p>
        </w:tc>
        <w:tc>
          <w:tcPr>
            <w:tcW w:w="778" w:type="pct"/>
            <w:shd w:val="clear" w:color="auto" w:fill="auto"/>
            <w:vAlign w:val="center"/>
          </w:tcPr>
          <w:p w:rsidR="00696CFF" w:rsidRPr="00851C57" w:rsidRDefault="00696CFF" w:rsidP="001635C5">
            <w:pPr>
              <w:jc w:val="center"/>
              <w:rPr>
                <w:rFonts w:cs="Traditional Arabic"/>
                <w:sz w:val="20"/>
                <w:szCs w:val="20"/>
                <w:rtl/>
              </w:rPr>
            </w:pPr>
            <w:r w:rsidRPr="00851C57">
              <w:rPr>
                <w:rFonts w:cs="Traditional Arabic" w:hint="cs"/>
                <w:sz w:val="20"/>
                <w:szCs w:val="20"/>
                <w:rtl/>
              </w:rPr>
              <w:t>محمد السني يعقوب</w:t>
            </w:r>
          </w:p>
        </w:tc>
        <w:tc>
          <w:tcPr>
            <w:tcW w:w="747" w:type="pct"/>
            <w:shd w:val="clear" w:color="auto" w:fill="auto"/>
            <w:vAlign w:val="center"/>
          </w:tcPr>
          <w:p w:rsidR="00696CFF" w:rsidRPr="00851C57" w:rsidRDefault="00696CFF" w:rsidP="007215FE">
            <w:pPr>
              <w:jc w:val="center"/>
              <w:rPr>
                <w:rFonts w:cs="Traditional Arabic"/>
                <w:sz w:val="20"/>
                <w:szCs w:val="20"/>
                <w:rtl/>
              </w:rPr>
            </w:pPr>
            <w:r w:rsidRPr="00851C57">
              <w:rPr>
                <w:rFonts w:cs="Traditional Arabic" w:hint="cs"/>
                <w:sz w:val="20"/>
                <w:szCs w:val="20"/>
                <w:rtl/>
              </w:rPr>
              <w:t>د/ سلطان الطبيشي</w:t>
            </w:r>
          </w:p>
        </w:tc>
        <w:tc>
          <w:tcPr>
            <w:tcW w:w="745" w:type="pct"/>
            <w:shd w:val="clear" w:color="auto" w:fill="auto"/>
            <w:vAlign w:val="center"/>
          </w:tcPr>
          <w:p w:rsidR="00696CFF" w:rsidRPr="00851C57" w:rsidRDefault="00696CFF" w:rsidP="001635C5">
            <w:pPr>
              <w:jc w:val="center"/>
              <w:rPr>
                <w:rFonts w:cs="Traditional Arabic"/>
                <w:sz w:val="20"/>
                <w:szCs w:val="20"/>
                <w:rtl/>
              </w:rPr>
            </w:pPr>
            <w:r w:rsidRPr="00851C57">
              <w:rPr>
                <w:rFonts w:cs="Traditional Arabic" w:hint="cs"/>
                <w:sz w:val="20"/>
                <w:szCs w:val="20"/>
                <w:rtl/>
              </w:rPr>
              <w:t>10/8/</w:t>
            </w:r>
            <w:r w:rsidR="00C00F18">
              <w:rPr>
                <w:rFonts w:cs="Traditional Arabic" w:hint="cs"/>
                <w:sz w:val="20"/>
                <w:szCs w:val="20"/>
                <w:rtl/>
              </w:rPr>
              <w:t>1433هـ</w:t>
            </w:r>
          </w:p>
        </w:tc>
        <w:tc>
          <w:tcPr>
            <w:tcW w:w="695" w:type="pct"/>
            <w:shd w:val="clear" w:color="auto" w:fill="auto"/>
            <w:vAlign w:val="center"/>
          </w:tcPr>
          <w:p w:rsidR="00696CFF" w:rsidRPr="00851C57" w:rsidRDefault="0050064B" w:rsidP="001635C5">
            <w:pPr>
              <w:jc w:val="center"/>
              <w:rPr>
                <w:rFonts w:cs="Traditional Arabic"/>
                <w:sz w:val="20"/>
                <w:szCs w:val="20"/>
                <w:rtl/>
              </w:rPr>
            </w:pPr>
            <w:r>
              <w:rPr>
                <w:rFonts w:cs="Traditional Arabic" w:hint="cs"/>
                <w:sz w:val="20"/>
                <w:szCs w:val="20"/>
                <w:rtl/>
              </w:rPr>
              <w:t>1435هـ</w:t>
            </w:r>
          </w:p>
        </w:tc>
      </w:tr>
      <w:tr w:rsidR="00696CFF" w:rsidRPr="003F43FC" w:rsidTr="006877A5">
        <w:trPr>
          <w:cantSplit/>
          <w:jc w:val="center"/>
        </w:trPr>
        <w:tc>
          <w:tcPr>
            <w:tcW w:w="340" w:type="pct"/>
            <w:shd w:val="clear" w:color="auto" w:fill="auto"/>
            <w:vAlign w:val="center"/>
          </w:tcPr>
          <w:p w:rsidR="00696CFF" w:rsidRPr="003F43FC" w:rsidRDefault="00696CFF"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696CFF" w:rsidRPr="00851C57" w:rsidRDefault="002521E6" w:rsidP="001635C5">
            <w:pPr>
              <w:jc w:val="center"/>
              <w:rPr>
                <w:rFonts w:cs="Traditional Arabic"/>
                <w:sz w:val="20"/>
                <w:szCs w:val="20"/>
                <w:rtl/>
              </w:rPr>
            </w:pPr>
            <w:r>
              <w:rPr>
                <w:rFonts w:cs="Traditional Arabic" w:hint="cs"/>
                <w:sz w:val="20"/>
                <w:szCs w:val="20"/>
                <w:rtl/>
              </w:rPr>
              <w:t>الإ</w:t>
            </w:r>
            <w:r w:rsidR="00696CFF" w:rsidRPr="00851C57">
              <w:rPr>
                <w:rFonts w:cs="Traditional Arabic" w:hint="cs"/>
                <w:sz w:val="20"/>
                <w:szCs w:val="20"/>
                <w:rtl/>
              </w:rPr>
              <w:t xml:space="preserve">دراج في الحديث عند الخافظ ابن حجر </w:t>
            </w:r>
            <w:r w:rsidR="00696CFF" w:rsidRPr="00851C57">
              <w:rPr>
                <w:rFonts w:cs="Traditional Arabic"/>
                <w:sz w:val="20"/>
                <w:szCs w:val="20"/>
                <w:rtl/>
              </w:rPr>
              <w:t>–</w:t>
            </w:r>
            <w:r w:rsidR="00696CFF" w:rsidRPr="00851C57">
              <w:rPr>
                <w:rFonts w:cs="Traditional Arabic" w:hint="cs"/>
                <w:sz w:val="20"/>
                <w:szCs w:val="20"/>
                <w:rtl/>
              </w:rPr>
              <w:t xml:space="preserve"> دراسة نظرية تطبيقية</w:t>
            </w:r>
          </w:p>
        </w:tc>
        <w:tc>
          <w:tcPr>
            <w:tcW w:w="778" w:type="pct"/>
            <w:shd w:val="clear" w:color="auto" w:fill="auto"/>
            <w:vAlign w:val="center"/>
          </w:tcPr>
          <w:p w:rsidR="00696CFF" w:rsidRPr="00851C57" w:rsidRDefault="00696CFF" w:rsidP="001635C5">
            <w:pPr>
              <w:jc w:val="center"/>
              <w:rPr>
                <w:rFonts w:cs="Traditional Arabic"/>
                <w:sz w:val="20"/>
                <w:szCs w:val="20"/>
                <w:rtl/>
              </w:rPr>
            </w:pPr>
            <w:r w:rsidRPr="00851C57">
              <w:rPr>
                <w:rFonts w:cs="Traditional Arabic" w:hint="cs"/>
                <w:sz w:val="20"/>
                <w:szCs w:val="20"/>
                <w:rtl/>
              </w:rPr>
              <w:t>أفنان بنت نافع النافع</w:t>
            </w:r>
          </w:p>
        </w:tc>
        <w:tc>
          <w:tcPr>
            <w:tcW w:w="747" w:type="pct"/>
            <w:shd w:val="clear" w:color="auto" w:fill="auto"/>
            <w:vAlign w:val="center"/>
          </w:tcPr>
          <w:p w:rsidR="00696CFF" w:rsidRPr="00851C57" w:rsidRDefault="00696CFF" w:rsidP="007215FE">
            <w:pPr>
              <w:jc w:val="center"/>
              <w:rPr>
                <w:rFonts w:cs="Traditional Arabic"/>
                <w:sz w:val="20"/>
                <w:szCs w:val="20"/>
                <w:rtl/>
              </w:rPr>
            </w:pPr>
            <w:r w:rsidRPr="00851C57">
              <w:rPr>
                <w:rFonts w:cs="Traditional Arabic" w:hint="cs"/>
                <w:sz w:val="20"/>
                <w:szCs w:val="20"/>
                <w:rtl/>
              </w:rPr>
              <w:t>أ.د/ خالد الدريس</w:t>
            </w:r>
          </w:p>
        </w:tc>
        <w:tc>
          <w:tcPr>
            <w:tcW w:w="745" w:type="pct"/>
            <w:shd w:val="clear" w:color="auto" w:fill="auto"/>
            <w:vAlign w:val="center"/>
          </w:tcPr>
          <w:p w:rsidR="00696CFF" w:rsidRPr="00851C57" w:rsidRDefault="00696CFF" w:rsidP="001635C5">
            <w:pPr>
              <w:jc w:val="center"/>
              <w:rPr>
                <w:rFonts w:cs="Traditional Arabic"/>
                <w:sz w:val="20"/>
                <w:szCs w:val="20"/>
                <w:rtl/>
              </w:rPr>
            </w:pPr>
            <w:r w:rsidRPr="00851C57">
              <w:rPr>
                <w:rFonts w:cs="Traditional Arabic" w:hint="cs"/>
                <w:sz w:val="20"/>
                <w:szCs w:val="20"/>
                <w:rtl/>
              </w:rPr>
              <w:t>10/8/1433هـ</w:t>
            </w:r>
          </w:p>
        </w:tc>
        <w:tc>
          <w:tcPr>
            <w:tcW w:w="695" w:type="pct"/>
            <w:shd w:val="clear" w:color="auto" w:fill="auto"/>
            <w:vAlign w:val="center"/>
          </w:tcPr>
          <w:p w:rsidR="00696CFF" w:rsidRPr="00851C57" w:rsidRDefault="006F3D07" w:rsidP="001635C5">
            <w:pPr>
              <w:jc w:val="center"/>
              <w:rPr>
                <w:rFonts w:cs="Traditional Arabic"/>
                <w:sz w:val="20"/>
                <w:szCs w:val="20"/>
                <w:rtl/>
              </w:rPr>
            </w:pPr>
            <w:r>
              <w:rPr>
                <w:rFonts w:cs="Traditional Arabic" w:hint="cs"/>
                <w:sz w:val="20"/>
                <w:szCs w:val="20"/>
                <w:rtl/>
              </w:rPr>
              <w:t>12/8/1437هـ</w:t>
            </w:r>
          </w:p>
        </w:tc>
      </w:tr>
      <w:tr w:rsidR="00696CFF" w:rsidRPr="003F43FC" w:rsidTr="006877A5">
        <w:trPr>
          <w:cantSplit/>
          <w:jc w:val="center"/>
        </w:trPr>
        <w:tc>
          <w:tcPr>
            <w:tcW w:w="340" w:type="pct"/>
            <w:shd w:val="clear" w:color="auto" w:fill="auto"/>
            <w:vAlign w:val="center"/>
          </w:tcPr>
          <w:p w:rsidR="00696CFF" w:rsidRPr="003F43FC" w:rsidRDefault="00696CFF"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696CFF" w:rsidRPr="00851C57" w:rsidRDefault="00696CFF" w:rsidP="001635C5">
            <w:pPr>
              <w:jc w:val="center"/>
              <w:rPr>
                <w:rFonts w:cs="Traditional Arabic"/>
                <w:sz w:val="20"/>
                <w:szCs w:val="20"/>
                <w:rtl/>
              </w:rPr>
            </w:pPr>
            <w:r w:rsidRPr="00851C57">
              <w:rPr>
                <w:rFonts w:cs="Traditional Arabic" w:hint="cs"/>
                <w:sz w:val="20"/>
                <w:szCs w:val="20"/>
                <w:rtl/>
              </w:rPr>
              <w:t xml:space="preserve">دفع مايوهم تعارض الأحاديث الفعلية للأحاديث القولية من أول باب الهدايا والأضاحي من كتاب الحج إلى نهاية كتاب الجنايات </w:t>
            </w:r>
            <w:r w:rsidRPr="00851C57">
              <w:rPr>
                <w:rFonts w:cs="Traditional Arabic"/>
                <w:sz w:val="20"/>
                <w:szCs w:val="20"/>
                <w:rtl/>
              </w:rPr>
              <w:t>–</w:t>
            </w:r>
            <w:r w:rsidRPr="00851C57">
              <w:rPr>
                <w:rFonts w:cs="Traditional Arabic" w:hint="cs"/>
                <w:sz w:val="20"/>
                <w:szCs w:val="20"/>
                <w:rtl/>
              </w:rPr>
              <w:t xml:space="preserve"> جمعاً ودراسة</w:t>
            </w:r>
          </w:p>
        </w:tc>
        <w:tc>
          <w:tcPr>
            <w:tcW w:w="778" w:type="pct"/>
            <w:shd w:val="clear" w:color="auto" w:fill="auto"/>
            <w:vAlign w:val="center"/>
          </w:tcPr>
          <w:p w:rsidR="00696CFF" w:rsidRPr="00851C57" w:rsidRDefault="00696CFF" w:rsidP="001635C5">
            <w:pPr>
              <w:jc w:val="center"/>
              <w:rPr>
                <w:rFonts w:cs="Traditional Arabic"/>
                <w:sz w:val="20"/>
                <w:szCs w:val="20"/>
                <w:rtl/>
              </w:rPr>
            </w:pPr>
            <w:r w:rsidRPr="00851C57">
              <w:rPr>
                <w:rFonts w:cs="Traditional Arabic" w:hint="cs"/>
                <w:sz w:val="20"/>
                <w:szCs w:val="20"/>
                <w:rtl/>
              </w:rPr>
              <w:t>عبدالرحمن بن ناشي العتيبي</w:t>
            </w:r>
          </w:p>
        </w:tc>
        <w:tc>
          <w:tcPr>
            <w:tcW w:w="747" w:type="pct"/>
            <w:shd w:val="clear" w:color="auto" w:fill="auto"/>
            <w:vAlign w:val="center"/>
          </w:tcPr>
          <w:p w:rsidR="00696CFF" w:rsidRPr="00851C57" w:rsidRDefault="00696CFF" w:rsidP="007215FE">
            <w:pPr>
              <w:jc w:val="center"/>
              <w:rPr>
                <w:rFonts w:cs="Traditional Arabic"/>
                <w:sz w:val="20"/>
                <w:szCs w:val="20"/>
                <w:rtl/>
              </w:rPr>
            </w:pPr>
            <w:r w:rsidRPr="00851C57">
              <w:rPr>
                <w:rFonts w:cs="Traditional Arabic" w:hint="cs"/>
                <w:sz w:val="20"/>
                <w:szCs w:val="20"/>
                <w:rtl/>
              </w:rPr>
              <w:t>أ.د/ إبراهيم الريس</w:t>
            </w:r>
          </w:p>
        </w:tc>
        <w:tc>
          <w:tcPr>
            <w:tcW w:w="745" w:type="pct"/>
            <w:shd w:val="clear" w:color="auto" w:fill="auto"/>
            <w:vAlign w:val="center"/>
          </w:tcPr>
          <w:p w:rsidR="00696CFF" w:rsidRPr="00851C57" w:rsidRDefault="00696CFF" w:rsidP="001635C5">
            <w:pPr>
              <w:jc w:val="center"/>
              <w:rPr>
                <w:rFonts w:cs="Traditional Arabic"/>
                <w:sz w:val="20"/>
                <w:szCs w:val="20"/>
                <w:rtl/>
              </w:rPr>
            </w:pPr>
            <w:r w:rsidRPr="00851C57">
              <w:rPr>
                <w:rFonts w:cs="Traditional Arabic" w:hint="cs"/>
                <w:sz w:val="20"/>
                <w:szCs w:val="20"/>
                <w:rtl/>
              </w:rPr>
              <w:t>10/8/1433هـ</w:t>
            </w:r>
          </w:p>
        </w:tc>
        <w:tc>
          <w:tcPr>
            <w:tcW w:w="695" w:type="pct"/>
            <w:shd w:val="clear" w:color="auto" w:fill="auto"/>
            <w:vAlign w:val="center"/>
          </w:tcPr>
          <w:p w:rsidR="00696CFF" w:rsidRPr="00851C57" w:rsidRDefault="00696CFF" w:rsidP="001635C5">
            <w:pPr>
              <w:jc w:val="center"/>
              <w:rPr>
                <w:rFonts w:cs="Traditional Arabic"/>
                <w:sz w:val="20"/>
                <w:szCs w:val="20"/>
                <w:rtl/>
              </w:rPr>
            </w:pPr>
          </w:p>
        </w:tc>
      </w:tr>
      <w:tr w:rsidR="00696CFF" w:rsidRPr="003F43FC" w:rsidTr="006877A5">
        <w:trPr>
          <w:cantSplit/>
          <w:jc w:val="center"/>
        </w:trPr>
        <w:tc>
          <w:tcPr>
            <w:tcW w:w="340" w:type="pct"/>
            <w:shd w:val="clear" w:color="auto" w:fill="auto"/>
            <w:vAlign w:val="center"/>
          </w:tcPr>
          <w:p w:rsidR="00696CFF" w:rsidRPr="003F43FC" w:rsidRDefault="00696CFF"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696CFF" w:rsidRPr="00851C57" w:rsidRDefault="00396986" w:rsidP="00AC37DB">
            <w:pPr>
              <w:jc w:val="center"/>
              <w:rPr>
                <w:rFonts w:cs="Traditional Arabic"/>
                <w:sz w:val="20"/>
                <w:szCs w:val="20"/>
                <w:rtl/>
              </w:rPr>
            </w:pPr>
            <w:r w:rsidRPr="00851C57">
              <w:rPr>
                <w:rFonts w:cs="Traditional Arabic" w:hint="cs"/>
                <w:sz w:val="20"/>
                <w:szCs w:val="20"/>
                <w:rtl/>
              </w:rPr>
              <w:t xml:space="preserve">مسند الأمام أبي بكر الصديق وأيامه وأحكامه للعلامة أبي الفضل إسماعيل بن عمر بن كثير البصراوي الشافعي </w:t>
            </w:r>
            <w:r w:rsidRPr="00851C57">
              <w:rPr>
                <w:rFonts w:cs="Traditional Arabic"/>
                <w:sz w:val="20"/>
                <w:szCs w:val="20"/>
                <w:rtl/>
              </w:rPr>
              <w:t>–</w:t>
            </w:r>
            <w:r w:rsidRPr="00851C57">
              <w:rPr>
                <w:rFonts w:cs="Traditional Arabic" w:hint="cs"/>
                <w:sz w:val="20"/>
                <w:szCs w:val="20"/>
                <w:rtl/>
              </w:rPr>
              <w:t xml:space="preserve"> 701 هـ - 774 هـ من بداية الكتاب حتة نهاية كتاب </w:t>
            </w:r>
            <w:r w:rsidR="00AC37DB">
              <w:rPr>
                <w:rFonts w:cs="Traditional Arabic" w:hint="cs"/>
                <w:sz w:val="20"/>
                <w:szCs w:val="20"/>
                <w:rtl/>
              </w:rPr>
              <w:t>الحج</w:t>
            </w:r>
            <w:r w:rsidRPr="00851C57">
              <w:rPr>
                <w:rFonts w:cs="Traditional Arabic" w:hint="cs"/>
                <w:sz w:val="20"/>
                <w:szCs w:val="20"/>
                <w:rtl/>
              </w:rPr>
              <w:t xml:space="preserve"> </w:t>
            </w:r>
            <w:r w:rsidRPr="00851C57">
              <w:rPr>
                <w:rFonts w:cs="Traditional Arabic"/>
                <w:sz w:val="20"/>
                <w:szCs w:val="20"/>
                <w:rtl/>
              </w:rPr>
              <w:t>–</w:t>
            </w:r>
            <w:r w:rsidRPr="00851C57">
              <w:rPr>
                <w:rFonts w:cs="Traditional Arabic" w:hint="cs"/>
                <w:sz w:val="20"/>
                <w:szCs w:val="20"/>
                <w:rtl/>
              </w:rPr>
              <w:t xml:space="preserve"> دراسة وتحقيق</w:t>
            </w:r>
          </w:p>
        </w:tc>
        <w:tc>
          <w:tcPr>
            <w:tcW w:w="778" w:type="pct"/>
            <w:shd w:val="clear" w:color="auto" w:fill="auto"/>
            <w:vAlign w:val="center"/>
          </w:tcPr>
          <w:p w:rsidR="00696CFF" w:rsidRPr="00851C57" w:rsidRDefault="00396986" w:rsidP="001635C5">
            <w:pPr>
              <w:jc w:val="center"/>
              <w:rPr>
                <w:rFonts w:cs="Traditional Arabic"/>
                <w:sz w:val="20"/>
                <w:szCs w:val="20"/>
                <w:rtl/>
              </w:rPr>
            </w:pPr>
            <w:r w:rsidRPr="00851C57">
              <w:rPr>
                <w:rFonts w:cs="Traditional Arabic" w:hint="cs"/>
                <w:sz w:val="20"/>
                <w:szCs w:val="20"/>
                <w:rtl/>
              </w:rPr>
              <w:t>فهد بن عبداللطيف الوصيفر</w:t>
            </w:r>
          </w:p>
        </w:tc>
        <w:tc>
          <w:tcPr>
            <w:tcW w:w="747" w:type="pct"/>
            <w:shd w:val="clear" w:color="auto" w:fill="auto"/>
            <w:vAlign w:val="center"/>
          </w:tcPr>
          <w:p w:rsidR="00696CFF" w:rsidRPr="00851C57" w:rsidRDefault="00396986" w:rsidP="007215FE">
            <w:pPr>
              <w:jc w:val="center"/>
              <w:rPr>
                <w:rFonts w:cs="Traditional Arabic"/>
                <w:sz w:val="20"/>
                <w:szCs w:val="20"/>
                <w:rtl/>
              </w:rPr>
            </w:pPr>
            <w:r w:rsidRPr="00851C57">
              <w:rPr>
                <w:rFonts w:cs="Traditional Arabic" w:hint="cs"/>
                <w:sz w:val="20"/>
                <w:szCs w:val="20"/>
                <w:rtl/>
              </w:rPr>
              <w:t>أ.د/ سعد الحميد</w:t>
            </w:r>
          </w:p>
        </w:tc>
        <w:tc>
          <w:tcPr>
            <w:tcW w:w="745" w:type="pct"/>
            <w:shd w:val="clear" w:color="auto" w:fill="auto"/>
            <w:vAlign w:val="center"/>
          </w:tcPr>
          <w:p w:rsidR="00696CFF" w:rsidRPr="00851C57" w:rsidRDefault="00396986" w:rsidP="001635C5">
            <w:pPr>
              <w:jc w:val="center"/>
              <w:rPr>
                <w:rFonts w:cs="Traditional Arabic"/>
                <w:sz w:val="20"/>
                <w:szCs w:val="20"/>
                <w:rtl/>
              </w:rPr>
            </w:pPr>
            <w:r w:rsidRPr="00851C57">
              <w:rPr>
                <w:rFonts w:cs="Traditional Arabic" w:hint="cs"/>
                <w:sz w:val="20"/>
                <w:szCs w:val="20"/>
                <w:rtl/>
              </w:rPr>
              <w:t>19/7/1433هـ</w:t>
            </w:r>
          </w:p>
        </w:tc>
        <w:tc>
          <w:tcPr>
            <w:tcW w:w="695" w:type="pct"/>
            <w:shd w:val="clear" w:color="auto" w:fill="auto"/>
            <w:vAlign w:val="center"/>
          </w:tcPr>
          <w:p w:rsidR="00696CFF" w:rsidRPr="00851C57" w:rsidRDefault="00AC37DB" w:rsidP="001635C5">
            <w:pPr>
              <w:jc w:val="center"/>
              <w:rPr>
                <w:rFonts w:cs="Traditional Arabic"/>
                <w:sz w:val="20"/>
                <w:szCs w:val="20"/>
                <w:rtl/>
              </w:rPr>
            </w:pPr>
            <w:r>
              <w:rPr>
                <w:rFonts w:cs="Traditional Arabic" w:hint="cs"/>
                <w:sz w:val="20"/>
                <w:szCs w:val="20"/>
                <w:rtl/>
              </w:rPr>
              <w:t>29/7/1436هـ</w:t>
            </w:r>
          </w:p>
        </w:tc>
      </w:tr>
      <w:tr w:rsidR="00BC6619" w:rsidRPr="003F43FC" w:rsidTr="006877A5">
        <w:trPr>
          <w:cantSplit/>
          <w:jc w:val="center"/>
        </w:trPr>
        <w:tc>
          <w:tcPr>
            <w:tcW w:w="340" w:type="pct"/>
            <w:shd w:val="clear" w:color="auto" w:fill="auto"/>
            <w:vAlign w:val="center"/>
          </w:tcPr>
          <w:p w:rsidR="00BC6619" w:rsidRPr="003F43FC" w:rsidRDefault="00BC6619"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BC6619" w:rsidRPr="00851C57" w:rsidRDefault="00BC6619" w:rsidP="001635C5">
            <w:pPr>
              <w:jc w:val="center"/>
              <w:rPr>
                <w:rFonts w:cs="Traditional Arabic"/>
                <w:sz w:val="20"/>
                <w:szCs w:val="20"/>
              </w:rPr>
            </w:pPr>
            <w:r w:rsidRPr="00851C57">
              <w:rPr>
                <w:rFonts w:cs="Traditional Arabic" w:hint="cs"/>
                <w:sz w:val="20"/>
                <w:szCs w:val="20"/>
                <w:rtl/>
              </w:rPr>
              <w:t>الأحاديث الواردة في كتاب المدخل لابن الحاج المالكي من قول المؤلف "فصل في اللباس" إلى نهاية فصل وينبغي له أن يركع في بيته " تخريجا ودراسة</w:t>
            </w:r>
          </w:p>
        </w:tc>
        <w:tc>
          <w:tcPr>
            <w:tcW w:w="778" w:type="pct"/>
            <w:shd w:val="clear" w:color="auto" w:fill="auto"/>
            <w:vAlign w:val="center"/>
          </w:tcPr>
          <w:p w:rsidR="00BC6619" w:rsidRPr="00851C57" w:rsidRDefault="00BC6619" w:rsidP="001635C5">
            <w:pPr>
              <w:jc w:val="center"/>
              <w:rPr>
                <w:rFonts w:cs="Traditional Arabic"/>
                <w:sz w:val="20"/>
                <w:szCs w:val="20"/>
                <w:rtl/>
              </w:rPr>
            </w:pPr>
            <w:r w:rsidRPr="00851C57">
              <w:rPr>
                <w:rFonts w:cs="Traditional Arabic" w:hint="cs"/>
                <w:sz w:val="20"/>
                <w:szCs w:val="20"/>
                <w:rtl/>
              </w:rPr>
              <w:t xml:space="preserve">يعقوب </w:t>
            </w:r>
            <w:r w:rsidR="009416A1">
              <w:rPr>
                <w:rFonts w:cs="Traditional Arabic" w:hint="cs"/>
                <w:sz w:val="20"/>
                <w:szCs w:val="20"/>
                <w:rtl/>
              </w:rPr>
              <w:t xml:space="preserve">عائشة </w:t>
            </w:r>
            <w:r w:rsidRPr="00851C57">
              <w:rPr>
                <w:rFonts w:cs="Traditional Arabic" w:hint="cs"/>
                <w:sz w:val="20"/>
                <w:szCs w:val="20"/>
                <w:rtl/>
              </w:rPr>
              <w:t>صمب جاخو</w:t>
            </w:r>
          </w:p>
        </w:tc>
        <w:tc>
          <w:tcPr>
            <w:tcW w:w="747" w:type="pct"/>
            <w:shd w:val="clear" w:color="auto" w:fill="auto"/>
            <w:vAlign w:val="center"/>
          </w:tcPr>
          <w:p w:rsidR="00BC6619" w:rsidRPr="00851C57" w:rsidRDefault="00BC6619" w:rsidP="004D10E5">
            <w:pPr>
              <w:jc w:val="center"/>
              <w:rPr>
                <w:rFonts w:cs="Traditional Arabic"/>
                <w:sz w:val="20"/>
                <w:szCs w:val="20"/>
              </w:rPr>
            </w:pPr>
            <w:r w:rsidRPr="00851C57">
              <w:rPr>
                <w:rFonts w:cs="Traditional Arabic" w:hint="cs"/>
                <w:sz w:val="20"/>
                <w:szCs w:val="20"/>
                <w:rtl/>
              </w:rPr>
              <w:t xml:space="preserve">د/ </w:t>
            </w:r>
            <w:r w:rsidR="004D10E5">
              <w:rPr>
                <w:rFonts w:cs="Traditional Arabic" w:hint="cs"/>
                <w:sz w:val="20"/>
                <w:szCs w:val="20"/>
                <w:rtl/>
              </w:rPr>
              <w:t>خالد العيد</w:t>
            </w:r>
          </w:p>
        </w:tc>
        <w:tc>
          <w:tcPr>
            <w:tcW w:w="745" w:type="pct"/>
            <w:shd w:val="clear" w:color="auto" w:fill="auto"/>
            <w:vAlign w:val="center"/>
          </w:tcPr>
          <w:p w:rsidR="00BC6619" w:rsidRPr="00851C57" w:rsidRDefault="00BC6619" w:rsidP="001635C5">
            <w:pPr>
              <w:jc w:val="center"/>
              <w:rPr>
                <w:rFonts w:cs="Traditional Arabic"/>
                <w:sz w:val="20"/>
                <w:szCs w:val="20"/>
                <w:rtl/>
              </w:rPr>
            </w:pPr>
            <w:r w:rsidRPr="00851C57">
              <w:rPr>
                <w:rFonts w:cs="Traditional Arabic" w:hint="cs"/>
                <w:sz w:val="20"/>
                <w:szCs w:val="20"/>
                <w:rtl/>
              </w:rPr>
              <w:t>1434هـ</w:t>
            </w:r>
          </w:p>
        </w:tc>
        <w:tc>
          <w:tcPr>
            <w:tcW w:w="695" w:type="pct"/>
            <w:shd w:val="clear" w:color="auto" w:fill="auto"/>
            <w:vAlign w:val="center"/>
          </w:tcPr>
          <w:p w:rsidR="00BC6619" w:rsidRPr="00851C57" w:rsidRDefault="00197274" w:rsidP="001635C5">
            <w:pPr>
              <w:jc w:val="center"/>
              <w:rPr>
                <w:rFonts w:cs="Traditional Arabic"/>
                <w:sz w:val="20"/>
                <w:szCs w:val="20"/>
                <w:rtl/>
              </w:rPr>
            </w:pPr>
            <w:r>
              <w:rPr>
                <w:rFonts w:cs="Traditional Arabic" w:hint="cs"/>
                <w:sz w:val="20"/>
                <w:szCs w:val="20"/>
                <w:rtl/>
              </w:rPr>
              <w:t>7/8/1436هـ</w:t>
            </w:r>
          </w:p>
        </w:tc>
      </w:tr>
      <w:tr w:rsidR="003232D2" w:rsidRPr="003F43FC" w:rsidTr="006877A5">
        <w:trPr>
          <w:cantSplit/>
          <w:jc w:val="center"/>
        </w:trPr>
        <w:tc>
          <w:tcPr>
            <w:tcW w:w="340" w:type="pct"/>
            <w:shd w:val="clear" w:color="auto" w:fill="auto"/>
            <w:vAlign w:val="center"/>
          </w:tcPr>
          <w:p w:rsidR="003232D2" w:rsidRPr="003F43FC" w:rsidRDefault="003232D2"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3232D2" w:rsidRPr="00851C57" w:rsidRDefault="003232D2" w:rsidP="001635C5">
            <w:pPr>
              <w:jc w:val="center"/>
              <w:rPr>
                <w:rFonts w:cs="Traditional Arabic"/>
                <w:sz w:val="20"/>
                <w:szCs w:val="20"/>
              </w:rPr>
            </w:pPr>
            <w:r w:rsidRPr="00851C57">
              <w:rPr>
                <w:rFonts w:cs="Traditional Arabic" w:hint="cs"/>
                <w:sz w:val="20"/>
                <w:szCs w:val="20"/>
                <w:rtl/>
              </w:rPr>
              <w:t>دفع مايوهم التعارض بين الاحاديث الفعلية والقولية للأحاديث في العقيدة والآداب جمعا ودراسة</w:t>
            </w:r>
          </w:p>
        </w:tc>
        <w:tc>
          <w:tcPr>
            <w:tcW w:w="778" w:type="pct"/>
            <w:shd w:val="clear" w:color="auto" w:fill="auto"/>
            <w:vAlign w:val="center"/>
          </w:tcPr>
          <w:p w:rsidR="003232D2" w:rsidRPr="00851C57" w:rsidRDefault="003232D2" w:rsidP="001635C5">
            <w:pPr>
              <w:jc w:val="center"/>
              <w:rPr>
                <w:rFonts w:cs="Traditional Arabic"/>
                <w:sz w:val="20"/>
                <w:szCs w:val="20"/>
                <w:rtl/>
              </w:rPr>
            </w:pPr>
            <w:r w:rsidRPr="00851C57">
              <w:rPr>
                <w:rFonts w:cs="Traditional Arabic" w:hint="cs"/>
                <w:sz w:val="20"/>
                <w:szCs w:val="20"/>
                <w:rtl/>
              </w:rPr>
              <w:t>سعيد بن عبدالله الغامدي</w:t>
            </w:r>
          </w:p>
        </w:tc>
        <w:tc>
          <w:tcPr>
            <w:tcW w:w="747" w:type="pct"/>
            <w:shd w:val="clear" w:color="auto" w:fill="auto"/>
            <w:vAlign w:val="center"/>
          </w:tcPr>
          <w:p w:rsidR="003232D2" w:rsidRPr="00851C57" w:rsidRDefault="003232D2" w:rsidP="007215FE">
            <w:pPr>
              <w:jc w:val="center"/>
              <w:rPr>
                <w:rFonts w:cs="Traditional Arabic"/>
                <w:sz w:val="20"/>
                <w:szCs w:val="20"/>
              </w:rPr>
            </w:pPr>
            <w:r w:rsidRPr="00851C57">
              <w:rPr>
                <w:rFonts w:cs="Traditional Arabic" w:hint="cs"/>
                <w:sz w:val="20"/>
                <w:szCs w:val="20"/>
                <w:rtl/>
              </w:rPr>
              <w:t>أ.د/ إبراهيم الريس</w:t>
            </w:r>
          </w:p>
        </w:tc>
        <w:tc>
          <w:tcPr>
            <w:tcW w:w="745" w:type="pct"/>
            <w:shd w:val="clear" w:color="auto" w:fill="auto"/>
            <w:vAlign w:val="center"/>
          </w:tcPr>
          <w:p w:rsidR="003232D2" w:rsidRPr="00851C57" w:rsidRDefault="003232D2" w:rsidP="001635C5">
            <w:pPr>
              <w:jc w:val="center"/>
              <w:rPr>
                <w:rFonts w:cs="Traditional Arabic"/>
                <w:sz w:val="20"/>
                <w:szCs w:val="20"/>
                <w:rtl/>
              </w:rPr>
            </w:pPr>
            <w:r w:rsidRPr="00851C57">
              <w:rPr>
                <w:rFonts w:cs="Traditional Arabic" w:hint="cs"/>
                <w:sz w:val="20"/>
                <w:szCs w:val="20"/>
                <w:rtl/>
              </w:rPr>
              <w:t>27/4/1434هـ</w:t>
            </w:r>
          </w:p>
        </w:tc>
        <w:tc>
          <w:tcPr>
            <w:tcW w:w="695" w:type="pct"/>
            <w:shd w:val="clear" w:color="auto" w:fill="auto"/>
            <w:vAlign w:val="center"/>
          </w:tcPr>
          <w:p w:rsidR="003232D2" w:rsidRPr="00851C57" w:rsidRDefault="00197274" w:rsidP="00197274">
            <w:pPr>
              <w:jc w:val="center"/>
              <w:rPr>
                <w:rFonts w:cs="Traditional Arabic"/>
                <w:sz w:val="20"/>
                <w:szCs w:val="20"/>
                <w:rtl/>
              </w:rPr>
            </w:pPr>
            <w:r>
              <w:rPr>
                <w:rFonts w:cs="Traditional Arabic" w:hint="cs"/>
                <w:sz w:val="20"/>
                <w:szCs w:val="20"/>
                <w:rtl/>
              </w:rPr>
              <w:t>5/3/1437هـ</w:t>
            </w:r>
          </w:p>
        </w:tc>
      </w:tr>
      <w:tr w:rsidR="00AC62E0" w:rsidRPr="003F43FC" w:rsidTr="006877A5">
        <w:trPr>
          <w:cantSplit/>
          <w:jc w:val="center"/>
        </w:trPr>
        <w:tc>
          <w:tcPr>
            <w:tcW w:w="340" w:type="pct"/>
            <w:shd w:val="clear" w:color="auto" w:fill="auto"/>
            <w:vAlign w:val="center"/>
          </w:tcPr>
          <w:p w:rsidR="00AC62E0" w:rsidRPr="003F43FC" w:rsidRDefault="00AC62E0"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AC62E0" w:rsidRPr="00851C57" w:rsidRDefault="00AC62E0" w:rsidP="001635C5">
            <w:pPr>
              <w:jc w:val="center"/>
              <w:rPr>
                <w:rFonts w:cs="Traditional Arabic"/>
                <w:sz w:val="20"/>
                <w:szCs w:val="20"/>
                <w:rtl/>
              </w:rPr>
            </w:pPr>
            <w:r w:rsidRPr="00851C57">
              <w:rPr>
                <w:rFonts w:cs="Traditional Arabic" w:hint="cs"/>
                <w:sz w:val="20"/>
                <w:szCs w:val="20"/>
                <w:rtl/>
              </w:rPr>
              <w:t>ابن السكن وأثره في علوم الحديث</w:t>
            </w:r>
          </w:p>
        </w:tc>
        <w:tc>
          <w:tcPr>
            <w:tcW w:w="778" w:type="pct"/>
            <w:shd w:val="clear" w:color="auto" w:fill="auto"/>
            <w:vAlign w:val="center"/>
          </w:tcPr>
          <w:p w:rsidR="00AC62E0" w:rsidRPr="00851C57" w:rsidRDefault="00AC62E0" w:rsidP="001635C5">
            <w:pPr>
              <w:jc w:val="center"/>
              <w:rPr>
                <w:rFonts w:cs="Traditional Arabic"/>
                <w:sz w:val="20"/>
                <w:szCs w:val="20"/>
                <w:rtl/>
              </w:rPr>
            </w:pPr>
            <w:r w:rsidRPr="00851C57">
              <w:rPr>
                <w:rFonts w:cs="Traditional Arabic" w:hint="cs"/>
                <w:sz w:val="20"/>
                <w:szCs w:val="20"/>
                <w:rtl/>
              </w:rPr>
              <w:t>ماجد بن محسن العتيبي</w:t>
            </w:r>
          </w:p>
        </w:tc>
        <w:tc>
          <w:tcPr>
            <w:tcW w:w="747" w:type="pct"/>
            <w:shd w:val="clear" w:color="auto" w:fill="auto"/>
            <w:vAlign w:val="center"/>
          </w:tcPr>
          <w:p w:rsidR="00AC62E0" w:rsidRPr="00851C57" w:rsidRDefault="00AC62E0" w:rsidP="007215FE">
            <w:pPr>
              <w:jc w:val="center"/>
              <w:rPr>
                <w:rFonts w:cs="Traditional Arabic"/>
                <w:sz w:val="20"/>
                <w:szCs w:val="20"/>
                <w:rtl/>
              </w:rPr>
            </w:pPr>
            <w:r w:rsidRPr="00851C57">
              <w:rPr>
                <w:rFonts w:cs="Traditional Arabic" w:hint="cs"/>
                <w:sz w:val="20"/>
                <w:szCs w:val="20"/>
                <w:rtl/>
              </w:rPr>
              <w:t>أ.د/ علي الصياح</w:t>
            </w:r>
          </w:p>
        </w:tc>
        <w:tc>
          <w:tcPr>
            <w:tcW w:w="745" w:type="pct"/>
            <w:shd w:val="clear" w:color="auto" w:fill="auto"/>
            <w:vAlign w:val="center"/>
          </w:tcPr>
          <w:p w:rsidR="00AC62E0" w:rsidRPr="00851C57" w:rsidRDefault="00D2217C" w:rsidP="001635C5">
            <w:pPr>
              <w:jc w:val="center"/>
              <w:rPr>
                <w:rFonts w:cs="Traditional Arabic"/>
                <w:sz w:val="20"/>
                <w:szCs w:val="20"/>
                <w:rtl/>
              </w:rPr>
            </w:pPr>
            <w:r>
              <w:rPr>
                <w:rFonts w:cs="Traditional Arabic" w:hint="cs"/>
                <w:sz w:val="20"/>
                <w:szCs w:val="20"/>
                <w:rtl/>
              </w:rPr>
              <w:t>19/6/1434هـ</w:t>
            </w:r>
          </w:p>
        </w:tc>
        <w:tc>
          <w:tcPr>
            <w:tcW w:w="695" w:type="pct"/>
            <w:shd w:val="clear" w:color="auto" w:fill="auto"/>
            <w:vAlign w:val="center"/>
          </w:tcPr>
          <w:p w:rsidR="00AC62E0" w:rsidRPr="00851C57" w:rsidRDefault="00197274" w:rsidP="001635C5">
            <w:pPr>
              <w:jc w:val="center"/>
              <w:rPr>
                <w:rFonts w:cs="Traditional Arabic"/>
                <w:sz w:val="20"/>
                <w:szCs w:val="20"/>
                <w:rtl/>
              </w:rPr>
            </w:pPr>
            <w:r>
              <w:rPr>
                <w:rFonts w:cs="Traditional Arabic" w:hint="cs"/>
                <w:sz w:val="20"/>
                <w:szCs w:val="20"/>
                <w:rtl/>
              </w:rPr>
              <w:t>21/4/1436هـ</w:t>
            </w:r>
          </w:p>
        </w:tc>
      </w:tr>
      <w:tr w:rsidR="00AC62E0" w:rsidRPr="003F43FC" w:rsidTr="006877A5">
        <w:trPr>
          <w:cantSplit/>
          <w:jc w:val="center"/>
        </w:trPr>
        <w:tc>
          <w:tcPr>
            <w:tcW w:w="340" w:type="pct"/>
            <w:shd w:val="clear" w:color="auto" w:fill="auto"/>
            <w:vAlign w:val="center"/>
          </w:tcPr>
          <w:p w:rsidR="00AC62E0" w:rsidRPr="003F43FC" w:rsidRDefault="00AC62E0"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AC62E0" w:rsidRPr="00851C57" w:rsidRDefault="00AC62E0" w:rsidP="001635C5">
            <w:pPr>
              <w:jc w:val="center"/>
              <w:rPr>
                <w:rFonts w:cs="Traditional Arabic"/>
                <w:sz w:val="20"/>
                <w:szCs w:val="20"/>
              </w:rPr>
            </w:pPr>
            <w:r w:rsidRPr="00851C57">
              <w:rPr>
                <w:rFonts w:cs="Traditional Arabic" w:hint="cs"/>
                <w:sz w:val="20"/>
                <w:szCs w:val="20"/>
                <w:rtl/>
              </w:rPr>
              <w:t>دفع مايوهم التعارض بين الاحاديث الفعلية والقولية من أول كتاب الحدود حتى نهاية كتاب الأقضية والأحكام - جمعا ودراسة</w:t>
            </w:r>
          </w:p>
        </w:tc>
        <w:tc>
          <w:tcPr>
            <w:tcW w:w="778" w:type="pct"/>
            <w:shd w:val="clear" w:color="auto" w:fill="auto"/>
            <w:vAlign w:val="center"/>
          </w:tcPr>
          <w:p w:rsidR="00AC62E0" w:rsidRPr="00851C57" w:rsidRDefault="00AC62E0" w:rsidP="001635C5">
            <w:pPr>
              <w:jc w:val="center"/>
              <w:rPr>
                <w:rFonts w:cs="Traditional Arabic"/>
                <w:sz w:val="20"/>
                <w:szCs w:val="20"/>
                <w:rtl/>
              </w:rPr>
            </w:pPr>
            <w:r w:rsidRPr="00851C57">
              <w:rPr>
                <w:rFonts w:cs="Traditional Arabic" w:hint="cs"/>
                <w:sz w:val="20"/>
                <w:szCs w:val="20"/>
                <w:rtl/>
              </w:rPr>
              <w:t>هند بنت عبدالإله المشرف</w:t>
            </w:r>
          </w:p>
        </w:tc>
        <w:tc>
          <w:tcPr>
            <w:tcW w:w="747" w:type="pct"/>
            <w:shd w:val="clear" w:color="auto" w:fill="auto"/>
            <w:vAlign w:val="center"/>
          </w:tcPr>
          <w:p w:rsidR="00AC62E0" w:rsidRPr="00851C57" w:rsidRDefault="00AC62E0" w:rsidP="007215FE">
            <w:pPr>
              <w:jc w:val="center"/>
              <w:rPr>
                <w:rFonts w:cs="Traditional Arabic"/>
                <w:sz w:val="20"/>
                <w:szCs w:val="20"/>
              </w:rPr>
            </w:pPr>
            <w:r w:rsidRPr="00851C57">
              <w:rPr>
                <w:rFonts w:cs="Traditional Arabic" w:hint="cs"/>
                <w:sz w:val="20"/>
                <w:szCs w:val="20"/>
                <w:rtl/>
              </w:rPr>
              <w:t>أ.د/ إبراهيم الريس</w:t>
            </w:r>
          </w:p>
        </w:tc>
        <w:tc>
          <w:tcPr>
            <w:tcW w:w="745" w:type="pct"/>
            <w:shd w:val="clear" w:color="auto" w:fill="auto"/>
            <w:vAlign w:val="center"/>
          </w:tcPr>
          <w:p w:rsidR="00AC62E0" w:rsidRPr="00851C57" w:rsidRDefault="00AC62E0" w:rsidP="001635C5">
            <w:pPr>
              <w:jc w:val="center"/>
              <w:rPr>
                <w:rFonts w:cs="Traditional Arabic"/>
                <w:sz w:val="20"/>
                <w:szCs w:val="20"/>
                <w:rtl/>
              </w:rPr>
            </w:pPr>
            <w:r w:rsidRPr="00851C57">
              <w:rPr>
                <w:rFonts w:cs="Traditional Arabic" w:hint="cs"/>
                <w:sz w:val="20"/>
                <w:szCs w:val="20"/>
                <w:rtl/>
              </w:rPr>
              <w:t>1434ه</w:t>
            </w:r>
          </w:p>
        </w:tc>
        <w:tc>
          <w:tcPr>
            <w:tcW w:w="695" w:type="pct"/>
            <w:shd w:val="clear" w:color="auto" w:fill="auto"/>
            <w:vAlign w:val="center"/>
          </w:tcPr>
          <w:p w:rsidR="00AC62E0" w:rsidRPr="00851C57" w:rsidRDefault="00197274" w:rsidP="001635C5">
            <w:pPr>
              <w:jc w:val="center"/>
              <w:rPr>
                <w:rFonts w:cs="Traditional Arabic"/>
                <w:sz w:val="20"/>
                <w:szCs w:val="20"/>
                <w:rtl/>
              </w:rPr>
            </w:pPr>
            <w:r>
              <w:rPr>
                <w:rFonts w:cs="Traditional Arabic" w:hint="cs"/>
                <w:sz w:val="20"/>
                <w:szCs w:val="20"/>
                <w:rtl/>
              </w:rPr>
              <w:t>11/7/1436هـ</w:t>
            </w:r>
          </w:p>
        </w:tc>
      </w:tr>
      <w:tr w:rsidR="00526C69" w:rsidRPr="003F43FC" w:rsidTr="006877A5">
        <w:trPr>
          <w:cantSplit/>
          <w:jc w:val="center"/>
        </w:trPr>
        <w:tc>
          <w:tcPr>
            <w:tcW w:w="340" w:type="pct"/>
            <w:shd w:val="clear" w:color="auto" w:fill="auto"/>
            <w:vAlign w:val="center"/>
          </w:tcPr>
          <w:p w:rsidR="00526C69" w:rsidRPr="003F43FC" w:rsidRDefault="00526C69"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526C69" w:rsidRPr="00851C57" w:rsidRDefault="00526C69" w:rsidP="001635C5">
            <w:pPr>
              <w:jc w:val="center"/>
              <w:rPr>
                <w:rFonts w:cs="Traditional Arabic"/>
                <w:sz w:val="20"/>
                <w:szCs w:val="20"/>
                <w:rtl/>
              </w:rPr>
            </w:pPr>
            <w:r w:rsidRPr="00851C57">
              <w:rPr>
                <w:rFonts w:cs="Traditional Arabic" w:hint="cs"/>
                <w:sz w:val="20"/>
                <w:szCs w:val="20"/>
                <w:rtl/>
              </w:rPr>
              <w:t>كتاب العلم المشهور في فضائل الأيام والشهور للحافظ أبي الخطاب عمر بن الحسن بن دحيه الكلبي الأندلسي المتوفى سنة 633هـ  من بداية الكتاب إلى آخر باب فضل ربيع الأول وما في مولد رسول الله صلى الله عليه وسلم من أقاويل الصدر الأول - دراسة وتحقيق</w:t>
            </w:r>
          </w:p>
        </w:tc>
        <w:tc>
          <w:tcPr>
            <w:tcW w:w="778" w:type="pct"/>
            <w:shd w:val="clear" w:color="auto" w:fill="auto"/>
            <w:vAlign w:val="center"/>
          </w:tcPr>
          <w:p w:rsidR="00526C69" w:rsidRPr="00851C57" w:rsidRDefault="00526C69" w:rsidP="001635C5">
            <w:pPr>
              <w:jc w:val="center"/>
              <w:rPr>
                <w:rFonts w:cs="Traditional Arabic"/>
                <w:sz w:val="20"/>
                <w:szCs w:val="20"/>
                <w:rtl/>
              </w:rPr>
            </w:pPr>
            <w:r w:rsidRPr="00851C57">
              <w:rPr>
                <w:rFonts w:cs="Traditional Arabic" w:hint="cs"/>
                <w:sz w:val="20"/>
                <w:szCs w:val="20"/>
                <w:rtl/>
              </w:rPr>
              <w:t>وليد عبد الله الشهري</w:t>
            </w:r>
          </w:p>
        </w:tc>
        <w:tc>
          <w:tcPr>
            <w:tcW w:w="747" w:type="pct"/>
            <w:shd w:val="clear" w:color="auto" w:fill="auto"/>
            <w:vAlign w:val="center"/>
          </w:tcPr>
          <w:p w:rsidR="00526C69" w:rsidRPr="00851C57" w:rsidRDefault="00526C69" w:rsidP="007215FE">
            <w:pPr>
              <w:jc w:val="center"/>
              <w:rPr>
                <w:rFonts w:cs="Traditional Arabic"/>
                <w:sz w:val="20"/>
                <w:szCs w:val="20"/>
              </w:rPr>
            </w:pPr>
            <w:r w:rsidRPr="00851C57">
              <w:rPr>
                <w:rFonts w:cs="Traditional Arabic" w:hint="cs"/>
                <w:sz w:val="20"/>
                <w:szCs w:val="20"/>
                <w:rtl/>
              </w:rPr>
              <w:t>د/ سلطان الطبيشي</w:t>
            </w:r>
          </w:p>
        </w:tc>
        <w:tc>
          <w:tcPr>
            <w:tcW w:w="745" w:type="pct"/>
            <w:shd w:val="clear" w:color="auto" w:fill="auto"/>
            <w:vAlign w:val="center"/>
          </w:tcPr>
          <w:p w:rsidR="00526C69" w:rsidRPr="00851C57" w:rsidRDefault="00526C69" w:rsidP="001635C5">
            <w:pPr>
              <w:jc w:val="center"/>
              <w:rPr>
                <w:rFonts w:cs="Traditional Arabic"/>
                <w:sz w:val="20"/>
                <w:szCs w:val="20"/>
                <w:rtl/>
              </w:rPr>
            </w:pPr>
            <w:r w:rsidRPr="00851C57">
              <w:rPr>
                <w:rFonts w:cs="Traditional Arabic" w:hint="cs"/>
                <w:sz w:val="20"/>
                <w:szCs w:val="20"/>
                <w:rtl/>
              </w:rPr>
              <w:t>1433هـ</w:t>
            </w:r>
          </w:p>
        </w:tc>
        <w:tc>
          <w:tcPr>
            <w:tcW w:w="695" w:type="pct"/>
            <w:shd w:val="clear" w:color="auto" w:fill="auto"/>
            <w:vAlign w:val="center"/>
          </w:tcPr>
          <w:p w:rsidR="00526C69" w:rsidRPr="00851C57" w:rsidRDefault="00197274" w:rsidP="001635C5">
            <w:pPr>
              <w:jc w:val="center"/>
              <w:rPr>
                <w:rFonts w:cs="Traditional Arabic"/>
                <w:sz w:val="20"/>
                <w:szCs w:val="20"/>
                <w:rtl/>
              </w:rPr>
            </w:pPr>
            <w:r>
              <w:rPr>
                <w:rFonts w:cs="Traditional Arabic" w:hint="cs"/>
                <w:sz w:val="20"/>
                <w:szCs w:val="20"/>
                <w:rtl/>
              </w:rPr>
              <w:t>17/3/1436هـ</w:t>
            </w:r>
          </w:p>
        </w:tc>
      </w:tr>
      <w:tr w:rsidR="00797F2D" w:rsidRPr="003F43FC" w:rsidTr="006877A5">
        <w:trPr>
          <w:cantSplit/>
          <w:jc w:val="center"/>
        </w:trPr>
        <w:tc>
          <w:tcPr>
            <w:tcW w:w="340" w:type="pct"/>
            <w:shd w:val="clear" w:color="auto" w:fill="auto"/>
            <w:vAlign w:val="center"/>
          </w:tcPr>
          <w:p w:rsidR="00797F2D" w:rsidRPr="003F43FC" w:rsidRDefault="00797F2D"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797F2D" w:rsidRPr="00851C57" w:rsidRDefault="00797F2D" w:rsidP="003F325E">
            <w:pPr>
              <w:jc w:val="center"/>
              <w:rPr>
                <w:rFonts w:cs="Traditional Arabic"/>
                <w:sz w:val="20"/>
                <w:szCs w:val="20"/>
                <w:rtl/>
              </w:rPr>
            </w:pPr>
            <w:r w:rsidRPr="00851C57">
              <w:rPr>
                <w:rFonts w:cs="Traditional Arabic" w:hint="cs"/>
                <w:sz w:val="20"/>
                <w:szCs w:val="20"/>
                <w:rtl/>
              </w:rPr>
              <w:t>الإجماعات المنصوص عليها في الرواة جرحاً وتعديلاً- جمع ودراسة</w:t>
            </w:r>
          </w:p>
        </w:tc>
        <w:tc>
          <w:tcPr>
            <w:tcW w:w="778" w:type="pct"/>
            <w:shd w:val="clear" w:color="auto" w:fill="auto"/>
            <w:vAlign w:val="center"/>
          </w:tcPr>
          <w:p w:rsidR="00797F2D" w:rsidRPr="00851C57" w:rsidRDefault="00797F2D" w:rsidP="001635C5">
            <w:pPr>
              <w:jc w:val="center"/>
              <w:rPr>
                <w:rFonts w:cs="Traditional Arabic"/>
                <w:sz w:val="20"/>
                <w:szCs w:val="20"/>
                <w:rtl/>
              </w:rPr>
            </w:pPr>
            <w:r w:rsidRPr="00851C57">
              <w:rPr>
                <w:rFonts w:cs="Traditional Arabic" w:hint="cs"/>
                <w:sz w:val="20"/>
                <w:szCs w:val="20"/>
                <w:rtl/>
              </w:rPr>
              <w:t>رشا عبدالرحمن المحمود</w:t>
            </w:r>
          </w:p>
        </w:tc>
        <w:tc>
          <w:tcPr>
            <w:tcW w:w="747" w:type="pct"/>
            <w:shd w:val="clear" w:color="auto" w:fill="auto"/>
            <w:vAlign w:val="center"/>
          </w:tcPr>
          <w:p w:rsidR="00797F2D" w:rsidRPr="00851C57" w:rsidRDefault="00797F2D" w:rsidP="001635C5">
            <w:pPr>
              <w:jc w:val="center"/>
              <w:rPr>
                <w:rFonts w:cs="Traditional Arabic"/>
                <w:sz w:val="20"/>
                <w:szCs w:val="20"/>
                <w:rtl/>
              </w:rPr>
            </w:pPr>
            <w:r w:rsidRPr="00851C57">
              <w:rPr>
                <w:rFonts w:cs="Traditional Arabic" w:hint="cs"/>
                <w:sz w:val="20"/>
                <w:szCs w:val="20"/>
                <w:rtl/>
              </w:rPr>
              <w:t>د/ سلطان الطبيشي</w:t>
            </w:r>
          </w:p>
        </w:tc>
        <w:tc>
          <w:tcPr>
            <w:tcW w:w="745" w:type="pct"/>
            <w:shd w:val="clear" w:color="auto" w:fill="auto"/>
            <w:vAlign w:val="center"/>
          </w:tcPr>
          <w:p w:rsidR="00797F2D" w:rsidRPr="00851C57" w:rsidRDefault="00797F2D" w:rsidP="001635C5">
            <w:pPr>
              <w:jc w:val="center"/>
              <w:rPr>
                <w:rFonts w:cs="Traditional Arabic"/>
                <w:sz w:val="20"/>
                <w:szCs w:val="20"/>
                <w:rtl/>
              </w:rPr>
            </w:pPr>
            <w:r w:rsidRPr="00851C57">
              <w:rPr>
                <w:rFonts w:cs="Traditional Arabic" w:hint="cs"/>
                <w:sz w:val="20"/>
                <w:szCs w:val="20"/>
                <w:rtl/>
              </w:rPr>
              <w:t>1432هـ</w:t>
            </w:r>
          </w:p>
        </w:tc>
        <w:tc>
          <w:tcPr>
            <w:tcW w:w="695" w:type="pct"/>
            <w:shd w:val="clear" w:color="auto" w:fill="auto"/>
            <w:vAlign w:val="center"/>
          </w:tcPr>
          <w:p w:rsidR="00797F2D" w:rsidRPr="00851C57" w:rsidRDefault="00197274" w:rsidP="001635C5">
            <w:pPr>
              <w:jc w:val="center"/>
              <w:rPr>
                <w:rFonts w:cs="Traditional Arabic"/>
                <w:sz w:val="20"/>
                <w:szCs w:val="20"/>
                <w:rtl/>
              </w:rPr>
            </w:pPr>
            <w:r>
              <w:rPr>
                <w:rFonts w:cs="Traditional Arabic" w:hint="cs"/>
                <w:sz w:val="20"/>
                <w:szCs w:val="20"/>
                <w:rtl/>
              </w:rPr>
              <w:t>4/8/1436هـ</w:t>
            </w:r>
          </w:p>
        </w:tc>
      </w:tr>
      <w:tr w:rsidR="00DF2B58" w:rsidRPr="003F43FC" w:rsidTr="006877A5">
        <w:trPr>
          <w:cantSplit/>
          <w:jc w:val="center"/>
        </w:trPr>
        <w:tc>
          <w:tcPr>
            <w:tcW w:w="340" w:type="pct"/>
            <w:shd w:val="clear" w:color="auto" w:fill="auto"/>
            <w:vAlign w:val="center"/>
          </w:tcPr>
          <w:p w:rsidR="00DF2B58" w:rsidRPr="003F43FC" w:rsidRDefault="00DF2B58"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DF2B58" w:rsidRPr="00851C57" w:rsidRDefault="00DF2B58" w:rsidP="001635C5">
            <w:pPr>
              <w:jc w:val="center"/>
              <w:rPr>
                <w:rFonts w:cs="Traditional Arabic"/>
                <w:sz w:val="20"/>
                <w:szCs w:val="20"/>
              </w:rPr>
            </w:pPr>
            <w:r w:rsidRPr="00851C57">
              <w:rPr>
                <w:rFonts w:cs="Traditional Arabic" w:hint="cs"/>
                <w:sz w:val="20"/>
                <w:szCs w:val="20"/>
                <w:rtl/>
              </w:rPr>
              <w:t>الحديث المنكر ودلالته عند الحافظ العقيلي- دراسة تطبيقية</w:t>
            </w:r>
          </w:p>
        </w:tc>
        <w:tc>
          <w:tcPr>
            <w:tcW w:w="778" w:type="pct"/>
            <w:shd w:val="clear" w:color="auto" w:fill="auto"/>
            <w:vAlign w:val="center"/>
          </w:tcPr>
          <w:p w:rsidR="00DF2B58" w:rsidRPr="00851C57" w:rsidRDefault="00DF2B58" w:rsidP="001635C5">
            <w:pPr>
              <w:jc w:val="center"/>
              <w:rPr>
                <w:rFonts w:cs="Traditional Arabic"/>
                <w:sz w:val="20"/>
                <w:szCs w:val="20"/>
              </w:rPr>
            </w:pPr>
            <w:r w:rsidRPr="00851C57">
              <w:rPr>
                <w:rFonts w:cs="Traditional Arabic" w:hint="cs"/>
                <w:sz w:val="20"/>
                <w:szCs w:val="20"/>
                <w:rtl/>
              </w:rPr>
              <w:t>شريفة بنت إبراهيم المشاري</w:t>
            </w:r>
          </w:p>
        </w:tc>
        <w:tc>
          <w:tcPr>
            <w:tcW w:w="747" w:type="pct"/>
            <w:shd w:val="clear" w:color="auto" w:fill="auto"/>
            <w:vAlign w:val="center"/>
          </w:tcPr>
          <w:p w:rsidR="00DF2B58" w:rsidRPr="00851C57" w:rsidRDefault="00DF2B58" w:rsidP="00DE4A6B">
            <w:pPr>
              <w:jc w:val="center"/>
              <w:rPr>
                <w:rFonts w:cs="Traditional Arabic"/>
                <w:sz w:val="20"/>
                <w:szCs w:val="20"/>
              </w:rPr>
            </w:pPr>
            <w:r w:rsidRPr="00851C57">
              <w:rPr>
                <w:rFonts w:cs="Traditional Arabic" w:hint="cs"/>
                <w:sz w:val="20"/>
                <w:szCs w:val="20"/>
                <w:rtl/>
              </w:rPr>
              <w:t xml:space="preserve">أ.د/ </w:t>
            </w:r>
            <w:r w:rsidR="00DE4A6B">
              <w:rPr>
                <w:rFonts w:cs="Traditional Arabic" w:hint="cs"/>
                <w:sz w:val="20"/>
                <w:szCs w:val="20"/>
                <w:rtl/>
              </w:rPr>
              <w:t>عبدالمحسن التخيفي</w:t>
            </w:r>
          </w:p>
        </w:tc>
        <w:tc>
          <w:tcPr>
            <w:tcW w:w="745" w:type="pct"/>
            <w:shd w:val="clear" w:color="auto" w:fill="auto"/>
            <w:vAlign w:val="center"/>
          </w:tcPr>
          <w:p w:rsidR="00DF2B58" w:rsidRPr="00851C57" w:rsidRDefault="00DF2B58" w:rsidP="001635C5">
            <w:pPr>
              <w:jc w:val="center"/>
              <w:rPr>
                <w:rFonts w:cs="Traditional Arabic"/>
                <w:sz w:val="20"/>
                <w:szCs w:val="20"/>
                <w:rtl/>
              </w:rPr>
            </w:pPr>
            <w:r w:rsidRPr="00851C57">
              <w:rPr>
                <w:rFonts w:cs="Traditional Arabic" w:hint="cs"/>
                <w:sz w:val="20"/>
                <w:szCs w:val="20"/>
                <w:rtl/>
              </w:rPr>
              <w:t>1434هـ</w:t>
            </w:r>
          </w:p>
        </w:tc>
        <w:tc>
          <w:tcPr>
            <w:tcW w:w="695" w:type="pct"/>
            <w:shd w:val="clear" w:color="auto" w:fill="auto"/>
            <w:vAlign w:val="center"/>
          </w:tcPr>
          <w:p w:rsidR="00DF2B58" w:rsidRPr="00851C57" w:rsidRDefault="00DE4A6B" w:rsidP="001635C5">
            <w:pPr>
              <w:jc w:val="center"/>
              <w:rPr>
                <w:rFonts w:cs="Traditional Arabic"/>
                <w:sz w:val="20"/>
                <w:szCs w:val="20"/>
                <w:rtl/>
              </w:rPr>
            </w:pPr>
            <w:r>
              <w:rPr>
                <w:rFonts w:cs="Traditional Arabic" w:hint="cs"/>
                <w:sz w:val="20"/>
                <w:szCs w:val="20"/>
                <w:rtl/>
              </w:rPr>
              <w:t>3/2/1438هـ</w:t>
            </w:r>
          </w:p>
        </w:tc>
      </w:tr>
      <w:tr w:rsidR="003C5F1E" w:rsidRPr="003F43FC" w:rsidTr="006877A5">
        <w:trPr>
          <w:cantSplit/>
          <w:jc w:val="center"/>
        </w:trPr>
        <w:tc>
          <w:tcPr>
            <w:tcW w:w="340" w:type="pct"/>
            <w:shd w:val="clear" w:color="auto" w:fill="auto"/>
            <w:vAlign w:val="center"/>
          </w:tcPr>
          <w:p w:rsidR="003C5F1E" w:rsidRPr="003F43FC" w:rsidRDefault="003C5F1E"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3C5F1E" w:rsidRPr="00851C57" w:rsidRDefault="003C5F1E" w:rsidP="001635C5">
            <w:pPr>
              <w:jc w:val="center"/>
              <w:rPr>
                <w:rFonts w:cs="Traditional Arabic"/>
                <w:sz w:val="20"/>
                <w:szCs w:val="20"/>
                <w:rtl/>
              </w:rPr>
            </w:pPr>
            <w:r w:rsidRPr="003C5F1E">
              <w:rPr>
                <w:rFonts w:cs="Traditional Arabic" w:hint="cs"/>
                <w:sz w:val="20"/>
                <w:szCs w:val="20"/>
                <w:rtl/>
              </w:rPr>
              <w:t xml:space="preserve">مصطلح "لا بأس به" عند الإمام الناقد أبي زكريا يحيى بن معين (ت 233 هـ) </w:t>
            </w:r>
            <w:r w:rsidRPr="003C5F1E">
              <w:rPr>
                <w:rFonts w:cs="Traditional Arabic"/>
                <w:sz w:val="20"/>
                <w:szCs w:val="20"/>
                <w:rtl/>
              </w:rPr>
              <w:t>–</w:t>
            </w:r>
            <w:r w:rsidRPr="003C5F1E">
              <w:rPr>
                <w:rFonts w:cs="Traditional Arabic" w:hint="cs"/>
                <w:sz w:val="20"/>
                <w:szCs w:val="20"/>
                <w:rtl/>
              </w:rPr>
              <w:t xml:space="preserve"> دراسة نظرية تطبيقية</w:t>
            </w:r>
          </w:p>
        </w:tc>
        <w:tc>
          <w:tcPr>
            <w:tcW w:w="778" w:type="pct"/>
            <w:shd w:val="clear" w:color="auto" w:fill="auto"/>
            <w:vAlign w:val="center"/>
          </w:tcPr>
          <w:p w:rsidR="003C5F1E" w:rsidRPr="00851C57" w:rsidRDefault="003C5F1E" w:rsidP="001635C5">
            <w:pPr>
              <w:jc w:val="center"/>
              <w:rPr>
                <w:rFonts w:cs="Traditional Arabic"/>
                <w:sz w:val="20"/>
                <w:szCs w:val="20"/>
                <w:rtl/>
              </w:rPr>
            </w:pPr>
            <w:r w:rsidRPr="003C5F1E">
              <w:rPr>
                <w:rFonts w:cs="Traditional Arabic" w:hint="cs"/>
                <w:sz w:val="20"/>
                <w:szCs w:val="20"/>
                <w:rtl/>
              </w:rPr>
              <w:t>وجدان بنت خالد البجادي</w:t>
            </w:r>
          </w:p>
        </w:tc>
        <w:tc>
          <w:tcPr>
            <w:tcW w:w="747" w:type="pct"/>
            <w:shd w:val="clear" w:color="auto" w:fill="auto"/>
            <w:vAlign w:val="center"/>
          </w:tcPr>
          <w:p w:rsidR="003C5F1E" w:rsidRPr="00851C57" w:rsidRDefault="003C5F1E" w:rsidP="007215FE">
            <w:pPr>
              <w:jc w:val="center"/>
              <w:rPr>
                <w:rFonts w:cs="Traditional Arabic"/>
                <w:sz w:val="20"/>
                <w:szCs w:val="20"/>
                <w:rtl/>
              </w:rPr>
            </w:pPr>
            <w:r>
              <w:rPr>
                <w:rFonts w:cs="Traditional Arabic" w:hint="cs"/>
                <w:sz w:val="20"/>
                <w:szCs w:val="20"/>
                <w:rtl/>
              </w:rPr>
              <w:t>د/ خالد العيد</w:t>
            </w:r>
          </w:p>
        </w:tc>
        <w:tc>
          <w:tcPr>
            <w:tcW w:w="745" w:type="pct"/>
            <w:shd w:val="clear" w:color="auto" w:fill="auto"/>
            <w:vAlign w:val="center"/>
          </w:tcPr>
          <w:p w:rsidR="003C5F1E" w:rsidRPr="00851C57" w:rsidRDefault="003C5F1E" w:rsidP="001635C5">
            <w:pPr>
              <w:jc w:val="center"/>
              <w:rPr>
                <w:rFonts w:cs="Traditional Arabic"/>
                <w:sz w:val="20"/>
                <w:szCs w:val="20"/>
                <w:rtl/>
              </w:rPr>
            </w:pPr>
            <w:r>
              <w:rPr>
                <w:rFonts w:cs="Traditional Arabic" w:hint="cs"/>
                <w:sz w:val="20"/>
                <w:szCs w:val="20"/>
                <w:rtl/>
              </w:rPr>
              <w:t>1434هـ</w:t>
            </w:r>
          </w:p>
        </w:tc>
        <w:tc>
          <w:tcPr>
            <w:tcW w:w="695" w:type="pct"/>
            <w:shd w:val="clear" w:color="auto" w:fill="auto"/>
            <w:vAlign w:val="center"/>
          </w:tcPr>
          <w:p w:rsidR="003C5F1E" w:rsidRPr="00851C57" w:rsidRDefault="00950371" w:rsidP="001635C5">
            <w:pPr>
              <w:jc w:val="center"/>
              <w:rPr>
                <w:rFonts w:cs="Traditional Arabic"/>
                <w:sz w:val="20"/>
                <w:szCs w:val="20"/>
                <w:rtl/>
              </w:rPr>
            </w:pPr>
            <w:r>
              <w:rPr>
                <w:rFonts w:cs="Traditional Arabic" w:hint="cs"/>
                <w:sz w:val="20"/>
                <w:szCs w:val="20"/>
                <w:rtl/>
              </w:rPr>
              <w:t>28/7/1437هـ</w:t>
            </w:r>
          </w:p>
        </w:tc>
      </w:tr>
      <w:tr w:rsidR="003C5F1E" w:rsidRPr="003F43FC" w:rsidTr="006877A5">
        <w:trPr>
          <w:cantSplit/>
          <w:jc w:val="center"/>
        </w:trPr>
        <w:tc>
          <w:tcPr>
            <w:tcW w:w="340" w:type="pct"/>
            <w:shd w:val="clear" w:color="auto" w:fill="auto"/>
            <w:vAlign w:val="center"/>
          </w:tcPr>
          <w:p w:rsidR="003C5F1E" w:rsidRPr="003F43FC" w:rsidRDefault="003C5F1E"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3C5F1E" w:rsidRPr="003C5F1E" w:rsidRDefault="003C5F1E" w:rsidP="001635C5">
            <w:pPr>
              <w:jc w:val="center"/>
              <w:rPr>
                <w:rFonts w:cs="Traditional Arabic"/>
                <w:sz w:val="20"/>
                <w:szCs w:val="20"/>
                <w:rtl/>
              </w:rPr>
            </w:pPr>
            <w:r w:rsidRPr="003C5F1E">
              <w:rPr>
                <w:rFonts w:cs="Traditional Arabic" w:hint="cs"/>
                <w:sz w:val="20"/>
                <w:szCs w:val="20"/>
                <w:rtl/>
              </w:rPr>
              <w:t>مصطلح "أرجو أنه لا بأس به" عند الإمام ابن عدي (ت 365 هـ) دراسة نظرية تطبيقية</w:t>
            </w:r>
          </w:p>
        </w:tc>
        <w:tc>
          <w:tcPr>
            <w:tcW w:w="778" w:type="pct"/>
            <w:shd w:val="clear" w:color="auto" w:fill="auto"/>
            <w:vAlign w:val="center"/>
          </w:tcPr>
          <w:p w:rsidR="003C5F1E" w:rsidRPr="003C5F1E" w:rsidRDefault="003C5F1E" w:rsidP="001635C5">
            <w:pPr>
              <w:jc w:val="center"/>
              <w:rPr>
                <w:rFonts w:cs="Traditional Arabic"/>
                <w:sz w:val="20"/>
                <w:szCs w:val="20"/>
                <w:rtl/>
              </w:rPr>
            </w:pPr>
            <w:r w:rsidRPr="003C5F1E">
              <w:rPr>
                <w:rFonts w:cs="Traditional Arabic" w:hint="cs"/>
                <w:sz w:val="20"/>
                <w:szCs w:val="20"/>
                <w:rtl/>
              </w:rPr>
              <w:t>تهاني بنت عبدالقوي عواجي</w:t>
            </w:r>
          </w:p>
        </w:tc>
        <w:tc>
          <w:tcPr>
            <w:tcW w:w="747" w:type="pct"/>
            <w:shd w:val="clear" w:color="auto" w:fill="auto"/>
            <w:vAlign w:val="center"/>
          </w:tcPr>
          <w:p w:rsidR="003C5F1E" w:rsidRPr="00851C57" w:rsidRDefault="003C5F1E" w:rsidP="007215FE">
            <w:pPr>
              <w:jc w:val="center"/>
              <w:rPr>
                <w:rFonts w:cs="Traditional Arabic"/>
                <w:sz w:val="20"/>
                <w:szCs w:val="20"/>
                <w:rtl/>
              </w:rPr>
            </w:pPr>
            <w:r>
              <w:rPr>
                <w:rFonts w:cs="Traditional Arabic" w:hint="cs"/>
                <w:sz w:val="20"/>
                <w:szCs w:val="20"/>
                <w:rtl/>
              </w:rPr>
              <w:t>د/ خالد العيد</w:t>
            </w:r>
          </w:p>
        </w:tc>
        <w:tc>
          <w:tcPr>
            <w:tcW w:w="745" w:type="pct"/>
            <w:shd w:val="clear" w:color="auto" w:fill="auto"/>
            <w:vAlign w:val="center"/>
          </w:tcPr>
          <w:p w:rsidR="003C5F1E" w:rsidRPr="00851C57" w:rsidRDefault="003C5F1E" w:rsidP="001635C5">
            <w:pPr>
              <w:jc w:val="center"/>
              <w:rPr>
                <w:rFonts w:cs="Traditional Arabic"/>
                <w:sz w:val="20"/>
                <w:szCs w:val="20"/>
                <w:rtl/>
              </w:rPr>
            </w:pPr>
            <w:r>
              <w:rPr>
                <w:rFonts w:cs="Traditional Arabic" w:hint="cs"/>
                <w:sz w:val="20"/>
                <w:szCs w:val="20"/>
                <w:rtl/>
              </w:rPr>
              <w:t>1434هـ</w:t>
            </w:r>
          </w:p>
        </w:tc>
        <w:tc>
          <w:tcPr>
            <w:tcW w:w="695" w:type="pct"/>
            <w:shd w:val="clear" w:color="auto" w:fill="auto"/>
            <w:vAlign w:val="center"/>
          </w:tcPr>
          <w:p w:rsidR="003C5F1E" w:rsidRPr="00851C57" w:rsidRDefault="00D9520F" w:rsidP="001635C5">
            <w:pPr>
              <w:jc w:val="center"/>
              <w:rPr>
                <w:rFonts w:cs="Traditional Arabic"/>
                <w:sz w:val="20"/>
                <w:szCs w:val="20"/>
                <w:rtl/>
              </w:rPr>
            </w:pPr>
            <w:r>
              <w:rPr>
                <w:rFonts w:cs="Traditional Arabic" w:hint="cs"/>
                <w:sz w:val="20"/>
                <w:szCs w:val="20"/>
                <w:rtl/>
              </w:rPr>
              <w:t>23/5/1437هـ</w:t>
            </w:r>
          </w:p>
        </w:tc>
      </w:tr>
      <w:tr w:rsidR="00442875" w:rsidRPr="003F43FC" w:rsidTr="006877A5">
        <w:trPr>
          <w:cantSplit/>
          <w:jc w:val="center"/>
        </w:trPr>
        <w:tc>
          <w:tcPr>
            <w:tcW w:w="340" w:type="pct"/>
            <w:shd w:val="clear" w:color="auto" w:fill="auto"/>
            <w:vAlign w:val="center"/>
          </w:tcPr>
          <w:p w:rsidR="00442875" w:rsidRPr="003F43FC" w:rsidRDefault="00442875"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442875" w:rsidRPr="003C5F1E" w:rsidRDefault="00442875" w:rsidP="001635C5">
            <w:pPr>
              <w:jc w:val="center"/>
              <w:rPr>
                <w:rFonts w:cs="Traditional Arabic"/>
                <w:sz w:val="20"/>
                <w:szCs w:val="20"/>
                <w:rtl/>
              </w:rPr>
            </w:pPr>
            <w:r>
              <w:rPr>
                <w:rFonts w:cs="Traditional Arabic" w:hint="cs"/>
                <w:sz w:val="20"/>
                <w:szCs w:val="20"/>
                <w:rtl/>
              </w:rPr>
              <w:t>موارد الحافظ مغلطاي في كتابه إكمال التهذيب</w:t>
            </w:r>
          </w:p>
        </w:tc>
        <w:tc>
          <w:tcPr>
            <w:tcW w:w="778" w:type="pct"/>
            <w:shd w:val="clear" w:color="auto" w:fill="auto"/>
            <w:vAlign w:val="center"/>
          </w:tcPr>
          <w:p w:rsidR="00442875" w:rsidRPr="003C5F1E" w:rsidRDefault="00442875" w:rsidP="001635C5">
            <w:pPr>
              <w:jc w:val="center"/>
              <w:rPr>
                <w:rFonts w:cs="Traditional Arabic"/>
                <w:sz w:val="20"/>
                <w:szCs w:val="20"/>
                <w:rtl/>
              </w:rPr>
            </w:pPr>
            <w:r>
              <w:rPr>
                <w:rFonts w:cs="Traditional Arabic" w:hint="cs"/>
                <w:sz w:val="20"/>
                <w:szCs w:val="20"/>
                <w:rtl/>
              </w:rPr>
              <w:t>أحمد كامل بن جاملين</w:t>
            </w:r>
          </w:p>
        </w:tc>
        <w:tc>
          <w:tcPr>
            <w:tcW w:w="747" w:type="pct"/>
            <w:shd w:val="clear" w:color="auto" w:fill="auto"/>
            <w:vAlign w:val="center"/>
          </w:tcPr>
          <w:p w:rsidR="00442875" w:rsidRDefault="00442875" w:rsidP="007215FE">
            <w:pPr>
              <w:jc w:val="center"/>
              <w:rPr>
                <w:rFonts w:cs="Traditional Arabic"/>
                <w:sz w:val="20"/>
                <w:szCs w:val="20"/>
                <w:rtl/>
              </w:rPr>
            </w:pPr>
            <w:r>
              <w:rPr>
                <w:rFonts w:cs="Traditional Arabic" w:hint="cs"/>
                <w:sz w:val="20"/>
                <w:szCs w:val="20"/>
                <w:rtl/>
              </w:rPr>
              <w:t>د/ علي بن عبد الله الصياح</w:t>
            </w:r>
          </w:p>
        </w:tc>
        <w:tc>
          <w:tcPr>
            <w:tcW w:w="745" w:type="pct"/>
            <w:shd w:val="clear" w:color="auto" w:fill="auto"/>
            <w:vAlign w:val="center"/>
          </w:tcPr>
          <w:p w:rsidR="00442875" w:rsidRDefault="007B0B77" w:rsidP="001635C5">
            <w:pPr>
              <w:jc w:val="center"/>
              <w:rPr>
                <w:rFonts w:cs="Traditional Arabic"/>
                <w:sz w:val="20"/>
                <w:szCs w:val="20"/>
                <w:rtl/>
              </w:rPr>
            </w:pPr>
            <w:r>
              <w:rPr>
                <w:rFonts w:cs="Traditional Arabic" w:hint="cs"/>
                <w:sz w:val="20"/>
                <w:szCs w:val="20"/>
                <w:rtl/>
              </w:rPr>
              <w:t>1433ه</w:t>
            </w:r>
          </w:p>
        </w:tc>
        <w:tc>
          <w:tcPr>
            <w:tcW w:w="695" w:type="pct"/>
            <w:shd w:val="clear" w:color="auto" w:fill="auto"/>
            <w:vAlign w:val="center"/>
          </w:tcPr>
          <w:p w:rsidR="00442875" w:rsidRPr="00851C57" w:rsidRDefault="00197274" w:rsidP="001635C5">
            <w:pPr>
              <w:jc w:val="center"/>
              <w:rPr>
                <w:rFonts w:cs="Traditional Arabic"/>
                <w:sz w:val="20"/>
                <w:szCs w:val="20"/>
                <w:rtl/>
              </w:rPr>
            </w:pPr>
            <w:r>
              <w:rPr>
                <w:rFonts w:cs="Traditional Arabic" w:hint="cs"/>
                <w:sz w:val="20"/>
                <w:szCs w:val="20"/>
                <w:rtl/>
              </w:rPr>
              <w:t>23/1/1435هـ</w:t>
            </w:r>
          </w:p>
        </w:tc>
      </w:tr>
      <w:tr w:rsidR="00002830" w:rsidRPr="003F43FC" w:rsidTr="006877A5">
        <w:trPr>
          <w:cantSplit/>
          <w:jc w:val="center"/>
        </w:trPr>
        <w:tc>
          <w:tcPr>
            <w:tcW w:w="340" w:type="pct"/>
            <w:shd w:val="clear" w:color="auto" w:fill="auto"/>
            <w:vAlign w:val="center"/>
          </w:tcPr>
          <w:p w:rsidR="00002830" w:rsidRPr="003F43FC" w:rsidRDefault="00002830"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02830" w:rsidRPr="003C5F1E" w:rsidRDefault="00002830" w:rsidP="001635C5">
            <w:pPr>
              <w:jc w:val="center"/>
              <w:rPr>
                <w:rFonts w:cs="Traditional Arabic"/>
                <w:sz w:val="20"/>
                <w:szCs w:val="20"/>
                <w:rtl/>
              </w:rPr>
            </w:pPr>
            <w:r w:rsidRPr="00002830">
              <w:rPr>
                <w:rFonts w:cs="Traditional Arabic" w:hint="cs"/>
                <w:sz w:val="20"/>
                <w:szCs w:val="20"/>
                <w:rtl/>
              </w:rPr>
              <w:t xml:space="preserve">زوائد منتقى الاخبار على بلوغ المرام من أول الكتاب إلى آخر أبواب أحكام التخلي </w:t>
            </w:r>
            <w:r w:rsidRPr="00002830">
              <w:rPr>
                <w:rFonts w:cs="Traditional Arabic"/>
                <w:sz w:val="20"/>
                <w:szCs w:val="20"/>
                <w:rtl/>
              </w:rPr>
              <w:t>–</w:t>
            </w:r>
            <w:r w:rsidRPr="00002830">
              <w:rPr>
                <w:rFonts w:cs="Traditional Arabic" w:hint="cs"/>
                <w:sz w:val="20"/>
                <w:szCs w:val="20"/>
                <w:rtl/>
              </w:rPr>
              <w:t xml:space="preserve"> جمع ودراسة</w:t>
            </w:r>
          </w:p>
        </w:tc>
        <w:tc>
          <w:tcPr>
            <w:tcW w:w="778" w:type="pct"/>
            <w:shd w:val="clear" w:color="auto" w:fill="auto"/>
            <w:vAlign w:val="center"/>
          </w:tcPr>
          <w:p w:rsidR="00002830" w:rsidRPr="003C5F1E" w:rsidRDefault="00002830" w:rsidP="001635C5">
            <w:pPr>
              <w:jc w:val="center"/>
              <w:rPr>
                <w:rFonts w:cs="Traditional Arabic"/>
                <w:sz w:val="20"/>
                <w:szCs w:val="20"/>
                <w:rtl/>
              </w:rPr>
            </w:pPr>
            <w:r w:rsidRPr="00002830">
              <w:rPr>
                <w:rFonts w:cs="Traditional Arabic" w:hint="cs"/>
                <w:sz w:val="20"/>
                <w:szCs w:val="20"/>
                <w:rtl/>
              </w:rPr>
              <w:t>مالك رضا عوض الجلوي</w:t>
            </w:r>
          </w:p>
        </w:tc>
        <w:tc>
          <w:tcPr>
            <w:tcW w:w="747" w:type="pct"/>
            <w:shd w:val="clear" w:color="auto" w:fill="auto"/>
            <w:vAlign w:val="center"/>
          </w:tcPr>
          <w:p w:rsidR="00002830" w:rsidRDefault="007215FE" w:rsidP="007215FE">
            <w:pPr>
              <w:jc w:val="center"/>
              <w:rPr>
                <w:rFonts w:cs="Traditional Arabic"/>
                <w:sz w:val="20"/>
                <w:szCs w:val="20"/>
                <w:rtl/>
              </w:rPr>
            </w:pPr>
            <w:r>
              <w:rPr>
                <w:rFonts w:cs="Traditional Arabic" w:hint="cs"/>
                <w:sz w:val="20"/>
                <w:szCs w:val="20"/>
                <w:rtl/>
              </w:rPr>
              <w:t xml:space="preserve">د/ </w:t>
            </w:r>
            <w:r w:rsidR="00002830" w:rsidRPr="00002830">
              <w:rPr>
                <w:rFonts w:cs="Traditional Arabic" w:hint="cs"/>
                <w:sz w:val="20"/>
                <w:szCs w:val="20"/>
                <w:rtl/>
              </w:rPr>
              <w:t>سلطان السيف</w:t>
            </w:r>
          </w:p>
        </w:tc>
        <w:tc>
          <w:tcPr>
            <w:tcW w:w="745" w:type="pct"/>
            <w:shd w:val="clear" w:color="auto" w:fill="auto"/>
            <w:vAlign w:val="center"/>
          </w:tcPr>
          <w:p w:rsidR="00002830" w:rsidRDefault="00002830"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002830" w:rsidRPr="00851C57" w:rsidRDefault="00F35341" w:rsidP="001635C5">
            <w:pPr>
              <w:jc w:val="center"/>
              <w:rPr>
                <w:rFonts w:cs="Traditional Arabic"/>
                <w:sz w:val="20"/>
                <w:szCs w:val="20"/>
                <w:rtl/>
              </w:rPr>
            </w:pPr>
            <w:r>
              <w:rPr>
                <w:rFonts w:cs="Traditional Arabic" w:hint="cs"/>
                <w:sz w:val="20"/>
                <w:szCs w:val="20"/>
                <w:rtl/>
              </w:rPr>
              <w:t>16/8/1436هـ</w:t>
            </w:r>
          </w:p>
        </w:tc>
      </w:tr>
      <w:tr w:rsidR="00002830" w:rsidRPr="003F43FC" w:rsidTr="006877A5">
        <w:trPr>
          <w:cantSplit/>
          <w:jc w:val="center"/>
        </w:trPr>
        <w:tc>
          <w:tcPr>
            <w:tcW w:w="340" w:type="pct"/>
            <w:shd w:val="clear" w:color="auto" w:fill="auto"/>
            <w:vAlign w:val="center"/>
          </w:tcPr>
          <w:p w:rsidR="00002830" w:rsidRPr="003F43FC" w:rsidRDefault="00002830"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02830" w:rsidRPr="00002830" w:rsidRDefault="00002830" w:rsidP="001635C5">
            <w:pPr>
              <w:jc w:val="center"/>
              <w:rPr>
                <w:rFonts w:cs="Traditional Arabic"/>
                <w:sz w:val="20"/>
                <w:szCs w:val="20"/>
                <w:rtl/>
              </w:rPr>
            </w:pPr>
            <w:r w:rsidRPr="00002830">
              <w:rPr>
                <w:rFonts w:cs="Traditional Arabic" w:hint="cs"/>
                <w:sz w:val="20"/>
                <w:szCs w:val="20"/>
                <w:rtl/>
              </w:rPr>
              <w:t>تخريج الأحاديث الواردة في كتاب إعانة الطالبين للعلامة الدمياطي البكري الشافعي من أول باب البيع إلى نهاية فصل العدة</w:t>
            </w:r>
          </w:p>
        </w:tc>
        <w:tc>
          <w:tcPr>
            <w:tcW w:w="778" w:type="pct"/>
            <w:shd w:val="clear" w:color="auto" w:fill="auto"/>
            <w:vAlign w:val="center"/>
          </w:tcPr>
          <w:p w:rsidR="00002830" w:rsidRPr="00002830" w:rsidRDefault="00002830" w:rsidP="001635C5">
            <w:pPr>
              <w:jc w:val="center"/>
              <w:rPr>
                <w:rFonts w:cs="Traditional Arabic"/>
                <w:sz w:val="20"/>
                <w:szCs w:val="20"/>
                <w:rtl/>
              </w:rPr>
            </w:pPr>
            <w:r w:rsidRPr="00002830">
              <w:rPr>
                <w:rFonts w:cs="Traditional Arabic" w:hint="cs"/>
                <w:sz w:val="20"/>
                <w:szCs w:val="20"/>
                <w:rtl/>
              </w:rPr>
              <w:t>زبير أحمد بن أسد الله</w:t>
            </w:r>
          </w:p>
        </w:tc>
        <w:tc>
          <w:tcPr>
            <w:tcW w:w="747" w:type="pct"/>
            <w:shd w:val="clear" w:color="auto" w:fill="auto"/>
            <w:vAlign w:val="center"/>
          </w:tcPr>
          <w:p w:rsidR="00002830" w:rsidRPr="00002830" w:rsidRDefault="007215FE" w:rsidP="007215FE">
            <w:pPr>
              <w:jc w:val="center"/>
              <w:rPr>
                <w:rFonts w:cs="Traditional Arabic"/>
                <w:sz w:val="20"/>
                <w:szCs w:val="20"/>
                <w:rtl/>
              </w:rPr>
            </w:pPr>
            <w:r>
              <w:rPr>
                <w:rFonts w:cs="Traditional Arabic" w:hint="cs"/>
                <w:sz w:val="20"/>
                <w:szCs w:val="20"/>
                <w:rtl/>
              </w:rPr>
              <w:t xml:space="preserve">د/ </w:t>
            </w:r>
            <w:r w:rsidR="00002830" w:rsidRPr="00002830">
              <w:rPr>
                <w:rFonts w:cs="Traditional Arabic" w:hint="cs"/>
                <w:sz w:val="20"/>
                <w:szCs w:val="20"/>
                <w:rtl/>
              </w:rPr>
              <w:t>عادل الزرقي</w:t>
            </w:r>
          </w:p>
        </w:tc>
        <w:tc>
          <w:tcPr>
            <w:tcW w:w="745" w:type="pct"/>
            <w:shd w:val="clear" w:color="auto" w:fill="auto"/>
            <w:vAlign w:val="center"/>
          </w:tcPr>
          <w:p w:rsidR="00002830" w:rsidRDefault="00002830"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002830" w:rsidRPr="00851C57" w:rsidRDefault="00002830" w:rsidP="001635C5">
            <w:pPr>
              <w:jc w:val="center"/>
              <w:rPr>
                <w:rFonts w:cs="Traditional Arabic"/>
                <w:sz w:val="20"/>
                <w:szCs w:val="20"/>
                <w:rtl/>
              </w:rPr>
            </w:pPr>
          </w:p>
        </w:tc>
      </w:tr>
      <w:tr w:rsidR="00002830" w:rsidRPr="003F43FC" w:rsidTr="006877A5">
        <w:trPr>
          <w:cantSplit/>
          <w:jc w:val="center"/>
        </w:trPr>
        <w:tc>
          <w:tcPr>
            <w:tcW w:w="340" w:type="pct"/>
            <w:shd w:val="clear" w:color="auto" w:fill="auto"/>
            <w:vAlign w:val="center"/>
          </w:tcPr>
          <w:p w:rsidR="00002830" w:rsidRPr="003F43FC" w:rsidRDefault="00002830"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02830" w:rsidRPr="00002830" w:rsidRDefault="00002830" w:rsidP="001635C5">
            <w:pPr>
              <w:jc w:val="center"/>
              <w:rPr>
                <w:rFonts w:cs="Traditional Arabic"/>
                <w:sz w:val="20"/>
                <w:szCs w:val="20"/>
                <w:rtl/>
              </w:rPr>
            </w:pPr>
            <w:r w:rsidRPr="00002830">
              <w:rPr>
                <w:rFonts w:cs="Traditional Arabic" w:hint="cs"/>
                <w:sz w:val="20"/>
                <w:szCs w:val="20"/>
                <w:rtl/>
              </w:rPr>
              <w:t>تخريج الأحاديث الواردة في كتاب إعانة الطالبين للعلامة الدمياطي البكري الشافعي من أول فصل مايسن للصائم إلى نهاية فصل النذر</w:t>
            </w:r>
          </w:p>
        </w:tc>
        <w:tc>
          <w:tcPr>
            <w:tcW w:w="778" w:type="pct"/>
            <w:shd w:val="clear" w:color="auto" w:fill="auto"/>
            <w:vAlign w:val="center"/>
          </w:tcPr>
          <w:p w:rsidR="00002830" w:rsidRPr="00002830" w:rsidRDefault="00002830" w:rsidP="001635C5">
            <w:pPr>
              <w:jc w:val="center"/>
              <w:rPr>
                <w:rFonts w:cs="Traditional Arabic"/>
                <w:sz w:val="20"/>
                <w:szCs w:val="20"/>
                <w:rtl/>
              </w:rPr>
            </w:pPr>
            <w:r w:rsidRPr="00002830">
              <w:rPr>
                <w:rFonts w:cs="Traditional Arabic" w:hint="cs"/>
                <w:sz w:val="20"/>
                <w:szCs w:val="20"/>
                <w:rtl/>
              </w:rPr>
              <w:t>لقمان الحكيم سودجنان مستقيم</w:t>
            </w:r>
          </w:p>
        </w:tc>
        <w:tc>
          <w:tcPr>
            <w:tcW w:w="747" w:type="pct"/>
            <w:shd w:val="clear" w:color="auto" w:fill="auto"/>
            <w:vAlign w:val="center"/>
          </w:tcPr>
          <w:p w:rsidR="00002830" w:rsidRPr="00002830" w:rsidRDefault="007215FE" w:rsidP="007215FE">
            <w:pPr>
              <w:jc w:val="center"/>
              <w:rPr>
                <w:rFonts w:cs="Traditional Arabic"/>
                <w:sz w:val="20"/>
                <w:szCs w:val="20"/>
                <w:rtl/>
              </w:rPr>
            </w:pPr>
            <w:r>
              <w:rPr>
                <w:rFonts w:cs="Traditional Arabic" w:hint="cs"/>
                <w:sz w:val="20"/>
                <w:szCs w:val="20"/>
                <w:rtl/>
              </w:rPr>
              <w:t xml:space="preserve">د/ </w:t>
            </w:r>
            <w:r w:rsidR="00002830" w:rsidRPr="00002830">
              <w:rPr>
                <w:rFonts w:cs="Traditional Arabic" w:hint="cs"/>
                <w:sz w:val="20"/>
                <w:szCs w:val="20"/>
                <w:rtl/>
              </w:rPr>
              <w:t>عادل الزرقي</w:t>
            </w:r>
          </w:p>
        </w:tc>
        <w:tc>
          <w:tcPr>
            <w:tcW w:w="745" w:type="pct"/>
            <w:shd w:val="clear" w:color="auto" w:fill="auto"/>
            <w:vAlign w:val="center"/>
          </w:tcPr>
          <w:p w:rsidR="00002830" w:rsidRDefault="00002830"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002830" w:rsidRPr="00851C57" w:rsidRDefault="00002830" w:rsidP="001635C5">
            <w:pPr>
              <w:jc w:val="center"/>
              <w:rPr>
                <w:rFonts w:cs="Traditional Arabic"/>
                <w:sz w:val="20"/>
                <w:szCs w:val="20"/>
                <w:rtl/>
              </w:rPr>
            </w:pPr>
          </w:p>
        </w:tc>
      </w:tr>
      <w:tr w:rsidR="00002830" w:rsidRPr="003F43FC" w:rsidTr="006877A5">
        <w:trPr>
          <w:cantSplit/>
          <w:jc w:val="center"/>
        </w:trPr>
        <w:tc>
          <w:tcPr>
            <w:tcW w:w="340" w:type="pct"/>
            <w:shd w:val="clear" w:color="auto" w:fill="auto"/>
            <w:vAlign w:val="center"/>
          </w:tcPr>
          <w:p w:rsidR="00002830" w:rsidRPr="003F43FC" w:rsidRDefault="00002830"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02830" w:rsidRPr="00002830" w:rsidRDefault="00002830" w:rsidP="001635C5">
            <w:pPr>
              <w:jc w:val="center"/>
              <w:rPr>
                <w:rFonts w:cs="Traditional Arabic"/>
                <w:sz w:val="20"/>
                <w:szCs w:val="20"/>
                <w:rtl/>
              </w:rPr>
            </w:pPr>
            <w:r w:rsidRPr="00002830">
              <w:rPr>
                <w:rFonts w:cs="Traditional Arabic" w:hint="cs"/>
                <w:sz w:val="20"/>
                <w:szCs w:val="20"/>
                <w:rtl/>
              </w:rPr>
              <w:t>تخريج الأحاديث الواردة في كتاب إعانة الطالبين للعلامة الدمياطي البكري الشافعي من شروط الصلاة على الميت إلى مايجب على مؤخر قضاء شيء من رمضان</w:t>
            </w:r>
          </w:p>
        </w:tc>
        <w:tc>
          <w:tcPr>
            <w:tcW w:w="778" w:type="pct"/>
            <w:shd w:val="clear" w:color="auto" w:fill="auto"/>
            <w:vAlign w:val="center"/>
          </w:tcPr>
          <w:p w:rsidR="00002830" w:rsidRPr="00002830" w:rsidRDefault="00002830" w:rsidP="001635C5">
            <w:pPr>
              <w:jc w:val="center"/>
              <w:rPr>
                <w:rFonts w:cs="Traditional Arabic"/>
                <w:sz w:val="20"/>
                <w:szCs w:val="20"/>
                <w:rtl/>
              </w:rPr>
            </w:pPr>
            <w:r w:rsidRPr="00002830">
              <w:rPr>
                <w:rFonts w:cs="Traditional Arabic" w:hint="cs"/>
                <w:sz w:val="20"/>
                <w:szCs w:val="20"/>
                <w:rtl/>
              </w:rPr>
              <w:t>شفيق الرحمن ضياء الله</w:t>
            </w:r>
          </w:p>
        </w:tc>
        <w:tc>
          <w:tcPr>
            <w:tcW w:w="747" w:type="pct"/>
            <w:shd w:val="clear" w:color="auto" w:fill="auto"/>
            <w:vAlign w:val="center"/>
          </w:tcPr>
          <w:p w:rsidR="00002830" w:rsidRPr="00002830" w:rsidRDefault="007215FE" w:rsidP="007215FE">
            <w:pPr>
              <w:jc w:val="center"/>
              <w:rPr>
                <w:rFonts w:cs="Traditional Arabic"/>
                <w:sz w:val="20"/>
                <w:szCs w:val="20"/>
                <w:rtl/>
              </w:rPr>
            </w:pPr>
            <w:r>
              <w:rPr>
                <w:rFonts w:cs="Traditional Arabic" w:hint="cs"/>
                <w:sz w:val="20"/>
                <w:szCs w:val="20"/>
                <w:rtl/>
              </w:rPr>
              <w:t xml:space="preserve">د/ </w:t>
            </w:r>
            <w:r w:rsidR="00002830" w:rsidRPr="00002830">
              <w:rPr>
                <w:rFonts w:cs="Traditional Arabic" w:hint="cs"/>
                <w:sz w:val="20"/>
                <w:szCs w:val="20"/>
                <w:rtl/>
              </w:rPr>
              <w:t>عادل الزرقي</w:t>
            </w:r>
          </w:p>
        </w:tc>
        <w:tc>
          <w:tcPr>
            <w:tcW w:w="745" w:type="pct"/>
            <w:shd w:val="clear" w:color="auto" w:fill="auto"/>
            <w:vAlign w:val="center"/>
          </w:tcPr>
          <w:p w:rsidR="00002830" w:rsidRDefault="00002830"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002830" w:rsidRPr="00851C57" w:rsidRDefault="00002830" w:rsidP="001635C5">
            <w:pPr>
              <w:jc w:val="center"/>
              <w:rPr>
                <w:rFonts w:cs="Traditional Arabic"/>
                <w:sz w:val="20"/>
                <w:szCs w:val="20"/>
                <w:rtl/>
              </w:rPr>
            </w:pPr>
          </w:p>
        </w:tc>
      </w:tr>
      <w:tr w:rsidR="00002830" w:rsidRPr="003F43FC" w:rsidTr="006877A5">
        <w:trPr>
          <w:cantSplit/>
          <w:jc w:val="center"/>
        </w:trPr>
        <w:tc>
          <w:tcPr>
            <w:tcW w:w="340" w:type="pct"/>
            <w:shd w:val="clear" w:color="auto" w:fill="auto"/>
            <w:vAlign w:val="center"/>
          </w:tcPr>
          <w:p w:rsidR="00002830" w:rsidRPr="003F43FC" w:rsidRDefault="00002830"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002830" w:rsidRPr="00002830" w:rsidRDefault="00002830" w:rsidP="001635C5">
            <w:pPr>
              <w:jc w:val="center"/>
              <w:rPr>
                <w:rFonts w:cs="Traditional Arabic"/>
                <w:sz w:val="20"/>
                <w:szCs w:val="20"/>
                <w:rtl/>
              </w:rPr>
            </w:pPr>
            <w:r w:rsidRPr="00002830">
              <w:rPr>
                <w:rFonts w:cs="Traditional Arabic" w:hint="cs"/>
                <w:sz w:val="20"/>
                <w:szCs w:val="20"/>
                <w:rtl/>
              </w:rPr>
              <w:t>تخريج الأحاديث الواردة في كتاب إعانة الطالبين للعلامة الدمياطي البكري الشافعي من أول فصل في صلاة الجماعة إلى نهاية أركان الصلاة على الميت</w:t>
            </w:r>
          </w:p>
        </w:tc>
        <w:tc>
          <w:tcPr>
            <w:tcW w:w="778" w:type="pct"/>
            <w:shd w:val="clear" w:color="auto" w:fill="auto"/>
            <w:vAlign w:val="center"/>
          </w:tcPr>
          <w:p w:rsidR="00002830" w:rsidRPr="00002830" w:rsidRDefault="00002830" w:rsidP="001635C5">
            <w:pPr>
              <w:jc w:val="center"/>
              <w:rPr>
                <w:rFonts w:cs="Traditional Arabic"/>
                <w:sz w:val="20"/>
                <w:szCs w:val="20"/>
                <w:rtl/>
              </w:rPr>
            </w:pPr>
            <w:r w:rsidRPr="00002830">
              <w:rPr>
                <w:rFonts w:cs="Traditional Arabic" w:hint="cs"/>
                <w:sz w:val="20"/>
                <w:szCs w:val="20"/>
                <w:rtl/>
              </w:rPr>
              <w:t>أسوانتو محمد تقوي هادي</w:t>
            </w:r>
          </w:p>
        </w:tc>
        <w:tc>
          <w:tcPr>
            <w:tcW w:w="747" w:type="pct"/>
            <w:shd w:val="clear" w:color="auto" w:fill="auto"/>
            <w:vAlign w:val="center"/>
          </w:tcPr>
          <w:p w:rsidR="00002830" w:rsidRPr="00002830" w:rsidRDefault="007215FE" w:rsidP="007215FE">
            <w:pPr>
              <w:jc w:val="center"/>
              <w:rPr>
                <w:rFonts w:cs="Traditional Arabic"/>
                <w:sz w:val="20"/>
                <w:szCs w:val="20"/>
                <w:rtl/>
              </w:rPr>
            </w:pPr>
            <w:r>
              <w:rPr>
                <w:rFonts w:cs="Traditional Arabic" w:hint="cs"/>
                <w:sz w:val="20"/>
                <w:szCs w:val="20"/>
                <w:rtl/>
              </w:rPr>
              <w:t xml:space="preserve">د/ </w:t>
            </w:r>
            <w:r w:rsidR="00002830" w:rsidRPr="00002830">
              <w:rPr>
                <w:rFonts w:cs="Traditional Arabic" w:hint="cs"/>
                <w:sz w:val="20"/>
                <w:szCs w:val="20"/>
                <w:rtl/>
              </w:rPr>
              <w:t>عادل الزرقي</w:t>
            </w:r>
          </w:p>
        </w:tc>
        <w:tc>
          <w:tcPr>
            <w:tcW w:w="745" w:type="pct"/>
            <w:shd w:val="clear" w:color="auto" w:fill="auto"/>
            <w:vAlign w:val="center"/>
          </w:tcPr>
          <w:p w:rsidR="00002830" w:rsidRDefault="00002830"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002830" w:rsidRPr="00851C57" w:rsidRDefault="00002830" w:rsidP="001635C5">
            <w:pPr>
              <w:jc w:val="center"/>
              <w:rPr>
                <w:rFonts w:cs="Traditional Arabic"/>
                <w:sz w:val="20"/>
                <w:szCs w:val="20"/>
                <w:rtl/>
              </w:rPr>
            </w:pPr>
          </w:p>
        </w:tc>
      </w:tr>
      <w:tr w:rsidR="00A56C01" w:rsidRPr="003F43FC" w:rsidTr="006877A5">
        <w:trPr>
          <w:cantSplit/>
          <w:jc w:val="center"/>
        </w:trPr>
        <w:tc>
          <w:tcPr>
            <w:tcW w:w="340" w:type="pct"/>
            <w:shd w:val="clear" w:color="auto" w:fill="auto"/>
            <w:vAlign w:val="center"/>
          </w:tcPr>
          <w:p w:rsidR="00A56C01" w:rsidRPr="003F43FC" w:rsidRDefault="00A56C01"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A56C01" w:rsidRPr="00002830" w:rsidRDefault="000E3E0D" w:rsidP="001635C5">
            <w:pPr>
              <w:jc w:val="center"/>
              <w:rPr>
                <w:rFonts w:cs="Traditional Arabic"/>
                <w:sz w:val="20"/>
                <w:szCs w:val="20"/>
                <w:rtl/>
              </w:rPr>
            </w:pPr>
            <w:r>
              <w:rPr>
                <w:rFonts w:cs="Traditional Arabic" w:hint="cs"/>
                <w:sz w:val="20"/>
                <w:szCs w:val="20"/>
                <w:rtl/>
              </w:rPr>
              <w:t xml:space="preserve">الروايات المختلفة </w:t>
            </w:r>
            <w:r w:rsidR="00A56C01" w:rsidRPr="00A56C01">
              <w:rPr>
                <w:rFonts w:cs="Traditional Arabic" w:hint="cs"/>
                <w:sz w:val="20"/>
                <w:szCs w:val="20"/>
                <w:rtl/>
              </w:rPr>
              <w:t xml:space="preserve">عن الصحابي في المسألة الواحدة من بداية باب نواقض الوضوء إلى نهاية باب الغسل </w:t>
            </w:r>
            <w:r w:rsidR="00A56C01" w:rsidRPr="00A56C01">
              <w:rPr>
                <w:rFonts w:cs="Traditional Arabic"/>
                <w:sz w:val="20"/>
                <w:szCs w:val="20"/>
                <w:rtl/>
              </w:rPr>
              <w:t>–</w:t>
            </w:r>
            <w:r w:rsidR="00A56C01" w:rsidRPr="00A56C01">
              <w:rPr>
                <w:rFonts w:cs="Traditional Arabic" w:hint="cs"/>
                <w:sz w:val="20"/>
                <w:szCs w:val="20"/>
                <w:rtl/>
              </w:rPr>
              <w:t xml:space="preserve"> جمعاً ودراسة</w:t>
            </w:r>
          </w:p>
        </w:tc>
        <w:tc>
          <w:tcPr>
            <w:tcW w:w="778" w:type="pct"/>
            <w:shd w:val="clear" w:color="auto" w:fill="auto"/>
            <w:vAlign w:val="center"/>
          </w:tcPr>
          <w:p w:rsidR="00A56C01" w:rsidRPr="00002830" w:rsidRDefault="00A56C01" w:rsidP="001635C5">
            <w:pPr>
              <w:jc w:val="center"/>
              <w:rPr>
                <w:rFonts w:cs="Traditional Arabic"/>
                <w:sz w:val="20"/>
                <w:szCs w:val="20"/>
                <w:rtl/>
              </w:rPr>
            </w:pPr>
            <w:r w:rsidRPr="00A56C01">
              <w:rPr>
                <w:rFonts w:cs="Traditional Arabic" w:hint="cs"/>
                <w:sz w:val="20"/>
                <w:szCs w:val="20"/>
                <w:rtl/>
              </w:rPr>
              <w:t>ندى بنت عبدالعزيز السهلي</w:t>
            </w:r>
          </w:p>
        </w:tc>
        <w:tc>
          <w:tcPr>
            <w:tcW w:w="747" w:type="pct"/>
            <w:shd w:val="clear" w:color="auto" w:fill="auto"/>
            <w:vAlign w:val="center"/>
          </w:tcPr>
          <w:p w:rsidR="00A56C01" w:rsidRPr="00851C57" w:rsidRDefault="00A56C01" w:rsidP="007215FE">
            <w:pPr>
              <w:jc w:val="center"/>
              <w:rPr>
                <w:rFonts w:cs="Traditional Arabic"/>
                <w:sz w:val="20"/>
                <w:szCs w:val="20"/>
                <w:rtl/>
              </w:rPr>
            </w:pPr>
            <w:r>
              <w:rPr>
                <w:rFonts w:cs="Traditional Arabic" w:hint="cs"/>
                <w:sz w:val="20"/>
                <w:szCs w:val="20"/>
                <w:rtl/>
              </w:rPr>
              <w:t>د/ خالد العيد</w:t>
            </w:r>
          </w:p>
        </w:tc>
        <w:tc>
          <w:tcPr>
            <w:tcW w:w="745" w:type="pct"/>
            <w:shd w:val="clear" w:color="auto" w:fill="auto"/>
            <w:vAlign w:val="center"/>
          </w:tcPr>
          <w:p w:rsidR="00A56C01" w:rsidRPr="00851C57" w:rsidRDefault="00A56C01"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A56C01" w:rsidRPr="00851C57" w:rsidRDefault="00A56C01" w:rsidP="001635C5">
            <w:pPr>
              <w:jc w:val="center"/>
              <w:rPr>
                <w:rFonts w:cs="Traditional Arabic"/>
                <w:sz w:val="20"/>
                <w:szCs w:val="20"/>
                <w:rtl/>
              </w:rPr>
            </w:pPr>
          </w:p>
        </w:tc>
      </w:tr>
      <w:tr w:rsidR="003E0258" w:rsidRPr="003F43FC" w:rsidTr="006877A5">
        <w:trPr>
          <w:cantSplit/>
          <w:jc w:val="center"/>
        </w:trPr>
        <w:tc>
          <w:tcPr>
            <w:tcW w:w="340" w:type="pct"/>
            <w:shd w:val="clear" w:color="auto" w:fill="auto"/>
            <w:vAlign w:val="center"/>
          </w:tcPr>
          <w:p w:rsidR="003E0258" w:rsidRPr="003F43FC" w:rsidRDefault="003E0258"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3E0258" w:rsidRPr="00A56C01" w:rsidRDefault="003E0258" w:rsidP="001635C5">
            <w:pPr>
              <w:jc w:val="center"/>
              <w:rPr>
                <w:rFonts w:cs="Traditional Arabic"/>
                <w:sz w:val="20"/>
                <w:szCs w:val="20"/>
                <w:rtl/>
              </w:rPr>
            </w:pPr>
            <w:r w:rsidRPr="003E0258">
              <w:rPr>
                <w:rFonts w:cs="Traditional Arabic" w:hint="cs"/>
                <w:sz w:val="20"/>
                <w:szCs w:val="20"/>
                <w:rtl/>
              </w:rPr>
              <w:t xml:space="preserve">زوائد "منتقى الأخبار " على "بلوغ المرام " من أول باب حكم مافيه صورة من الثياب والبسط والستور والنهي عن التصوير إلى نهاية باب ماجاء في وضع اليمين على الشمال من كتاب  الصلاة </w:t>
            </w:r>
            <w:r w:rsidRPr="003E0258">
              <w:rPr>
                <w:rFonts w:cs="Traditional Arabic"/>
                <w:sz w:val="20"/>
                <w:szCs w:val="20"/>
                <w:rtl/>
              </w:rPr>
              <w:t>–</w:t>
            </w:r>
            <w:r w:rsidRPr="003E0258">
              <w:rPr>
                <w:rFonts w:cs="Traditional Arabic" w:hint="cs"/>
                <w:sz w:val="20"/>
                <w:szCs w:val="20"/>
                <w:rtl/>
              </w:rPr>
              <w:t xml:space="preserve"> جمع و دراسة</w:t>
            </w:r>
          </w:p>
        </w:tc>
        <w:tc>
          <w:tcPr>
            <w:tcW w:w="778" w:type="pct"/>
            <w:shd w:val="clear" w:color="auto" w:fill="auto"/>
            <w:vAlign w:val="center"/>
          </w:tcPr>
          <w:p w:rsidR="003E0258" w:rsidRPr="00A56C01" w:rsidRDefault="003E0258" w:rsidP="001635C5">
            <w:pPr>
              <w:jc w:val="center"/>
              <w:rPr>
                <w:rFonts w:cs="Traditional Arabic"/>
                <w:sz w:val="20"/>
                <w:szCs w:val="20"/>
                <w:rtl/>
              </w:rPr>
            </w:pPr>
            <w:r w:rsidRPr="003E0258">
              <w:rPr>
                <w:rFonts w:cs="Traditional Arabic" w:hint="cs"/>
                <w:sz w:val="20"/>
                <w:szCs w:val="20"/>
                <w:rtl/>
              </w:rPr>
              <w:t>عبدالله بن مرشد أبو حاضر</w:t>
            </w:r>
          </w:p>
        </w:tc>
        <w:tc>
          <w:tcPr>
            <w:tcW w:w="747" w:type="pct"/>
            <w:shd w:val="clear" w:color="auto" w:fill="auto"/>
            <w:vAlign w:val="center"/>
          </w:tcPr>
          <w:p w:rsidR="003E0258" w:rsidRDefault="007215FE" w:rsidP="007215FE">
            <w:pPr>
              <w:jc w:val="center"/>
              <w:rPr>
                <w:rFonts w:cs="Traditional Arabic"/>
                <w:sz w:val="20"/>
                <w:szCs w:val="20"/>
                <w:rtl/>
              </w:rPr>
            </w:pPr>
            <w:r>
              <w:rPr>
                <w:rFonts w:cs="Traditional Arabic" w:hint="cs"/>
                <w:sz w:val="20"/>
                <w:szCs w:val="20"/>
                <w:rtl/>
              </w:rPr>
              <w:t xml:space="preserve">د/ </w:t>
            </w:r>
            <w:r w:rsidR="003E0258" w:rsidRPr="00002830">
              <w:rPr>
                <w:rFonts w:cs="Traditional Arabic" w:hint="cs"/>
                <w:sz w:val="20"/>
                <w:szCs w:val="20"/>
                <w:rtl/>
              </w:rPr>
              <w:t>سلطان السيف</w:t>
            </w:r>
          </w:p>
        </w:tc>
        <w:tc>
          <w:tcPr>
            <w:tcW w:w="745" w:type="pct"/>
            <w:shd w:val="clear" w:color="auto" w:fill="auto"/>
            <w:vAlign w:val="center"/>
          </w:tcPr>
          <w:p w:rsidR="003E0258" w:rsidRDefault="003E0258"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3E0258" w:rsidRPr="00851C57" w:rsidRDefault="003E0258" w:rsidP="001635C5">
            <w:pPr>
              <w:jc w:val="center"/>
              <w:rPr>
                <w:rFonts w:cs="Traditional Arabic"/>
                <w:sz w:val="20"/>
                <w:szCs w:val="20"/>
                <w:rtl/>
              </w:rPr>
            </w:pPr>
          </w:p>
        </w:tc>
      </w:tr>
      <w:tr w:rsidR="007E04AB" w:rsidRPr="003F43FC" w:rsidTr="006877A5">
        <w:trPr>
          <w:cantSplit/>
          <w:jc w:val="center"/>
        </w:trPr>
        <w:tc>
          <w:tcPr>
            <w:tcW w:w="340" w:type="pct"/>
            <w:shd w:val="clear" w:color="auto" w:fill="auto"/>
            <w:vAlign w:val="center"/>
          </w:tcPr>
          <w:p w:rsidR="007E04AB" w:rsidRPr="003F43FC" w:rsidRDefault="007E04A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7E04AB" w:rsidRPr="007E04AB" w:rsidRDefault="007E04AB" w:rsidP="001635C5">
            <w:pPr>
              <w:jc w:val="center"/>
              <w:rPr>
                <w:rFonts w:cs="Traditional Arabic"/>
                <w:sz w:val="20"/>
                <w:szCs w:val="20"/>
              </w:rPr>
            </w:pPr>
            <w:r w:rsidRPr="007E04AB">
              <w:rPr>
                <w:rFonts w:cs="Traditional Arabic" w:hint="cs"/>
                <w:sz w:val="20"/>
                <w:szCs w:val="20"/>
                <w:rtl/>
              </w:rPr>
              <w:t xml:space="preserve">زوائد "منتقى الأخبار " على "بلوغ المرام " من أول باب نظر المصلي إلى موضع سجوده والنهي عن رفع البصر في الصلاة إلى نهاية باب من اجتزأ بتسليمة واحدة </w:t>
            </w:r>
            <w:r w:rsidRPr="007E04AB">
              <w:rPr>
                <w:rFonts w:cs="Traditional Arabic"/>
                <w:sz w:val="20"/>
                <w:szCs w:val="20"/>
                <w:rtl/>
              </w:rPr>
              <w:t>–</w:t>
            </w:r>
            <w:r>
              <w:rPr>
                <w:rFonts w:cs="Traditional Arabic" w:hint="cs"/>
                <w:sz w:val="20"/>
                <w:szCs w:val="20"/>
                <w:rtl/>
              </w:rPr>
              <w:t xml:space="preserve"> جمع و</w:t>
            </w:r>
            <w:r w:rsidRPr="007E04AB">
              <w:rPr>
                <w:rFonts w:cs="Traditional Arabic" w:hint="cs"/>
                <w:sz w:val="20"/>
                <w:szCs w:val="20"/>
                <w:rtl/>
              </w:rPr>
              <w:t>دراسة</w:t>
            </w:r>
          </w:p>
        </w:tc>
        <w:tc>
          <w:tcPr>
            <w:tcW w:w="778" w:type="pct"/>
            <w:shd w:val="clear" w:color="auto" w:fill="auto"/>
            <w:vAlign w:val="center"/>
          </w:tcPr>
          <w:p w:rsidR="007E04AB" w:rsidRPr="003E0258" w:rsidRDefault="007E04AB" w:rsidP="001635C5">
            <w:pPr>
              <w:jc w:val="center"/>
              <w:rPr>
                <w:rFonts w:cs="Traditional Arabic"/>
                <w:sz w:val="20"/>
                <w:szCs w:val="20"/>
                <w:rtl/>
              </w:rPr>
            </w:pPr>
            <w:r w:rsidRPr="007E04AB">
              <w:rPr>
                <w:rFonts w:cs="Traditional Arabic" w:hint="cs"/>
                <w:sz w:val="20"/>
                <w:szCs w:val="20"/>
                <w:rtl/>
              </w:rPr>
              <w:t>مشعل بن طريخم البقمي</w:t>
            </w:r>
          </w:p>
        </w:tc>
        <w:tc>
          <w:tcPr>
            <w:tcW w:w="747" w:type="pct"/>
            <w:shd w:val="clear" w:color="auto" w:fill="auto"/>
            <w:vAlign w:val="center"/>
          </w:tcPr>
          <w:p w:rsidR="007E04AB" w:rsidRPr="007E04AB" w:rsidRDefault="007E04AB" w:rsidP="001635C5">
            <w:pPr>
              <w:jc w:val="center"/>
              <w:rPr>
                <w:rFonts w:cs="Traditional Arabic"/>
                <w:sz w:val="20"/>
                <w:szCs w:val="20"/>
                <w:rtl/>
              </w:rPr>
            </w:pPr>
            <w:r w:rsidRPr="007E04AB">
              <w:rPr>
                <w:rFonts w:cs="Traditional Arabic" w:hint="cs"/>
                <w:sz w:val="20"/>
                <w:szCs w:val="20"/>
                <w:rtl/>
              </w:rPr>
              <w:t>د/ سلطان السيف</w:t>
            </w:r>
          </w:p>
        </w:tc>
        <w:tc>
          <w:tcPr>
            <w:tcW w:w="745" w:type="pct"/>
            <w:shd w:val="clear" w:color="auto" w:fill="auto"/>
            <w:vAlign w:val="center"/>
          </w:tcPr>
          <w:p w:rsidR="007E04AB" w:rsidRDefault="007E04AB"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7E04AB" w:rsidRPr="00851C57" w:rsidRDefault="007E04AB" w:rsidP="001635C5">
            <w:pPr>
              <w:jc w:val="center"/>
              <w:rPr>
                <w:rFonts w:cs="Traditional Arabic"/>
                <w:sz w:val="20"/>
                <w:szCs w:val="20"/>
                <w:rtl/>
              </w:rPr>
            </w:pPr>
          </w:p>
        </w:tc>
      </w:tr>
      <w:tr w:rsidR="007E04AB" w:rsidRPr="003F43FC" w:rsidTr="006877A5">
        <w:trPr>
          <w:cantSplit/>
          <w:jc w:val="center"/>
        </w:trPr>
        <w:tc>
          <w:tcPr>
            <w:tcW w:w="340" w:type="pct"/>
            <w:shd w:val="clear" w:color="auto" w:fill="auto"/>
            <w:vAlign w:val="center"/>
          </w:tcPr>
          <w:p w:rsidR="007E04AB" w:rsidRPr="003F43FC" w:rsidRDefault="007E04A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7E04AB" w:rsidRPr="007E04AB" w:rsidRDefault="007E04AB" w:rsidP="001635C5">
            <w:pPr>
              <w:jc w:val="center"/>
              <w:rPr>
                <w:rFonts w:cs="Traditional Arabic"/>
                <w:sz w:val="20"/>
                <w:szCs w:val="20"/>
                <w:rtl/>
              </w:rPr>
            </w:pPr>
            <w:r w:rsidRPr="007E04AB">
              <w:rPr>
                <w:rFonts w:cs="Traditional Arabic" w:hint="cs"/>
                <w:sz w:val="20"/>
                <w:szCs w:val="20"/>
                <w:rtl/>
              </w:rPr>
              <w:t xml:space="preserve">زوائد "منتقى الأخبار " على "بلوغ المرام " من أول أبواب المسح على الخفين إلى نهاية أبواب الأغسال المستحبة </w:t>
            </w:r>
            <w:r w:rsidRPr="007E04AB">
              <w:rPr>
                <w:rFonts w:cs="Traditional Arabic"/>
                <w:sz w:val="20"/>
                <w:szCs w:val="20"/>
                <w:rtl/>
              </w:rPr>
              <w:t>–</w:t>
            </w:r>
            <w:r w:rsidRPr="007E04AB">
              <w:rPr>
                <w:rFonts w:cs="Traditional Arabic" w:hint="cs"/>
                <w:sz w:val="20"/>
                <w:szCs w:val="20"/>
                <w:rtl/>
              </w:rPr>
              <w:t xml:space="preserve"> جمع و دراسة</w:t>
            </w:r>
          </w:p>
        </w:tc>
        <w:tc>
          <w:tcPr>
            <w:tcW w:w="778" w:type="pct"/>
            <w:shd w:val="clear" w:color="auto" w:fill="auto"/>
            <w:vAlign w:val="center"/>
          </w:tcPr>
          <w:p w:rsidR="007E04AB" w:rsidRPr="007E04AB" w:rsidRDefault="007E04AB" w:rsidP="001635C5">
            <w:pPr>
              <w:jc w:val="center"/>
              <w:rPr>
                <w:rFonts w:cs="Traditional Arabic"/>
                <w:sz w:val="20"/>
                <w:szCs w:val="20"/>
              </w:rPr>
            </w:pPr>
            <w:r w:rsidRPr="007E04AB">
              <w:rPr>
                <w:rFonts w:cs="Traditional Arabic" w:hint="cs"/>
                <w:sz w:val="20"/>
                <w:szCs w:val="20"/>
                <w:rtl/>
              </w:rPr>
              <w:t>عبدالمجيد بن إبراهيم الوهيبي</w:t>
            </w:r>
          </w:p>
        </w:tc>
        <w:tc>
          <w:tcPr>
            <w:tcW w:w="747" w:type="pct"/>
            <w:shd w:val="clear" w:color="auto" w:fill="auto"/>
            <w:vAlign w:val="center"/>
          </w:tcPr>
          <w:p w:rsidR="007E04AB" w:rsidRPr="007E04AB" w:rsidRDefault="007215FE" w:rsidP="007215FE">
            <w:pPr>
              <w:jc w:val="center"/>
              <w:rPr>
                <w:rFonts w:cs="Traditional Arabic"/>
                <w:sz w:val="20"/>
                <w:szCs w:val="20"/>
                <w:rtl/>
              </w:rPr>
            </w:pPr>
            <w:r>
              <w:rPr>
                <w:rFonts w:cs="Traditional Arabic" w:hint="cs"/>
                <w:sz w:val="20"/>
                <w:szCs w:val="20"/>
                <w:rtl/>
              </w:rPr>
              <w:t xml:space="preserve">أ.د/ </w:t>
            </w:r>
            <w:r w:rsidR="007E04AB" w:rsidRPr="007E04AB">
              <w:rPr>
                <w:rFonts w:cs="Traditional Arabic" w:hint="cs"/>
                <w:sz w:val="20"/>
                <w:szCs w:val="20"/>
                <w:rtl/>
              </w:rPr>
              <w:t>وليد الرشودي</w:t>
            </w:r>
          </w:p>
        </w:tc>
        <w:tc>
          <w:tcPr>
            <w:tcW w:w="745" w:type="pct"/>
            <w:shd w:val="clear" w:color="auto" w:fill="auto"/>
            <w:vAlign w:val="center"/>
          </w:tcPr>
          <w:p w:rsidR="007E04AB" w:rsidRDefault="007E04AB"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7E04AB" w:rsidRPr="00851C57" w:rsidRDefault="00852319" w:rsidP="001635C5">
            <w:pPr>
              <w:jc w:val="center"/>
              <w:rPr>
                <w:rFonts w:cs="Traditional Arabic"/>
                <w:sz w:val="20"/>
                <w:szCs w:val="20"/>
                <w:rtl/>
              </w:rPr>
            </w:pPr>
            <w:r>
              <w:rPr>
                <w:rFonts w:cs="Traditional Arabic" w:hint="cs"/>
                <w:sz w:val="20"/>
                <w:szCs w:val="20"/>
                <w:rtl/>
              </w:rPr>
              <w:t>1/5/1437هـ</w:t>
            </w:r>
          </w:p>
        </w:tc>
      </w:tr>
      <w:tr w:rsidR="007E04AB" w:rsidRPr="003F43FC" w:rsidTr="006877A5">
        <w:trPr>
          <w:cantSplit/>
          <w:jc w:val="center"/>
        </w:trPr>
        <w:tc>
          <w:tcPr>
            <w:tcW w:w="340" w:type="pct"/>
            <w:shd w:val="clear" w:color="auto" w:fill="auto"/>
            <w:vAlign w:val="center"/>
          </w:tcPr>
          <w:p w:rsidR="007E04AB" w:rsidRPr="003F43FC" w:rsidRDefault="007E04A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7E04AB" w:rsidRPr="007E04AB" w:rsidRDefault="007E04AB" w:rsidP="001635C5">
            <w:pPr>
              <w:jc w:val="center"/>
              <w:rPr>
                <w:rFonts w:cs="Traditional Arabic"/>
                <w:sz w:val="20"/>
                <w:szCs w:val="20"/>
                <w:rtl/>
              </w:rPr>
            </w:pPr>
            <w:r w:rsidRPr="007E04AB">
              <w:rPr>
                <w:rFonts w:cs="Traditional Arabic" w:hint="cs"/>
                <w:sz w:val="20"/>
                <w:szCs w:val="20"/>
                <w:rtl/>
              </w:rPr>
              <w:t xml:space="preserve">الأحاديث الواردة في تفسير القرآن لابن المنذر من سورة آل عمران آية 152 إلى سورة النساء آية  92 </w:t>
            </w:r>
            <w:r w:rsidRPr="007E04AB">
              <w:rPr>
                <w:rFonts w:cs="Traditional Arabic"/>
                <w:sz w:val="20"/>
                <w:szCs w:val="20"/>
                <w:rtl/>
              </w:rPr>
              <w:t>–</w:t>
            </w:r>
            <w:r w:rsidRPr="007E04AB">
              <w:rPr>
                <w:rFonts w:cs="Traditional Arabic" w:hint="cs"/>
                <w:sz w:val="20"/>
                <w:szCs w:val="20"/>
                <w:rtl/>
              </w:rPr>
              <w:t xml:space="preserve"> تخريج ودراسة</w:t>
            </w:r>
          </w:p>
        </w:tc>
        <w:tc>
          <w:tcPr>
            <w:tcW w:w="778" w:type="pct"/>
            <w:shd w:val="clear" w:color="auto" w:fill="auto"/>
            <w:vAlign w:val="center"/>
          </w:tcPr>
          <w:p w:rsidR="007E04AB" w:rsidRPr="007E04AB" w:rsidRDefault="007E04AB" w:rsidP="001635C5">
            <w:pPr>
              <w:jc w:val="center"/>
              <w:rPr>
                <w:rFonts w:cs="Traditional Arabic"/>
                <w:sz w:val="20"/>
                <w:szCs w:val="20"/>
                <w:rtl/>
              </w:rPr>
            </w:pPr>
            <w:r w:rsidRPr="007E04AB">
              <w:rPr>
                <w:rFonts w:cs="Traditional Arabic" w:hint="cs"/>
                <w:sz w:val="20"/>
                <w:szCs w:val="20"/>
                <w:rtl/>
              </w:rPr>
              <w:t>أسماء بنت حمد السعدي</w:t>
            </w:r>
          </w:p>
        </w:tc>
        <w:tc>
          <w:tcPr>
            <w:tcW w:w="747" w:type="pct"/>
            <w:shd w:val="clear" w:color="auto" w:fill="auto"/>
            <w:vAlign w:val="center"/>
          </w:tcPr>
          <w:p w:rsidR="007E04AB" w:rsidRPr="007E04AB" w:rsidRDefault="007215FE" w:rsidP="001635C5">
            <w:pPr>
              <w:jc w:val="center"/>
              <w:rPr>
                <w:rFonts w:cs="Traditional Arabic"/>
                <w:sz w:val="20"/>
                <w:szCs w:val="20"/>
                <w:rtl/>
              </w:rPr>
            </w:pPr>
            <w:r>
              <w:rPr>
                <w:rFonts w:cs="Traditional Arabic" w:hint="cs"/>
                <w:sz w:val="20"/>
                <w:szCs w:val="20"/>
                <w:rtl/>
              </w:rPr>
              <w:t xml:space="preserve">د/ </w:t>
            </w:r>
            <w:r w:rsidR="007E04AB" w:rsidRPr="007E04AB">
              <w:rPr>
                <w:rFonts w:cs="Traditional Arabic" w:hint="cs"/>
                <w:sz w:val="20"/>
                <w:szCs w:val="20"/>
                <w:rtl/>
              </w:rPr>
              <w:t>فتح الدين بيانوني</w:t>
            </w:r>
          </w:p>
        </w:tc>
        <w:tc>
          <w:tcPr>
            <w:tcW w:w="745" w:type="pct"/>
            <w:shd w:val="clear" w:color="auto" w:fill="auto"/>
            <w:vAlign w:val="center"/>
          </w:tcPr>
          <w:p w:rsidR="007E04AB" w:rsidRDefault="007E04AB"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7E04AB" w:rsidRPr="00851C57" w:rsidRDefault="007E04AB" w:rsidP="001635C5">
            <w:pPr>
              <w:jc w:val="center"/>
              <w:rPr>
                <w:rFonts w:cs="Traditional Arabic"/>
                <w:sz w:val="20"/>
                <w:szCs w:val="20"/>
                <w:rtl/>
              </w:rPr>
            </w:pPr>
          </w:p>
        </w:tc>
      </w:tr>
      <w:tr w:rsidR="007E04AB" w:rsidRPr="003F43FC" w:rsidTr="006877A5">
        <w:trPr>
          <w:cantSplit/>
          <w:jc w:val="center"/>
        </w:trPr>
        <w:tc>
          <w:tcPr>
            <w:tcW w:w="340" w:type="pct"/>
            <w:shd w:val="clear" w:color="auto" w:fill="auto"/>
            <w:vAlign w:val="center"/>
          </w:tcPr>
          <w:p w:rsidR="007E04AB" w:rsidRPr="003F43FC" w:rsidRDefault="007E04A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7E04AB" w:rsidRPr="007E04AB" w:rsidRDefault="007E04AB" w:rsidP="001635C5">
            <w:pPr>
              <w:jc w:val="center"/>
              <w:rPr>
                <w:rFonts w:cs="Traditional Arabic"/>
                <w:sz w:val="20"/>
                <w:szCs w:val="20"/>
              </w:rPr>
            </w:pPr>
            <w:r w:rsidRPr="007E04AB">
              <w:rPr>
                <w:rFonts w:cs="Traditional Arabic" w:hint="cs"/>
                <w:sz w:val="20"/>
                <w:szCs w:val="20"/>
                <w:rtl/>
              </w:rPr>
              <w:t xml:space="preserve">الأحاديث الواردة في تفسير القرآن لابن المنذر من سورة البقرة آية 272 إلى سورة آل عمران آية 151 </w:t>
            </w:r>
            <w:r w:rsidRPr="007E04AB">
              <w:rPr>
                <w:rFonts w:cs="Traditional Arabic"/>
                <w:sz w:val="20"/>
                <w:szCs w:val="20"/>
                <w:rtl/>
              </w:rPr>
              <w:t>–</w:t>
            </w:r>
            <w:r w:rsidRPr="007E04AB">
              <w:rPr>
                <w:rFonts w:cs="Traditional Arabic" w:hint="cs"/>
                <w:sz w:val="20"/>
                <w:szCs w:val="20"/>
                <w:rtl/>
              </w:rPr>
              <w:t xml:space="preserve"> تخريج ودراسة</w:t>
            </w:r>
          </w:p>
        </w:tc>
        <w:tc>
          <w:tcPr>
            <w:tcW w:w="778" w:type="pct"/>
            <w:shd w:val="clear" w:color="auto" w:fill="auto"/>
            <w:vAlign w:val="center"/>
          </w:tcPr>
          <w:p w:rsidR="007E04AB" w:rsidRPr="007E04AB" w:rsidRDefault="007E04AB" w:rsidP="001635C5">
            <w:pPr>
              <w:jc w:val="center"/>
              <w:rPr>
                <w:rFonts w:cs="Traditional Arabic"/>
                <w:sz w:val="20"/>
                <w:szCs w:val="20"/>
                <w:rtl/>
              </w:rPr>
            </w:pPr>
            <w:r w:rsidRPr="007E04AB">
              <w:rPr>
                <w:rFonts w:cs="Traditional Arabic" w:hint="cs"/>
                <w:sz w:val="20"/>
                <w:szCs w:val="20"/>
                <w:rtl/>
              </w:rPr>
              <w:t>نورة بنت يحيى الذكير</w:t>
            </w:r>
          </w:p>
        </w:tc>
        <w:tc>
          <w:tcPr>
            <w:tcW w:w="747" w:type="pct"/>
            <w:shd w:val="clear" w:color="auto" w:fill="auto"/>
            <w:vAlign w:val="center"/>
          </w:tcPr>
          <w:p w:rsidR="007E04AB" w:rsidRPr="007E04AB" w:rsidRDefault="007E04AB" w:rsidP="001635C5">
            <w:pPr>
              <w:jc w:val="center"/>
              <w:rPr>
                <w:rFonts w:cs="Traditional Arabic"/>
                <w:sz w:val="20"/>
                <w:szCs w:val="20"/>
              </w:rPr>
            </w:pPr>
            <w:r w:rsidRPr="007E04AB">
              <w:rPr>
                <w:rFonts w:cs="Traditional Arabic" w:hint="cs"/>
                <w:sz w:val="20"/>
                <w:szCs w:val="20"/>
                <w:rtl/>
              </w:rPr>
              <w:t>أ.د/ وليد الرشودي</w:t>
            </w:r>
          </w:p>
        </w:tc>
        <w:tc>
          <w:tcPr>
            <w:tcW w:w="745" w:type="pct"/>
            <w:shd w:val="clear" w:color="auto" w:fill="auto"/>
            <w:vAlign w:val="center"/>
          </w:tcPr>
          <w:p w:rsidR="007E04AB" w:rsidRDefault="007E04AB"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7E04AB" w:rsidRPr="00851C57" w:rsidRDefault="00DE4A6B" w:rsidP="001635C5">
            <w:pPr>
              <w:jc w:val="center"/>
              <w:rPr>
                <w:rFonts w:cs="Traditional Arabic"/>
                <w:sz w:val="20"/>
                <w:szCs w:val="20"/>
                <w:rtl/>
              </w:rPr>
            </w:pPr>
            <w:r>
              <w:rPr>
                <w:rFonts w:cs="Traditional Arabic" w:hint="cs"/>
                <w:sz w:val="20"/>
                <w:szCs w:val="20"/>
                <w:rtl/>
              </w:rPr>
              <w:t>26/7/1437هـ</w:t>
            </w:r>
          </w:p>
        </w:tc>
      </w:tr>
      <w:tr w:rsidR="007E04AB" w:rsidRPr="003F43FC" w:rsidTr="006877A5">
        <w:trPr>
          <w:cantSplit/>
          <w:jc w:val="center"/>
        </w:trPr>
        <w:tc>
          <w:tcPr>
            <w:tcW w:w="340" w:type="pct"/>
            <w:shd w:val="clear" w:color="auto" w:fill="auto"/>
            <w:vAlign w:val="center"/>
          </w:tcPr>
          <w:p w:rsidR="007E04AB" w:rsidRPr="003F43FC" w:rsidRDefault="007E04AB"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7E04AB" w:rsidRPr="007E04AB" w:rsidRDefault="007E04AB" w:rsidP="001635C5">
            <w:pPr>
              <w:jc w:val="center"/>
              <w:rPr>
                <w:rFonts w:cs="Traditional Arabic"/>
                <w:sz w:val="20"/>
                <w:szCs w:val="20"/>
                <w:rtl/>
              </w:rPr>
            </w:pPr>
            <w:r w:rsidRPr="007E04AB">
              <w:rPr>
                <w:rFonts w:cs="Traditional Arabic" w:hint="cs"/>
                <w:sz w:val="20"/>
                <w:szCs w:val="20"/>
                <w:rtl/>
              </w:rPr>
              <w:t xml:space="preserve">أثر كتاب الراوي في إعلال الحديث </w:t>
            </w:r>
            <w:r w:rsidRPr="007E04AB">
              <w:rPr>
                <w:rFonts w:cs="Traditional Arabic"/>
                <w:sz w:val="20"/>
                <w:szCs w:val="20"/>
                <w:rtl/>
              </w:rPr>
              <w:t>–</w:t>
            </w:r>
            <w:r w:rsidRPr="007E04AB">
              <w:rPr>
                <w:rFonts w:cs="Traditional Arabic" w:hint="cs"/>
                <w:sz w:val="20"/>
                <w:szCs w:val="20"/>
                <w:rtl/>
              </w:rPr>
              <w:t xml:space="preserve"> دراسة نظرية تطبيقية</w:t>
            </w:r>
          </w:p>
        </w:tc>
        <w:tc>
          <w:tcPr>
            <w:tcW w:w="778" w:type="pct"/>
            <w:shd w:val="clear" w:color="auto" w:fill="auto"/>
            <w:vAlign w:val="center"/>
          </w:tcPr>
          <w:p w:rsidR="007E04AB" w:rsidRPr="007E04AB" w:rsidRDefault="007E04AB" w:rsidP="001635C5">
            <w:pPr>
              <w:jc w:val="center"/>
              <w:rPr>
                <w:rFonts w:cs="Traditional Arabic"/>
                <w:sz w:val="20"/>
                <w:szCs w:val="20"/>
                <w:rtl/>
              </w:rPr>
            </w:pPr>
            <w:r w:rsidRPr="007E04AB">
              <w:rPr>
                <w:rFonts w:cs="Traditional Arabic" w:hint="cs"/>
                <w:sz w:val="20"/>
                <w:szCs w:val="20"/>
                <w:rtl/>
              </w:rPr>
              <w:t>عمار بن عقيل العسكر</w:t>
            </w:r>
          </w:p>
        </w:tc>
        <w:tc>
          <w:tcPr>
            <w:tcW w:w="747" w:type="pct"/>
            <w:shd w:val="clear" w:color="auto" w:fill="auto"/>
            <w:vAlign w:val="center"/>
          </w:tcPr>
          <w:p w:rsidR="007E04AB" w:rsidRPr="007E04AB" w:rsidRDefault="00B36FD8" w:rsidP="00B36FD8">
            <w:pPr>
              <w:jc w:val="center"/>
              <w:rPr>
                <w:rFonts w:cs="Traditional Arabic"/>
                <w:sz w:val="20"/>
                <w:szCs w:val="20"/>
              </w:rPr>
            </w:pPr>
            <w:r>
              <w:rPr>
                <w:rFonts w:cs="Traditional Arabic" w:hint="cs"/>
                <w:sz w:val="20"/>
                <w:szCs w:val="20"/>
                <w:rtl/>
              </w:rPr>
              <w:t xml:space="preserve">أ.د/ </w:t>
            </w:r>
            <w:r w:rsidR="007E04AB" w:rsidRPr="007E04AB">
              <w:rPr>
                <w:rFonts w:cs="Traditional Arabic" w:hint="cs"/>
                <w:sz w:val="20"/>
                <w:szCs w:val="20"/>
                <w:rtl/>
              </w:rPr>
              <w:t>عبدالمحسن التخيفي</w:t>
            </w:r>
          </w:p>
        </w:tc>
        <w:tc>
          <w:tcPr>
            <w:tcW w:w="745" w:type="pct"/>
            <w:shd w:val="clear" w:color="auto" w:fill="auto"/>
            <w:vAlign w:val="center"/>
          </w:tcPr>
          <w:p w:rsidR="007E04AB" w:rsidRDefault="007E04AB"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7E04AB" w:rsidRPr="00851C57" w:rsidRDefault="007E04AB" w:rsidP="001635C5">
            <w:pPr>
              <w:jc w:val="center"/>
              <w:rPr>
                <w:rFonts w:cs="Traditional Arabic"/>
                <w:sz w:val="20"/>
                <w:szCs w:val="20"/>
                <w:rtl/>
              </w:rPr>
            </w:pPr>
          </w:p>
        </w:tc>
      </w:tr>
      <w:tr w:rsidR="00B32395" w:rsidRPr="003F43FC" w:rsidTr="006877A5">
        <w:trPr>
          <w:cantSplit/>
          <w:jc w:val="center"/>
        </w:trPr>
        <w:tc>
          <w:tcPr>
            <w:tcW w:w="340" w:type="pct"/>
            <w:shd w:val="clear" w:color="auto" w:fill="auto"/>
            <w:vAlign w:val="center"/>
          </w:tcPr>
          <w:p w:rsidR="00B32395" w:rsidRPr="003F43FC" w:rsidRDefault="00B32395"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B32395" w:rsidRPr="007E04AB" w:rsidRDefault="00B32395" w:rsidP="001635C5">
            <w:pPr>
              <w:jc w:val="center"/>
              <w:rPr>
                <w:rFonts w:cs="Traditional Arabic"/>
                <w:sz w:val="20"/>
                <w:szCs w:val="20"/>
                <w:rtl/>
              </w:rPr>
            </w:pPr>
            <w:r w:rsidRPr="00B32395">
              <w:rPr>
                <w:rFonts w:cs="Traditional Arabic" w:hint="cs"/>
                <w:sz w:val="20"/>
                <w:szCs w:val="20"/>
                <w:rtl/>
              </w:rPr>
              <w:t xml:space="preserve">الأحاديث الواردة في تغيير الانحراف الفكري للفرد </w:t>
            </w:r>
            <w:r w:rsidRPr="00B32395">
              <w:rPr>
                <w:rFonts w:cs="Traditional Arabic"/>
                <w:sz w:val="20"/>
                <w:szCs w:val="20"/>
                <w:rtl/>
              </w:rPr>
              <w:t>–</w:t>
            </w:r>
            <w:r w:rsidRPr="00B32395">
              <w:rPr>
                <w:rFonts w:cs="Traditional Arabic" w:hint="cs"/>
                <w:sz w:val="20"/>
                <w:szCs w:val="20"/>
                <w:rtl/>
              </w:rPr>
              <w:t xml:space="preserve"> دراسة حديثية موضوعية</w:t>
            </w:r>
          </w:p>
        </w:tc>
        <w:tc>
          <w:tcPr>
            <w:tcW w:w="778" w:type="pct"/>
            <w:shd w:val="clear" w:color="auto" w:fill="auto"/>
            <w:vAlign w:val="center"/>
          </w:tcPr>
          <w:p w:rsidR="00B32395" w:rsidRPr="007E04AB" w:rsidRDefault="00B32395" w:rsidP="001635C5">
            <w:pPr>
              <w:jc w:val="center"/>
              <w:rPr>
                <w:rFonts w:cs="Traditional Arabic"/>
                <w:sz w:val="20"/>
                <w:szCs w:val="20"/>
                <w:rtl/>
              </w:rPr>
            </w:pPr>
            <w:r w:rsidRPr="00B32395">
              <w:rPr>
                <w:rFonts w:cs="Traditional Arabic" w:hint="cs"/>
                <w:sz w:val="20"/>
                <w:szCs w:val="20"/>
                <w:rtl/>
              </w:rPr>
              <w:t>دانية بنت منصور التميمي</w:t>
            </w:r>
          </w:p>
        </w:tc>
        <w:tc>
          <w:tcPr>
            <w:tcW w:w="747" w:type="pct"/>
            <w:shd w:val="clear" w:color="auto" w:fill="auto"/>
            <w:vAlign w:val="center"/>
          </w:tcPr>
          <w:p w:rsidR="00B32395" w:rsidRPr="007E04AB" w:rsidRDefault="00B32395" w:rsidP="001635C5">
            <w:pPr>
              <w:jc w:val="center"/>
              <w:rPr>
                <w:rFonts w:cs="Traditional Arabic"/>
                <w:sz w:val="20"/>
                <w:szCs w:val="20"/>
              </w:rPr>
            </w:pPr>
            <w:r w:rsidRPr="007E04AB">
              <w:rPr>
                <w:rFonts w:cs="Traditional Arabic" w:hint="cs"/>
                <w:sz w:val="20"/>
                <w:szCs w:val="20"/>
                <w:rtl/>
              </w:rPr>
              <w:t>أ.د/ وليد الرشودي</w:t>
            </w:r>
          </w:p>
        </w:tc>
        <w:tc>
          <w:tcPr>
            <w:tcW w:w="745" w:type="pct"/>
            <w:shd w:val="clear" w:color="auto" w:fill="auto"/>
            <w:vAlign w:val="center"/>
          </w:tcPr>
          <w:p w:rsidR="00B32395" w:rsidRDefault="00B32395"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B32395" w:rsidRPr="00851C57" w:rsidRDefault="00A00FB7" w:rsidP="001635C5">
            <w:pPr>
              <w:jc w:val="center"/>
              <w:rPr>
                <w:rFonts w:cs="Traditional Arabic"/>
                <w:sz w:val="20"/>
                <w:szCs w:val="20"/>
                <w:rtl/>
              </w:rPr>
            </w:pPr>
            <w:r>
              <w:rPr>
                <w:rFonts w:cs="Traditional Arabic" w:hint="cs"/>
                <w:sz w:val="20"/>
                <w:szCs w:val="20"/>
                <w:rtl/>
              </w:rPr>
              <w:t>3/8/1437هـ</w:t>
            </w:r>
          </w:p>
        </w:tc>
      </w:tr>
      <w:tr w:rsidR="00A51328" w:rsidRPr="003F43FC" w:rsidTr="006877A5">
        <w:trPr>
          <w:cantSplit/>
          <w:jc w:val="center"/>
        </w:trPr>
        <w:tc>
          <w:tcPr>
            <w:tcW w:w="340" w:type="pct"/>
            <w:shd w:val="clear" w:color="auto" w:fill="auto"/>
            <w:vAlign w:val="center"/>
          </w:tcPr>
          <w:p w:rsidR="00A51328" w:rsidRPr="003F43FC" w:rsidRDefault="00A51328"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A51328" w:rsidRPr="00B32395" w:rsidRDefault="00A51328" w:rsidP="001635C5">
            <w:pPr>
              <w:jc w:val="center"/>
              <w:rPr>
                <w:rFonts w:cs="Traditional Arabic"/>
                <w:sz w:val="20"/>
                <w:szCs w:val="20"/>
                <w:rtl/>
              </w:rPr>
            </w:pPr>
            <w:r w:rsidRPr="00A51328">
              <w:rPr>
                <w:rFonts w:cs="Traditional Arabic" w:hint="cs"/>
                <w:sz w:val="20"/>
                <w:szCs w:val="20"/>
                <w:rtl/>
              </w:rPr>
              <w:t xml:space="preserve">زوائد "منتقى الأخبار " على "بلوغ المرام " من أول أبواب السواك وسنن الفطرة إلى نهاية أبواب صفة الوضوء فرضه وسننه </w:t>
            </w:r>
            <w:r w:rsidRPr="00A51328">
              <w:rPr>
                <w:rFonts w:cs="Traditional Arabic"/>
                <w:sz w:val="20"/>
                <w:szCs w:val="20"/>
                <w:rtl/>
              </w:rPr>
              <w:t>–</w:t>
            </w:r>
            <w:r w:rsidRPr="00A51328">
              <w:rPr>
                <w:rFonts w:cs="Traditional Arabic" w:hint="cs"/>
                <w:sz w:val="20"/>
                <w:szCs w:val="20"/>
                <w:rtl/>
              </w:rPr>
              <w:t xml:space="preserve"> جمع و دراسة</w:t>
            </w:r>
          </w:p>
        </w:tc>
        <w:tc>
          <w:tcPr>
            <w:tcW w:w="778" w:type="pct"/>
            <w:shd w:val="clear" w:color="auto" w:fill="auto"/>
            <w:vAlign w:val="center"/>
          </w:tcPr>
          <w:p w:rsidR="00A51328" w:rsidRPr="00B32395" w:rsidRDefault="00A51328" w:rsidP="001635C5">
            <w:pPr>
              <w:jc w:val="center"/>
              <w:rPr>
                <w:rFonts w:cs="Traditional Arabic"/>
                <w:sz w:val="20"/>
                <w:szCs w:val="20"/>
                <w:rtl/>
              </w:rPr>
            </w:pPr>
            <w:r w:rsidRPr="00A51328">
              <w:rPr>
                <w:rFonts w:cs="Traditional Arabic" w:hint="cs"/>
                <w:sz w:val="20"/>
                <w:szCs w:val="20"/>
                <w:rtl/>
              </w:rPr>
              <w:t>سيناء بنت طلال عبدالمولى</w:t>
            </w:r>
          </w:p>
        </w:tc>
        <w:tc>
          <w:tcPr>
            <w:tcW w:w="747" w:type="pct"/>
            <w:shd w:val="clear" w:color="auto" w:fill="auto"/>
            <w:vAlign w:val="center"/>
          </w:tcPr>
          <w:p w:rsidR="00A51328" w:rsidRPr="007E04AB" w:rsidRDefault="00A51328" w:rsidP="001635C5">
            <w:pPr>
              <w:jc w:val="center"/>
              <w:rPr>
                <w:rFonts w:cs="Traditional Arabic"/>
                <w:sz w:val="20"/>
                <w:szCs w:val="20"/>
              </w:rPr>
            </w:pPr>
            <w:r w:rsidRPr="007E04AB">
              <w:rPr>
                <w:rFonts w:cs="Traditional Arabic" w:hint="cs"/>
                <w:sz w:val="20"/>
                <w:szCs w:val="20"/>
                <w:rtl/>
              </w:rPr>
              <w:t>أ.د/ وليد الرشودي</w:t>
            </w:r>
          </w:p>
        </w:tc>
        <w:tc>
          <w:tcPr>
            <w:tcW w:w="745" w:type="pct"/>
            <w:shd w:val="clear" w:color="auto" w:fill="auto"/>
            <w:vAlign w:val="center"/>
          </w:tcPr>
          <w:p w:rsidR="00A51328" w:rsidRDefault="00A51328" w:rsidP="001635C5">
            <w:pPr>
              <w:jc w:val="center"/>
              <w:rPr>
                <w:rFonts w:cs="Traditional Arabic"/>
                <w:sz w:val="20"/>
                <w:szCs w:val="20"/>
                <w:rtl/>
              </w:rPr>
            </w:pPr>
            <w:r>
              <w:rPr>
                <w:rFonts w:cs="Traditional Arabic" w:hint="cs"/>
                <w:sz w:val="20"/>
                <w:szCs w:val="20"/>
                <w:rtl/>
              </w:rPr>
              <w:t>1435هـ</w:t>
            </w:r>
          </w:p>
        </w:tc>
        <w:tc>
          <w:tcPr>
            <w:tcW w:w="695" w:type="pct"/>
            <w:shd w:val="clear" w:color="auto" w:fill="auto"/>
            <w:vAlign w:val="center"/>
          </w:tcPr>
          <w:p w:rsidR="00A51328" w:rsidRPr="00851C57" w:rsidRDefault="00A00FB7" w:rsidP="001635C5">
            <w:pPr>
              <w:jc w:val="center"/>
              <w:rPr>
                <w:rFonts w:cs="Traditional Arabic"/>
                <w:sz w:val="20"/>
                <w:szCs w:val="20"/>
                <w:rtl/>
              </w:rPr>
            </w:pPr>
            <w:r>
              <w:rPr>
                <w:rFonts w:cs="Traditional Arabic" w:hint="cs"/>
                <w:sz w:val="20"/>
                <w:szCs w:val="20"/>
                <w:rtl/>
              </w:rPr>
              <w:t>29/5/1437هـ</w:t>
            </w:r>
          </w:p>
        </w:tc>
      </w:tr>
      <w:tr w:rsidR="00F70522" w:rsidRPr="003F43FC" w:rsidTr="006877A5">
        <w:trPr>
          <w:cantSplit/>
          <w:jc w:val="center"/>
        </w:trPr>
        <w:tc>
          <w:tcPr>
            <w:tcW w:w="340" w:type="pct"/>
            <w:shd w:val="clear" w:color="auto" w:fill="auto"/>
            <w:vAlign w:val="center"/>
          </w:tcPr>
          <w:p w:rsidR="00F70522" w:rsidRPr="003F43FC" w:rsidRDefault="00F70522"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F70522" w:rsidRPr="00F70522" w:rsidRDefault="00F70522" w:rsidP="00F70522">
            <w:pPr>
              <w:jc w:val="center"/>
              <w:rPr>
                <w:rFonts w:cs="Traditional Arabic"/>
                <w:sz w:val="20"/>
                <w:szCs w:val="20"/>
                <w:rtl/>
              </w:rPr>
            </w:pPr>
            <w:r w:rsidRPr="00F70522">
              <w:rPr>
                <w:rFonts w:cs="Traditional Arabic"/>
                <w:sz w:val="20"/>
                <w:szCs w:val="20"/>
                <w:rtl/>
              </w:rPr>
              <w:t>زوائد منتقى الأخبار على بلوغ المرام من أول باب كون السلام فرضاً إلى نهاية باب الوتر بركعة بثلاث وخمس وسبع وتسع من كتاب الصلاة – جمعاً ودراسة</w:t>
            </w:r>
          </w:p>
        </w:tc>
        <w:tc>
          <w:tcPr>
            <w:tcW w:w="778" w:type="pct"/>
            <w:shd w:val="clear" w:color="auto" w:fill="auto"/>
            <w:vAlign w:val="center"/>
          </w:tcPr>
          <w:p w:rsidR="00F70522" w:rsidRPr="00F70522" w:rsidRDefault="00F70522" w:rsidP="00F70522">
            <w:pPr>
              <w:jc w:val="center"/>
              <w:rPr>
                <w:rFonts w:cs="Traditional Arabic"/>
                <w:sz w:val="20"/>
                <w:szCs w:val="20"/>
              </w:rPr>
            </w:pPr>
            <w:r w:rsidRPr="00F70522">
              <w:rPr>
                <w:rFonts w:cs="Traditional Arabic"/>
                <w:sz w:val="20"/>
                <w:szCs w:val="20"/>
                <w:rtl/>
              </w:rPr>
              <w:t>عديله بولكو</w:t>
            </w:r>
          </w:p>
          <w:p w:rsidR="00F70522" w:rsidRPr="00A51328" w:rsidRDefault="00F70522" w:rsidP="001635C5">
            <w:pPr>
              <w:jc w:val="center"/>
              <w:rPr>
                <w:rFonts w:cs="Traditional Arabic"/>
                <w:sz w:val="20"/>
                <w:szCs w:val="20"/>
                <w:rtl/>
              </w:rPr>
            </w:pPr>
          </w:p>
        </w:tc>
        <w:tc>
          <w:tcPr>
            <w:tcW w:w="747" w:type="pct"/>
            <w:shd w:val="clear" w:color="auto" w:fill="auto"/>
            <w:vAlign w:val="center"/>
          </w:tcPr>
          <w:p w:rsidR="00F70522" w:rsidRPr="007E04AB" w:rsidRDefault="00F70522" w:rsidP="00F70522">
            <w:pPr>
              <w:jc w:val="center"/>
              <w:rPr>
                <w:rFonts w:cs="Traditional Arabic"/>
                <w:sz w:val="20"/>
                <w:szCs w:val="20"/>
                <w:rtl/>
              </w:rPr>
            </w:pPr>
            <w:r w:rsidRPr="00F70522">
              <w:rPr>
                <w:rFonts w:cs="Traditional Arabic"/>
                <w:sz w:val="20"/>
                <w:szCs w:val="20"/>
                <w:rtl/>
              </w:rPr>
              <w:t>د/ فتح الدين بيانوني</w:t>
            </w:r>
          </w:p>
        </w:tc>
        <w:tc>
          <w:tcPr>
            <w:tcW w:w="745" w:type="pct"/>
            <w:shd w:val="clear" w:color="auto" w:fill="auto"/>
            <w:vAlign w:val="center"/>
          </w:tcPr>
          <w:p w:rsidR="00F70522" w:rsidRDefault="00F70522" w:rsidP="001635C5">
            <w:pPr>
              <w:jc w:val="center"/>
              <w:rPr>
                <w:rFonts w:cs="Traditional Arabic"/>
                <w:sz w:val="20"/>
                <w:szCs w:val="20"/>
                <w:rtl/>
              </w:rPr>
            </w:pPr>
            <w:r>
              <w:rPr>
                <w:rFonts w:cs="Traditional Arabic" w:hint="cs"/>
                <w:sz w:val="20"/>
                <w:szCs w:val="20"/>
                <w:rtl/>
              </w:rPr>
              <w:t>1436هـ</w:t>
            </w:r>
          </w:p>
        </w:tc>
        <w:tc>
          <w:tcPr>
            <w:tcW w:w="695" w:type="pct"/>
            <w:shd w:val="clear" w:color="auto" w:fill="auto"/>
            <w:vAlign w:val="center"/>
          </w:tcPr>
          <w:p w:rsidR="00F70522" w:rsidRPr="00851C57" w:rsidRDefault="00F70522" w:rsidP="001635C5">
            <w:pPr>
              <w:jc w:val="center"/>
              <w:rPr>
                <w:rFonts w:cs="Traditional Arabic"/>
                <w:sz w:val="20"/>
                <w:szCs w:val="20"/>
                <w:rtl/>
              </w:rPr>
            </w:pPr>
          </w:p>
        </w:tc>
      </w:tr>
      <w:tr w:rsidR="00F70522" w:rsidRPr="003F43FC" w:rsidTr="006877A5">
        <w:trPr>
          <w:cantSplit/>
          <w:jc w:val="center"/>
        </w:trPr>
        <w:tc>
          <w:tcPr>
            <w:tcW w:w="340" w:type="pct"/>
            <w:shd w:val="clear" w:color="auto" w:fill="auto"/>
            <w:vAlign w:val="center"/>
          </w:tcPr>
          <w:p w:rsidR="00F70522" w:rsidRPr="003F43FC" w:rsidRDefault="00F70522"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F70522" w:rsidRPr="00F70522" w:rsidRDefault="00F70522" w:rsidP="00A602E4">
            <w:pPr>
              <w:jc w:val="center"/>
              <w:rPr>
                <w:rFonts w:cs="Traditional Arabic"/>
                <w:sz w:val="20"/>
                <w:szCs w:val="20"/>
              </w:rPr>
            </w:pPr>
            <w:r w:rsidRPr="00F70522">
              <w:rPr>
                <w:rFonts w:cs="Traditional Arabic" w:hint="cs"/>
                <w:sz w:val="20"/>
                <w:szCs w:val="20"/>
                <w:rtl/>
              </w:rPr>
              <w:t xml:space="preserve">زوائد منتقى الأخبار على بلوغ المرام من أول أبواب الجمع بين الصلاتين إلى نهاية كتاب العيدين </w:t>
            </w:r>
            <w:r w:rsidRPr="00F70522">
              <w:rPr>
                <w:rFonts w:cs="Traditional Arabic"/>
                <w:sz w:val="20"/>
                <w:szCs w:val="20"/>
                <w:rtl/>
              </w:rPr>
              <w:t>–</w:t>
            </w:r>
            <w:r w:rsidRPr="00F70522">
              <w:rPr>
                <w:rFonts w:cs="Traditional Arabic" w:hint="cs"/>
                <w:sz w:val="20"/>
                <w:szCs w:val="20"/>
                <w:rtl/>
              </w:rPr>
              <w:t xml:space="preserve"> جمعاً ودراسة</w:t>
            </w:r>
          </w:p>
        </w:tc>
        <w:tc>
          <w:tcPr>
            <w:tcW w:w="778" w:type="pct"/>
            <w:shd w:val="clear" w:color="auto" w:fill="auto"/>
            <w:vAlign w:val="center"/>
          </w:tcPr>
          <w:p w:rsidR="00F70522" w:rsidRPr="00F70522" w:rsidRDefault="00F70522" w:rsidP="00A602E4">
            <w:pPr>
              <w:jc w:val="center"/>
              <w:rPr>
                <w:rFonts w:cs="Traditional Arabic"/>
                <w:sz w:val="20"/>
                <w:szCs w:val="20"/>
                <w:rtl/>
              </w:rPr>
            </w:pPr>
            <w:r w:rsidRPr="00F70522">
              <w:rPr>
                <w:rFonts w:cs="Traditional Arabic" w:hint="cs"/>
                <w:sz w:val="20"/>
                <w:szCs w:val="20"/>
                <w:rtl/>
              </w:rPr>
              <w:t>يوسف طارق عبدالحميد حسنين</w:t>
            </w:r>
          </w:p>
        </w:tc>
        <w:tc>
          <w:tcPr>
            <w:tcW w:w="747" w:type="pct"/>
            <w:shd w:val="clear" w:color="auto" w:fill="auto"/>
            <w:vAlign w:val="center"/>
          </w:tcPr>
          <w:p w:rsidR="00F70522" w:rsidRPr="007E04AB" w:rsidRDefault="00F70522" w:rsidP="00F70522">
            <w:pPr>
              <w:jc w:val="center"/>
              <w:rPr>
                <w:rFonts w:cs="Traditional Arabic"/>
                <w:sz w:val="20"/>
                <w:szCs w:val="20"/>
                <w:rtl/>
              </w:rPr>
            </w:pPr>
            <w:r w:rsidRPr="00F70522">
              <w:rPr>
                <w:rFonts w:cs="Traditional Arabic"/>
                <w:sz w:val="20"/>
                <w:szCs w:val="20"/>
                <w:rtl/>
              </w:rPr>
              <w:t>د/ فتح الدين بيانوني</w:t>
            </w:r>
          </w:p>
        </w:tc>
        <w:tc>
          <w:tcPr>
            <w:tcW w:w="745" w:type="pct"/>
            <w:shd w:val="clear" w:color="auto" w:fill="auto"/>
            <w:vAlign w:val="center"/>
          </w:tcPr>
          <w:p w:rsidR="00F70522" w:rsidRDefault="00F70522" w:rsidP="00A602E4">
            <w:pPr>
              <w:jc w:val="center"/>
              <w:rPr>
                <w:rFonts w:cs="Traditional Arabic"/>
                <w:sz w:val="20"/>
                <w:szCs w:val="20"/>
                <w:rtl/>
              </w:rPr>
            </w:pPr>
            <w:r>
              <w:rPr>
                <w:rFonts w:cs="Traditional Arabic" w:hint="cs"/>
                <w:sz w:val="20"/>
                <w:szCs w:val="20"/>
                <w:rtl/>
              </w:rPr>
              <w:t>1436هـ</w:t>
            </w:r>
          </w:p>
        </w:tc>
        <w:tc>
          <w:tcPr>
            <w:tcW w:w="695" w:type="pct"/>
            <w:shd w:val="clear" w:color="auto" w:fill="auto"/>
            <w:vAlign w:val="center"/>
          </w:tcPr>
          <w:p w:rsidR="00F70522" w:rsidRPr="00851C57" w:rsidRDefault="00F70522" w:rsidP="001635C5">
            <w:pPr>
              <w:jc w:val="center"/>
              <w:rPr>
                <w:rFonts w:cs="Traditional Arabic"/>
                <w:sz w:val="20"/>
                <w:szCs w:val="20"/>
                <w:rtl/>
              </w:rPr>
            </w:pPr>
          </w:p>
        </w:tc>
      </w:tr>
      <w:tr w:rsidR="00965BAA" w:rsidRPr="003F43FC" w:rsidTr="006877A5">
        <w:trPr>
          <w:cantSplit/>
          <w:jc w:val="center"/>
        </w:trPr>
        <w:tc>
          <w:tcPr>
            <w:tcW w:w="340" w:type="pct"/>
            <w:shd w:val="clear" w:color="auto" w:fill="auto"/>
            <w:vAlign w:val="center"/>
          </w:tcPr>
          <w:p w:rsidR="00965BAA" w:rsidRPr="003F43FC" w:rsidRDefault="00965BAA" w:rsidP="001635C5">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965BAA" w:rsidRPr="00F70522" w:rsidRDefault="00965BAA" w:rsidP="00A602E4">
            <w:pPr>
              <w:jc w:val="center"/>
              <w:rPr>
                <w:rFonts w:cs="Traditional Arabic"/>
                <w:sz w:val="20"/>
                <w:szCs w:val="20"/>
                <w:rtl/>
              </w:rPr>
            </w:pPr>
            <w:r w:rsidRPr="00965BAA">
              <w:rPr>
                <w:rFonts w:cs="Traditional Arabic" w:hint="cs"/>
                <w:sz w:val="20"/>
                <w:szCs w:val="20"/>
                <w:rtl/>
              </w:rPr>
              <w:t xml:space="preserve">زوائد منتقى الأخبار على بلوغ المرام من أول أبواب مايبيح الفطر وأحكام القضاء إلى نهاية كتاب الاعتكاف </w:t>
            </w:r>
            <w:r w:rsidRPr="00965BAA">
              <w:rPr>
                <w:rFonts w:cs="Traditional Arabic"/>
                <w:sz w:val="20"/>
                <w:szCs w:val="20"/>
                <w:rtl/>
              </w:rPr>
              <w:t>–</w:t>
            </w:r>
            <w:r w:rsidRPr="00965BAA">
              <w:rPr>
                <w:rFonts w:cs="Traditional Arabic" w:hint="cs"/>
                <w:sz w:val="20"/>
                <w:szCs w:val="20"/>
                <w:rtl/>
              </w:rPr>
              <w:t xml:space="preserve"> جمع ودراسة</w:t>
            </w:r>
          </w:p>
        </w:tc>
        <w:tc>
          <w:tcPr>
            <w:tcW w:w="778" w:type="pct"/>
            <w:shd w:val="clear" w:color="auto" w:fill="auto"/>
            <w:vAlign w:val="center"/>
          </w:tcPr>
          <w:p w:rsidR="00965BAA" w:rsidRPr="00F70522" w:rsidRDefault="00965BAA" w:rsidP="00A602E4">
            <w:pPr>
              <w:jc w:val="center"/>
              <w:rPr>
                <w:rFonts w:cs="Traditional Arabic"/>
                <w:sz w:val="20"/>
                <w:szCs w:val="20"/>
                <w:rtl/>
              </w:rPr>
            </w:pPr>
            <w:r w:rsidRPr="00965BAA">
              <w:rPr>
                <w:rFonts w:cs="Traditional Arabic" w:hint="cs"/>
                <w:sz w:val="20"/>
                <w:szCs w:val="20"/>
                <w:rtl/>
              </w:rPr>
              <w:t>عبدالله بن سعد القحطاني</w:t>
            </w:r>
          </w:p>
        </w:tc>
        <w:tc>
          <w:tcPr>
            <w:tcW w:w="747" w:type="pct"/>
            <w:shd w:val="clear" w:color="auto" w:fill="auto"/>
            <w:vAlign w:val="center"/>
          </w:tcPr>
          <w:p w:rsidR="00965BAA" w:rsidRPr="007E04AB" w:rsidRDefault="00965BAA" w:rsidP="00965BAA">
            <w:pPr>
              <w:jc w:val="center"/>
              <w:rPr>
                <w:rFonts w:cs="Traditional Arabic"/>
                <w:sz w:val="20"/>
                <w:szCs w:val="20"/>
                <w:rtl/>
              </w:rPr>
            </w:pPr>
            <w:r w:rsidRPr="00F70522">
              <w:rPr>
                <w:rFonts w:cs="Traditional Arabic"/>
                <w:sz w:val="20"/>
                <w:szCs w:val="20"/>
                <w:rtl/>
              </w:rPr>
              <w:t>د/ فتح الدين بيانوني</w:t>
            </w:r>
          </w:p>
        </w:tc>
        <w:tc>
          <w:tcPr>
            <w:tcW w:w="745" w:type="pct"/>
            <w:shd w:val="clear" w:color="auto" w:fill="auto"/>
            <w:vAlign w:val="center"/>
          </w:tcPr>
          <w:p w:rsidR="00965BAA" w:rsidRDefault="00965BAA" w:rsidP="00965BAA">
            <w:pPr>
              <w:jc w:val="center"/>
              <w:rPr>
                <w:rFonts w:cs="Traditional Arabic"/>
                <w:sz w:val="20"/>
                <w:szCs w:val="20"/>
                <w:rtl/>
              </w:rPr>
            </w:pPr>
            <w:r>
              <w:rPr>
                <w:rFonts w:cs="Traditional Arabic" w:hint="cs"/>
                <w:sz w:val="20"/>
                <w:szCs w:val="20"/>
                <w:rtl/>
              </w:rPr>
              <w:t>1436هـ</w:t>
            </w:r>
          </w:p>
        </w:tc>
        <w:tc>
          <w:tcPr>
            <w:tcW w:w="695" w:type="pct"/>
            <w:shd w:val="clear" w:color="auto" w:fill="auto"/>
            <w:vAlign w:val="center"/>
          </w:tcPr>
          <w:p w:rsidR="00965BAA" w:rsidRPr="00851C57" w:rsidRDefault="00090B10" w:rsidP="001635C5">
            <w:pPr>
              <w:jc w:val="center"/>
              <w:rPr>
                <w:rFonts w:cs="Traditional Arabic"/>
                <w:sz w:val="20"/>
                <w:szCs w:val="20"/>
                <w:rtl/>
              </w:rPr>
            </w:pPr>
            <w:r>
              <w:rPr>
                <w:rFonts w:cs="Traditional Arabic" w:hint="cs"/>
                <w:sz w:val="20"/>
                <w:szCs w:val="20"/>
                <w:rtl/>
              </w:rPr>
              <w:t>19/8/1437هـ</w:t>
            </w:r>
          </w:p>
        </w:tc>
      </w:tr>
      <w:tr w:rsidR="001330DD" w:rsidRPr="003F43FC" w:rsidTr="006877A5">
        <w:trPr>
          <w:cantSplit/>
          <w:jc w:val="center"/>
        </w:trPr>
        <w:tc>
          <w:tcPr>
            <w:tcW w:w="340" w:type="pct"/>
            <w:shd w:val="clear" w:color="auto" w:fill="auto"/>
            <w:vAlign w:val="center"/>
          </w:tcPr>
          <w:p w:rsidR="001330DD" w:rsidRPr="003F43FC" w:rsidRDefault="001330DD" w:rsidP="003F31CE">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1330DD" w:rsidRPr="00851C57" w:rsidRDefault="0087517F" w:rsidP="001330DD">
            <w:pPr>
              <w:jc w:val="center"/>
              <w:rPr>
                <w:rFonts w:cs="Traditional Arabic"/>
                <w:sz w:val="20"/>
                <w:szCs w:val="20"/>
                <w:rtl/>
              </w:rPr>
            </w:pPr>
            <w:r>
              <w:rPr>
                <w:rFonts w:cs="Traditional Arabic" w:hint="cs"/>
                <w:sz w:val="20"/>
                <w:szCs w:val="20"/>
                <w:rtl/>
              </w:rPr>
              <w:t>أحاديث ( المستدرك</w:t>
            </w:r>
            <w:r w:rsidR="001330DD" w:rsidRPr="00851C57">
              <w:rPr>
                <w:rFonts w:cs="Traditional Arabic" w:hint="cs"/>
                <w:sz w:val="20"/>
                <w:szCs w:val="20"/>
                <w:rtl/>
              </w:rPr>
              <w:t xml:space="preserve">) </w:t>
            </w:r>
            <w:r w:rsidR="001330DD">
              <w:rPr>
                <w:rFonts w:cs="Traditional Arabic" w:hint="cs"/>
                <w:sz w:val="20"/>
                <w:szCs w:val="20"/>
                <w:rtl/>
              </w:rPr>
              <w:t xml:space="preserve">المعلة </w:t>
            </w:r>
            <w:r w:rsidR="00ED37CA">
              <w:rPr>
                <w:rFonts w:cs="Traditional Arabic" w:hint="cs"/>
                <w:sz w:val="20"/>
                <w:szCs w:val="20"/>
                <w:rtl/>
              </w:rPr>
              <w:t xml:space="preserve">في </w:t>
            </w:r>
            <w:r w:rsidR="001330DD" w:rsidRPr="00851C57">
              <w:rPr>
                <w:rFonts w:cs="Traditional Arabic" w:hint="cs"/>
                <w:sz w:val="20"/>
                <w:szCs w:val="20"/>
                <w:rtl/>
              </w:rPr>
              <w:t xml:space="preserve">( </w:t>
            </w:r>
            <w:r w:rsidR="001330DD">
              <w:rPr>
                <w:rFonts w:cs="Traditional Arabic" w:hint="cs"/>
                <w:sz w:val="20"/>
                <w:szCs w:val="20"/>
                <w:rtl/>
              </w:rPr>
              <w:t>إ</w:t>
            </w:r>
            <w:r w:rsidR="001330DD" w:rsidRPr="00851C57">
              <w:rPr>
                <w:rFonts w:cs="Traditional Arabic" w:hint="cs"/>
                <w:sz w:val="20"/>
                <w:szCs w:val="20"/>
                <w:rtl/>
              </w:rPr>
              <w:t xml:space="preserve">تحاف المهرة) </w:t>
            </w:r>
            <w:r w:rsidR="001330DD">
              <w:rPr>
                <w:rFonts w:cs="Traditional Arabic" w:hint="cs"/>
                <w:sz w:val="20"/>
                <w:szCs w:val="20"/>
                <w:rtl/>
              </w:rPr>
              <w:t xml:space="preserve">لابن حجر العسقلاني </w:t>
            </w:r>
            <w:r w:rsidR="001330DD" w:rsidRPr="00851C57">
              <w:rPr>
                <w:rFonts w:cs="Traditional Arabic" w:hint="cs"/>
                <w:sz w:val="20"/>
                <w:szCs w:val="20"/>
                <w:rtl/>
              </w:rPr>
              <w:t xml:space="preserve">من بداية المجلد </w:t>
            </w:r>
            <w:r w:rsidR="001330DD">
              <w:rPr>
                <w:rFonts w:cs="Traditional Arabic" w:hint="cs"/>
                <w:sz w:val="20"/>
                <w:szCs w:val="20"/>
                <w:rtl/>
              </w:rPr>
              <w:t xml:space="preserve">الرابع عشر </w:t>
            </w:r>
            <w:r w:rsidR="001330DD" w:rsidRPr="00851C57">
              <w:rPr>
                <w:rFonts w:cs="Traditional Arabic" w:hint="cs"/>
                <w:sz w:val="20"/>
                <w:szCs w:val="20"/>
                <w:rtl/>
              </w:rPr>
              <w:t xml:space="preserve">إلى نهاية </w:t>
            </w:r>
            <w:r w:rsidR="001330DD">
              <w:rPr>
                <w:rFonts w:cs="Traditional Arabic" w:hint="cs"/>
                <w:sz w:val="20"/>
                <w:szCs w:val="20"/>
                <w:rtl/>
              </w:rPr>
              <w:t>الكتاب</w:t>
            </w:r>
            <w:r w:rsidR="00537BDB">
              <w:rPr>
                <w:rFonts w:cs="Traditional Arabic" w:hint="cs"/>
                <w:sz w:val="20"/>
                <w:szCs w:val="20"/>
                <w:rtl/>
              </w:rPr>
              <w:t xml:space="preserve"> جمع</w:t>
            </w:r>
            <w:r w:rsidR="001330DD" w:rsidRPr="00851C57">
              <w:rPr>
                <w:rFonts w:cs="Traditional Arabic" w:hint="cs"/>
                <w:sz w:val="20"/>
                <w:szCs w:val="20"/>
                <w:rtl/>
              </w:rPr>
              <w:t xml:space="preserve"> ودراسة</w:t>
            </w:r>
          </w:p>
        </w:tc>
        <w:tc>
          <w:tcPr>
            <w:tcW w:w="778" w:type="pct"/>
            <w:shd w:val="clear" w:color="auto" w:fill="auto"/>
            <w:vAlign w:val="center"/>
          </w:tcPr>
          <w:p w:rsidR="001330DD" w:rsidRPr="00851C57" w:rsidRDefault="001330DD" w:rsidP="00447979">
            <w:pPr>
              <w:jc w:val="center"/>
              <w:rPr>
                <w:rFonts w:cs="Traditional Arabic"/>
                <w:sz w:val="20"/>
                <w:szCs w:val="20"/>
                <w:rtl/>
              </w:rPr>
            </w:pPr>
            <w:r>
              <w:rPr>
                <w:rFonts w:cs="Traditional Arabic" w:hint="cs"/>
                <w:sz w:val="20"/>
                <w:szCs w:val="20"/>
                <w:rtl/>
              </w:rPr>
              <w:t>منصور عبد الله الكثيري</w:t>
            </w:r>
          </w:p>
        </w:tc>
        <w:tc>
          <w:tcPr>
            <w:tcW w:w="747" w:type="pct"/>
            <w:shd w:val="clear" w:color="auto" w:fill="auto"/>
            <w:vAlign w:val="center"/>
          </w:tcPr>
          <w:p w:rsidR="001330DD" w:rsidRPr="00851C57" w:rsidRDefault="007B5F8A" w:rsidP="00ED37CA">
            <w:pPr>
              <w:jc w:val="center"/>
              <w:rPr>
                <w:rFonts w:cs="Traditional Arabic"/>
                <w:sz w:val="20"/>
                <w:szCs w:val="20"/>
                <w:rtl/>
              </w:rPr>
            </w:pPr>
            <w:r>
              <w:rPr>
                <w:rFonts w:cs="Traditional Arabic" w:hint="cs"/>
                <w:sz w:val="20"/>
                <w:szCs w:val="20"/>
                <w:rtl/>
              </w:rPr>
              <w:t xml:space="preserve"> </w:t>
            </w:r>
            <w:r w:rsidR="001330DD" w:rsidRPr="00851C57">
              <w:rPr>
                <w:rFonts w:cs="Traditional Arabic" w:hint="cs"/>
                <w:sz w:val="20"/>
                <w:szCs w:val="20"/>
                <w:rtl/>
              </w:rPr>
              <w:t xml:space="preserve">د/ </w:t>
            </w:r>
            <w:r w:rsidR="00ED37CA">
              <w:rPr>
                <w:rFonts w:cs="Traditional Arabic" w:hint="cs"/>
                <w:sz w:val="20"/>
                <w:szCs w:val="20"/>
                <w:rtl/>
              </w:rPr>
              <w:t xml:space="preserve">سلطان </w:t>
            </w:r>
            <w:r>
              <w:rPr>
                <w:rFonts w:cs="Traditional Arabic" w:hint="cs"/>
                <w:sz w:val="20"/>
                <w:szCs w:val="20"/>
                <w:rtl/>
              </w:rPr>
              <w:t>السيف</w:t>
            </w:r>
          </w:p>
        </w:tc>
        <w:tc>
          <w:tcPr>
            <w:tcW w:w="745" w:type="pct"/>
            <w:shd w:val="clear" w:color="auto" w:fill="auto"/>
            <w:vAlign w:val="center"/>
          </w:tcPr>
          <w:p w:rsidR="001330DD" w:rsidRPr="00851C57" w:rsidRDefault="001330DD" w:rsidP="007B5F8A">
            <w:pPr>
              <w:jc w:val="center"/>
              <w:rPr>
                <w:rFonts w:cs="Traditional Arabic"/>
                <w:sz w:val="20"/>
                <w:szCs w:val="20"/>
                <w:rtl/>
              </w:rPr>
            </w:pPr>
            <w:r w:rsidRPr="00851C57">
              <w:rPr>
                <w:rFonts w:cs="Traditional Arabic" w:hint="cs"/>
                <w:sz w:val="20"/>
                <w:szCs w:val="20"/>
                <w:rtl/>
              </w:rPr>
              <w:t>143</w:t>
            </w:r>
            <w:r w:rsidR="007B5F8A">
              <w:rPr>
                <w:rFonts w:cs="Traditional Arabic" w:hint="cs"/>
                <w:sz w:val="20"/>
                <w:szCs w:val="20"/>
                <w:rtl/>
              </w:rPr>
              <w:t>5</w:t>
            </w:r>
          </w:p>
        </w:tc>
        <w:tc>
          <w:tcPr>
            <w:tcW w:w="695" w:type="pct"/>
            <w:shd w:val="clear" w:color="auto" w:fill="auto"/>
            <w:vAlign w:val="center"/>
          </w:tcPr>
          <w:p w:rsidR="001330DD" w:rsidRPr="00851C57" w:rsidRDefault="001330DD" w:rsidP="00447979">
            <w:pPr>
              <w:jc w:val="center"/>
              <w:rPr>
                <w:rFonts w:cs="Traditional Arabic"/>
                <w:sz w:val="20"/>
                <w:szCs w:val="20"/>
                <w:rtl/>
              </w:rPr>
            </w:pPr>
          </w:p>
        </w:tc>
      </w:tr>
      <w:tr w:rsidR="005324E6" w:rsidRPr="003F43FC" w:rsidTr="006877A5">
        <w:trPr>
          <w:cantSplit/>
          <w:jc w:val="center"/>
        </w:trPr>
        <w:tc>
          <w:tcPr>
            <w:tcW w:w="340" w:type="pct"/>
            <w:shd w:val="clear" w:color="auto" w:fill="auto"/>
            <w:vAlign w:val="center"/>
          </w:tcPr>
          <w:p w:rsidR="005324E6" w:rsidRPr="003F43FC" w:rsidRDefault="005324E6" w:rsidP="003F31CE">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5324E6" w:rsidRDefault="00A26FA5" w:rsidP="001330DD">
            <w:pPr>
              <w:jc w:val="center"/>
              <w:rPr>
                <w:rFonts w:cs="Traditional Arabic"/>
                <w:sz w:val="20"/>
                <w:szCs w:val="20"/>
                <w:rtl/>
              </w:rPr>
            </w:pPr>
            <w:r>
              <w:rPr>
                <w:rFonts w:cs="Traditional Arabic" w:hint="cs"/>
                <w:sz w:val="20"/>
                <w:szCs w:val="20"/>
                <w:rtl/>
              </w:rPr>
              <w:t>زوائد منتقى الأخبار على بلوغ المرام من بداية باب انفراد المأموم لعذر من أبواب صلاة الجماعة إلى نهاية أبواب صلاة المسافرين ــ جمع ودراسةـ</w:t>
            </w:r>
          </w:p>
        </w:tc>
        <w:tc>
          <w:tcPr>
            <w:tcW w:w="778" w:type="pct"/>
            <w:shd w:val="clear" w:color="auto" w:fill="auto"/>
            <w:vAlign w:val="center"/>
          </w:tcPr>
          <w:p w:rsidR="005324E6" w:rsidRDefault="00E10785" w:rsidP="00447979">
            <w:pPr>
              <w:jc w:val="center"/>
              <w:rPr>
                <w:rFonts w:cs="Traditional Arabic"/>
                <w:sz w:val="20"/>
                <w:szCs w:val="20"/>
                <w:rtl/>
              </w:rPr>
            </w:pPr>
            <w:r>
              <w:rPr>
                <w:rFonts w:cs="Traditional Arabic" w:hint="cs"/>
                <w:sz w:val="20"/>
                <w:szCs w:val="20"/>
                <w:rtl/>
              </w:rPr>
              <w:t>ابتهاج بنت شليل الشليل</w:t>
            </w:r>
          </w:p>
        </w:tc>
        <w:tc>
          <w:tcPr>
            <w:tcW w:w="747" w:type="pct"/>
            <w:shd w:val="clear" w:color="auto" w:fill="auto"/>
            <w:vAlign w:val="center"/>
          </w:tcPr>
          <w:p w:rsidR="005324E6" w:rsidRDefault="00E10785" w:rsidP="007B5F8A">
            <w:pPr>
              <w:jc w:val="center"/>
              <w:rPr>
                <w:rFonts w:cs="Traditional Arabic"/>
                <w:sz w:val="20"/>
                <w:szCs w:val="20"/>
                <w:rtl/>
              </w:rPr>
            </w:pPr>
            <w:r>
              <w:rPr>
                <w:rFonts w:cs="Traditional Arabic" w:hint="cs"/>
                <w:sz w:val="20"/>
                <w:szCs w:val="20"/>
                <w:rtl/>
              </w:rPr>
              <w:t>د. نعمات بنت محمد الجعفري</w:t>
            </w:r>
          </w:p>
        </w:tc>
        <w:tc>
          <w:tcPr>
            <w:tcW w:w="745" w:type="pct"/>
            <w:shd w:val="clear" w:color="auto" w:fill="auto"/>
            <w:vAlign w:val="center"/>
          </w:tcPr>
          <w:p w:rsidR="005324E6" w:rsidRPr="00851C57" w:rsidRDefault="002D082F" w:rsidP="007B5F8A">
            <w:pPr>
              <w:jc w:val="center"/>
              <w:rPr>
                <w:rFonts w:cs="Traditional Arabic"/>
                <w:sz w:val="20"/>
                <w:szCs w:val="20"/>
                <w:rtl/>
              </w:rPr>
            </w:pPr>
            <w:r>
              <w:rPr>
                <w:rFonts w:cs="Traditional Arabic" w:hint="cs"/>
                <w:sz w:val="20"/>
                <w:szCs w:val="20"/>
                <w:rtl/>
              </w:rPr>
              <w:t>1436هـ</w:t>
            </w:r>
          </w:p>
        </w:tc>
        <w:tc>
          <w:tcPr>
            <w:tcW w:w="695" w:type="pct"/>
            <w:shd w:val="clear" w:color="auto" w:fill="auto"/>
            <w:vAlign w:val="center"/>
          </w:tcPr>
          <w:p w:rsidR="005324E6" w:rsidRPr="00851C57" w:rsidRDefault="005324E6" w:rsidP="00447979">
            <w:pPr>
              <w:jc w:val="center"/>
              <w:rPr>
                <w:rFonts w:cs="Traditional Arabic"/>
                <w:sz w:val="20"/>
                <w:szCs w:val="20"/>
                <w:rtl/>
              </w:rPr>
            </w:pPr>
          </w:p>
        </w:tc>
      </w:tr>
      <w:tr w:rsidR="00142151" w:rsidRPr="003F43FC" w:rsidTr="006877A5">
        <w:trPr>
          <w:cantSplit/>
          <w:jc w:val="center"/>
        </w:trPr>
        <w:tc>
          <w:tcPr>
            <w:tcW w:w="340" w:type="pct"/>
            <w:shd w:val="clear" w:color="auto" w:fill="auto"/>
            <w:vAlign w:val="center"/>
          </w:tcPr>
          <w:p w:rsidR="00142151" w:rsidRPr="003F43FC" w:rsidRDefault="00142151" w:rsidP="003F31CE">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142151" w:rsidRDefault="00142151" w:rsidP="00142151">
            <w:pPr>
              <w:jc w:val="center"/>
              <w:rPr>
                <w:rFonts w:cs="Traditional Arabic"/>
                <w:sz w:val="20"/>
                <w:szCs w:val="20"/>
                <w:rtl/>
              </w:rPr>
            </w:pPr>
            <w:r>
              <w:rPr>
                <w:rFonts w:cs="Traditional Arabic" w:hint="cs"/>
                <w:sz w:val="20"/>
                <w:szCs w:val="20"/>
                <w:rtl/>
              </w:rPr>
              <w:t>زوائد منتقى الأخبار على بلوغ المرام من بداية باب  استحباب الخطبة يوم النحر إلى نهاية أبواب الصلاة على الميت ــ جمع ودراسةـ</w:t>
            </w:r>
          </w:p>
        </w:tc>
        <w:tc>
          <w:tcPr>
            <w:tcW w:w="778" w:type="pct"/>
            <w:shd w:val="clear" w:color="auto" w:fill="auto"/>
            <w:vAlign w:val="center"/>
          </w:tcPr>
          <w:p w:rsidR="00142151" w:rsidRDefault="00142151" w:rsidP="00214AC6">
            <w:pPr>
              <w:jc w:val="center"/>
              <w:rPr>
                <w:rFonts w:cs="Traditional Arabic"/>
                <w:sz w:val="20"/>
                <w:szCs w:val="20"/>
                <w:rtl/>
              </w:rPr>
            </w:pPr>
            <w:r>
              <w:rPr>
                <w:rFonts w:cs="Traditional Arabic" w:hint="cs"/>
                <w:sz w:val="20"/>
                <w:szCs w:val="20"/>
                <w:rtl/>
              </w:rPr>
              <w:t xml:space="preserve"> عانية ناصر الصوافي</w:t>
            </w:r>
          </w:p>
        </w:tc>
        <w:tc>
          <w:tcPr>
            <w:tcW w:w="747" w:type="pct"/>
            <w:shd w:val="clear" w:color="auto" w:fill="auto"/>
            <w:vAlign w:val="center"/>
          </w:tcPr>
          <w:p w:rsidR="00142151" w:rsidRDefault="00142151" w:rsidP="00214AC6">
            <w:pPr>
              <w:jc w:val="center"/>
              <w:rPr>
                <w:rFonts w:cs="Traditional Arabic"/>
                <w:sz w:val="20"/>
                <w:szCs w:val="20"/>
                <w:rtl/>
              </w:rPr>
            </w:pPr>
            <w:r>
              <w:rPr>
                <w:rFonts w:cs="Traditional Arabic" w:hint="cs"/>
                <w:sz w:val="20"/>
                <w:szCs w:val="20"/>
                <w:rtl/>
              </w:rPr>
              <w:t>د. نعمات بنت محمد الجعفري</w:t>
            </w:r>
          </w:p>
        </w:tc>
        <w:tc>
          <w:tcPr>
            <w:tcW w:w="745" w:type="pct"/>
            <w:shd w:val="clear" w:color="auto" w:fill="auto"/>
            <w:vAlign w:val="center"/>
          </w:tcPr>
          <w:p w:rsidR="00142151" w:rsidRPr="00851C57" w:rsidRDefault="00142151" w:rsidP="00214AC6">
            <w:pPr>
              <w:jc w:val="center"/>
              <w:rPr>
                <w:rFonts w:cs="Traditional Arabic"/>
                <w:sz w:val="20"/>
                <w:szCs w:val="20"/>
                <w:rtl/>
              </w:rPr>
            </w:pPr>
            <w:r>
              <w:rPr>
                <w:rFonts w:cs="Traditional Arabic" w:hint="cs"/>
                <w:sz w:val="20"/>
                <w:szCs w:val="20"/>
                <w:rtl/>
              </w:rPr>
              <w:t>1436هـ</w:t>
            </w:r>
          </w:p>
        </w:tc>
        <w:tc>
          <w:tcPr>
            <w:tcW w:w="695" w:type="pct"/>
            <w:shd w:val="clear" w:color="auto" w:fill="auto"/>
            <w:vAlign w:val="center"/>
          </w:tcPr>
          <w:p w:rsidR="00142151" w:rsidRPr="00851C57" w:rsidRDefault="00142151" w:rsidP="00447979">
            <w:pPr>
              <w:jc w:val="center"/>
              <w:rPr>
                <w:rFonts w:cs="Traditional Arabic"/>
                <w:sz w:val="20"/>
                <w:szCs w:val="20"/>
                <w:rtl/>
              </w:rPr>
            </w:pPr>
          </w:p>
        </w:tc>
      </w:tr>
      <w:tr w:rsidR="00DE4669" w:rsidRPr="003F43FC" w:rsidTr="006877A5">
        <w:trPr>
          <w:cantSplit/>
          <w:jc w:val="center"/>
        </w:trPr>
        <w:tc>
          <w:tcPr>
            <w:tcW w:w="340" w:type="pct"/>
            <w:shd w:val="clear" w:color="auto" w:fill="auto"/>
            <w:vAlign w:val="center"/>
          </w:tcPr>
          <w:p w:rsidR="00DE4669" w:rsidRPr="003F43FC" w:rsidRDefault="00DE4669" w:rsidP="003F31CE">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DE4669" w:rsidRDefault="00DE4669" w:rsidP="00142151">
            <w:pPr>
              <w:jc w:val="center"/>
              <w:rPr>
                <w:rFonts w:cs="Traditional Arabic"/>
                <w:sz w:val="20"/>
                <w:szCs w:val="20"/>
                <w:rtl/>
              </w:rPr>
            </w:pPr>
            <w:r w:rsidRPr="00DE4669">
              <w:rPr>
                <w:rFonts w:cs="Traditional Arabic"/>
                <w:sz w:val="20"/>
                <w:szCs w:val="20"/>
                <w:rtl/>
              </w:rPr>
              <w:t>الأحاديث التي أعلها أبو زرعة أو أبو حاتم في كتاب الجرح والتعديل</w:t>
            </w:r>
            <w:r w:rsidRPr="00DE4669">
              <w:rPr>
                <w:rFonts w:cs="Traditional Arabic" w:hint="cs"/>
                <w:sz w:val="20"/>
                <w:szCs w:val="20"/>
                <w:rtl/>
              </w:rPr>
              <w:t xml:space="preserve"> </w:t>
            </w:r>
            <w:r w:rsidRPr="00DE4669">
              <w:rPr>
                <w:rFonts w:cs="Traditional Arabic"/>
                <w:sz w:val="20"/>
                <w:szCs w:val="20"/>
                <w:rtl/>
              </w:rPr>
              <w:t>وليست في كتاب العلل جمعا ودراسة</w:t>
            </w:r>
          </w:p>
        </w:tc>
        <w:tc>
          <w:tcPr>
            <w:tcW w:w="778" w:type="pct"/>
            <w:shd w:val="clear" w:color="auto" w:fill="auto"/>
            <w:vAlign w:val="center"/>
          </w:tcPr>
          <w:p w:rsidR="00DE4669" w:rsidRDefault="00DE4669" w:rsidP="00214AC6">
            <w:pPr>
              <w:jc w:val="center"/>
              <w:rPr>
                <w:rFonts w:cs="Traditional Arabic"/>
                <w:sz w:val="20"/>
                <w:szCs w:val="20"/>
                <w:rtl/>
              </w:rPr>
            </w:pPr>
            <w:r>
              <w:rPr>
                <w:rFonts w:cs="Traditional Arabic" w:hint="cs"/>
                <w:sz w:val="20"/>
                <w:szCs w:val="20"/>
                <w:rtl/>
              </w:rPr>
              <w:t>سليمان بن عبدالله المهنا</w:t>
            </w:r>
          </w:p>
        </w:tc>
        <w:tc>
          <w:tcPr>
            <w:tcW w:w="747" w:type="pct"/>
            <w:shd w:val="clear" w:color="auto" w:fill="auto"/>
            <w:vAlign w:val="center"/>
          </w:tcPr>
          <w:p w:rsidR="00DE4669" w:rsidRPr="00851C57" w:rsidRDefault="00DE4669" w:rsidP="00DE4669">
            <w:pPr>
              <w:jc w:val="center"/>
              <w:rPr>
                <w:rFonts w:cs="Traditional Arabic"/>
                <w:sz w:val="20"/>
                <w:szCs w:val="20"/>
              </w:rPr>
            </w:pPr>
            <w:r w:rsidRPr="00851C57">
              <w:rPr>
                <w:rFonts w:cs="Traditional Arabic" w:hint="cs"/>
                <w:sz w:val="20"/>
                <w:szCs w:val="20"/>
                <w:rtl/>
              </w:rPr>
              <w:t>أ.د/ محمد التركي</w:t>
            </w:r>
          </w:p>
        </w:tc>
        <w:tc>
          <w:tcPr>
            <w:tcW w:w="745" w:type="pct"/>
            <w:shd w:val="clear" w:color="auto" w:fill="auto"/>
            <w:vAlign w:val="center"/>
          </w:tcPr>
          <w:p w:rsidR="00DE4669" w:rsidRDefault="00DE4669" w:rsidP="00214AC6">
            <w:pPr>
              <w:jc w:val="center"/>
              <w:rPr>
                <w:rFonts w:cs="Traditional Arabic"/>
                <w:sz w:val="20"/>
                <w:szCs w:val="20"/>
                <w:rtl/>
              </w:rPr>
            </w:pPr>
            <w:r>
              <w:rPr>
                <w:rFonts w:cs="Traditional Arabic" w:hint="cs"/>
                <w:sz w:val="20"/>
                <w:szCs w:val="20"/>
                <w:rtl/>
              </w:rPr>
              <w:t>1436هـ</w:t>
            </w:r>
          </w:p>
        </w:tc>
        <w:tc>
          <w:tcPr>
            <w:tcW w:w="695" w:type="pct"/>
            <w:shd w:val="clear" w:color="auto" w:fill="auto"/>
            <w:vAlign w:val="center"/>
          </w:tcPr>
          <w:p w:rsidR="00DE4669" w:rsidRPr="00851C57" w:rsidRDefault="00DE4669" w:rsidP="00447979">
            <w:pPr>
              <w:jc w:val="center"/>
              <w:rPr>
                <w:rFonts w:cs="Traditional Arabic"/>
                <w:sz w:val="20"/>
                <w:szCs w:val="20"/>
                <w:rtl/>
              </w:rPr>
            </w:pPr>
          </w:p>
        </w:tc>
      </w:tr>
      <w:tr w:rsidR="00ED37CA" w:rsidRPr="003F43FC" w:rsidTr="006877A5">
        <w:trPr>
          <w:cantSplit/>
          <w:jc w:val="center"/>
        </w:trPr>
        <w:tc>
          <w:tcPr>
            <w:tcW w:w="340" w:type="pct"/>
            <w:shd w:val="clear" w:color="auto" w:fill="auto"/>
            <w:vAlign w:val="center"/>
          </w:tcPr>
          <w:p w:rsidR="00ED37CA" w:rsidRPr="003F43FC" w:rsidRDefault="00ED37CA" w:rsidP="003F31CE">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ED37CA" w:rsidRPr="00DE4669" w:rsidRDefault="00ED37CA" w:rsidP="00142151">
            <w:pPr>
              <w:jc w:val="center"/>
              <w:rPr>
                <w:rFonts w:cs="Traditional Arabic"/>
                <w:sz w:val="20"/>
                <w:szCs w:val="20"/>
                <w:rtl/>
              </w:rPr>
            </w:pPr>
            <w:r w:rsidRPr="00ED37CA">
              <w:rPr>
                <w:rFonts w:cs="Traditional Arabic"/>
                <w:sz w:val="20"/>
                <w:szCs w:val="20"/>
                <w:rtl/>
              </w:rPr>
              <w:t>زوائد منتقى الأخبار على بلوغ المرام</w:t>
            </w:r>
            <w:r>
              <w:rPr>
                <w:rFonts w:cs="Traditional Arabic" w:hint="cs"/>
                <w:sz w:val="20"/>
                <w:szCs w:val="20"/>
                <w:rtl/>
              </w:rPr>
              <w:t xml:space="preserve"> </w:t>
            </w:r>
            <w:r w:rsidRPr="00ED37CA">
              <w:rPr>
                <w:rFonts w:cs="Traditional Arabic"/>
                <w:sz w:val="20"/>
                <w:szCs w:val="20"/>
                <w:rtl/>
              </w:rPr>
              <w:t>من أول أبواب حمل الجنازة</w:t>
            </w:r>
            <w:r w:rsidRPr="00ED37CA">
              <w:rPr>
                <w:rFonts w:cs="Traditional Arabic"/>
                <w:sz w:val="20"/>
                <w:szCs w:val="20"/>
              </w:rPr>
              <w:t xml:space="preserve"> </w:t>
            </w:r>
            <w:r w:rsidRPr="00ED37CA">
              <w:rPr>
                <w:rFonts w:cs="Traditional Arabic"/>
                <w:sz w:val="20"/>
                <w:szCs w:val="20"/>
                <w:rtl/>
              </w:rPr>
              <w:t>والسير بها إلى نهاية باب زكاة العسل جمع ودراسة</w:t>
            </w:r>
          </w:p>
        </w:tc>
        <w:tc>
          <w:tcPr>
            <w:tcW w:w="778" w:type="pct"/>
            <w:shd w:val="clear" w:color="auto" w:fill="auto"/>
            <w:vAlign w:val="center"/>
          </w:tcPr>
          <w:p w:rsidR="00ED37CA" w:rsidRDefault="00ED37CA" w:rsidP="00214AC6">
            <w:pPr>
              <w:jc w:val="center"/>
              <w:rPr>
                <w:rFonts w:cs="Traditional Arabic"/>
                <w:sz w:val="20"/>
                <w:szCs w:val="20"/>
                <w:rtl/>
              </w:rPr>
            </w:pPr>
            <w:r w:rsidRPr="00ED37CA">
              <w:rPr>
                <w:rFonts w:cs="Traditional Arabic"/>
                <w:sz w:val="20"/>
                <w:szCs w:val="20"/>
                <w:rtl/>
              </w:rPr>
              <w:t>هشام عبدالكريم الطويهر</w:t>
            </w:r>
          </w:p>
        </w:tc>
        <w:tc>
          <w:tcPr>
            <w:tcW w:w="747" w:type="pct"/>
            <w:shd w:val="clear" w:color="auto" w:fill="auto"/>
            <w:vAlign w:val="center"/>
          </w:tcPr>
          <w:p w:rsidR="00ED37CA" w:rsidRPr="00851C57" w:rsidRDefault="00ED37CA" w:rsidP="003E186A">
            <w:pPr>
              <w:jc w:val="center"/>
              <w:rPr>
                <w:rFonts w:cs="Traditional Arabic"/>
                <w:sz w:val="20"/>
                <w:szCs w:val="20"/>
                <w:rtl/>
              </w:rPr>
            </w:pPr>
            <w:r>
              <w:rPr>
                <w:rFonts w:cs="Traditional Arabic" w:hint="cs"/>
                <w:sz w:val="20"/>
                <w:szCs w:val="20"/>
                <w:rtl/>
              </w:rPr>
              <w:t xml:space="preserve"> </w:t>
            </w:r>
            <w:r w:rsidRPr="00851C57">
              <w:rPr>
                <w:rFonts w:cs="Traditional Arabic" w:hint="cs"/>
                <w:sz w:val="20"/>
                <w:szCs w:val="20"/>
                <w:rtl/>
              </w:rPr>
              <w:t xml:space="preserve">د/ </w:t>
            </w:r>
            <w:r>
              <w:rPr>
                <w:rFonts w:cs="Traditional Arabic" w:hint="cs"/>
                <w:sz w:val="20"/>
                <w:szCs w:val="20"/>
                <w:rtl/>
              </w:rPr>
              <w:t xml:space="preserve">سلطان </w:t>
            </w:r>
            <w:r w:rsidRPr="00ED37CA">
              <w:rPr>
                <w:rFonts w:cs="Traditional Arabic" w:hint="cs"/>
                <w:sz w:val="20"/>
                <w:szCs w:val="20"/>
                <w:rtl/>
              </w:rPr>
              <w:t>السيف</w:t>
            </w:r>
          </w:p>
        </w:tc>
        <w:tc>
          <w:tcPr>
            <w:tcW w:w="745" w:type="pct"/>
            <w:shd w:val="clear" w:color="auto" w:fill="auto"/>
            <w:vAlign w:val="center"/>
          </w:tcPr>
          <w:p w:rsidR="00ED37CA" w:rsidRDefault="00ED37CA" w:rsidP="00214AC6">
            <w:pPr>
              <w:jc w:val="center"/>
              <w:rPr>
                <w:rFonts w:cs="Traditional Arabic"/>
                <w:sz w:val="20"/>
                <w:szCs w:val="20"/>
                <w:rtl/>
              </w:rPr>
            </w:pPr>
            <w:r>
              <w:rPr>
                <w:rFonts w:cs="Traditional Arabic" w:hint="cs"/>
                <w:sz w:val="20"/>
                <w:szCs w:val="20"/>
                <w:rtl/>
              </w:rPr>
              <w:t>1436هـ</w:t>
            </w:r>
          </w:p>
        </w:tc>
        <w:tc>
          <w:tcPr>
            <w:tcW w:w="695" w:type="pct"/>
            <w:shd w:val="clear" w:color="auto" w:fill="auto"/>
            <w:vAlign w:val="center"/>
          </w:tcPr>
          <w:p w:rsidR="00ED37CA" w:rsidRPr="00851C57" w:rsidRDefault="00090B10" w:rsidP="00447979">
            <w:pPr>
              <w:jc w:val="center"/>
              <w:rPr>
                <w:rFonts w:cs="Traditional Arabic"/>
                <w:sz w:val="20"/>
                <w:szCs w:val="20"/>
                <w:rtl/>
              </w:rPr>
            </w:pPr>
            <w:r>
              <w:rPr>
                <w:rFonts w:cs="Traditional Arabic" w:hint="cs"/>
                <w:sz w:val="20"/>
                <w:szCs w:val="20"/>
                <w:rtl/>
              </w:rPr>
              <w:t>28/12/1437هـ</w:t>
            </w:r>
          </w:p>
        </w:tc>
      </w:tr>
      <w:tr w:rsidR="00814F90" w:rsidRPr="003F43FC" w:rsidTr="006877A5">
        <w:trPr>
          <w:cantSplit/>
          <w:jc w:val="center"/>
        </w:trPr>
        <w:tc>
          <w:tcPr>
            <w:tcW w:w="340" w:type="pct"/>
            <w:shd w:val="clear" w:color="auto" w:fill="auto"/>
            <w:vAlign w:val="center"/>
          </w:tcPr>
          <w:p w:rsidR="00814F90" w:rsidRPr="003F43FC" w:rsidRDefault="00814F90" w:rsidP="00814F90">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814F90" w:rsidRPr="00ED37CA" w:rsidRDefault="00814F90" w:rsidP="00814F90">
            <w:pPr>
              <w:jc w:val="center"/>
              <w:rPr>
                <w:rFonts w:cs="Traditional Arabic"/>
                <w:sz w:val="20"/>
                <w:szCs w:val="20"/>
                <w:rtl/>
              </w:rPr>
            </w:pPr>
            <w:r w:rsidRPr="00814F90">
              <w:rPr>
                <w:rFonts w:cs="Traditional Arabic"/>
                <w:sz w:val="20"/>
                <w:szCs w:val="20"/>
                <w:rtl/>
              </w:rPr>
              <w:t>الأحاديث التي توقف الإمام ابن خزيمة في تصحيحها في كتابه الصحيح</w:t>
            </w:r>
            <w:r w:rsidRPr="00814F90">
              <w:rPr>
                <w:rFonts w:cs="Traditional Arabic"/>
                <w:sz w:val="20"/>
                <w:szCs w:val="20"/>
              </w:rPr>
              <w:t xml:space="preserve"> </w:t>
            </w:r>
            <w:r w:rsidRPr="00814F90">
              <w:rPr>
                <w:rFonts w:cs="Traditional Arabic"/>
                <w:sz w:val="20"/>
                <w:szCs w:val="20"/>
                <w:rtl/>
              </w:rPr>
              <w:t>جمعا ودراسة</w:t>
            </w:r>
            <w:r w:rsidRPr="00814F90">
              <w:rPr>
                <w:rFonts w:cs="Traditional Arabic" w:hint="cs"/>
                <w:sz w:val="20"/>
                <w:szCs w:val="20"/>
                <w:rtl/>
              </w:rPr>
              <w:t xml:space="preserve">  </w:t>
            </w:r>
          </w:p>
        </w:tc>
        <w:tc>
          <w:tcPr>
            <w:tcW w:w="778" w:type="pct"/>
            <w:shd w:val="clear" w:color="auto" w:fill="auto"/>
            <w:vAlign w:val="center"/>
          </w:tcPr>
          <w:p w:rsidR="00814F90" w:rsidRPr="00ED37CA" w:rsidRDefault="00814F90" w:rsidP="00814F90">
            <w:pPr>
              <w:jc w:val="center"/>
              <w:rPr>
                <w:rFonts w:cs="Traditional Arabic"/>
                <w:sz w:val="20"/>
                <w:szCs w:val="20"/>
                <w:rtl/>
              </w:rPr>
            </w:pPr>
            <w:r w:rsidRPr="00814F90">
              <w:rPr>
                <w:rFonts w:cs="Traditional Arabic" w:hint="cs"/>
                <w:sz w:val="20"/>
                <w:szCs w:val="20"/>
                <w:rtl/>
              </w:rPr>
              <w:t>عبدالله بن محمد الزهراني</w:t>
            </w:r>
          </w:p>
        </w:tc>
        <w:tc>
          <w:tcPr>
            <w:tcW w:w="747" w:type="pct"/>
            <w:shd w:val="clear" w:color="auto" w:fill="auto"/>
            <w:vAlign w:val="center"/>
          </w:tcPr>
          <w:p w:rsidR="00814F90" w:rsidRPr="00851C57" w:rsidRDefault="00814F90" w:rsidP="00814F90">
            <w:pPr>
              <w:jc w:val="center"/>
              <w:rPr>
                <w:rFonts w:cs="Traditional Arabic"/>
                <w:sz w:val="20"/>
                <w:szCs w:val="20"/>
                <w:rtl/>
              </w:rPr>
            </w:pPr>
            <w:r>
              <w:rPr>
                <w:rFonts w:cs="Traditional Arabic" w:hint="cs"/>
                <w:sz w:val="20"/>
                <w:szCs w:val="20"/>
                <w:rtl/>
              </w:rPr>
              <w:t>د/ خالد العيد</w:t>
            </w:r>
          </w:p>
        </w:tc>
        <w:tc>
          <w:tcPr>
            <w:tcW w:w="745" w:type="pct"/>
            <w:shd w:val="clear" w:color="auto" w:fill="auto"/>
            <w:vAlign w:val="center"/>
          </w:tcPr>
          <w:p w:rsidR="00814F90" w:rsidRDefault="00814F90" w:rsidP="00814F90">
            <w:pPr>
              <w:jc w:val="center"/>
              <w:rPr>
                <w:rFonts w:cs="Traditional Arabic"/>
                <w:sz w:val="20"/>
                <w:szCs w:val="20"/>
                <w:rtl/>
              </w:rPr>
            </w:pPr>
            <w:r>
              <w:rPr>
                <w:rFonts w:cs="Traditional Arabic" w:hint="cs"/>
                <w:sz w:val="20"/>
                <w:szCs w:val="20"/>
                <w:rtl/>
              </w:rPr>
              <w:t>1437هـ</w:t>
            </w:r>
          </w:p>
        </w:tc>
        <w:tc>
          <w:tcPr>
            <w:tcW w:w="695" w:type="pct"/>
            <w:shd w:val="clear" w:color="auto" w:fill="auto"/>
            <w:vAlign w:val="center"/>
          </w:tcPr>
          <w:p w:rsidR="00814F90" w:rsidRPr="00851C57" w:rsidRDefault="00DE4A6B" w:rsidP="00814F90">
            <w:pPr>
              <w:jc w:val="center"/>
              <w:rPr>
                <w:rFonts w:cs="Traditional Arabic"/>
                <w:sz w:val="20"/>
                <w:szCs w:val="20"/>
                <w:rtl/>
              </w:rPr>
            </w:pPr>
            <w:r>
              <w:rPr>
                <w:rFonts w:cs="Traditional Arabic" w:hint="cs"/>
                <w:sz w:val="20"/>
                <w:szCs w:val="20"/>
                <w:rtl/>
              </w:rPr>
              <w:t>23/3/1438هـ</w:t>
            </w:r>
          </w:p>
        </w:tc>
      </w:tr>
      <w:tr w:rsidR="002A3DAB" w:rsidRPr="003F43FC" w:rsidTr="006877A5">
        <w:trPr>
          <w:cantSplit/>
          <w:jc w:val="center"/>
        </w:trPr>
        <w:tc>
          <w:tcPr>
            <w:tcW w:w="340" w:type="pct"/>
            <w:shd w:val="clear" w:color="auto" w:fill="auto"/>
            <w:vAlign w:val="center"/>
          </w:tcPr>
          <w:p w:rsidR="002A3DAB" w:rsidRPr="003F43FC" w:rsidRDefault="002A3DAB" w:rsidP="00814F90">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2A3DAB" w:rsidRPr="00090B10" w:rsidRDefault="00C279F6" w:rsidP="00814F90">
            <w:pPr>
              <w:jc w:val="center"/>
              <w:rPr>
                <w:rFonts w:cs="Traditional Arabic"/>
                <w:sz w:val="20"/>
                <w:szCs w:val="20"/>
                <w:rtl/>
              </w:rPr>
            </w:pPr>
            <w:r w:rsidRPr="00090B10">
              <w:rPr>
                <w:rFonts w:cs="Traditional Arabic" w:hint="cs"/>
                <w:sz w:val="20"/>
                <w:szCs w:val="20"/>
                <w:rtl/>
              </w:rPr>
              <w:t xml:space="preserve">زوائد منتقى الأخبار على بلوغ المرام من أول باب المسير من منى إلى عرفة والوقوف بها وأحكامها إلى نهاية باب أن من بعث الهدي لم يحرم عليه شيء بذلك من كتاب المناسك جمعا ودراسة </w:t>
            </w:r>
          </w:p>
        </w:tc>
        <w:tc>
          <w:tcPr>
            <w:tcW w:w="778" w:type="pct"/>
            <w:shd w:val="clear" w:color="auto" w:fill="auto"/>
            <w:vAlign w:val="center"/>
          </w:tcPr>
          <w:p w:rsidR="002A3DAB" w:rsidRPr="00090B10" w:rsidRDefault="00C279F6" w:rsidP="00814F90">
            <w:pPr>
              <w:jc w:val="center"/>
              <w:rPr>
                <w:rFonts w:cs="Traditional Arabic"/>
                <w:sz w:val="20"/>
                <w:szCs w:val="20"/>
                <w:rtl/>
              </w:rPr>
            </w:pPr>
            <w:r w:rsidRPr="00090B10">
              <w:rPr>
                <w:rFonts w:cs="Traditional Arabic" w:hint="cs"/>
                <w:sz w:val="20"/>
                <w:szCs w:val="20"/>
                <w:rtl/>
              </w:rPr>
              <w:t xml:space="preserve">أسماء عبدالله الغامدي </w:t>
            </w:r>
          </w:p>
        </w:tc>
        <w:tc>
          <w:tcPr>
            <w:tcW w:w="747" w:type="pct"/>
            <w:shd w:val="clear" w:color="auto" w:fill="auto"/>
            <w:vAlign w:val="center"/>
          </w:tcPr>
          <w:p w:rsidR="002A3DAB" w:rsidRPr="00090B10" w:rsidRDefault="00C279F6" w:rsidP="00814F90">
            <w:pPr>
              <w:jc w:val="center"/>
              <w:rPr>
                <w:rFonts w:cs="Traditional Arabic"/>
                <w:sz w:val="20"/>
                <w:szCs w:val="20"/>
                <w:rtl/>
              </w:rPr>
            </w:pPr>
            <w:r w:rsidRPr="00090B10">
              <w:rPr>
                <w:rFonts w:cs="Traditional Arabic" w:hint="cs"/>
                <w:sz w:val="20"/>
                <w:szCs w:val="20"/>
                <w:rtl/>
              </w:rPr>
              <w:t xml:space="preserve">د/ نعمات الجعفري </w:t>
            </w:r>
          </w:p>
        </w:tc>
        <w:tc>
          <w:tcPr>
            <w:tcW w:w="745" w:type="pct"/>
            <w:shd w:val="clear" w:color="auto" w:fill="auto"/>
            <w:vAlign w:val="center"/>
          </w:tcPr>
          <w:p w:rsidR="002A3DAB" w:rsidRPr="00090B10" w:rsidRDefault="00C279F6" w:rsidP="00814F90">
            <w:pPr>
              <w:jc w:val="center"/>
              <w:rPr>
                <w:rFonts w:cs="Traditional Arabic"/>
                <w:sz w:val="20"/>
                <w:szCs w:val="20"/>
                <w:rtl/>
              </w:rPr>
            </w:pPr>
            <w:r w:rsidRPr="00090B10">
              <w:rPr>
                <w:rFonts w:cs="Traditional Arabic" w:hint="cs"/>
                <w:sz w:val="20"/>
                <w:szCs w:val="20"/>
                <w:rtl/>
              </w:rPr>
              <w:t>1437هـ</w:t>
            </w:r>
          </w:p>
        </w:tc>
        <w:tc>
          <w:tcPr>
            <w:tcW w:w="695" w:type="pct"/>
            <w:shd w:val="clear" w:color="auto" w:fill="auto"/>
            <w:vAlign w:val="center"/>
          </w:tcPr>
          <w:p w:rsidR="002A3DAB" w:rsidRPr="00851C57" w:rsidRDefault="002A3DAB" w:rsidP="00814F90">
            <w:pPr>
              <w:jc w:val="center"/>
              <w:rPr>
                <w:rFonts w:cs="Traditional Arabic"/>
                <w:sz w:val="20"/>
                <w:szCs w:val="20"/>
                <w:rtl/>
              </w:rPr>
            </w:pPr>
          </w:p>
        </w:tc>
      </w:tr>
      <w:tr w:rsidR="00C279F6" w:rsidRPr="003F43FC" w:rsidTr="006877A5">
        <w:trPr>
          <w:cantSplit/>
          <w:jc w:val="center"/>
        </w:trPr>
        <w:tc>
          <w:tcPr>
            <w:tcW w:w="340" w:type="pct"/>
            <w:shd w:val="clear" w:color="auto" w:fill="auto"/>
            <w:vAlign w:val="center"/>
          </w:tcPr>
          <w:p w:rsidR="00C279F6" w:rsidRPr="003F43FC" w:rsidRDefault="00C279F6" w:rsidP="00814F90">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C279F6" w:rsidRPr="00814F90" w:rsidRDefault="00A44BFE" w:rsidP="00814F90">
            <w:pPr>
              <w:jc w:val="center"/>
              <w:rPr>
                <w:rFonts w:cs="Traditional Arabic"/>
                <w:sz w:val="20"/>
                <w:szCs w:val="20"/>
                <w:rtl/>
              </w:rPr>
            </w:pPr>
            <w:r>
              <w:rPr>
                <w:rFonts w:cs="Traditional Arabic" w:hint="cs"/>
                <w:sz w:val="20"/>
                <w:szCs w:val="20"/>
                <w:rtl/>
              </w:rPr>
              <w:t xml:space="preserve">زوائد منتقى الأخبار على بلوغ المرام من أول باب الحث على الأضحية من كتاب المناسك إلى نهاية أبواب بيع الأصول والثمار من كتاب البيوع جمعا ودراسة </w:t>
            </w:r>
          </w:p>
        </w:tc>
        <w:tc>
          <w:tcPr>
            <w:tcW w:w="778" w:type="pct"/>
            <w:shd w:val="clear" w:color="auto" w:fill="auto"/>
            <w:vAlign w:val="center"/>
          </w:tcPr>
          <w:p w:rsidR="00C279F6" w:rsidRPr="00814F90" w:rsidRDefault="008C2447" w:rsidP="00814F90">
            <w:pPr>
              <w:jc w:val="center"/>
              <w:rPr>
                <w:rFonts w:cs="Traditional Arabic"/>
                <w:sz w:val="20"/>
                <w:szCs w:val="20"/>
                <w:rtl/>
              </w:rPr>
            </w:pPr>
            <w:r>
              <w:rPr>
                <w:rFonts w:cs="Traditional Arabic" w:hint="cs"/>
                <w:sz w:val="20"/>
                <w:szCs w:val="20"/>
                <w:rtl/>
              </w:rPr>
              <w:t xml:space="preserve">ابتسام بنت جميل اللحام </w:t>
            </w:r>
          </w:p>
        </w:tc>
        <w:tc>
          <w:tcPr>
            <w:tcW w:w="747" w:type="pct"/>
            <w:shd w:val="clear" w:color="auto" w:fill="auto"/>
            <w:vAlign w:val="center"/>
          </w:tcPr>
          <w:p w:rsidR="00C279F6" w:rsidRDefault="008C2447" w:rsidP="00814F90">
            <w:pPr>
              <w:jc w:val="center"/>
              <w:rPr>
                <w:rFonts w:cs="Traditional Arabic"/>
                <w:sz w:val="20"/>
                <w:szCs w:val="20"/>
                <w:rtl/>
              </w:rPr>
            </w:pPr>
            <w:r>
              <w:rPr>
                <w:rFonts w:cs="Traditional Arabic" w:hint="cs"/>
                <w:sz w:val="20"/>
                <w:szCs w:val="20"/>
                <w:rtl/>
              </w:rPr>
              <w:t xml:space="preserve">د/ نعمات الجعفري </w:t>
            </w:r>
          </w:p>
        </w:tc>
        <w:tc>
          <w:tcPr>
            <w:tcW w:w="745" w:type="pct"/>
            <w:shd w:val="clear" w:color="auto" w:fill="auto"/>
            <w:vAlign w:val="center"/>
          </w:tcPr>
          <w:p w:rsidR="00C279F6" w:rsidRDefault="00C279F6" w:rsidP="00814F90">
            <w:pPr>
              <w:jc w:val="center"/>
              <w:rPr>
                <w:rFonts w:cs="Traditional Arabic"/>
                <w:sz w:val="20"/>
                <w:szCs w:val="20"/>
                <w:rtl/>
              </w:rPr>
            </w:pPr>
            <w:r>
              <w:rPr>
                <w:rFonts w:cs="Traditional Arabic" w:hint="cs"/>
                <w:sz w:val="20"/>
                <w:szCs w:val="20"/>
                <w:rtl/>
              </w:rPr>
              <w:t>1437هـ</w:t>
            </w:r>
          </w:p>
        </w:tc>
        <w:tc>
          <w:tcPr>
            <w:tcW w:w="695" w:type="pct"/>
            <w:shd w:val="clear" w:color="auto" w:fill="auto"/>
            <w:vAlign w:val="center"/>
          </w:tcPr>
          <w:p w:rsidR="00C279F6" w:rsidRPr="00851C57" w:rsidRDefault="00C279F6" w:rsidP="00814F90">
            <w:pPr>
              <w:jc w:val="center"/>
              <w:rPr>
                <w:rFonts w:cs="Traditional Arabic"/>
                <w:sz w:val="20"/>
                <w:szCs w:val="20"/>
                <w:rtl/>
              </w:rPr>
            </w:pPr>
          </w:p>
        </w:tc>
      </w:tr>
      <w:tr w:rsidR="00C279F6" w:rsidRPr="003F43FC" w:rsidTr="006877A5">
        <w:trPr>
          <w:cantSplit/>
          <w:jc w:val="center"/>
        </w:trPr>
        <w:tc>
          <w:tcPr>
            <w:tcW w:w="340" w:type="pct"/>
            <w:shd w:val="clear" w:color="auto" w:fill="auto"/>
            <w:vAlign w:val="center"/>
          </w:tcPr>
          <w:p w:rsidR="00C279F6" w:rsidRPr="003F43FC" w:rsidRDefault="00C279F6" w:rsidP="00814F90">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C279F6" w:rsidRPr="00814F90" w:rsidRDefault="00A44BFE" w:rsidP="00814F90">
            <w:pPr>
              <w:jc w:val="center"/>
              <w:rPr>
                <w:rFonts w:cs="Traditional Arabic"/>
                <w:sz w:val="20"/>
                <w:szCs w:val="20"/>
                <w:rtl/>
              </w:rPr>
            </w:pPr>
            <w:r>
              <w:rPr>
                <w:rFonts w:cs="Traditional Arabic" w:hint="cs"/>
                <w:sz w:val="20"/>
                <w:szCs w:val="20"/>
                <w:rtl/>
              </w:rPr>
              <w:t xml:space="preserve">زوائد منتقى الأخبار على بلوغ المرام من أول كتاب الوقف إلى آخر كتاب العتق جمع ودراسة </w:t>
            </w:r>
          </w:p>
        </w:tc>
        <w:tc>
          <w:tcPr>
            <w:tcW w:w="778" w:type="pct"/>
            <w:shd w:val="clear" w:color="auto" w:fill="auto"/>
            <w:vAlign w:val="center"/>
          </w:tcPr>
          <w:p w:rsidR="00C279F6" w:rsidRPr="00814F90" w:rsidRDefault="00A44BFE" w:rsidP="00814F90">
            <w:pPr>
              <w:jc w:val="center"/>
              <w:rPr>
                <w:rFonts w:cs="Traditional Arabic"/>
                <w:sz w:val="20"/>
                <w:szCs w:val="20"/>
                <w:rtl/>
              </w:rPr>
            </w:pPr>
            <w:r>
              <w:rPr>
                <w:rFonts w:cs="Traditional Arabic" w:hint="cs"/>
                <w:sz w:val="20"/>
                <w:szCs w:val="20"/>
                <w:rtl/>
              </w:rPr>
              <w:t>سارة بنت محمد الحميد</w:t>
            </w:r>
          </w:p>
        </w:tc>
        <w:tc>
          <w:tcPr>
            <w:tcW w:w="747" w:type="pct"/>
            <w:shd w:val="clear" w:color="auto" w:fill="auto"/>
            <w:vAlign w:val="center"/>
          </w:tcPr>
          <w:p w:rsidR="00C279F6" w:rsidRDefault="00A44BFE" w:rsidP="00814F90">
            <w:pPr>
              <w:jc w:val="center"/>
              <w:rPr>
                <w:rFonts w:cs="Traditional Arabic"/>
                <w:sz w:val="20"/>
                <w:szCs w:val="20"/>
                <w:rtl/>
              </w:rPr>
            </w:pPr>
            <w:r>
              <w:rPr>
                <w:rFonts w:cs="Traditional Arabic" w:hint="cs"/>
                <w:sz w:val="20"/>
                <w:szCs w:val="20"/>
                <w:rtl/>
              </w:rPr>
              <w:t xml:space="preserve">أ.د/ ابراهيم الريس </w:t>
            </w:r>
          </w:p>
        </w:tc>
        <w:tc>
          <w:tcPr>
            <w:tcW w:w="745" w:type="pct"/>
            <w:shd w:val="clear" w:color="auto" w:fill="auto"/>
            <w:vAlign w:val="center"/>
          </w:tcPr>
          <w:p w:rsidR="00C279F6" w:rsidRDefault="00C279F6" w:rsidP="00814F90">
            <w:pPr>
              <w:jc w:val="center"/>
              <w:rPr>
                <w:rFonts w:cs="Traditional Arabic"/>
                <w:sz w:val="20"/>
                <w:szCs w:val="20"/>
                <w:rtl/>
              </w:rPr>
            </w:pPr>
            <w:r>
              <w:rPr>
                <w:rFonts w:cs="Traditional Arabic" w:hint="cs"/>
                <w:sz w:val="20"/>
                <w:szCs w:val="20"/>
                <w:rtl/>
              </w:rPr>
              <w:t>1437هـ</w:t>
            </w:r>
          </w:p>
        </w:tc>
        <w:tc>
          <w:tcPr>
            <w:tcW w:w="695" w:type="pct"/>
            <w:shd w:val="clear" w:color="auto" w:fill="auto"/>
            <w:vAlign w:val="center"/>
          </w:tcPr>
          <w:p w:rsidR="00C279F6" w:rsidRPr="00851C57" w:rsidRDefault="00C279F6" w:rsidP="00814F90">
            <w:pPr>
              <w:jc w:val="center"/>
              <w:rPr>
                <w:rFonts w:cs="Traditional Arabic"/>
                <w:sz w:val="20"/>
                <w:szCs w:val="20"/>
                <w:rtl/>
              </w:rPr>
            </w:pPr>
          </w:p>
        </w:tc>
      </w:tr>
      <w:tr w:rsidR="00C279F6" w:rsidRPr="003F43FC" w:rsidTr="006877A5">
        <w:trPr>
          <w:cantSplit/>
          <w:jc w:val="center"/>
        </w:trPr>
        <w:tc>
          <w:tcPr>
            <w:tcW w:w="340" w:type="pct"/>
            <w:shd w:val="clear" w:color="auto" w:fill="auto"/>
            <w:vAlign w:val="center"/>
          </w:tcPr>
          <w:p w:rsidR="00C279F6" w:rsidRPr="003F43FC" w:rsidRDefault="00C279F6" w:rsidP="00814F90">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C279F6" w:rsidRPr="00814F90" w:rsidRDefault="00A44BFE" w:rsidP="00A44BFE">
            <w:pPr>
              <w:jc w:val="center"/>
              <w:rPr>
                <w:rFonts w:cs="Traditional Arabic"/>
                <w:sz w:val="20"/>
                <w:szCs w:val="20"/>
                <w:rtl/>
              </w:rPr>
            </w:pPr>
            <w:r>
              <w:rPr>
                <w:rFonts w:cs="Traditional Arabic" w:hint="cs"/>
                <w:sz w:val="20"/>
                <w:szCs w:val="20"/>
                <w:rtl/>
              </w:rPr>
              <w:t xml:space="preserve">زوائد منتقى الأخبار على بلوغ المرام من أول أبواب الشروط في البيع إلى نهاية كتاب المساقاة والمزارعة جمع ودراسة </w:t>
            </w:r>
          </w:p>
        </w:tc>
        <w:tc>
          <w:tcPr>
            <w:tcW w:w="778" w:type="pct"/>
            <w:shd w:val="clear" w:color="auto" w:fill="auto"/>
            <w:vAlign w:val="center"/>
          </w:tcPr>
          <w:p w:rsidR="00C279F6" w:rsidRPr="00814F90" w:rsidRDefault="00A44BFE" w:rsidP="00814F90">
            <w:pPr>
              <w:jc w:val="center"/>
              <w:rPr>
                <w:rFonts w:cs="Traditional Arabic"/>
                <w:sz w:val="20"/>
                <w:szCs w:val="20"/>
                <w:rtl/>
              </w:rPr>
            </w:pPr>
            <w:r>
              <w:rPr>
                <w:rFonts w:cs="Traditional Arabic" w:hint="cs"/>
                <w:sz w:val="20"/>
                <w:szCs w:val="20"/>
                <w:rtl/>
              </w:rPr>
              <w:t>عبير بنت صالح الكريدس</w:t>
            </w:r>
          </w:p>
        </w:tc>
        <w:tc>
          <w:tcPr>
            <w:tcW w:w="747" w:type="pct"/>
            <w:shd w:val="clear" w:color="auto" w:fill="auto"/>
            <w:vAlign w:val="center"/>
          </w:tcPr>
          <w:p w:rsidR="00C279F6" w:rsidRDefault="00A44BFE" w:rsidP="00814F90">
            <w:pPr>
              <w:jc w:val="center"/>
              <w:rPr>
                <w:rFonts w:cs="Traditional Arabic"/>
                <w:sz w:val="20"/>
                <w:szCs w:val="20"/>
                <w:rtl/>
              </w:rPr>
            </w:pPr>
            <w:r>
              <w:rPr>
                <w:rFonts w:cs="Traditional Arabic" w:hint="cs"/>
                <w:sz w:val="20"/>
                <w:szCs w:val="20"/>
                <w:rtl/>
              </w:rPr>
              <w:t>أ.د/ ابراهيم الريس</w:t>
            </w:r>
          </w:p>
        </w:tc>
        <w:tc>
          <w:tcPr>
            <w:tcW w:w="745" w:type="pct"/>
            <w:shd w:val="clear" w:color="auto" w:fill="auto"/>
            <w:vAlign w:val="center"/>
          </w:tcPr>
          <w:p w:rsidR="00C279F6" w:rsidRDefault="00C279F6" w:rsidP="00814F90">
            <w:pPr>
              <w:jc w:val="center"/>
              <w:rPr>
                <w:rFonts w:cs="Traditional Arabic"/>
                <w:sz w:val="20"/>
                <w:szCs w:val="20"/>
                <w:rtl/>
              </w:rPr>
            </w:pPr>
            <w:r>
              <w:rPr>
                <w:rFonts w:cs="Traditional Arabic" w:hint="cs"/>
                <w:sz w:val="20"/>
                <w:szCs w:val="20"/>
                <w:rtl/>
              </w:rPr>
              <w:t>1437هـ</w:t>
            </w:r>
          </w:p>
        </w:tc>
        <w:tc>
          <w:tcPr>
            <w:tcW w:w="695" w:type="pct"/>
            <w:shd w:val="clear" w:color="auto" w:fill="auto"/>
            <w:vAlign w:val="center"/>
          </w:tcPr>
          <w:p w:rsidR="00C279F6" w:rsidRPr="00851C57" w:rsidRDefault="00C279F6" w:rsidP="00814F90">
            <w:pPr>
              <w:jc w:val="center"/>
              <w:rPr>
                <w:rFonts w:cs="Traditional Arabic"/>
                <w:sz w:val="20"/>
                <w:szCs w:val="20"/>
                <w:rtl/>
              </w:rPr>
            </w:pPr>
          </w:p>
        </w:tc>
      </w:tr>
      <w:tr w:rsidR="00B06399" w:rsidRPr="003F43FC" w:rsidTr="006877A5">
        <w:trPr>
          <w:cantSplit/>
          <w:jc w:val="center"/>
        </w:trPr>
        <w:tc>
          <w:tcPr>
            <w:tcW w:w="340" w:type="pct"/>
            <w:shd w:val="clear" w:color="auto" w:fill="auto"/>
            <w:vAlign w:val="center"/>
          </w:tcPr>
          <w:p w:rsidR="00B06399" w:rsidRPr="003F43FC" w:rsidRDefault="00B06399" w:rsidP="00814F90">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B06399" w:rsidRDefault="00B06399" w:rsidP="00A44BFE">
            <w:pPr>
              <w:jc w:val="center"/>
              <w:rPr>
                <w:rFonts w:cs="Traditional Arabic"/>
                <w:sz w:val="20"/>
                <w:szCs w:val="20"/>
                <w:rtl/>
              </w:rPr>
            </w:pPr>
            <w:r w:rsidRPr="00B06399">
              <w:rPr>
                <w:rFonts w:cs="Traditional Arabic"/>
                <w:sz w:val="20"/>
                <w:szCs w:val="20"/>
                <w:rtl/>
              </w:rPr>
              <w:t>زوائد منتقى الأخبار على بلوغ المرام من بداية كتاب الطلاق إلى نهاية كتاب العدد جمع ودراسة</w:t>
            </w:r>
          </w:p>
        </w:tc>
        <w:tc>
          <w:tcPr>
            <w:tcW w:w="778" w:type="pct"/>
            <w:shd w:val="clear" w:color="auto" w:fill="auto"/>
            <w:vAlign w:val="center"/>
          </w:tcPr>
          <w:p w:rsidR="00B06399" w:rsidRDefault="00B06399" w:rsidP="00814F90">
            <w:pPr>
              <w:jc w:val="center"/>
              <w:rPr>
                <w:rFonts w:cs="Traditional Arabic"/>
                <w:sz w:val="20"/>
                <w:szCs w:val="20"/>
                <w:rtl/>
              </w:rPr>
            </w:pPr>
            <w:r w:rsidRPr="00B06399">
              <w:rPr>
                <w:rFonts w:cs="Traditional Arabic"/>
                <w:sz w:val="20"/>
                <w:szCs w:val="20"/>
                <w:rtl/>
              </w:rPr>
              <w:t>سعد مبارك معاش</w:t>
            </w:r>
          </w:p>
        </w:tc>
        <w:tc>
          <w:tcPr>
            <w:tcW w:w="747" w:type="pct"/>
            <w:shd w:val="clear" w:color="auto" w:fill="auto"/>
            <w:vAlign w:val="center"/>
          </w:tcPr>
          <w:p w:rsidR="00B06399" w:rsidRDefault="00B06399" w:rsidP="00814F90">
            <w:pPr>
              <w:jc w:val="center"/>
              <w:rPr>
                <w:rFonts w:cs="Traditional Arabic"/>
                <w:sz w:val="20"/>
                <w:szCs w:val="20"/>
                <w:rtl/>
              </w:rPr>
            </w:pPr>
            <w:r>
              <w:rPr>
                <w:rFonts w:cs="Traditional Arabic" w:hint="cs"/>
                <w:sz w:val="20"/>
                <w:szCs w:val="20"/>
                <w:rtl/>
              </w:rPr>
              <w:t>د/ سلطان السيف</w:t>
            </w:r>
          </w:p>
        </w:tc>
        <w:tc>
          <w:tcPr>
            <w:tcW w:w="745" w:type="pct"/>
            <w:shd w:val="clear" w:color="auto" w:fill="auto"/>
            <w:vAlign w:val="center"/>
          </w:tcPr>
          <w:p w:rsidR="00B06399" w:rsidRDefault="00B06399" w:rsidP="00814F90">
            <w:pPr>
              <w:jc w:val="center"/>
              <w:rPr>
                <w:rFonts w:cs="Traditional Arabic"/>
                <w:sz w:val="20"/>
                <w:szCs w:val="20"/>
                <w:rtl/>
              </w:rPr>
            </w:pPr>
            <w:r>
              <w:rPr>
                <w:rFonts w:cs="Traditional Arabic" w:hint="cs"/>
                <w:sz w:val="20"/>
                <w:szCs w:val="20"/>
                <w:rtl/>
              </w:rPr>
              <w:t>1437هـ</w:t>
            </w:r>
          </w:p>
        </w:tc>
        <w:tc>
          <w:tcPr>
            <w:tcW w:w="695" w:type="pct"/>
            <w:shd w:val="clear" w:color="auto" w:fill="auto"/>
            <w:vAlign w:val="center"/>
          </w:tcPr>
          <w:p w:rsidR="00B06399" w:rsidRPr="00851C57" w:rsidRDefault="00B06399" w:rsidP="00814F90">
            <w:pPr>
              <w:jc w:val="center"/>
              <w:rPr>
                <w:rFonts w:cs="Traditional Arabic"/>
                <w:sz w:val="20"/>
                <w:szCs w:val="20"/>
                <w:rtl/>
              </w:rPr>
            </w:pPr>
          </w:p>
        </w:tc>
      </w:tr>
      <w:tr w:rsidR="00B06399" w:rsidRPr="003F43FC" w:rsidTr="006877A5">
        <w:trPr>
          <w:cantSplit/>
          <w:jc w:val="center"/>
        </w:trPr>
        <w:tc>
          <w:tcPr>
            <w:tcW w:w="340" w:type="pct"/>
            <w:shd w:val="clear" w:color="auto" w:fill="auto"/>
            <w:vAlign w:val="center"/>
          </w:tcPr>
          <w:p w:rsidR="00B06399" w:rsidRPr="003F43FC" w:rsidRDefault="00B06399" w:rsidP="00814F90">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B06399" w:rsidRPr="00B06399" w:rsidRDefault="00B06399" w:rsidP="00A44BFE">
            <w:pPr>
              <w:jc w:val="center"/>
              <w:rPr>
                <w:rFonts w:cs="Traditional Arabic"/>
                <w:sz w:val="20"/>
                <w:szCs w:val="20"/>
                <w:rtl/>
              </w:rPr>
            </w:pPr>
            <w:r w:rsidRPr="00B06399">
              <w:rPr>
                <w:rFonts w:cs="Traditional Arabic"/>
                <w:sz w:val="20"/>
                <w:szCs w:val="20"/>
                <w:rtl/>
              </w:rPr>
              <w:t>الأحاديث المعلة بالاختلاف في المعجم الكبير للطبراني من بداية الجزء السابع عشر إلى نهاية الكتاب جمعا ودراسة</w:t>
            </w:r>
          </w:p>
        </w:tc>
        <w:tc>
          <w:tcPr>
            <w:tcW w:w="778" w:type="pct"/>
            <w:shd w:val="clear" w:color="auto" w:fill="auto"/>
            <w:vAlign w:val="center"/>
          </w:tcPr>
          <w:p w:rsidR="00B06399" w:rsidRPr="00B06399" w:rsidRDefault="00B06399" w:rsidP="00814F90">
            <w:pPr>
              <w:jc w:val="center"/>
              <w:rPr>
                <w:rFonts w:cs="Traditional Arabic"/>
                <w:sz w:val="20"/>
                <w:szCs w:val="20"/>
                <w:rtl/>
              </w:rPr>
            </w:pPr>
            <w:r w:rsidRPr="00B06399">
              <w:rPr>
                <w:rFonts w:cs="Traditional Arabic"/>
                <w:sz w:val="20"/>
                <w:szCs w:val="20"/>
                <w:rtl/>
              </w:rPr>
              <w:t>هيا بنت خالد الدخيل</w:t>
            </w:r>
          </w:p>
        </w:tc>
        <w:tc>
          <w:tcPr>
            <w:tcW w:w="747" w:type="pct"/>
            <w:shd w:val="clear" w:color="auto" w:fill="auto"/>
            <w:vAlign w:val="center"/>
          </w:tcPr>
          <w:p w:rsidR="00B06399" w:rsidRPr="00851C57" w:rsidRDefault="00B06399" w:rsidP="00B06399">
            <w:pPr>
              <w:jc w:val="center"/>
              <w:rPr>
                <w:rFonts w:cs="Traditional Arabic"/>
                <w:sz w:val="20"/>
                <w:szCs w:val="20"/>
              </w:rPr>
            </w:pPr>
            <w:r w:rsidRPr="00851C57">
              <w:rPr>
                <w:rFonts w:cs="Traditional Arabic" w:hint="cs"/>
                <w:sz w:val="20"/>
                <w:szCs w:val="20"/>
                <w:rtl/>
              </w:rPr>
              <w:t>أ.د/ محمد التركي</w:t>
            </w:r>
          </w:p>
        </w:tc>
        <w:tc>
          <w:tcPr>
            <w:tcW w:w="745" w:type="pct"/>
            <w:shd w:val="clear" w:color="auto" w:fill="auto"/>
            <w:vAlign w:val="center"/>
          </w:tcPr>
          <w:p w:rsidR="00B06399" w:rsidRDefault="00B06399" w:rsidP="00B06399">
            <w:pPr>
              <w:jc w:val="center"/>
              <w:rPr>
                <w:rFonts w:cs="Traditional Arabic"/>
                <w:sz w:val="20"/>
                <w:szCs w:val="20"/>
                <w:rtl/>
              </w:rPr>
            </w:pPr>
            <w:r>
              <w:rPr>
                <w:rFonts w:cs="Traditional Arabic" w:hint="cs"/>
                <w:sz w:val="20"/>
                <w:szCs w:val="20"/>
                <w:rtl/>
              </w:rPr>
              <w:t>1437هـ</w:t>
            </w:r>
          </w:p>
        </w:tc>
        <w:tc>
          <w:tcPr>
            <w:tcW w:w="695" w:type="pct"/>
            <w:shd w:val="clear" w:color="auto" w:fill="auto"/>
            <w:vAlign w:val="center"/>
          </w:tcPr>
          <w:p w:rsidR="00B06399" w:rsidRPr="00851C57" w:rsidRDefault="00B06399" w:rsidP="00814F90">
            <w:pPr>
              <w:jc w:val="center"/>
              <w:rPr>
                <w:rFonts w:cs="Traditional Arabic"/>
                <w:sz w:val="20"/>
                <w:szCs w:val="20"/>
                <w:rtl/>
              </w:rPr>
            </w:pPr>
          </w:p>
        </w:tc>
      </w:tr>
      <w:tr w:rsidR="00B06399" w:rsidRPr="003F43FC" w:rsidTr="006877A5">
        <w:trPr>
          <w:cantSplit/>
          <w:jc w:val="center"/>
        </w:trPr>
        <w:tc>
          <w:tcPr>
            <w:tcW w:w="340" w:type="pct"/>
            <w:shd w:val="clear" w:color="auto" w:fill="auto"/>
            <w:vAlign w:val="center"/>
          </w:tcPr>
          <w:p w:rsidR="00B06399" w:rsidRPr="003F43FC" w:rsidRDefault="00B06399" w:rsidP="00814F90">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B06399" w:rsidRPr="00B06399" w:rsidRDefault="00B06399" w:rsidP="00A44BFE">
            <w:pPr>
              <w:jc w:val="center"/>
              <w:rPr>
                <w:rFonts w:cs="Traditional Arabic"/>
                <w:sz w:val="20"/>
                <w:szCs w:val="20"/>
                <w:rtl/>
              </w:rPr>
            </w:pPr>
            <w:r w:rsidRPr="00B06399">
              <w:rPr>
                <w:rFonts w:cs="Traditional Arabic"/>
                <w:sz w:val="20"/>
                <w:szCs w:val="20"/>
                <w:rtl/>
              </w:rPr>
              <w:t>زوائد منتقى الأخبار على بلوغ المرام من بداية أبواب إخراج الزكاة إلى نهاية باب آداب الإفطار والسحور جمع ودراسة</w:t>
            </w:r>
          </w:p>
        </w:tc>
        <w:tc>
          <w:tcPr>
            <w:tcW w:w="778" w:type="pct"/>
            <w:shd w:val="clear" w:color="auto" w:fill="auto"/>
            <w:vAlign w:val="center"/>
          </w:tcPr>
          <w:p w:rsidR="00B06399" w:rsidRPr="00B06399" w:rsidRDefault="00B06399" w:rsidP="00814F90">
            <w:pPr>
              <w:jc w:val="center"/>
              <w:rPr>
                <w:rFonts w:cs="Traditional Arabic"/>
                <w:sz w:val="20"/>
                <w:szCs w:val="20"/>
                <w:rtl/>
              </w:rPr>
            </w:pPr>
            <w:r w:rsidRPr="00B06399">
              <w:rPr>
                <w:rFonts w:cs="Traditional Arabic"/>
                <w:sz w:val="20"/>
                <w:szCs w:val="20"/>
                <w:rtl/>
              </w:rPr>
              <w:t>اغرون ملازم كراسنيكي</w:t>
            </w:r>
          </w:p>
        </w:tc>
        <w:tc>
          <w:tcPr>
            <w:tcW w:w="747" w:type="pct"/>
            <w:shd w:val="clear" w:color="auto" w:fill="auto"/>
            <w:vAlign w:val="center"/>
          </w:tcPr>
          <w:p w:rsidR="00B06399" w:rsidRPr="00851C57" w:rsidRDefault="00B06399" w:rsidP="00B06399">
            <w:pPr>
              <w:jc w:val="center"/>
              <w:rPr>
                <w:rFonts w:cs="Traditional Arabic"/>
                <w:sz w:val="20"/>
                <w:szCs w:val="20"/>
                <w:rtl/>
              </w:rPr>
            </w:pPr>
            <w:r>
              <w:rPr>
                <w:rFonts w:cs="Traditional Arabic" w:hint="cs"/>
                <w:sz w:val="20"/>
                <w:szCs w:val="20"/>
                <w:rtl/>
              </w:rPr>
              <w:t>د/ خالد العيد</w:t>
            </w:r>
          </w:p>
        </w:tc>
        <w:tc>
          <w:tcPr>
            <w:tcW w:w="745" w:type="pct"/>
            <w:shd w:val="clear" w:color="auto" w:fill="auto"/>
            <w:vAlign w:val="center"/>
          </w:tcPr>
          <w:p w:rsidR="00B06399" w:rsidRDefault="00B06399" w:rsidP="00B06399">
            <w:pPr>
              <w:jc w:val="center"/>
              <w:rPr>
                <w:rFonts w:cs="Traditional Arabic"/>
                <w:sz w:val="20"/>
                <w:szCs w:val="20"/>
                <w:rtl/>
              </w:rPr>
            </w:pPr>
            <w:r>
              <w:rPr>
                <w:rFonts w:cs="Traditional Arabic" w:hint="cs"/>
                <w:sz w:val="20"/>
                <w:szCs w:val="20"/>
                <w:rtl/>
              </w:rPr>
              <w:t>1437هـ</w:t>
            </w:r>
          </w:p>
        </w:tc>
        <w:tc>
          <w:tcPr>
            <w:tcW w:w="695" w:type="pct"/>
            <w:shd w:val="clear" w:color="auto" w:fill="auto"/>
            <w:vAlign w:val="center"/>
          </w:tcPr>
          <w:p w:rsidR="00B06399" w:rsidRPr="00851C57" w:rsidRDefault="00B06399" w:rsidP="00814F90">
            <w:pPr>
              <w:jc w:val="center"/>
              <w:rPr>
                <w:rFonts w:cs="Traditional Arabic"/>
                <w:sz w:val="20"/>
                <w:szCs w:val="20"/>
                <w:rtl/>
              </w:rPr>
            </w:pPr>
          </w:p>
        </w:tc>
      </w:tr>
      <w:tr w:rsidR="001B1A11" w:rsidRPr="003F43FC" w:rsidTr="006877A5">
        <w:trPr>
          <w:cantSplit/>
          <w:jc w:val="center"/>
        </w:trPr>
        <w:tc>
          <w:tcPr>
            <w:tcW w:w="340" w:type="pct"/>
            <w:shd w:val="clear" w:color="auto" w:fill="auto"/>
            <w:vAlign w:val="center"/>
          </w:tcPr>
          <w:p w:rsidR="001B1A11" w:rsidRPr="003F43FC" w:rsidRDefault="001B1A11" w:rsidP="00814F90">
            <w:pPr>
              <w:pStyle w:val="4"/>
              <w:keepNext w:val="0"/>
              <w:widowControl w:val="0"/>
              <w:numPr>
                <w:ilvl w:val="0"/>
                <w:numId w:val="5"/>
              </w:numPr>
              <w:spacing w:before="120" w:line="300" w:lineRule="exact"/>
              <w:ind w:left="0" w:firstLine="0"/>
              <w:jc w:val="center"/>
              <w:rPr>
                <w:rFonts w:ascii="Lotus Linotype" w:hAnsi="Lotus Linotype" w:cs="Traditional Arabic"/>
                <w:b/>
                <w:bCs/>
                <w:sz w:val="22"/>
                <w:szCs w:val="22"/>
                <w:rtl/>
              </w:rPr>
            </w:pPr>
          </w:p>
        </w:tc>
        <w:tc>
          <w:tcPr>
            <w:tcW w:w="1695" w:type="pct"/>
            <w:shd w:val="clear" w:color="auto" w:fill="auto"/>
            <w:vAlign w:val="center"/>
          </w:tcPr>
          <w:p w:rsidR="001B1A11" w:rsidRPr="00B06399" w:rsidRDefault="001B1A11" w:rsidP="00A44BFE">
            <w:pPr>
              <w:jc w:val="center"/>
              <w:rPr>
                <w:rFonts w:cs="Traditional Arabic"/>
                <w:sz w:val="20"/>
                <w:szCs w:val="20"/>
                <w:rtl/>
              </w:rPr>
            </w:pPr>
            <w:r w:rsidRPr="001B1A11">
              <w:rPr>
                <w:rFonts w:cs="Traditional Arabic"/>
                <w:sz w:val="20"/>
                <w:szCs w:val="20"/>
                <w:rtl/>
              </w:rPr>
              <w:t>زوائد منتقى الأخبار على بلوغ المرام من بداية كتاب الرضاع إلى</w:t>
            </w:r>
            <w:r w:rsidRPr="001B1A11">
              <w:rPr>
                <w:rFonts w:cs="Traditional Arabic"/>
                <w:sz w:val="20"/>
                <w:szCs w:val="20"/>
              </w:rPr>
              <w:t xml:space="preserve"> </w:t>
            </w:r>
            <w:r w:rsidRPr="001B1A11">
              <w:rPr>
                <w:rFonts w:cs="Traditional Arabic"/>
                <w:sz w:val="20"/>
                <w:szCs w:val="20"/>
                <w:rtl/>
              </w:rPr>
              <w:t>نهاية باب ما جاء في الحفر للمرجوم من كتاب الحدود جمع ودراسة</w:t>
            </w:r>
          </w:p>
        </w:tc>
        <w:tc>
          <w:tcPr>
            <w:tcW w:w="778" w:type="pct"/>
            <w:shd w:val="clear" w:color="auto" w:fill="auto"/>
            <w:vAlign w:val="center"/>
          </w:tcPr>
          <w:p w:rsidR="001B1A11" w:rsidRPr="00B06399" w:rsidRDefault="001B1A11" w:rsidP="00814F90">
            <w:pPr>
              <w:jc w:val="center"/>
              <w:rPr>
                <w:rFonts w:cs="Traditional Arabic"/>
                <w:sz w:val="20"/>
                <w:szCs w:val="20"/>
                <w:rtl/>
              </w:rPr>
            </w:pPr>
            <w:r w:rsidRPr="001B1A11">
              <w:rPr>
                <w:rFonts w:cs="Traditional Arabic" w:hint="cs"/>
                <w:sz w:val="20"/>
                <w:szCs w:val="20"/>
                <w:rtl/>
              </w:rPr>
              <w:t>هيا بنت سعد الدوسري</w:t>
            </w:r>
          </w:p>
        </w:tc>
        <w:tc>
          <w:tcPr>
            <w:tcW w:w="747" w:type="pct"/>
            <w:shd w:val="clear" w:color="auto" w:fill="auto"/>
            <w:vAlign w:val="center"/>
          </w:tcPr>
          <w:p w:rsidR="001B1A11" w:rsidRPr="00851C57" w:rsidRDefault="001B1A11" w:rsidP="001B1A11">
            <w:pPr>
              <w:jc w:val="center"/>
              <w:rPr>
                <w:rFonts w:cs="Traditional Arabic"/>
                <w:sz w:val="20"/>
                <w:szCs w:val="20"/>
              </w:rPr>
            </w:pPr>
            <w:r w:rsidRPr="00851C57">
              <w:rPr>
                <w:rFonts w:cs="Traditional Arabic" w:hint="cs"/>
                <w:sz w:val="20"/>
                <w:szCs w:val="20"/>
                <w:rtl/>
              </w:rPr>
              <w:t xml:space="preserve">أ.د/ </w:t>
            </w:r>
            <w:r>
              <w:rPr>
                <w:rFonts w:cs="Traditional Arabic" w:hint="cs"/>
                <w:sz w:val="20"/>
                <w:szCs w:val="20"/>
                <w:rtl/>
              </w:rPr>
              <w:t>وليد الرشودي</w:t>
            </w:r>
          </w:p>
        </w:tc>
        <w:tc>
          <w:tcPr>
            <w:tcW w:w="745" w:type="pct"/>
            <w:shd w:val="clear" w:color="auto" w:fill="auto"/>
            <w:vAlign w:val="center"/>
          </w:tcPr>
          <w:p w:rsidR="001B1A11" w:rsidRDefault="001B1A11" w:rsidP="001B1A11">
            <w:pPr>
              <w:jc w:val="center"/>
              <w:rPr>
                <w:rFonts w:cs="Traditional Arabic"/>
                <w:sz w:val="20"/>
                <w:szCs w:val="20"/>
                <w:rtl/>
              </w:rPr>
            </w:pPr>
            <w:r>
              <w:rPr>
                <w:rFonts w:cs="Traditional Arabic" w:hint="cs"/>
                <w:sz w:val="20"/>
                <w:szCs w:val="20"/>
                <w:rtl/>
              </w:rPr>
              <w:t>1437هـ</w:t>
            </w:r>
          </w:p>
        </w:tc>
        <w:tc>
          <w:tcPr>
            <w:tcW w:w="695" w:type="pct"/>
            <w:shd w:val="clear" w:color="auto" w:fill="auto"/>
            <w:vAlign w:val="center"/>
          </w:tcPr>
          <w:p w:rsidR="001B1A11" w:rsidRPr="00851C57" w:rsidRDefault="001B1A11" w:rsidP="00814F90">
            <w:pPr>
              <w:jc w:val="center"/>
              <w:rPr>
                <w:rFonts w:cs="Traditional Arabic"/>
                <w:sz w:val="20"/>
                <w:szCs w:val="20"/>
                <w:rtl/>
              </w:rPr>
            </w:pPr>
          </w:p>
        </w:tc>
      </w:tr>
    </w:tbl>
    <w:p w:rsidR="009A7BAB" w:rsidRDefault="009A7BAB" w:rsidP="00611653">
      <w:pPr>
        <w:widowControl w:val="0"/>
        <w:spacing w:before="120"/>
        <w:ind w:firstLine="567"/>
        <w:jc w:val="center"/>
        <w:rPr>
          <w:rFonts w:cs="AL-Hotham"/>
          <w:color w:val="000000"/>
          <w:sz w:val="52"/>
          <w:szCs w:val="52"/>
          <w:rtl/>
        </w:rPr>
      </w:pPr>
    </w:p>
    <w:p w:rsidR="009A7BAB" w:rsidRDefault="009A7BAB" w:rsidP="00611653">
      <w:pPr>
        <w:widowControl w:val="0"/>
        <w:spacing w:before="120"/>
        <w:ind w:firstLine="567"/>
        <w:jc w:val="center"/>
        <w:rPr>
          <w:rFonts w:cs="AL-Hotham"/>
          <w:color w:val="000000"/>
          <w:sz w:val="52"/>
          <w:szCs w:val="52"/>
          <w:rtl/>
        </w:rPr>
      </w:pPr>
    </w:p>
    <w:p w:rsidR="009A7BAB" w:rsidRDefault="009A7BAB" w:rsidP="00611653">
      <w:pPr>
        <w:widowControl w:val="0"/>
        <w:spacing w:before="120"/>
        <w:ind w:firstLine="567"/>
        <w:jc w:val="center"/>
        <w:rPr>
          <w:rFonts w:cs="AL-Hotham"/>
          <w:color w:val="000000"/>
          <w:sz w:val="52"/>
          <w:szCs w:val="52"/>
          <w:rtl/>
        </w:rPr>
      </w:pPr>
    </w:p>
    <w:p w:rsidR="009A7BAB" w:rsidRDefault="009A7BAB" w:rsidP="00611653">
      <w:pPr>
        <w:widowControl w:val="0"/>
        <w:spacing w:before="120"/>
        <w:ind w:firstLine="567"/>
        <w:jc w:val="center"/>
        <w:rPr>
          <w:rFonts w:cs="AL-Hotham"/>
          <w:color w:val="000000"/>
          <w:sz w:val="52"/>
          <w:szCs w:val="52"/>
          <w:rtl/>
        </w:rPr>
      </w:pPr>
    </w:p>
    <w:p w:rsidR="009A7BAB" w:rsidRDefault="009A7BAB" w:rsidP="00611653">
      <w:pPr>
        <w:widowControl w:val="0"/>
        <w:spacing w:before="120"/>
        <w:ind w:firstLine="567"/>
        <w:jc w:val="center"/>
        <w:rPr>
          <w:rFonts w:cs="AL-Hotham"/>
          <w:color w:val="000000"/>
          <w:sz w:val="52"/>
          <w:szCs w:val="52"/>
          <w:rtl/>
        </w:rPr>
      </w:pPr>
    </w:p>
    <w:p w:rsidR="009A7BAB" w:rsidRDefault="009A7BAB" w:rsidP="00611653">
      <w:pPr>
        <w:widowControl w:val="0"/>
        <w:spacing w:before="120"/>
        <w:ind w:firstLine="567"/>
        <w:jc w:val="center"/>
        <w:rPr>
          <w:rFonts w:cs="AL-Hotham"/>
          <w:color w:val="000000"/>
          <w:sz w:val="52"/>
          <w:szCs w:val="52"/>
          <w:rtl/>
        </w:rPr>
      </w:pPr>
    </w:p>
    <w:p w:rsidR="00DE4669" w:rsidRDefault="00DE4669" w:rsidP="00611653">
      <w:pPr>
        <w:widowControl w:val="0"/>
        <w:spacing w:before="120"/>
        <w:ind w:firstLine="567"/>
        <w:jc w:val="center"/>
        <w:rPr>
          <w:rFonts w:cs="AL-Hotham"/>
          <w:color w:val="000000"/>
          <w:sz w:val="52"/>
          <w:szCs w:val="52"/>
          <w:rtl/>
        </w:rPr>
      </w:pPr>
    </w:p>
    <w:p w:rsidR="00B61DFB" w:rsidRDefault="00D41562" w:rsidP="00D41562">
      <w:pPr>
        <w:widowControl w:val="0"/>
        <w:tabs>
          <w:tab w:val="left" w:pos="2600"/>
          <w:tab w:val="center" w:pos="3684"/>
        </w:tabs>
        <w:spacing w:before="120"/>
        <w:rPr>
          <w:rFonts w:cs="AL-Hotham"/>
          <w:color w:val="000000"/>
          <w:sz w:val="52"/>
          <w:szCs w:val="52"/>
          <w:rtl/>
        </w:rPr>
      </w:pPr>
      <w:r>
        <w:rPr>
          <w:rFonts w:cs="AL-Hotham"/>
          <w:color w:val="000000"/>
          <w:sz w:val="52"/>
          <w:szCs w:val="52"/>
          <w:rtl/>
        </w:rPr>
        <w:tab/>
      </w:r>
      <w:r w:rsidR="00B66F4D">
        <w:rPr>
          <w:rFonts w:cs="AL-Hotham"/>
          <w:noProof/>
          <w:color w:val="000000"/>
          <w:sz w:val="52"/>
          <w:szCs w:val="52"/>
          <w:rtl/>
          <w:lang w:eastAsia="en-US"/>
        </w:rPr>
        <mc:AlternateContent>
          <mc:Choice Requires="wps">
            <w:drawing>
              <wp:anchor distT="0" distB="0" distL="114300" distR="114300" simplePos="0" relativeHeight="251661312" behindDoc="1" locked="0" layoutInCell="1" allowOverlap="1" wp14:anchorId="5D8C84C7" wp14:editId="72CEBB1A">
                <wp:simplePos x="0" y="0"/>
                <wp:positionH relativeFrom="column">
                  <wp:align>center</wp:align>
                </wp:positionH>
                <wp:positionV relativeFrom="paragraph">
                  <wp:posOffset>371475</wp:posOffset>
                </wp:positionV>
                <wp:extent cx="4229100" cy="2400300"/>
                <wp:effectExtent l="19050" t="19050" r="19050" b="1905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400300"/>
                        </a:xfrm>
                        <a:prstGeom prst="roundRect">
                          <a:avLst>
                            <a:gd name="adj" fmla="val 16667"/>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557D9D" id="AutoShape 9" o:spid="_x0000_s1026" style="position:absolute;margin-left:0;margin-top:29.25pt;width:333pt;height:189pt;z-index:-2516551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" filled="f" strokeweight="3pt">
                <v:stroke linestyle="thinThin"/>
              </v:roundrect>
            </w:pict>
          </mc:Fallback>
        </mc:AlternateContent>
      </w:r>
    </w:p>
    <w:p w:rsidR="00B61DFB" w:rsidRPr="00526254" w:rsidRDefault="00B61DFB" w:rsidP="00B61DFB">
      <w:pPr>
        <w:jc w:val="center"/>
        <w:rPr>
          <w:rFonts w:ascii="Lotus Linotype" w:hAnsi="Lotus Linotype" w:cs="Monotype Koufi"/>
          <w:sz w:val="96"/>
          <w:szCs w:val="96"/>
          <w:rtl/>
        </w:rPr>
      </w:pPr>
      <w:r w:rsidRPr="00526254">
        <w:rPr>
          <w:rFonts w:ascii="Lotus Linotype" w:hAnsi="Lotus Linotype" w:cs="Monotype Koufi"/>
          <w:sz w:val="96"/>
          <w:szCs w:val="96"/>
          <w:rtl/>
        </w:rPr>
        <w:t xml:space="preserve">مسار </w:t>
      </w:r>
      <w:r w:rsidRPr="00F10E08">
        <w:rPr>
          <w:rFonts w:ascii="Lotus Linotype" w:hAnsi="Lotus Linotype" w:cs="Monotype Koufi"/>
          <w:sz w:val="96"/>
          <w:szCs w:val="96"/>
          <w:rtl/>
        </w:rPr>
        <w:t>التفسير</w:t>
      </w:r>
    </w:p>
    <w:p w:rsidR="00B61DFB" w:rsidRDefault="00B61DFB" w:rsidP="00B61DFB">
      <w:pPr>
        <w:jc w:val="center"/>
        <w:rPr>
          <w:rFonts w:ascii="Lotus Linotype" w:hAnsi="Lotus Linotype" w:cs="Monotype Koufi"/>
          <w:sz w:val="44"/>
          <w:szCs w:val="44"/>
          <w:rtl/>
        </w:rPr>
      </w:pPr>
      <w:r w:rsidRPr="00526254">
        <w:rPr>
          <w:rFonts w:ascii="Lotus Linotype" w:hAnsi="Lotus Linotype" w:cs="Monotype Koufi" w:hint="cs"/>
          <w:sz w:val="44"/>
          <w:szCs w:val="44"/>
          <w:rtl/>
        </w:rPr>
        <w:t>رسائل الدكتوراه</w:t>
      </w:r>
    </w:p>
    <w:p w:rsidR="00B61DFB" w:rsidRPr="00526254" w:rsidRDefault="00B61DFB" w:rsidP="00B61DFB">
      <w:pPr>
        <w:jc w:val="center"/>
        <w:rPr>
          <w:rFonts w:ascii="Lotus Linotype" w:hAnsi="Lotus Linotype" w:cs="Monotype Koufi"/>
          <w:sz w:val="44"/>
          <w:szCs w:val="44"/>
          <w:rtl/>
        </w:rPr>
      </w:pPr>
      <w:r w:rsidRPr="00526254">
        <w:rPr>
          <w:rFonts w:ascii="Lotus Linotype" w:hAnsi="Lotus Linotype" w:cs="Monotype Koufi" w:hint="cs"/>
          <w:sz w:val="44"/>
          <w:szCs w:val="44"/>
          <w:rtl/>
        </w:rPr>
        <w:t>رسائل الماجستير</w:t>
      </w:r>
    </w:p>
    <w:p w:rsidR="00B61DFB" w:rsidRDefault="00B61DFB" w:rsidP="00611653">
      <w:pPr>
        <w:widowControl w:val="0"/>
        <w:spacing w:before="120"/>
        <w:ind w:firstLine="567"/>
        <w:jc w:val="center"/>
        <w:rPr>
          <w:rFonts w:cs="AL-Hotham"/>
          <w:color w:val="000000"/>
          <w:sz w:val="52"/>
          <w:szCs w:val="52"/>
        </w:rPr>
      </w:pPr>
    </w:p>
    <w:p w:rsidR="00981353" w:rsidRPr="006D52C9" w:rsidRDefault="00981353" w:rsidP="0031468A">
      <w:pPr>
        <w:pageBreakBefore/>
        <w:spacing w:before="120"/>
        <w:jc w:val="center"/>
        <w:rPr>
          <w:rFonts w:cs="Monotype Koufi"/>
          <w:sz w:val="36"/>
          <w:szCs w:val="36"/>
          <w:rtl/>
        </w:rPr>
      </w:pPr>
      <w:r w:rsidRPr="006D52C9">
        <w:rPr>
          <w:rFonts w:cs="Monotype Koufi" w:hint="cs"/>
          <w:sz w:val="36"/>
          <w:szCs w:val="36"/>
          <w:rtl/>
        </w:rPr>
        <w:lastRenderedPageBreak/>
        <w:t>رسائل الدكتوراه</w:t>
      </w:r>
    </w:p>
    <w:tbl>
      <w:tblPr>
        <w:bidiVisual/>
        <w:tblW w:w="7231" w:type="dxa"/>
        <w:jc w:val="center"/>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ook w:val="01E0" w:firstRow="1" w:lastRow="1" w:firstColumn="1" w:lastColumn="1" w:noHBand="0" w:noVBand="0"/>
      </w:tblPr>
      <w:tblGrid>
        <w:gridCol w:w="514"/>
        <w:gridCol w:w="2059"/>
        <w:gridCol w:w="1085"/>
        <w:gridCol w:w="1022"/>
        <w:gridCol w:w="1203"/>
        <w:gridCol w:w="1348"/>
      </w:tblGrid>
      <w:tr w:rsidR="000802E3" w:rsidRPr="003F43FC" w:rsidTr="00C371BB">
        <w:trPr>
          <w:tblHeader/>
          <w:jc w:val="center"/>
        </w:trPr>
        <w:tc>
          <w:tcPr>
            <w:tcW w:w="355" w:type="pct"/>
            <w:tcBorders>
              <w:left w:val="double" w:sz="4" w:space="0" w:color="auto"/>
              <w:right w:val="double" w:sz="4" w:space="0" w:color="auto"/>
            </w:tcBorders>
            <w:shd w:val="clear" w:color="auto" w:fill="E6E6E6"/>
            <w:vAlign w:val="center"/>
          </w:tcPr>
          <w:p w:rsidR="00981353" w:rsidRPr="003F43FC" w:rsidRDefault="00981353" w:rsidP="001635C5">
            <w:pPr>
              <w:widowControl w:val="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م</w:t>
            </w:r>
          </w:p>
        </w:tc>
        <w:tc>
          <w:tcPr>
            <w:tcW w:w="1424" w:type="pct"/>
            <w:tcBorders>
              <w:left w:val="double" w:sz="4" w:space="0" w:color="auto"/>
              <w:right w:val="double" w:sz="4" w:space="0" w:color="auto"/>
            </w:tcBorders>
            <w:shd w:val="clear" w:color="auto" w:fill="E6E6E6"/>
            <w:vAlign w:val="center"/>
          </w:tcPr>
          <w:p w:rsidR="00981353" w:rsidRPr="003F43FC" w:rsidRDefault="00981353" w:rsidP="001635C5">
            <w:pPr>
              <w:widowControl w:val="0"/>
              <w:tabs>
                <w:tab w:val="left" w:pos="655"/>
                <w:tab w:val="center" w:pos="1332"/>
              </w:tabs>
              <w:spacing w:before="24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عنوان الرسالة</w:t>
            </w:r>
          </w:p>
        </w:tc>
        <w:tc>
          <w:tcPr>
            <w:tcW w:w="750" w:type="pct"/>
            <w:tcBorders>
              <w:left w:val="double" w:sz="4" w:space="0" w:color="auto"/>
              <w:right w:val="double" w:sz="4" w:space="0" w:color="auto"/>
            </w:tcBorders>
            <w:shd w:val="clear" w:color="auto" w:fill="E6E6E6"/>
            <w:vAlign w:val="center"/>
          </w:tcPr>
          <w:p w:rsidR="00981353" w:rsidRPr="003F43FC" w:rsidRDefault="00981353" w:rsidP="001635C5">
            <w:pPr>
              <w:widowControl w:val="0"/>
              <w:spacing w:before="24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اسم الطالب</w:t>
            </w:r>
          </w:p>
        </w:tc>
        <w:tc>
          <w:tcPr>
            <w:tcW w:w="707" w:type="pct"/>
            <w:tcBorders>
              <w:left w:val="double" w:sz="4" w:space="0" w:color="auto"/>
              <w:right w:val="double" w:sz="4" w:space="0" w:color="auto"/>
            </w:tcBorders>
            <w:shd w:val="clear" w:color="auto" w:fill="E6E6E6"/>
            <w:vAlign w:val="center"/>
          </w:tcPr>
          <w:p w:rsidR="00981353" w:rsidRPr="003F43FC" w:rsidRDefault="00981353" w:rsidP="001635C5">
            <w:pPr>
              <w:widowControl w:val="0"/>
              <w:tabs>
                <w:tab w:val="left" w:pos="359"/>
                <w:tab w:val="center" w:pos="792"/>
              </w:tabs>
              <w:spacing w:before="24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المشرف</w:t>
            </w:r>
          </w:p>
        </w:tc>
        <w:tc>
          <w:tcPr>
            <w:tcW w:w="832" w:type="pct"/>
            <w:tcBorders>
              <w:left w:val="double" w:sz="4" w:space="0" w:color="auto"/>
              <w:right w:val="double" w:sz="4" w:space="0" w:color="auto"/>
            </w:tcBorders>
            <w:shd w:val="clear" w:color="auto" w:fill="E6E6E6"/>
            <w:vAlign w:val="center"/>
          </w:tcPr>
          <w:p w:rsidR="00981353" w:rsidRPr="003F43FC" w:rsidRDefault="00981353" w:rsidP="001635C5">
            <w:pPr>
              <w:widowControl w:val="0"/>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تاريخ التسجيل</w:t>
            </w:r>
          </w:p>
        </w:tc>
        <w:tc>
          <w:tcPr>
            <w:tcW w:w="932" w:type="pct"/>
            <w:tcBorders>
              <w:left w:val="double" w:sz="4" w:space="0" w:color="auto"/>
              <w:right w:val="double" w:sz="4" w:space="0" w:color="auto"/>
            </w:tcBorders>
            <w:shd w:val="clear" w:color="auto" w:fill="E6E6E6"/>
            <w:vAlign w:val="center"/>
          </w:tcPr>
          <w:p w:rsidR="00981353" w:rsidRPr="003F43FC" w:rsidRDefault="00981353" w:rsidP="001635C5">
            <w:pPr>
              <w:widowControl w:val="0"/>
              <w:tabs>
                <w:tab w:val="left" w:pos="304"/>
                <w:tab w:val="center" w:pos="1792"/>
              </w:tabs>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تاريخ المناقشة</w:t>
            </w:r>
          </w:p>
        </w:tc>
      </w:tr>
      <w:tr w:rsidR="000802E3" w:rsidRPr="003F43FC" w:rsidTr="00C371BB">
        <w:trPr>
          <w:jc w:val="center"/>
        </w:trPr>
        <w:tc>
          <w:tcPr>
            <w:tcW w:w="355" w:type="pct"/>
            <w:vAlign w:val="center"/>
          </w:tcPr>
          <w:p w:rsidR="004A1F5B" w:rsidRPr="003F43FC" w:rsidRDefault="004A1F5B"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4A1F5B" w:rsidRPr="002B2EC9" w:rsidRDefault="004A1F5B" w:rsidP="001635C5">
            <w:pPr>
              <w:jc w:val="center"/>
              <w:rPr>
                <w:rFonts w:cs="Traditional Arabic"/>
                <w:sz w:val="20"/>
                <w:szCs w:val="20"/>
                <w:rtl/>
              </w:rPr>
            </w:pPr>
            <w:r w:rsidRPr="002B2EC9">
              <w:rPr>
                <w:rFonts w:cs="Traditional Arabic" w:hint="cs"/>
                <w:sz w:val="20"/>
                <w:szCs w:val="20"/>
                <w:rtl/>
              </w:rPr>
              <w:t>أسباب النزول في القرآن الكريم في غير الكتب التسعة وتفسير الطبري من أول سورة البقرة إلى آخر سورة التوبة جمعاً ودراسة</w:t>
            </w:r>
          </w:p>
        </w:tc>
        <w:tc>
          <w:tcPr>
            <w:tcW w:w="750" w:type="pct"/>
            <w:vAlign w:val="center"/>
          </w:tcPr>
          <w:p w:rsidR="004A1F5B" w:rsidRPr="002B2EC9" w:rsidRDefault="004A1F5B" w:rsidP="001635C5">
            <w:pPr>
              <w:jc w:val="center"/>
              <w:rPr>
                <w:rFonts w:cs="Traditional Arabic"/>
                <w:sz w:val="20"/>
                <w:szCs w:val="20"/>
                <w:rtl/>
              </w:rPr>
            </w:pPr>
            <w:r w:rsidRPr="002B2EC9">
              <w:rPr>
                <w:rFonts w:cs="Traditional Arabic"/>
                <w:sz w:val="20"/>
                <w:szCs w:val="20"/>
                <w:rtl/>
              </w:rPr>
              <w:t xml:space="preserve">جلول بن </w:t>
            </w:r>
            <w:r w:rsidRPr="002B2EC9">
              <w:rPr>
                <w:rFonts w:cs="Traditional Arabic" w:hint="cs"/>
                <w:sz w:val="20"/>
                <w:szCs w:val="20"/>
                <w:rtl/>
              </w:rPr>
              <w:t>إبراهيم</w:t>
            </w:r>
            <w:r w:rsidRPr="002B2EC9">
              <w:rPr>
                <w:rFonts w:cs="Traditional Arabic"/>
                <w:sz w:val="20"/>
                <w:szCs w:val="20"/>
                <w:rtl/>
              </w:rPr>
              <w:t xml:space="preserve"> الجزائري</w:t>
            </w:r>
          </w:p>
        </w:tc>
        <w:tc>
          <w:tcPr>
            <w:tcW w:w="707" w:type="pct"/>
            <w:vAlign w:val="center"/>
          </w:tcPr>
          <w:p w:rsidR="004A1F5B" w:rsidRPr="002B2EC9" w:rsidRDefault="004A1F5B" w:rsidP="001635C5">
            <w:pPr>
              <w:jc w:val="center"/>
              <w:rPr>
                <w:rFonts w:cs="Traditional Arabic"/>
                <w:sz w:val="20"/>
                <w:szCs w:val="20"/>
                <w:rtl/>
              </w:rPr>
            </w:pPr>
            <w:r w:rsidRPr="002B2EC9">
              <w:rPr>
                <w:rFonts w:cs="Traditional Arabic" w:hint="cs"/>
                <w:sz w:val="20"/>
                <w:szCs w:val="20"/>
                <w:rtl/>
              </w:rPr>
              <w:t>د/ عادل الشدي</w:t>
            </w:r>
          </w:p>
        </w:tc>
        <w:tc>
          <w:tcPr>
            <w:tcW w:w="832" w:type="pct"/>
            <w:vAlign w:val="center"/>
          </w:tcPr>
          <w:p w:rsidR="004A1F5B" w:rsidRPr="002B2EC9" w:rsidRDefault="004A1F5B" w:rsidP="001635C5">
            <w:pPr>
              <w:jc w:val="center"/>
              <w:rPr>
                <w:rFonts w:cs="Traditional Arabic"/>
                <w:sz w:val="20"/>
                <w:szCs w:val="20"/>
                <w:rtl/>
              </w:rPr>
            </w:pPr>
            <w:r w:rsidRPr="002B2EC9">
              <w:rPr>
                <w:rFonts w:cs="Traditional Arabic" w:hint="cs"/>
                <w:sz w:val="20"/>
                <w:szCs w:val="20"/>
                <w:rtl/>
              </w:rPr>
              <w:t>1430</w:t>
            </w:r>
          </w:p>
        </w:tc>
        <w:tc>
          <w:tcPr>
            <w:tcW w:w="932" w:type="pct"/>
            <w:vAlign w:val="center"/>
          </w:tcPr>
          <w:p w:rsidR="004A1F5B" w:rsidRPr="002B2EC9" w:rsidRDefault="004A1F5B" w:rsidP="001635C5">
            <w:pPr>
              <w:jc w:val="center"/>
              <w:rPr>
                <w:rFonts w:cs="Traditional Arabic"/>
                <w:sz w:val="20"/>
                <w:szCs w:val="20"/>
                <w:rtl/>
              </w:rPr>
            </w:pPr>
            <w:r w:rsidRPr="002B2EC9">
              <w:rPr>
                <w:rFonts w:cs="Traditional Arabic" w:hint="cs"/>
                <w:sz w:val="20"/>
                <w:szCs w:val="20"/>
                <w:rtl/>
              </w:rPr>
              <w:t>1432</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0802E3" w:rsidP="001635C5">
            <w:pPr>
              <w:jc w:val="center"/>
              <w:rPr>
                <w:rFonts w:cs="Traditional Arabic"/>
                <w:sz w:val="20"/>
                <w:szCs w:val="20"/>
              </w:rPr>
            </w:pPr>
            <w:r w:rsidRPr="002B2EC9">
              <w:rPr>
                <w:rFonts w:cs="Traditional Arabic" w:hint="cs"/>
                <w:sz w:val="20"/>
                <w:szCs w:val="20"/>
                <w:rtl/>
              </w:rPr>
              <w:t>أسباب النزول في القرآن الكريم في غير الكتب التسعة وتفسير الطبري من أول سورة يونس إلى آخر سورة الأحزاب</w:t>
            </w:r>
          </w:p>
        </w:tc>
        <w:tc>
          <w:tcPr>
            <w:tcW w:w="750" w:type="pct"/>
            <w:vAlign w:val="center"/>
          </w:tcPr>
          <w:p w:rsidR="000802E3" w:rsidRPr="002B2EC9" w:rsidRDefault="000802E3" w:rsidP="001635C5">
            <w:pPr>
              <w:jc w:val="center"/>
              <w:rPr>
                <w:rFonts w:cs="Traditional Arabic"/>
                <w:sz w:val="20"/>
                <w:szCs w:val="20"/>
              </w:rPr>
            </w:pPr>
            <w:r w:rsidRPr="002B2EC9">
              <w:rPr>
                <w:rFonts w:cs="Traditional Arabic" w:hint="cs"/>
                <w:sz w:val="20"/>
                <w:szCs w:val="20"/>
                <w:rtl/>
              </w:rPr>
              <w:t>أحمد فوزي حسن</w:t>
            </w:r>
          </w:p>
        </w:tc>
        <w:tc>
          <w:tcPr>
            <w:tcW w:w="707" w:type="pct"/>
            <w:vAlign w:val="center"/>
          </w:tcPr>
          <w:p w:rsidR="000802E3" w:rsidRPr="002B2EC9" w:rsidRDefault="000802E3" w:rsidP="001635C5">
            <w:pPr>
              <w:jc w:val="center"/>
              <w:rPr>
                <w:rFonts w:cs="Traditional Arabic"/>
                <w:sz w:val="20"/>
                <w:szCs w:val="20"/>
              </w:rPr>
            </w:pPr>
            <w:r w:rsidRPr="002B2EC9">
              <w:rPr>
                <w:rFonts w:cs="Traditional Arabic" w:hint="cs"/>
                <w:sz w:val="20"/>
                <w:szCs w:val="20"/>
                <w:rtl/>
              </w:rPr>
              <w:t>أ.د / عادل الشدي</w:t>
            </w:r>
          </w:p>
        </w:tc>
        <w:tc>
          <w:tcPr>
            <w:tcW w:w="832" w:type="pct"/>
            <w:vAlign w:val="center"/>
          </w:tcPr>
          <w:p w:rsidR="000802E3" w:rsidRPr="002B2EC9" w:rsidRDefault="000802E3" w:rsidP="001635C5">
            <w:pPr>
              <w:jc w:val="center"/>
              <w:rPr>
                <w:rFonts w:cs="Traditional Arabic"/>
                <w:sz w:val="20"/>
                <w:szCs w:val="20"/>
              </w:rPr>
            </w:pPr>
            <w:r w:rsidRPr="002B2EC9">
              <w:rPr>
                <w:rFonts w:cs="Traditional Arabic" w:hint="cs"/>
                <w:sz w:val="20"/>
                <w:szCs w:val="20"/>
                <w:rtl/>
              </w:rPr>
              <w:t>1432</w:t>
            </w:r>
          </w:p>
        </w:tc>
        <w:tc>
          <w:tcPr>
            <w:tcW w:w="932" w:type="pct"/>
            <w:vAlign w:val="center"/>
          </w:tcPr>
          <w:p w:rsidR="000802E3" w:rsidRPr="002B2EC9" w:rsidRDefault="000802E3" w:rsidP="001635C5">
            <w:pPr>
              <w:jc w:val="center"/>
              <w:rPr>
                <w:rFonts w:cs="Traditional Arabic"/>
                <w:sz w:val="20"/>
                <w:szCs w:val="20"/>
                <w:rtl/>
              </w:rPr>
            </w:pP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0802E3" w:rsidP="001635C5">
            <w:pPr>
              <w:jc w:val="center"/>
              <w:rPr>
                <w:rFonts w:cs="Traditional Arabic"/>
                <w:sz w:val="20"/>
                <w:szCs w:val="20"/>
              </w:rPr>
            </w:pPr>
            <w:r w:rsidRPr="002B2EC9">
              <w:rPr>
                <w:rFonts w:cs="Traditional Arabic" w:hint="cs"/>
                <w:sz w:val="20"/>
                <w:szCs w:val="20"/>
                <w:rtl/>
              </w:rPr>
              <w:t>أسباب النزول في القران الكريم في غير الكتب التسعة وتفسير الطبري(م</w:t>
            </w:r>
            <w:r w:rsidR="00302AA8">
              <w:rPr>
                <w:rFonts w:cs="Traditional Arabic" w:hint="cs"/>
                <w:sz w:val="20"/>
                <w:szCs w:val="20"/>
                <w:rtl/>
              </w:rPr>
              <w:t xml:space="preserve">ن سورة سبأ إلى سورة الناس) جمعاً </w:t>
            </w:r>
            <w:r w:rsidRPr="002B2EC9">
              <w:rPr>
                <w:rFonts w:cs="Traditional Arabic" w:hint="cs"/>
                <w:sz w:val="20"/>
                <w:szCs w:val="20"/>
                <w:rtl/>
              </w:rPr>
              <w:t>ودراسة</w:t>
            </w:r>
          </w:p>
        </w:tc>
        <w:tc>
          <w:tcPr>
            <w:tcW w:w="750"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فهد محمد الماجد</w:t>
            </w:r>
          </w:p>
        </w:tc>
        <w:tc>
          <w:tcPr>
            <w:tcW w:w="707" w:type="pct"/>
            <w:vAlign w:val="center"/>
          </w:tcPr>
          <w:p w:rsidR="000802E3" w:rsidRPr="002B2EC9" w:rsidRDefault="000802E3" w:rsidP="00B36FD8">
            <w:pPr>
              <w:jc w:val="center"/>
              <w:rPr>
                <w:rFonts w:cs="Traditional Arabic"/>
                <w:sz w:val="20"/>
                <w:szCs w:val="20"/>
                <w:rtl/>
              </w:rPr>
            </w:pPr>
            <w:r w:rsidRPr="002B2EC9">
              <w:rPr>
                <w:rFonts w:cs="Traditional Arabic" w:hint="cs"/>
                <w:sz w:val="20"/>
                <w:szCs w:val="20"/>
                <w:rtl/>
              </w:rPr>
              <w:t>أ.د/عادل الشدي</w:t>
            </w:r>
          </w:p>
        </w:tc>
        <w:tc>
          <w:tcPr>
            <w:tcW w:w="8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1432</w:t>
            </w:r>
          </w:p>
        </w:tc>
        <w:tc>
          <w:tcPr>
            <w:tcW w:w="932" w:type="pct"/>
            <w:vAlign w:val="center"/>
          </w:tcPr>
          <w:p w:rsidR="000802E3" w:rsidRPr="002B2EC9" w:rsidRDefault="00E47E55" w:rsidP="00302AA8">
            <w:pPr>
              <w:jc w:val="center"/>
              <w:rPr>
                <w:rFonts w:cs="Traditional Arabic"/>
                <w:sz w:val="20"/>
                <w:szCs w:val="20"/>
                <w:rtl/>
              </w:rPr>
            </w:pPr>
            <w:r w:rsidRPr="002B2EC9">
              <w:rPr>
                <w:rFonts w:cs="Traditional Arabic" w:hint="cs"/>
                <w:sz w:val="20"/>
                <w:szCs w:val="20"/>
                <w:rtl/>
              </w:rPr>
              <w:t>8/7/</w:t>
            </w:r>
            <w:r w:rsidR="00302AA8">
              <w:rPr>
                <w:rFonts w:cs="Traditional Arabic" w:hint="cs"/>
                <w:sz w:val="20"/>
                <w:szCs w:val="20"/>
                <w:rtl/>
              </w:rPr>
              <w:t>1434هـ</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الاست</w:t>
            </w:r>
            <w:r w:rsidR="005A53A5" w:rsidRPr="002B2EC9">
              <w:rPr>
                <w:rFonts w:cs="Traditional Arabic" w:hint="cs"/>
                <w:sz w:val="20"/>
                <w:szCs w:val="20"/>
                <w:rtl/>
              </w:rPr>
              <w:t>د</w:t>
            </w:r>
            <w:r w:rsidRPr="002B2EC9">
              <w:rPr>
                <w:rFonts w:cs="Traditional Arabic" w:hint="cs"/>
                <w:sz w:val="20"/>
                <w:szCs w:val="20"/>
                <w:rtl/>
              </w:rPr>
              <w:t>لال الخاطئ بالقران والسنة علي قضايا الحرية (دراسة نقدية)</w:t>
            </w:r>
          </w:p>
        </w:tc>
        <w:tc>
          <w:tcPr>
            <w:tcW w:w="750" w:type="pct"/>
            <w:vAlign w:val="center"/>
          </w:tcPr>
          <w:p w:rsidR="000802E3" w:rsidRPr="002B2EC9" w:rsidRDefault="000802E3" w:rsidP="001635C5">
            <w:pPr>
              <w:jc w:val="center"/>
              <w:rPr>
                <w:rFonts w:cs="Traditional Arabic"/>
                <w:sz w:val="20"/>
                <w:szCs w:val="20"/>
                <w:rtl/>
              </w:rPr>
            </w:pPr>
            <w:r w:rsidRPr="002B2EC9">
              <w:rPr>
                <w:rFonts w:cs="Traditional Arabic"/>
                <w:sz w:val="20"/>
                <w:szCs w:val="20"/>
                <w:rtl/>
              </w:rPr>
              <w:t>إبراهيم بن محمد الحقيل</w:t>
            </w:r>
          </w:p>
        </w:tc>
        <w:tc>
          <w:tcPr>
            <w:tcW w:w="707" w:type="pct"/>
            <w:vAlign w:val="center"/>
          </w:tcPr>
          <w:p w:rsidR="000802E3" w:rsidRPr="002B2EC9" w:rsidRDefault="000802E3" w:rsidP="00B36FD8">
            <w:pPr>
              <w:jc w:val="center"/>
              <w:rPr>
                <w:rFonts w:cs="Traditional Arabic"/>
                <w:sz w:val="20"/>
                <w:szCs w:val="20"/>
                <w:rtl/>
              </w:rPr>
            </w:pPr>
            <w:r w:rsidRPr="002B2EC9">
              <w:rPr>
                <w:rFonts w:cs="Traditional Arabic" w:hint="cs"/>
                <w:sz w:val="20"/>
                <w:szCs w:val="20"/>
                <w:rtl/>
              </w:rPr>
              <w:t>د/ شافع الحريري</w:t>
            </w:r>
          </w:p>
        </w:tc>
        <w:tc>
          <w:tcPr>
            <w:tcW w:w="8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1430</w:t>
            </w:r>
            <w:r w:rsidR="00C371BB">
              <w:rPr>
                <w:rFonts w:cs="Traditional Arabic" w:hint="cs"/>
                <w:sz w:val="20"/>
                <w:szCs w:val="20"/>
                <w:rtl/>
              </w:rPr>
              <w:t>هـ</w:t>
            </w:r>
          </w:p>
        </w:tc>
        <w:tc>
          <w:tcPr>
            <w:tcW w:w="932" w:type="pct"/>
            <w:vAlign w:val="center"/>
          </w:tcPr>
          <w:p w:rsidR="000802E3" w:rsidRPr="002B2EC9" w:rsidRDefault="00C371BB" w:rsidP="001635C5">
            <w:pPr>
              <w:jc w:val="center"/>
              <w:rPr>
                <w:rFonts w:cs="Traditional Arabic"/>
                <w:sz w:val="20"/>
                <w:szCs w:val="20"/>
                <w:rtl/>
              </w:rPr>
            </w:pPr>
            <w:r>
              <w:rPr>
                <w:rFonts w:cs="Traditional Arabic" w:hint="cs"/>
                <w:sz w:val="20"/>
                <w:szCs w:val="20"/>
                <w:rtl/>
              </w:rPr>
              <w:t>29/10/1433هـ</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جهود</w:t>
            </w:r>
            <w:r w:rsidR="00474372" w:rsidRPr="002B2EC9">
              <w:rPr>
                <w:rFonts w:cs="Traditional Arabic" w:hint="cs"/>
                <w:sz w:val="20"/>
                <w:szCs w:val="20"/>
                <w:rtl/>
              </w:rPr>
              <w:t xml:space="preserve"> الإمام</w:t>
            </w:r>
            <w:r w:rsidRPr="002B2EC9">
              <w:rPr>
                <w:rFonts w:cs="Traditional Arabic" w:hint="cs"/>
                <w:sz w:val="20"/>
                <w:szCs w:val="20"/>
                <w:rtl/>
              </w:rPr>
              <w:t xml:space="preserve"> ابن الجزري في القراءات</w:t>
            </w:r>
          </w:p>
        </w:tc>
        <w:tc>
          <w:tcPr>
            <w:tcW w:w="750" w:type="pct"/>
            <w:vAlign w:val="center"/>
          </w:tcPr>
          <w:p w:rsidR="000802E3" w:rsidRPr="002B2EC9" w:rsidRDefault="000802E3" w:rsidP="001635C5">
            <w:pPr>
              <w:jc w:val="center"/>
              <w:rPr>
                <w:rFonts w:cs="Traditional Arabic"/>
                <w:sz w:val="20"/>
                <w:szCs w:val="20"/>
                <w:rtl/>
              </w:rPr>
            </w:pPr>
            <w:r w:rsidRPr="002B2EC9">
              <w:rPr>
                <w:rFonts w:cs="Traditional Arabic"/>
                <w:sz w:val="20"/>
                <w:szCs w:val="20"/>
                <w:rtl/>
              </w:rPr>
              <w:t xml:space="preserve">عزيزه </w:t>
            </w:r>
            <w:r w:rsidRPr="002B2EC9">
              <w:rPr>
                <w:rFonts w:cs="Traditional Arabic" w:hint="cs"/>
                <w:sz w:val="20"/>
                <w:szCs w:val="20"/>
                <w:rtl/>
              </w:rPr>
              <w:t xml:space="preserve">بنت </w:t>
            </w:r>
            <w:r w:rsidRPr="002B2EC9">
              <w:rPr>
                <w:rFonts w:cs="Traditional Arabic"/>
                <w:sz w:val="20"/>
                <w:szCs w:val="20"/>
                <w:rtl/>
              </w:rPr>
              <w:t>حسين اليوسف</w:t>
            </w:r>
          </w:p>
        </w:tc>
        <w:tc>
          <w:tcPr>
            <w:tcW w:w="707" w:type="pct"/>
            <w:vAlign w:val="center"/>
          </w:tcPr>
          <w:p w:rsidR="000802E3" w:rsidRPr="002B2EC9" w:rsidRDefault="00295856" w:rsidP="001635C5">
            <w:pPr>
              <w:jc w:val="center"/>
              <w:rPr>
                <w:rFonts w:cs="Traditional Arabic"/>
                <w:sz w:val="20"/>
                <w:szCs w:val="20"/>
                <w:rtl/>
              </w:rPr>
            </w:pPr>
            <w:r w:rsidRPr="002B2EC9">
              <w:rPr>
                <w:rFonts w:cs="Traditional Arabic" w:hint="cs"/>
                <w:sz w:val="20"/>
                <w:szCs w:val="20"/>
                <w:rtl/>
              </w:rPr>
              <w:t>د/ شافع</w:t>
            </w:r>
            <w:r w:rsidR="000802E3" w:rsidRPr="002B2EC9">
              <w:rPr>
                <w:rFonts w:cs="Traditional Arabic" w:hint="cs"/>
                <w:sz w:val="20"/>
                <w:szCs w:val="20"/>
                <w:rtl/>
              </w:rPr>
              <w:t xml:space="preserve"> الحريري</w:t>
            </w:r>
          </w:p>
        </w:tc>
        <w:tc>
          <w:tcPr>
            <w:tcW w:w="8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1428</w:t>
            </w:r>
          </w:p>
        </w:tc>
        <w:tc>
          <w:tcPr>
            <w:tcW w:w="9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1429</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الاحتراس في القرآن الكريم دراسة نظرية تحليلية</w:t>
            </w:r>
          </w:p>
        </w:tc>
        <w:tc>
          <w:tcPr>
            <w:tcW w:w="750"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حنان بنت قاسم العنزي</w:t>
            </w:r>
          </w:p>
        </w:tc>
        <w:tc>
          <w:tcPr>
            <w:tcW w:w="707"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أ . د/ زيد عمر</w:t>
            </w:r>
          </w:p>
        </w:tc>
        <w:tc>
          <w:tcPr>
            <w:tcW w:w="8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18/4/1427هـ</w:t>
            </w:r>
          </w:p>
        </w:tc>
        <w:tc>
          <w:tcPr>
            <w:tcW w:w="932" w:type="pct"/>
            <w:vAlign w:val="center"/>
          </w:tcPr>
          <w:p w:rsidR="000802E3" w:rsidRPr="002B2EC9" w:rsidRDefault="002456E1" w:rsidP="001635C5">
            <w:pPr>
              <w:jc w:val="center"/>
              <w:rPr>
                <w:rFonts w:cs="Traditional Arabic"/>
                <w:sz w:val="20"/>
                <w:szCs w:val="20"/>
                <w:rtl/>
              </w:rPr>
            </w:pPr>
            <w:r w:rsidRPr="002B2EC9">
              <w:rPr>
                <w:rFonts w:cs="Traditional Arabic" w:hint="cs"/>
                <w:sz w:val="20"/>
                <w:szCs w:val="20"/>
                <w:rtl/>
              </w:rPr>
              <w:t>1431</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الخطأ في تفسير القرآن بالقرآن</w:t>
            </w:r>
          </w:p>
        </w:tc>
        <w:tc>
          <w:tcPr>
            <w:tcW w:w="750" w:type="pct"/>
            <w:vAlign w:val="center"/>
          </w:tcPr>
          <w:p w:rsidR="00B36FD8" w:rsidRDefault="000802E3" w:rsidP="001635C5">
            <w:pPr>
              <w:jc w:val="center"/>
              <w:rPr>
                <w:rFonts w:cs="Traditional Arabic"/>
                <w:sz w:val="20"/>
                <w:szCs w:val="20"/>
                <w:rtl/>
              </w:rPr>
            </w:pPr>
            <w:r w:rsidRPr="002B2EC9">
              <w:rPr>
                <w:rFonts w:cs="Traditional Arabic"/>
                <w:sz w:val="20"/>
                <w:szCs w:val="20"/>
                <w:rtl/>
              </w:rPr>
              <w:t xml:space="preserve">محسن </w:t>
            </w:r>
            <w:r w:rsidR="00B36FD8">
              <w:rPr>
                <w:rFonts w:cs="Traditional Arabic" w:hint="cs"/>
                <w:sz w:val="20"/>
                <w:szCs w:val="20"/>
                <w:rtl/>
              </w:rPr>
              <w:t xml:space="preserve">بن </w:t>
            </w:r>
          </w:p>
          <w:p w:rsidR="000802E3" w:rsidRPr="002B2EC9" w:rsidRDefault="000802E3" w:rsidP="001635C5">
            <w:pPr>
              <w:jc w:val="center"/>
              <w:rPr>
                <w:rFonts w:cs="Traditional Arabic"/>
                <w:sz w:val="20"/>
                <w:szCs w:val="20"/>
              </w:rPr>
            </w:pPr>
            <w:r w:rsidRPr="002B2EC9">
              <w:rPr>
                <w:rFonts w:cs="Traditional Arabic"/>
                <w:sz w:val="20"/>
                <w:szCs w:val="20"/>
                <w:rtl/>
              </w:rPr>
              <w:t>حامد واصل المطيري</w:t>
            </w:r>
          </w:p>
        </w:tc>
        <w:tc>
          <w:tcPr>
            <w:tcW w:w="707" w:type="pct"/>
            <w:vAlign w:val="center"/>
          </w:tcPr>
          <w:p w:rsidR="000802E3" w:rsidRPr="002B2EC9" w:rsidRDefault="00295856" w:rsidP="001635C5">
            <w:pPr>
              <w:jc w:val="center"/>
              <w:rPr>
                <w:rFonts w:cs="Traditional Arabic"/>
                <w:sz w:val="20"/>
                <w:szCs w:val="20"/>
                <w:rtl/>
              </w:rPr>
            </w:pPr>
            <w:r w:rsidRPr="002B2EC9">
              <w:rPr>
                <w:rFonts w:cs="Traditional Arabic" w:hint="cs"/>
                <w:sz w:val="20"/>
                <w:szCs w:val="20"/>
                <w:rtl/>
              </w:rPr>
              <w:t xml:space="preserve">د/ شافع </w:t>
            </w:r>
            <w:r w:rsidR="000802E3" w:rsidRPr="002B2EC9">
              <w:rPr>
                <w:rFonts w:cs="Traditional Arabic" w:hint="cs"/>
                <w:sz w:val="20"/>
                <w:szCs w:val="20"/>
                <w:rtl/>
              </w:rPr>
              <w:t>الحريري</w:t>
            </w:r>
          </w:p>
        </w:tc>
        <w:tc>
          <w:tcPr>
            <w:tcW w:w="8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1429</w:t>
            </w:r>
          </w:p>
        </w:tc>
        <w:tc>
          <w:tcPr>
            <w:tcW w:w="9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1431</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E47E55" w:rsidRPr="002B2EC9" w:rsidRDefault="000802E3" w:rsidP="001635C5">
            <w:pPr>
              <w:jc w:val="center"/>
              <w:rPr>
                <w:rFonts w:cs="Traditional Arabic"/>
                <w:sz w:val="20"/>
                <w:szCs w:val="20"/>
                <w:rtl/>
              </w:rPr>
            </w:pPr>
            <w:r w:rsidRPr="002B2EC9">
              <w:rPr>
                <w:rFonts w:cs="Traditional Arabic" w:hint="cs"/>
                <w:sz w:val="20"/>
                <w:szCs w:val="20"/>
                <w:rtl/>
              </w:rPr>
              <w:t xml:space="preserve">أسئلة التفسير في كتاب الفتاوى </w:t>
            </w:r>
            <w:r w:rsidRPr="002B2EC9">
              <w:rPr>
                <w:rFonts w:cs="Traditional Arabic"/>
                <w:sz w:val="20"/>
                <w:szCs w:val="20"/>
                <w:rtl/>
              </w:rPr>
              <w:t>–</w:t>
            </w:r>
            <w:r w:rsidRPr="002B2EC9">
              <w:rPr>
                <w:rFonts w:cs="Traditional Arabic" w:hint="cs"/>
                <w:sz w:val="20"/>
                <w:szCs w:val="20"/>
                <w:rtl/>
              </w:rPr>
              <w:t>دراسة نقدية</w:t>
            </w:r>
          </w:p>
        </w:tc>
        <w:tc>
          <w:tcPr>
            <w:tcW w:w="750" w:type="pct"/>
            <w:vAlign w:val="center"/>
          </w:tcPr>
          <w:p w:rsidR="000802E3" w:rsidRPr="002B2EC9" w:rsidRDefault="000802E3" w:rsidP="00663825">
            <w:pPr>
              <w:jc w:val="center"/>
              <w:rPr>
                <w:rFonts w:cs="Traditional Arabic"/>
                <w:sz w:val="20"/>
                <w:szCs w:val="20"/>
                <w:rtl/>
              </w:rPr>
            </w:pPr>
            <w:r w:rsidRPr="002B2EC9">
              <w:rPr>
                <w:rFonts w:cs="Traditional Arabic" w:hint="cs"/>
                <w:sz w:val="20"/>
                <w:szCs w:val="20"/>
                <w:rtl/>
              </w:rPr>
              <w:t xml:space="preserve">عبدالعزيز بن صالح </w:t>
            </w:r>
            <w:r w:rsidR="00663825">
              <w:rPr>
                <w:rFonts w:cs="Traditional Arabic" w:hint="cs"/>
                <w:sz w:val="20"/>
                <w:szCs w:val="20"/>
                <w:rtl/>
              </w:rPr>
              <w:t>الخزيم</w:t>
            </w:r>
          </w:p>
        </w:tc>
        <w:tc>
          <w:tcPr>
            <w:tcW w:w="707" w:type="pct"/>
            <w:vAlign w:val="center"/>
          </w:tcPr>
          <w:p w:rsidR="000802E3" w:rsidRPr="002B2EC9" w:rsidRDefault="00E47E55" w:rsidP="001635C5">
            <w:pPr>
              <w:jc w:val="center"/>
              <w:rPr>
                <w:rFonts w:cs="Traditional Arabic"/>
                <w:sz w:val="20"/>
                <w:szCs w:val="20"/>
                <w:rtl/>
              </w:rPr>
            </w:pPr>
            <w:r w:rsidRPr="002B2EC9">
              <w:rPr>
                <w:rFonts w:cs="Traditional Arabic" w:hint="cs"/>
                <w:sz w:val="20"/>
                <w:szCs w:val="20"/>
                <w:rtl/>
              </w:rPr>
              <w:t>أ.د/</w:t>
            </w:r>
            <w:r w:rsidR="000802E3" w:rsidRPr="002B2EC9">
              <w:rPr>
                <w:rFonts w:cs="Traditional Arabic" w:hint="cs"/>
                <w:sz w:val="20"/>
                <w:szCs w:val="20"/>
                <w:rtl/>
              </w:rPr>
              <w:t>ناصر المنيع</w:t>
            </w:r>
          </w:p>
        </w:tc>
        <w:tc>
          <w:tcPr>
            <w:tcW w:w="8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1432</w:t>
            </w:r>
          </w:p>
        </w:tc>
        <w:tc>
          <w:tcPr>
            <w:tcW w:w="932" w:type="pct"/>
            <w:vAlign w:val="center"/>
          </w:tcPr>
          <w:p w:rsidR="000802E3" w:rsidRPr="002B2EC9" w:rsidRDefault="00197274" w:rsidP="001635C5">
            <w:pPr>
              <w:jc w:val="center"/>
              <w:rPr>
                <w:rFonts w:cs="Traditional Arabic"/>
                <w:sz w:val="20"/>
                <w:szCs w:val="20"/>
                <w:rtl/>
              </w:rPr>
            </w:pPr>
            <w:r>
              <w:rPr>
                <w:rFonts w:cs="Traditional Arabic" w:hint="cs"/>
                <w:sz w:val="20"/>
                <w:szCs w:val="20"/>
                <w:rtl/>
              </w:rPr>
              <w:t>6/7/1435هـ</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0802E3" w:rsidP="001635C5">
            <w:pPr>
              <w:jc w:val="center"/>
              <w:rPr>
                <w:rFonts w:cs="Traditional Arabic"/>
                <w:sz w:val="20"/>
                <w:szCs w:val="20"/>
              </w:rPr>
            </w:pPr>
            <w:r w:rsidRPr="002B2EC9">
              <w:rPr>
                <w:rFonts w:cs="Traditional Arabic" w:hint="cs"/>
                <w:sz w:val="20"/>
                <w:szCs w:val="20"/>
                <w:rtl/>
              </w:rPr>
              <w:t>ت</w:t>
            </w:r>
            <w:r w:rsidRPr="002B2EC9">
              <w:rPr>
                <w:rFonts w:cs="Traditional Arabic"/>
                <w:sz w:val="20"/>
                <w:szCs w:val="20"/>
                <w:rtl/>
              </w:rPr>
              <w:t>رجيحات الرازي في تفسيره في ضوء قواعد الترجيح المتعلقة بالنص القرآني – دراسة نظرية تطبيقية.</w:t>
            </w:r>
          </w:p>
        </w:tc>
        <w:tc>
          <w:tcPr>
            <w:tcW w:w="750" w:type="pct"/>
            <w:vAlign w:val="center"/>
          </w:tcPr>
          <w:p w:rsidR="000802E3" w:rsidRPr="002B2EC9" w:rsidRDefault="000802E3" w:rsidP="001635C5">
            <w:pPr>
              <w:jc w:val="center"/>
              <w:rPr>
                <w:rFonts w:cs="Traditional Arabic"/>
                <w:sz w:val="20"/>
                <w:szCs w:val="20"/>
              </w:rPr>
            </w:pPr>
            <w:r w:rsidRPr="002B2EC9">
              <w:rPr>
                <w:rFonts w:cs="Traditional Arabic"/>
                <w:sz w:val="20"/>
                <w:szCs w:val="20"/>
                <w:rtl/>
              </w:rPr>
              <w:t>عبدالله بن عبدالرحمن الرومي</w:t>
            </w:r>
          </w:p>
        </w:tc>
        <w:tc>
          <w:tcPr>
            <w:tcW w:w="707" w:type="pct"/>
            <w:vAlign w:val="center"/>
          </w:tcPr>
          <w:p w:rsidR="000802E3" w:rsidRPr="002B2EC9" w:rsidRDefault="000802E3" w:rsidP="00B36FD8">
            <w:pPr>
              <w:jc w:val="center"/>
              <w:rPr>
                <w:rFonts w:cs="Traditional Arabic"/>
                <w:sz w:val="20"/>
                <w:szCs w:val="20"/>
              </w:rPr>
            </w:pPr>
            <w:r w:rsidRPr="002B2EC9">
              <w:rPr>
                <w:rFonts w:cs="Traditional Arabic"/>
                <w:sz w:val="20"/>
                <w:szCs w:val="20"/>
                <w:rtl/>
              </w:rPr>
              <w:t>أ.د. زيد الله</w:t>
            </w:r>
            <w:r w:rsidR="00DA6766" w:rsidRPr="002B2EC9">
              <w:rPr>
                <w:rFonts w:cs="Traditional Arabic" w:hint="cs"/>
                <w:sz w:val="20"/>
                <w:szCs w:val="20"/>
                <w:rtl/>
              </w:rPr>
              <w:t xml:space="preserve"> العيص</w:t>
            </w:r>
          </w:p>
        </w:tc>
        <w:tc>
          <w:tcPr>
            <w:tcW w:w="832" w:type="pct"/>
            <w:shd w:val="clear" w:color="auto" w:fill="auto"/>
            <w:vAlign w:val="center"/>
          </w:tcPr>
          <w:p w:rsidR="000802E3" w:rsidRPr="002B2EC9" w:rsidRDefault="000802E3" w:rsidP="001635C5">
            <w:pPr>
              <w:jc w:val="center"/>
              <w:rPr>
                <w:rFonts w:cs="Traditional Arabic"/>
                <w:sz w:val="20"/>
                <w:szCs w:val="20"/>
              </w:rPr>
            </w:pPr>
            <w:r w:rsidRPr="002B2EC9">
              <w:rPr>
                <w:rFonts w:cs="Traditional Arabic"/>
                <w:sz w:val="20"/>
                <w:szCs w:val="20"/>
                <w:rtl/>
              </w:rPr>
              <w:t>19/4/1425</w:t>
            </w:r>
          </w:p>
        </w:tc>
        <w:tc>
          <w:tcPr>
            <w:tcW w:w="932" w:type="pct"/>
            <w:shd w:val="clear" w:color="auto" w:fill="auto"/>
            <w:vAlign w:val="center"/>
          </w:tcPr>
          <w:p w:rsidR="000802E3" w:rsidRPr="002B2EC9" w:rsidRDefault="002456E1" w:rsidP="001635C5">
            <w:pPr>
              <w:jc w:val="center"/>
              <w:rPr>
                <w:rFonts w:cs="Traditional Arabic"/>
                <w:sz w:val="20"/>
                <w:szCs w:val="20"/>
                <w:rtl/>
              </w:rPr>
            </w:pPr>
            <w:r w:rsidRPr="002B2EC9">
              <w:rPr>
                <w:rFonts w:cs="Traditional Arabic" w:hint="cs"/>
                <w:sz w:val="20"/>
                <w:szCs w:val="20"/>
                <w:rtl/>
              </w:rPr>
              <w:t>1427</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تفسير الإمام أبي عبيد القاسم بن سلام (جمع ودراسة)</w:t>
            </w:r>
          </w:p>
        </w:tc>
        <w:tc>
          <w:tcPr>
            <w:tcW w:w="750" w:type="pct"/>
            <w:vAlign w:val="center"/>
          </w:tcPr>
          <w:p w:rsidR="000802E3" w:rsidRPr="002B2EC9" w:rsidRDefault="000802E3" w:rsidP="001635C5">
            <w:pPr>
              <w:jc w:val="center"/>
              <w:rPr>
                <w:rFonts w:cs="Traditional Arabic"/>
                <w:sz w:val="20"/>
                <w:szCs w:val="20"/>
                <w:rtl/>
              </w:rPr>
            </w:pPr>
            <w:r w:rsidRPr="002B2EC9">
              <w:rPr>
                <w:rFonts w:cs="Traditional Arabic"/>
                <w:sz w:val="20"/>
                <w:szCs w:val="20"/>
                <w:rtl/>
              </w:rPr>
              <w:t xml:space="preserve">غزيل </w:t>
            </w:r>
            <w:r w:rsidR="00B36FD8">
              <w:rPr>
                <w:rFonts w:cs="Traditional Arabic" w:hint="cs"/>
                <w:sz w:val="20"/>
                <w:szCs w:val="20"/>
                <w:rtl/>
              </w:rPr>
              <w:t xml:space="preserve">بنت </w:t>
            </w:r>
            <w:r w:rsidRPr="002B2EC9">
              <w:rPr>
                <w:rFonts w:cs="Traditional Arabic"/>
                <w:sz w:val="20"/>
                <w:szCs w:val="20"/>
                <w:rtl/>
              </w:rPr>
              <w:t>محمد دحيم الدوسري</w:t>
            </w:r>
          </w:p>
        </w:tc>
        <w:tc>
          <w:tcPr>
            <w:tcW w:w="707" w:type="pct"/>
            <w:vAlign w:val="center"/>
          </w:tcPr>
          <w:p w:rsidR="000802E3" w:rsidRPr="002B2EC9" w:rsidRDefault="000802E3" w:rsidP="00B36FD8">
            <w:pPr>
              <w:jc w:val="center"/>
              <w:rPr>
                <w:rFonts w:cs="Traditional Arabic"/>
                <w:sz w:val="20"/>
                <w:szCs w:val="20"/>
                <w:rtl/>
              </w:rPr>
            </w:pPr>
            <w:r w:rsidRPr="002B2EC9">
              <w:rPr>
                <w:rFonts w:cs="Traditional Arabic"/>
                <w:sz w:val="20"/>
                <w:szCs w:val="20"/>
                <w:rtl/>
              </w:rPr>
              <w:t>أ.د. عبدالرحمن المطرودي</w:t>
            </w:r>
          </w:p>
        </w:tc>
        <w:tc>
          <w:tcPr>
            <w:tcW w:w="8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1425</w:t>
            </w:r>
          </w:p>
        </w:tc>
        <w:tc>
          <w:tcPr>
            <w:tcW w:w="932" w:type="pct"/>
            <w:vAlign w:val="center"/>
          </w:tcPr>
          <w:p w:rsidR="000802E3" w:rsidRPr="002B2EC9" w:rsidRDefault="002456E1" w:rsidP="001635C5">
            <w:pPr>
              <w:jc w:val="center"/>
              <w:rPr>
                <w:rFonts w:cs="Traditional Arabic"/>
                <w:sz w:val="20"/>
                <w:szCs w:val="20"/>
                <w:rtl/>
              </w:rPr>
            </w:pPr>
            <w:r w:rsidRPr="002B2EC9">
              <w:rPr>
                <w:rFonts w:cs="Traditional Arabic" w:hint="cs"/>
                <w:sz w:val="20"/>
                <w:szCs w:val="20"/>
                <w:rtl/>
              </w:rPr>
              <w:t>نوقشت</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2521E6" w:rsidP="001635C5">
            <w:pPr>
              <w:jc w:val="center"/>
              <w:rPr>
                <w:rFonts w:cs="Traditional Arabic"/>
                <w:sz w:val="20"/>
                <w:szCs w:val="20"/>
                <w:rtl/>
              </w:rPr>
            </w:pPr>
            <w:r>
              <w:rPr>
                <w:rFonts w:cs="Traditional Arabic" w:hint="cs"/>
                <w:sz w:val="20"/>
                <w:szCs w:val="20"/>
                <w:rtl/>
              </w:rPr>
              <w:t>التفسير بالقول المحتمل منزلته وأ</w:t>
            </w:r>
            <w:r w:rsidR="000802E3" w:rsidRPr="002B2EC9">
              <w:rPr>
                <w:rFonts w:cs="Traditional Arabic" w:hint="cs"/>
                <w:sz w:val="20"/>
                <w:szCs w:val="20"/>
                <w:rtl/>
              </w:rPr>
              <w:t>ثره في البيان</w:t>
            </w:r>
          </w:p>
        </w:tc>
        <w:tc>
          <w:tcPr>
            <w:tcW w:w="750"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عقيل بن سالم الشمري</w:t>
            </w:r>
          </w:p>
        </w:tc>
        <w:tc>
          <w:tcPr>
            <w:tcW w:w="707" w:type="pct"/>
            <w:vAlign w:val="center"/>
          </w:tcPr>
          <w:p w:rsidR="000802E3" w:rsidRPr="002B2EC9" w:rsidRDefault="00DA6766"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8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1432</w:t>
            </w:r>
          </w:p>
        </w:tc>
        <w:tc>
          <w:tcPr>
            <w:tcW w:w="932" w:type="pct"/>
            <w:vAlign w:val="center"/>
          </w:tcPr>
          <w:p w:rsidR="000802E3" w:rsidRPr="002B2EC9" w:rsidRDefault="004D10A8" w:rsidP="001635C5">
            <w:pPr>
              <w:jc w:val="center"/>
              <w:rPr>
                <w:rFonts w:cs="Traditional Arabic"/>
                <w:sz w:val="20"/>
                <w:szCs w:val="20"/>
                <w:rtl/>
              </w:rPr>
            </w:pPr>
            <w:r>
              <w:rPr>
                <w:rFonts w:cs="Traditional Arabic" w:hint="cs"/>
                <w:sz w:val="20"/>
                <w:szCs w:val="20"/>
                <w:rtl/>
              </w:rPr>
              <w:t>25/3/1434هـ</w:t>
            </w:r>
          </w:p>
        </w:tc>
      </w:tr>
      <w:tr w:rsidR="000802E3" w:rsidRPr="003F43FC" w:rsidTr="00C371BB">
        <w:trPr>
          <w:jc w:val="center"/>
        </w:trPr>
        <w:tc>
          <w:tcPr>
            <w:tcW w:w="355" w:type="pct"/>
            <w:vAlign w:val="center"/>
          </w:tcPr>
          <w:p w:rsidR="000802E3" w:rsidRPr="003F43FC" w:rsidRDefault="000802E3"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التقسيم في ضوء المقاصد القرانية (أدواته وأنواعه وآثاره) جمع ودراسة</w:t>
            </w:r>
          </w:p>
        </w:tc>
        <w:tc>
          <w:tcPr>
            <w:tcW w:w="750"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مشاعل بنت سعد الحقباني</w:t>
            </w:r>
          </w:p>
        </w:tc>
        <w:tc>
          <w:tcPr>
            <w:tcW w:w="707" w:type="pct"/>
            <w:vAlign w:val="center"/>
          </w:tcPr>
          <w:p w:rsidR="000802E3" w:rsidRPr="002B2EC9" w:rsidRDefault="000802E3" w:rsidP="00B36FD8">
            <w:pPr>
              <w:jc w:val="center"/>
              <w:rPr>
                <w:rFonts w:cs="Traditional Arabic"/>
                <w:sz w:val="20"/>
                <w:szCs w:val="20"/>
                <w:rtl/>
              </w:rPr>
            </w:pPr>
            <w:r w:rsidRPr="002B2EC9">
              <w:rPr>
                <w:rFonts w:cs="Traditional Arabic" w:hint="cs"/>
                <w:sz w:val="20"/>
                <w:szCs w:val="20"/>
                <w:rtl/>
              </w:rPr>
              <w:t>أ.د/ زيد العيص</w:t>
            </w:r>
          </w:p>
        </w:tc>
        <w:tc>
          <w:tcPr>
            <w:tcW w:w="832" w:type="pct"/>
            <w:vAlign w:val="center"/>
          </w:tcPr>
          <w:p w:rsidR="000802E3" w:rsidRPr="002B2EC9" w:rsidRDefault="000802E3" w:rsidP="001635C5">
            <w:pPr>
              <w:jc w:val="center"/>
              <w:rPr>
                <w:rFonts w:cs="Traditional Arabic"/>
                <w:sz w:val="20"/>
                <w:szCs w:val="20"/>
                <w:rtl/>
              </w:rPr>
            </w:pPr>
            <w:r w:rsidRPr="002B2EC9">
              <w:rPr>
                <w:rFonts w:cs="Traditional Arabic" w:hint="cs"/>
                <w:sz w:val="20"/>
                <w:szCs w:val="20"/>
                <w:rtl/>
              </w:rPr>
              <w:t>1432</w:t>
            </w:r>
          </w:p>
        </w:tc>
        <w:tc>
          <w:tcPr>
            <w:tcW w:w="932" w:type="pct"/>
            <w:vAlign w:val="center"/>
          </w:tcPr>
          <w:p w:rsidR="000802E3" w:rsidRPr="002B2EC9" w:rsidRDefault="00197274" w:rsidP="001635C5">
            <w:pPr>
              <w:jc w:val="center"/>
              <w:rPr>
                <w:rFonts w:cs="Traditional Arabic"/>
                <w:sz w:val="20"/>
                <w:szCs w:val="20"/>
                <w:rtl/>
              </w:rPr>
            </w:pPr>
            <w:r>
              <w:rPr>
                <w:rFonts w:cs="Traditional Arabic" w:hint="cs"/>
                <w:sz w:val="20"/>
                <w:szCs w:val="20"/>
                <w:rtl/>
              </w:rPr>
              <w:t>26/7/1435هـ</w:t>
            </w:r>
          </w:p>
        </w:tc>
      </w:tr>
      <w:tr w:rsidR="00C336AE" w:rsidRPr="003F43FC" w:rsidTr="005A6C98">
        <w:trPr>
          <w:trHeight w:val="1078"/>
          <w:jc w:val="center"/>
        </w:trPr>
        <w:tc>
          <w:tcPr>
            <w:tcW w:w="355" w:type="pct"/>
            <w:vAlign w:val="center"/>
          </w:tcPr>
          <w:p w:rsidR="00C336AE" w:rsidRPr="003F43FC" w:rsidRDefault="00C336AE"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C336AE" w:rsidRPr="0050064B" w:rsidRDefault="00C336AE" w:rsidP="001635C5">
            <w:pPr>
              <w:jc w:val="center"/>
              <w:rPr>
                <w:rFonts w:cs="Traditional Arabic"/>
                <w:sz w:val="20"/>
                <w:szCs w:val="20"/>
              </w:rPr>
            </w:pPr>
            <w:r w:rsidRPr="002B2EC9">
              <w:rPr>
                <w:rFonts w:cs="Traditional Arabic"/>
                <w:sz w:val="20"/>
                <w:szCs w:val="20"/>
                <w:rtl/>
              </w:rPr>
              <w:t>عود الضمير وأثره في التفسير_دراسة لضمير الغائب المعتمد على الهاء في حزب المفصل.</w:t>
            </w:r>
          </w:p>
        </w:tc>
        <w:tc>
          <w:tcPr>
            <w:tcW w:w="750" w:type="pct"/>
            <w:vAlign w:val="center"/>
          </w:tcPr>
          <w:p w:rsidR="00C336AE" w:rsidRPr="002B2EC9" w:rsidRDefault="00C336AE" w:rsidP="001635C5">
            <w:pPr>
              <w:jc w:val="center"/>
              <w:rPr>
                <w:rFonts w:cs="Traditional Arabic"/>
                <w:sz w:val="20"/>
                <w:szCs w:val="20"/>
              </w:rPr>
            </w:pPr>
            <w:r w:rsidRPr="002B2EC9">
              <w:rPr>
                <w:rFonts w:cs="Traditional Arabic"/>
                <w:sz w:val="20"/>
                <w:szCs w:val="20"/>
                <w:rtl/>
              </w:rPr>
              <w:t>عبد الحكيم عبدالله القاسم</w:t>
            </w:r>
          </w:p>
        </w:tc>
        <w:tc>
          <w:tcPr>
            <w:tcW w:w="707" w:type="pct"/>
            <w:vAlign w:val="center"/>
          </w:tcPr>
          <w:p w:rsidR="00C336AE" w:rsidRPr="002B2EC9" w:rsidRDefault="00C336AE" w:rsidP="00B36FD8">
            <w:pPr>
              <w:jc w:val="center"/>
              <w:rPr>
                <w:rFonts w:cs="Traditional Arabic"/>
                <w:sz w:val="20"/>
                <w:szCs w:val="20"/>
              </w:rPr>
            </w:pPr>
            <w:r w:rsidRPr="002B2EC9">
              <w:rPr>
                <w:rFonts w:cs="Traditional Arabic"/>
                <w:sz w:val="20"/>
                <w:szCs w:val="20"/>
                <w:rtl/>
              </w:rPr>
              <w:t xml:space="preserve">أ.د. زيد </w:t>
            </w:r>
            <w:r w:rsidRPr="002B2EC9">
              <w:rPr>
                <w:rFonts w:cs="Traditional Arabic" w:hint="cs"/>
                <w:sz w:val="20"/>
                <w:szCs w:val="20"/>
                <w:rtl/>
              </w:rPr>
              <w:t>العيص</w:t>
            </w:r>
          </w:p>
        </w:tc>
        <w:tc>
          <w:tcPr>
            <w:tcW w:w="832" w:type="pct"/>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19/1/1426</w:t>
            </w:r>
          </w:p>
        </w:tc>
        <w:tc>
          <w:tcPr>
            <w:tcW w:w="9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نوقشت</w:t>
            </w:r>
          </w:p>
        </w:tc>
      </w:tr>
      <w:tr w:rsidR="00C336AE" w:rsidRPr="003F43FC" w:rsidTr="00C371BB">
        <w:trPr>
          <w:jc w:val="center"/>
        </w:trPr>
        <w:tc>
          <w:tcPr>
            <w:tcW w:w="355" w:type="pct"/>
            <w:vAlign w:val="center"/>
          </w:tcPr>
          <w:p w:rsidR="00C336AE" w:rsidRPr="003F43FC" w:rsidRDefault="00C336AE"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قواعد الترجيح المتعلقة بالنص عند ابن عاشور في تفسيره "التحرير والتنوير"</w:t>
            </w:r>
          </w:p>
        </w:tc>
        <w:tc>
          <w:tcPr>
            <w:tcW w:w="750" w:type="pct"/>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 xml:space="preserve">عبير </w:t>
            </w:r>
            <w:r w:rsidRPr="002B2EC9">
              <w:rPr>
                <w:rFonts w:cs="Traditional Arabic" w:hint="cs"/>
                <w:sz w:val="20"/>
                <w:szCs w:val="20"/>
                <w:rtl/>
              </w:rPr>
              <w:t xml:space="preserve">بنت عبدالله </w:t>
            </w:r>
            <w:r w:rsidRPr="002B2EC9">
              <w:rPr>
                <w:rFonts w:cs="Traditional Arabic"/>
                <w:sz w:val="20"/>
                <w:szCs w:val="20"/>
                <w:rtl/>
              </w:rPr>
              <w:t>النعيم</w:t>
            </w:r>
          </w:p>
        </w:tc>
        <w:tc>
          <w:tcPr>
            <w:tcW w:w="707"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د/ناصر المنيع</w:t>
            </w:r>
          </w:p>
        </w:tc>
        <w:tc>
          <w:tcPr>
            <w:tcW w:w="8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1428</w:t>
            </w:r>
          </w:p>
        </w:tc>
        <w:tc>
          <w:tcPr>
            <w:tcW w:w="9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1430</w:t>
            </w:r>
          </w:p>
        </w:tc>
      </w:tr>
      <w:tr w:rsidR="00C336AE" w:rsidRPr="003F43FC" w:rsidTr="00C371BB">
        <w:trPr>
          <w:jc w:val="center"/>
        </w:trPr>
        <w:tc>
          <w:tcPr>
            <w:tcW w:w="355" w:type="pct"/>
            <w:vAlign w:val="center"/>
          </w:tcPr>
          <w:p w:rsidR="00C336AE" w:rsidRPr="003F43FC" w:rsidRDefault="00C336AE"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قواعد الترجيح اللغوية في التفسير الكبير للرزاي</w:t>
            </w:r>
          </w:p>
        </w:tc>
        <w:tc>
          <w:tcPr>
            <w:tcW w:w="750" w:type="pct"/>
            <w:vAlign w:val="center"/>
          </w:tcPr>
          <w:p w:rsidR="00C336AE" w:rsidRPr="002B2EC9" w:rsidRDefault="00C336AE" w:rsidP="001635C5">
            <w:pPr>
              <w:jc w:val="center"/>
              <w:rPr>
                <w:rFonts w:cs="Traditional Arabic"/>
                <w:sz w:val="20"/>
                <w:szCs w:val="20"/>
              </w:rPr>
            </w:pPr>
            <w:r w:rsidRPr="002B2EC9">
              <w:rPr>
                <w:rFonts w:cs="Traditional Arabic"/>
                <w:sz w:val="20"/>
                <w:szCs w:val="20"/>
                <w:rtl/>
              </w:rPr>
              <w:t>منصور بن حمد بن صالح العيدي</w:t>
            </w:r>
          </w:p>
        </w:tc>
        <w:tc>
          <w:tcPr>
            <w:tcW w:w="707"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أ.د/ عبد الرحمن المطرودي</w:t>
            </w:r>
          </w:p>
        </w:tc>
        <w:tc>
          <w:tcPr>
            <w:tcW w:w="8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1429</w:t>
            </w:r>
          </w:p>
        </w:tc>
        <w:tc>
          <w:tcPr>
            <w:tcW w:w="9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1432</w:t>
            </w:r>
          </w:p>
        </w:tc>
      </w:tr>
      <w:tr w:rsidR="00C336AE" w:rsidRPr="003F43FC" w:rsidTr="00C371BB">
        <w:trPr>
          <w:jc w:val="center"/>
        </w:trPr>
        <w:tc>
          <w:tcPr>
            <w:tcW w:w="355" w:type="pct"/>
            <w:vAlign w:val="center"/>
          </w:tcPr>
          <w:p w:rsidR="00C336AE" w:rsidRPr="003F43FC" w:rsidRDefault="00C336AE"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851C57" w:rsidRPr="002B2EC9" w:rsidRDefault="00C336AE" w:rsidP="001635C5">
            <w:pPr>
              <w:jc w:val="center"/>
              <w:rPr>
                <w:rFonts w:cs="Traditional Arabic"/>
                <w:sz w:val="20"/>
                <w:szCs w:val="20"/>
                <w:rtl/>
              </w:rPr>
            </w:pPr>
            <w:r w:rsidRPr="002B2EC9">
              <w:rPr>
                <w:rFonts w:cs="Traditional Arabic" w:hint="cs"/>
                <w:sz w:val="20"/>
                <w:szCs w:val="20"/>
                <w:rtl/>
              </w:rPr>
              <w:t>قواعد الترجيح المتعلقة بلغة العرب في تفسير ابن عاشور</w:t>
            </w:r>
          </w:p>
        </w:tc>
        <w:tc>
          <w:tcPr>
            <w:tcW w:w="750"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عليوي بن عبدالله الشمراني</w:t>
            </w:r>
          </w:p>
        </w:tc>
        <w:tc>
          <w:tcPr>
            <w:tcW w:w="707" w:type="pct"/>
            <w:vAlign w:val="center"/>
          </w:tcPr>
          <w:p w:rsidR="00C336AE" w:rsidRPr="002B2EC9" w:rsidRDefault="00C336AE" w:rsidP="00B36FD8">
            <w:pPr>
              <w:jc w:val="center"/>
              <w:rPr>
                <w:rFonts w:cs="Traditional Arabic"/>
                <w:sz w:val="20"/>
                <w:szCs w:val="20"/>
                <w:rtl/>
              </w:rPr>
            </w:pPr>
            <w:r w:rsidRPr="002B2EC9">
              <w:rPr>
                <w:rFonts w:cs="Traditional Arabic"/>
                <w:sz w:val="20"/>
                <w:szCs w:val="20"/>
                <w:rtl/>
              </w:rPr>
              <w:t>أ.د. زيد الله</w:t>
            </w:r>
            <w:r w:rsidRPr="002B2EC9">
              <w:rPr>
                <w:rFonts w:cs="Traditional Arabic" w:hint="cs"/>
                <w:sz w:val="20"/>
                <w:szCs w:val="20"/>
                <w:rtl/>
              </w:rPr>
              <w:t xml:space="preserve"> العيص</w:t>
            </w:r>
          </w:p>
        </w:tc>
        <w:tc>
          <w:tcPr>
            <w:tcW w:w="8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25/11/1426هـ</w:t>
            </w:r>
          </w:p>
        </w:tc>
        <w:tc>
          <w:tcPr>
            <w:tcW w:w="9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نوقشت</w:t>
            </w:r>
          </w:p>
        </w:tc>
      </w:tr>
      <w:tr w:rsidR="00C336AE" w:rsidRPr="003F43FC" w:rsidTr="00C371BB">
        <w:trPr>
          <w:jc w:val="center"/>
        </w:trPr>
        <w:tc>
          <w:tcPr>
            <w:tcW w:w="355" w:type="pct"/>
            <w:vAlign w:val="center"/>
          </w:tcPr>
          <w:p w:rsidR="00C336AE" w:rsidRPr="003F43FC" w:rsidRDefault="00C336AE"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BD7FE5" w:rsidRPr="002B2EC9" w:rsidRDefault="00C336AE" w:rsidP="001635C5">
            <w:pPr>
              <w:jc w:val="center"/>
              <w:rPr>
                <w:rFonts w:cs="Traditional Arabic"/>
                <w:sz w:val="20"/>
                <w:szCs w:val="20"/>
              </w:rPr>
            </w:pPr>
            <w:r w:rsidRPr="002B2EC9">
              <w:rPr>
                <w:rFonts w:cs="Traditional Arabic" w:hint="cs"/>
                <w:sz w:val="20"/>
                <w:szCs w:val="20"/>
                <w:rtl/>
              </w:rPr>
              <w:t>قواعد الترجيح عند الإمام مكي بن أبي طالب في تفسيره ( الهداية إلى بلوغ النهاية-دراسة تحليلية تطبيقية</w:t>
            </w:r>
          </w:p>
        </w:tc>
        <w:tc>
          <w:tcPr>
            <w:tcW w:w="750" w:type="pct"/>
            <w:vAlign w:val="center"/>
          </w:tcPr>
          <w:p w:rsidR="00C336AE" w:rsidRPr="002B2EC9" w:rsidRDefault="00C336AE" w:rsidP="001635C5">
            <w:pPr>
              <w:jc w:val="center"/>
              <w:rPr>
                <w:rFonts w:cs="Traditional Arabic"/>
                <w:sz w:val="20"/>
                <w:szCs w:val="20"/>
              </w:rPr>
            </w:pPr>
            <w:r w:rsidRPr="002B2EC9">
              <w:rPr>
                <w:rFonts w:cs="Traditional Arabic" w:hint="cs"/>
                <w:sz w:val="20"/>
                <w:szCs w:val="20"/>
                <w:rtl/>
              </w:rPr>
              <w:t>عائشة بنت محمد بن مبخوت الحمدان</w:t>
            </w:r>
          </w:p>
        </w:tc>
        <w:tc>
          <w:tcPr>
            <w:tcW w:w="707" w:type="pct"/>
            <w:vAlign w:val="center"/>
          </w:tcPr>
          <w:p w:rsidR="00C336AE" w:rsidRPr="002B2EC9" w:rsidRDefault="00C336AE" w:rsidP="001635C5">
            <w:pPr>
              <w:jc w:val="center"/>
              <w:rPr>
                <w:rFonts w:cs="Traditional Arabic"/>
                <w:sz w:val="20"/>
                <w:szCs w:val="20"/>
              </w:rPr>
            </w:pPr>
            <w:r w:rsidRPr="002B2EC9">
              <w:rPr>
                <w:rFonts w:cs="Traditional Arabic" w:hint="cs"/>
                <w:sz w:val="20"/>
                <w:szCs w:val="20"/>
                <w:rtl/>
              </w:rPr>
              <w:t>د/ صالح الناصر</w:t>
            </w:r>
          </w:p>
        </w:tc>
        <w:tc>
          <w:tcPr>
            <w:tcW w:w="8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1431</w:t>
            </w:r>
          </w:p>
        </w:tc>
        <w:tc>
          <w:tcPr>
            <w:tcW w:w="932" w:type="pct"/>
            <w:vAlign w:val="center"/>
          </w:tcPr>
          <w:p w:rsidR="00C336AE" w:rsidRPr="002B2EC9" w:rsidRDefault="00197274" w:rsidP="001635C5">
            <w:pPr>
              <w:jc w:val="center"/>
              <w:rPr>
                <w:rFonts w:cs="Traditional Arabic"/>
                <w:sz w:val="20"/>
                <w:szCs w:val="20"/>
                <w:rtl/>
              </w:rPr>
            </w:pPr>
            <w:r>
              <w:rPr>
                <w:rFonts w:cs="Traditional Arabic" w:hint="cs"/>
                <w:sz w:val="20"/>
                <w:szCs w:val="20"/>
                <w:rtl/>
              </w:rPr>
              <w:t>23/7/1435هـ</w:t>
            </w:r>
          </w:p>
        </w:tc>
      </w:tr>
      <w:tr w:rsidR="00C336AE" w:rsidRPr="003F43FC" w:rsidTr="00C371BB">
        <w:trPr>
          <w:jc w:val="center"/>
        </w:trPr>
        <w:tc>
          <w:tcPr>
            <w:tcW w:w="355" w:type="pct"/>
            <w:vAlign w:val="center"/>
          </w:tcPr>
          <w:p w:rsidR="00C336AE" w:rsidRPr="003F43FC" w:rsidRDefault="00C336AE"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7B2037" w:rsidRPr="002B2EC9" w:rsidRDefault="00C336AE" w:rsidP="001635C5">
            <w:pPr>
              <w:jc w:val="center"/>
              <w:rPr>
                <w:rFonts w:cs="Traditional Arabic"/>
                <w:sz w:val="20"/>
                <w:szCs w:val="20"/>
                <w:rtl/>
              </w:rPr>
            </w:pPr>
            <w:r w:rsidRPr="002B2EC9">
              <w:rPr>
                <w:rFonts w:cs="Traditional Arabic" w:hint="cs"/>
                <w:sz w:val="20"/>
                <w:szCs w:val="20"/>
                <w:rtl/>
              </w:rPr>
              <w:t>كتاب التبيان في معرفة تنزيل القرآن واختلاف عدد آيات القرآن على أقاويل القراء أهل البيان لأبي حفص العطار:دراسة وتحقيق.</w:t>
            </w:r>
          </w:p>
        </w:tc>
        <w:tc>
          <w:tcPr>
            <w:tcW w:w="750"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هاشم بن هزاع الشنبري</w:t>
            </w:r>
          </w:p>
        </w:tc>
        <w:tc>
          <w:tcPr>
            <w:tcW w:w="707"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أ.د / عبدالرحمن المطرودي</w:t>
            </w:r>
          </w:p>
        </w:tc>
        <w:tc>
          <w:tcPr>
            <w:tcW w:w="8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16/11/1426هـ</w:t>
            </w:r>
          </w:p>
        </w:tc>
        <w:tc>
          <w:tcPr>
            <w:tcW w:w="9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1429</w:t>
            </w:r>
          </w:p>
        </w:tc>
      </w:tr>
      <w:tr w:rsidR="00C336AE" w:rsidRPr="003F43FC" w:rsidTr="00C371BB">
        <w:trPr>
          <w:jc w:val="center"/>
        </w:trPr>
        <w:tc>
          <w:tcPr>
            <w:tcW w:w="355" w:type="pct"/>
            <w:vAlign w:val="center"/>
          </w:tcPr>
          <w:p w:rsidR="00C336AE" w:rsidRPr="000802E3" w:rsidRDefault="00C336AE"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 xml:space="preserve">المأثور عن الصحابة في تفسير آيات الأحكام في كتاب السنن الكبرى للحافظ البيهقي </w:t>
            </w:r>
            <w:r w:rsidRPr="002B2EC9">
              <w:rPr>
                <w:rFonts w:cs="Traditional Arabic"/>
                <w:sz w:val="20"/>
                <w:szCs w:val="20"/>
                <w:rtl/>
              </w:rPr>
              <w:t>–</w:t>
            </w:r>
            <w:r w:rsidRPr="002B2EC9">
              <w:rPr>
                <w:rFonts w:cs="Traditional Arabic" w:hint="cs"/>
                <w:sz w:val="20"/>
                <w:szCs w:val="20"/>
                <w:rtl/>
              </w:rPr>
              <w:t>جمعا ودراسة</w:t>
            </w:r>
          </w:p>
        </w:tc>
        <w:tc>
          <w:tcPr>
            <w:tcW w:w="750"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أحمد بن عبدالعزيز الخنين</w:t>
            </w:r>
          </w:p>
        </w:tc>
        <w:tc>
          <w:tcPr>
            <w:tcW w:w="707"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أ.د/ شافع الحريري</w:t>
            </w:r>
          </w:p>
        </w:tc>
        <w:tc>
          <w:tcPr>
            <w:tcW w:w="83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1432</w:t>
            </w:r>
          </w:p>
        </w:tc>
        <w:tc>
          <w:tcPr>
            <w:tcW w:w="932" w:type="pct"/>
            <w:vAlign w:val="center"/>
          </w:tcPr>
          <w:p w:rsidR="00C336AE" w:rsidRPr="002B2EC9" w:rsidRDefault="00B81201" w:rsidP="001635C5">
            <w:pPr>
              <w:jc w:val="center"/>
              <w:rPr>
                <w:rFonts w:cs="Traditional Arabic"/>
                <w:sz w:val="20"/>
                <w:szCs w:val="20"/>
                <w:rtl/>
              </w:rPr>
            </w:pPr>
            <w:r>
              <w:rPr>
                <w:rFonts w:cs="Traditional Arabic" w:hint="cs"/>
                <w:sz w:val="20"/>
                <w:szCs w:val="20"/>
                <w:rtl/>
              </w:rPr>
              <w:t>25/12/1435هــ</w:t>
            </w:r>
          </w:p>
        </w:tc>
      </w:tr>
      <w:tr w:rsidR="00084F69" w:rsidRPr="003F43FC" w:rsidTr="00C371BB">
        <w:trPr>
          <w:jc w:val="center"/>
        </w:trPr>
        <w:tc>
          <w:tcPr>
            <w:tcW w:w="355" w:type="pct"/>
            <w:vAlign w:val="center"/>
          </w:tcPr>
          <w:p w:rsidR="00084F69" w:rsidRPr="000802E3" w:rsidRDefault="00084F69"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84F69" w:rsidRPr="002B2EC9" w:rsidRDefault="002521E6" w:rsidP="001635C5">
            <w:pPr>
              <w:jc w:val="center"/>
              <w:rPr>
                <w:rFonts w:cs="Traditional Arabic"/>
                <w:sz w:val="20"/>
                <w:szCs w:val="20"/>
                <w:rtl/>
              </w:rPr>
            </w:pPr>
            <w:r>
              <w:rPr>
                <w:rFonts w:cs="Traditional Arabic" w:hint="cs"/>
                <w:sz w:val="20"/>
                <w:szCs w:val="20"/>
                <w:rtl/>
              </w:rPr>
              <w:t>منهج القرآ</w:t>
            </w:r>
            <w:r w:rsidR="00084F69" w:rsidRPr="002B2EC9">
              <w:rPr>
                <w:rFonts w:cs="Traditional Arabic" w:hint="cs"/>
                <w:sz w:val="20"/>
                <w:szCs w:val="20"/>
                <w:rtl/>
              </w:rPr>
              <w:t xml:space="preserve">ن في تهيئة النفس البشرية </w:t>
            </w:r>
            <w:r w:rsidR="00084F69" w:rsidRPr="002B2EC9">
              <w:rPr>
                <w:rFonts w:cs="Traditional Arabic"/>
                <w:sz w:val="20"/>
                <w:szCs w:val="20"/>
                <w:rtl/>
              </w:rPr>
              <w:t>–</w:t>
            </w:r>
            <w:r w:rsidR="00084F69" w:rsidRPr="002B2EC9">
              <w:rPr>
                <w:rFonts w:cs="Traditional Arabic" w:hint="cs"/>
                <w:sz w:val="20"/>
                <w:szCs w:val="20"/>
                <w:rtl/>
              </w:rPr>
              <w:t>دراسة تأصيلية موضوعية</w:t>
            </w:r>
          </w:p>
        </w:tc>
        <w:tc>
          <w:tcPr>
            <w:tcW w:w="750" w:type="pct"/>
            <w:vAlign w:val="center"/>
          </w:tcPr>
          <w:p w:rsidR="00084F69" w:rsidRPr="002B2EC9" w:rsidRDefault="00084F69" w:rsidP="001635C5">
            <w:pPr>
              <w:jc w:val="center"/>
              <w:rPr>
                <w:rFonts w:cs="Traditional Arabic"/>
                <w:sz w:val="20"/>
                <w:szCs w:val="20"/>
                <w:rtl/>
              </w:rPr>
            </w:pPr>
            <w:r w:rsidRPr="002B2EC9">
              <w:rPr>
                <w:rFonts w:cs="Traditional Arabic" w:hint="cs"/>
                <w:sz w:val="20"/>
                <w:szCs w:val="20"/>
                <w:rtl/>
              </w:rPr>
              <w:t>سميرة بنت عبدالرحمن آل زاهب</w:t>
            </w:r>
          </w:p>
        </w:tc>
        <w:tc>
          <w:tcPr>
            <w:tcW w:w="707" w:type="pct"/>
            <w:vAlign w:val="center"/>
          </w:tcPr>
          <w:p w:rsidR="00084F69" w:rsidRPr="00084F69" w:rsidRDefault="00084F69" w:rsidP="00084F69">
            <w:pPr>
              <w:jc w:val="center"/>
              <w:rPr>
                <w:rFonts w:cs="Traditional Arabic"/>
                <w:sz w:val="20"/>
                <w:szCs w:val="20"/>
                <w:rtl/>
              </w:rPr>
            </w:pPr>
            <w:r w:rsidRPr="00084F69">
              <w:rPr>
                <w:rFonts w:cs="Traditional Arabic" w:hint="cs"/>
                <w:sz w:val="20"/>
                <w:szCs w:val="20"/>
                <w:rtl/>
              </w:rPr>
              <w:t>أ.د/ زيد العيص</w:t>
            </w:r>
          </w:p>
          <w:p w:rsidR="00084F69" w:rsidRPr="00084F69" w:rsidRDefault="00084F69" w:rsidP="00084F69">
            <w:pPr>
              <w:jc w:val="center"/>
              <w:rPr>
                <w:rFonts w:cs="Traditional Arabic"/>
                <w:sz w:val="20"/>
                <w:szCs w:val="20"/>
                <w:rtl/>
              </w:rPr>
            </w:pPr>
            <w:r w:rsidRPr="00084F69">
              <w:rPr>
                <w:rFonts w:cs="Traditional Arabic" w:hint="cs"/>
                <w:sz w:val="20"/>
                <w:szCs w:val="20"/>
                <w:rtl/>
              </w:rPr>
              <w:t>مشرفاً رئيساً</w:t>
            </w:r>
          </w:p>
          <w:p w:rsidR="00084F69" w:rsidRPr="00084F69" w:rsidRDefault="00084F69" w:rsidP="00084F69">
            <w:pPr>
              <w:jc w:val="center"/>
              <w:rPr>
                <w:rFonts w:cs="Traditional Arabic"/>
                <w:sz w:val="20"/>
                <w:szCs w:val="20"/>
                <w:rtl/>
              </w:rPr>
            </w:pPr>
            <w:r w:rsidRPr="00084F69">
              <w:rPr>
                <w:rFonts w:cs="Traditional Arabic" w:hint="cs"/>
                <w:sz w:val="20"/>
                <w:szCs w:val="20"/>
                <w:rtl/>
              </w:rPr>
              <w:t xml:space="preserve">د/ إبراهيم النقيثان </w:t>
            </w:r>
          </w:p>
          <w:p w:rsidR="00084F69" w:rsidRPr="00084F69" w:rsidRDefault="00084F69" w:rsidP="00084F69">
            <w:pPr>
              <w:jc w:val="center"/>
              <w:rPr>
                <w:rFonts w:cs="Traditional Arabic"/>
                <w:sz w:val="20"/>
                <w:szCs w:val="20"/>
              </w:rPr>
            </w:pPr>
            <w:r w:rsidRPr="00084F69">
              <w:rPr>
                <w:rFonts w:cs="Traditional Arabic" w:hint="cs"/>
                <w:sz w:val="20"/>
                <w:szCs w:val="20"/>
                <w:rtl/>
              </w:rPr>
              <w:t>مشرفاً مساعداً</w:t>
            </w:r>
          </w:p>
        </w:tc>
        <w:tc>
          <w:tcPr>
            <w:tcW w:w="832" w:type="pct"/>
            <w:vAlign w:val="center"/>
          </w:tcPr>
          <w:p w:rsidR="00084F69" w:rsidRPr="002B2EC9" w:rsidRDefault="00084F69" w:rsidP="001635C5">
            <w:pPr>
              <w:jc w:val="center"/>
              <w:rPr>
                <w:rFonts w:cs="Traditional Arabic"/>
                <w:sz w:val="20"/>
                <w:szCs w:val="20"/>
                <w:rtl/>
              </w:rPr>
            </w:pPr>
            <w:r w:rsidRPr="002B2EC9">
              <w:rPr>
                <w:rFonts w:cs="Traditional Arabic" w:hint="cs"/>
                <w:sz w:val="20"/>
                <w:szCs w:val="20"/>
                <w:rtl/>
              </w:rPr>
              <w:t>1432</w:t>
            </w:r>
          </w:p>
        </w:tc>
        <w:tc>
          <w:tcPr>
            <w:tcW w:w="932" w:type="pct"/>
            <w:vAlign w:val="center"/>
          </w:tcPr>
          <w:p w:rsidR="00084F69" w:rsidRPr="002B2EC9" w:rsidRDefault="00197274" w:rsidP="001635C5">
            <w:pPr>
              <w:jc w:val="center"/>
              <w:rPr>
                <w:rFonts w:cs="Traditional Arabic"/>
                <w:sz w:val="20"/>
                <w:szCs w:val="20"/>
                <w:rtl/>
              </w:rPr>
            </w:pPr>
            <w:r>
              <w:rPr>
                <w:rFonts w:cs="Traditional Arabic" w:hint="cs"/>
                <w:sz w:val="20"/>
                <w:szCs w:val="20"/>
                <w:rtl/>
              </w:rPr>
              <w:t>19/5/1435هـ</w:t>
            </w:r>
          </w:p>
        </w:tc>
      </w:tr>
      <w:tr w:rsidR="00C336AE" w:rsidRPr="003F43FC" w:rsidTr="00C371BB">
        <w:trPr>
          <w:jc w:val="center"/>
        </w:trPr>
        <w:tc>
          <w:tcPr>
            <w:tcW w:w="355" w:type="pct"/>
            <w:vAlign w:val="center"/>
          </w:tcPr>
          <w:p w:rsidR="00C336AE" w:rsidRPr="000802E3" w:rsidRDefault="00C336AE"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90B10" w:rsidRPr="00090B10" w:rsidRDefault="00090B10" w:rsidP="001635C5">
            <w:pPr>
              <w:jc w:val="center"/>
              <w:rPr>
                <w:rFonts w:cs="Traditional Arabic"/>
                <w:sz w:val="10"/>
                <w:szCs w:val="10"/>
                <w:rtl/>
              </w:rPr>
            </w:pPr>
          </w:p>
          <w:p w:rsidR="00090B10" w:rsidRPr="002B2EC9" w:rsidRDefault="00C336AE" w:rsidP="005A6C98">
            <w:pPr>
              <w:jc w:val="center"/>
              <w:rPr>
                <w:rFonts w:cs="Traditional Arabic"/>
                <w:sz w:val="20"/>
                <w:szCs w:val="20"/>
              </w:rPr>
            </w:pPr>
            <w:r w:rsidRPr="002B2EC9">
              <w:rPr>
                <w:rFonts w:cs="Traditional Arabic" w:hint="cs"/>
                <w:sz w:val="20"/>
                <w:szCs w:val="20"/>
                <w:rtl/>
              </w:rPr>
              <w:t>منهج ابن جرير الطبري في نقد التفسير</w:t>
            </w:r>
          </w:p>
        </w:tc>
        <w:tc>
          <w:tcPr>
            <w:tcW w:w="750" w:type="pct"/>
            <w:vAlign w:val="center"/>
          </w:tcPr>
          <w:p w:rsidR="00C336AE" w:rsidRPr="002B2EC9" w:rsidRDefault="00C336AE" w:rsidP="001635C5">
            <w:pPr>
              <w:shd w:val="clear" w:color="auto" w:fill="FFFFFF"/>
              <w:jc w:val="center"/>
              <w:rPr>
                <w:rFonts w:cs="Traditional Arabic"/>
                <w:sz w:val="20"/>
                <w:szCs w:val="20"/>
              </w:rPr>
            </w:pPr>
            <w:r w:rsidRPr="002B2EC9">
              <w:rPr>
                <w:rFonts w:cs="Traditional Arabic" w:hint="cs"/>
                <w:sz w:val="20"/>
                <w:szCs w:val="20"/>
                <w:rtl/>
              </w:rPr>
              <w:t>يوسف بن جاسر الجاسر</w:t>
            </w:r>
          </w:p>
        </w:tc>
        <w:tc>
          <w:tcPr>
            <w:tcW w:w="707" w:type="pct"/>
            <w:vAlign w:val="center"/>
          </w:tcPr>
          <w:p w:rsidR="00C336AE" w:rsidRPr="002B2EC9" w:rsidRDefault="00C336AE" w:rsidP="001635C5">
            <w:pPr>
              <w:jc w:val="center"/>
              <w:rPr>
                <w:rFonts w:cs="Traditional Arabic"/>
                <w:sz w:val="20"/>
                <w:szCs w:val="20"/>
              </w:rPr>
            </w:pPr>
            <w:r w:rsidRPr="002B2EC9">
              <w:rPr>
                <w:rFonts w:cs="Traditional Arabic" w:hint="cs"/>
                <w:sz w:val="20"/>
                <w:szCs w:val="20"/>
                <w:rtl/>
              </w:rPr>
              <w:t>أ.د. عادل الشدي</w:t>
            </w:r>
          </w:p>
        </w:tc>
        <w:tc>
          <w:tcPr>
            <w:tcW w:w="832" w:type="pct"/>
            <w:vAlign w:val="center"/>
          </w:tcPr>
          <w:p w:rsidR="00C336AE" w:rsidRPr="002B2EC9" w:rsidRDefault="00C336AE" w:rsidP="001635C5">
            <w:pPr>
              <w:jc w:val="center"/>
              <w:rPr>
                <w:rFonts w:cs="Traditional Arabic"/>
                <w:sz w:val="20"/>
                <w:szCs w:val="20"/>
              </w:rPr>
            </w:pPr>
            <w:r w:rsidRPr="002B2EC9">
              <w:rPr>
                <w:rFonts w:cs="Traditional Arabic" w:hint="cs"/>
                <w:sz w:val="20"/>
                <w:szCs w:val="20"/>
                <w:rtl/>
              </w:rPr>
              <w:t>1431</w:t>
            </w:r>
          </w:p>
        </w:tc>
        <w:tc>
          <w:tcPr>
            <w:tcW w:w="932" w:type="pct"/>
            <w:vAlign w:val="center"/>
          </w:tcPr>
          <w:p w:rsidR="00C336AE" w:rsidRPr="002B2EC9" w:rsidRDefault="00C336AE" w:rsidP="001635C5">
            <w:pPr>
              <w:jc w:val="center"/>
              <w:rPr>
                <w:rFonts w:cs="Traditional Arabic"/>
                <w:sz w:val="20"/>
                <w:szCs w:val="20"/>
                <w:rtl/>
              </w:rPr>
            </w:pPr>
          </w:p>
        </w:tc>
      </w:tr>
      <w:tr w:rsidR="000D3654" w:rsidRPr="003F43FC" w:rsidTr="00C371BB">
        <w:trPr>
          <w:jc w:val="center"/>
        </w:trPr>
        <w:tc>
          <w:tcPr>
            <w:tcW w:w="355" w:type="pct"/>
            <w:vAlign w:val="center"/>
          </w:tcPr>
          <w:p w:rsidR="000D3654" w:rsidRPr="000802E3" w:rsidRDefault="000D3654"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0D3654" w:rsidRPr="002B2EC9" w:rsidRDefault="002521E6" w:rsidP="001635C5">
            <w:pPr>
              <w:jc w:val="center"/>
              <w:rPr>
                <w:rFonts w:cs="Traditional Arabic"/>
                <w:sz w:val="20"/>
                <w:szCs w:val="20"/>
                <w:rtl/>
              </w:rPr>
            </w:pPr>
            <w:r>
              <w:rPr>
                <w:rFonts w:cs="Traditional Arabic" w:hint="cs"/>
                <w:sz w:val="20"/>
                <w:szCs w:val="20"/>
                <w:rtl/>
              </w:rPr>
              <w:t>المنهج النقدي في تفسير الإ</w:t>
            </w:r>
            <w:r w:rsidR="000D3654" w:rsidRPr="002B2EC9">
              <w:rPr>
                <w:rFonts w:cs="Traditional Arabic" w:hint="cs"/>
                <w:sz w:val="20"/>
                <w:szCs w:val="20"/>
                <w:rtl/>
              </w:rPr>
              <w:t xml:space="preserve">مام ابن كثير </w:t>
            </w:r>
            <w:r w:rsidR="000D3654" w:rsidRPr="002B2EC9">
              <w:rPr>
                <w:rFonts w:cs="Traditional Arabic"/>
                <w:sz w:val="20"/>
                <w:szCs w:val="20"/>
                <w:rtl/>
              </w:rPr>
              <w:t>–</w:t>
            </w:r>
            <w:r w:rsidR="000D3654" w:rsidRPr="002B2EC9">
              <w:rPr>
                <w:rFonts w:cs="Traditional Arabic" w:hint="cs"/>
                <w:sz w:val="20"/>
                <w:szCs w:val="20"/>
                <w:rtl/>
              </w:rPr>
              <w:t xml:space="preserve"> عرض ودراسة</w:t>
            </w:r>
          </w:p>
        </w:tc>
        <w:tc>
          <w:tcPr>
            <w:tcW w:w="750" w:type="pct"/>
            <w:vAlign w:val="center"/>
          </w:tcPr>
          <w:p w:rsidR="000D3654" w:rsidRPr="002B2EC9" w:rsidRDefault="000D3654" w:rsidP="001635C5">
            <w:pPr>
              <w:shd w:val="clear" w:color="auto" w:fill="FFFFFF"/>
              <w:jc w:val="center"/>
              <w:rPr>
                <w:rFonts w:cs="Traditional Arabic"/>
                <w:sz w:val="20"/>
                <w:szCs w:val="20"/>
                <w:rtl/>
              </w:rPr>
            </w:pPr>
            <w:r w:rsidRPr="002B2EC9">
              <w:rPr>
                <w:rFonts w:cs="Traditional Arabic" w:hint="cs"/>
                <w:sz w:val="20"/>
                <w:szCs w:val="20"/>
                <w:rtl/>
              </w:rPr>
              <w:t>إيمان بنت حمد الجاسر</w:t>
            </w:r>
          </w:p>
        </w:tc>
        <w:tc>
          <w:tcPr>
            <w:tcW w:w="707" w:type="pct"/>
            <w:vAlign w:val="center"/>
          </w:tcPr>
          <w:p w:rsidR="000D3654" w:rsidRPr="002B2EC9" w:rsidRDefault="000D3654" w:rsidP="00D50FF9">
            <w:pPr>
              <w:jc w:val="center"/>
              <w:rPr>
                <w:rFonts w:cs="Traditional Arabic"/>
                <w:sz w:val="20"/>
                <w:szCs w:val="20"/>
                <w:rtl/>
              </w:rPr>
            </w:pPr>
            <w:r w:rsidRPr="002B2EC9">
              <w:rPr>
                <w:rFonts w:cs="Traditional Arabic" w:hint="cs"/>
                <w:sz w:val="20"/>
                <w:szCs w:val="20"/>
                <w:rtl/>
              </w:rPr>
              <w:t xml:space="preserve">أ.د/ </w:t>
            </w:r>
            <w:r w:rsidR="00D50FF9">
              <w:rPr>
                <w:rFonts w:cs="Traditional Arabic" w:hint="cs"/>
                <w:sz w:val="20"/>
                <w:szCs w:val="20"/>
                <w:rtl/>
              </w:rPr>
              <w:t>فهد الرومي</w:t>
            </w:r>
          </w:p>
        </w:tc>
        <w:tc>
          <w:tcPr>
            <w:tcW w:w="832" w:type="pct"/>
            <w:vAlign w:val="center"/>
          </w:tcPr>
          <w:p w:rsidR="000D3654" w:rsidRPr="002B2EC9" w:rsidRDefault="000D3654" w:rsidP="001635C5">
            <w:pPr>
              <w:jc w:val="center"/>
              <w:rPr>
                <w:rFonts w:cs="Traditional Arabic"/>
                <w:sz w:val="20"/>
                <w:szCs w:val="20"/>
                <w:rtl/>
              </w:rPr>
            </w:pPr>
            <w:r w:rsidRPr="002B2EC9">
              <w:rPr>
                <w:rFonts w:cs="Traditional Arabic" w:hint="cs"/>
                <w:sz w:val="20"/>
                <w:szCs w:val="20"/>
                <w:rtl/>
              </w:rPr>
              <w:t>6/7/1433</w:t>
            </w:r>
          </w:p>
        </w:tc>
        <w:tc>
          <w:tcPr>
            <w:tcW w:w="932" w:type="pct"/>
            <w:vAlign w:val="center"/>
          </w:tcPr>
          <w:p w:rsidR="000D3654" w:rsidRPr="002B2EC9" w:rsidRDefault="00197274" w:rsidP="001635C5">
            <w:pPr>
              <w:jc w:val="center"/>
              <w:rPr>
                <w:rFonts w:cs="Traditional Arabic"/>
                <w:sz w:val="20"/>
                <w:szCs w:val="20"/>
                <w:rtl/>
              </w:rPr>
            </w:pPr>
            <w:r>
              <w:rPr>
                <w:rFonts w:cs="Traditional Arabic" w:hint="cs"/>
                <w:sz w:val="20"/>
                <w:szCs w:val="20"/>
                <w:rtl/>
              </w:rPr>
              <w:t>12/6/1436هـ</w:t>
            </w:r>
          </w:p>
        </w:tc>
      </w:tr>
      <w:tr w:rsidR="006E77BB" w:rsidRPr="003F43FC" w:rsidTr="00C371BB">
        <w:trPr>
          <w:jc w:val="center"/>
        </w:trPr>
        <w:tc>
          <w:tcPr>
            <w:tcW w:w="355" w:type="pct"/>
            <w:vAlign w:val="center"/>
          </w:tcPr>
          <w:p w:rsidR="006E77BB" w:rsidRPr="000802E3" w:rsidRDefault="006E77BB"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6E77BB" w:rsidRPr="002B2EC9" w:rsidRDefault="006E77BB" w:rsidP="001635C5">
            <w:pPr>
              <w:jc w:val="center"/>
              <w:rPr>
                <w:rFonts w:cs="Traditional Arabic"/>
                <w:sz w:val="20"/>
                <w:szCs w:val="20"/>
                <w:rtl/>
              </w:rPr>
            </w:pPr>
            <w:r w:rsidRPr="006E77BB">
              <w:rPr>
                <w:rFonts w:cs="Traditional Arabic" w:hint="cs"/>
                <w:sz w:val="20"/>
                <w:szCs w:val="20"/>
                <w:rtl/>
              </w:rPr>
              <w:t xml:space="preserve">الخروج عن قول السلف في التفسير </w:t>
            </w:r>
            <w:r w:rsidRPr="006E77BB">
              <w:rPr>
                <w:rFonts w:cs="Traditional Arabic"/>
                <w:sz w:val="20"/>
                <w:szCs w:val="20"/>
                <w:rtl/>
              </w:rPr>
              <w:t>–</w:t>
            </w:r>
            <w:r w:rsidRPr="006E77BB">
              <w:rPr>
                <w:rFonts w:cs="Traditional Arabic" w:hint="cs"/>
                <w:sz w:val="20"/>
                <w:szCs w:val="20"/>
                <w:rtl/>
              </w:rPr>
              <w:t xml:space="preserve"> دراسة نظرية تطبيقية</w:t>
            </w:r>
          </w:p>
        </w:tc>
        <w:tc>
          <w:tcPr>
            <w:tcW w:w="750" w:type="pct"/>
            <w:vAlign w:val="center"/>
          </w:tcPr>
          <w:p w:rsidR="006E77BB" w:rsidRPr="002B2EC9" w:rsidRDefault="006E77BB" w:rsidP="001635C5">
            <w:pPr>
              <w:shd w:val="clear" w:color="auto" w:fill="FFFFFF"/>
              <w:jc w:val="center"/>
              <w:rPr>
                <w:rFonts w:cs="Traditional Arabic"/>
                <w:sz w:val="20"/>
                <w:szCs w:val="20"/>
                <w:rtl/>
              </w:rPr>
            </w:pPr>
            <w:r w:rsidRPr="006E77BB">
              <w:rPr>
                <w:rFonts w:cs="Traditional Arabic" w:hint="cs"/>
                <w:sz w:val="20"/>
                <w:szCs w:val="20"/>
                <w:rtl/>
              </w:rPr>
              <w:t>مبارك بن محمد القحطاني</w:t>
            </w:r>
          </w:p>
        </w:tc>
        <w:tc>
          <w:tcPr>
            <w:tcW w:w="707" w:type="pct"/>
            <w:vAlign w:val="center"/>
          </w:tcPr>
          <w:p w:rsidR="006E77BB" w:rsidRPr="002B2EC9" w:rsidRDefault="006E77BB" w:rsidP="00B36FD8">
            <w:pPr>
              <w:jc w:val="center"/>
              <w:rPr>
                <w:rFonts w:cs="Traditional Arabic"/>
                <w:sz w:val="20"/>
                <w:szCs w:val="20"/>
                <w:rtl/>
              </w:rPr>
            </w:pPr>
            <w:r>
              <w:rPr>
                <w:rFonts w:cs="Traditional Arabic" w:hint="cs"/>
                <w:sz w:val="20"/>
                <w:szCs w:val="20"/>
                <w:rtl/>
              </w:rPr>
              <w:t>د/ مساعد الطيار</w:t>
            </w:r>
          </w:p>
        </w:tc>
        <w:tc>
          <w:tcPr>
            <w:tcW w:w="832" w:type="pct"/>
            <w:vAlign w:val="center"/>
          </w:tcPr>
          <w:p w:rsidR="006E77BB" w:rsidRPr="002B2EC9" w:rsidRDefault="006E77BB" w:rsidP="001635C5">
            <w:pPr>
              <w:jc w:val="center"/>
              <w:rPr>
                <w:rFonts w:cs="Traditional Arabic"/>
                <w:sz w:val="20"/>
                <w:szCs w:val="20"/>
                <w:rtl/>
              </w:rPr>
            </w:pPr>
            <w:r>
              <w:rPr>
                <w:rFonts w:cs="Traditional Arabic" w:hint="cs"/>
                <w:sz w:val="20"/>
                <w:szCs w:val="20"/>
                <w:rtl/>
              </w:rPr>
              <w:t>1435هـ</w:t>
            </w:r>
          </w:p>
        </w:tc>
        <w:tc>
          <w:tcPr>
            <w:tcW w:w="932" w:type="pct"/>
            <w:vAlign w:val="center"/>
          </w:tcPr>
          <w:p w:rsidR="006E77BB" w:rsidRPr="002B2EC9" w:rsidRDefault="00197274" w:rsidP="001635C5">
            <w:pPr>
              <w:jc w:val="center"/>
              <w:rPr>
                <w:rFonts w:cs="Traditional Arabic"/>
                <w:sz w:val="20"/>
                <w:szCs w:val="20"/>
                <w:rtl/>
              </w:rPr>
            </w:pPr>
            <w:r>
              <w:rPr>
                <w:rFonts w:cs="Traditional Arabic" w:hint="cs"/>
                <w:sz w:val="20"/>
                <w:szCs w:val="20"/>
                <w:rtl/>
              </w:rPr>
              <w:t>17/4/1437هـ</w:t>
            </w:r>
          </w:p>
        </w:tc>
      </w:tr>
      <w:tr w:rsidR="00BC0762" w:rsidRPr="003F43FC" w:rsidTr="00C371BB">
        <w:trPr>
          <w:jc w:val="center"/>
        </w:trPr>
        <w:tc>
          <w:tcPr>
            <w:tcW w:w="355" w:type="pct"/>
            <w:vAlign w:val="center"/>
          </w:tcPr>
          <w:p w:rsidR="00BC0762" w:rsidRPr="000802E3" w:rsidRDefault="00BC0762"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5A6C98" w:rsidRPr="005A6C98" w:rsidRDefault="005A6C98" w:rsidP="001635C5">
            <w:pPr>
              <w:jc w:val="center"/>
              <w:rPr>
                <w:rFonts w:cs="Traditional Arabic"/>
                <w:sz w:val="12"/>
                <w:szCs w:val="12"/>
                <w:rtl/>
              </w:rPr>
            </w:pPr>
          </w:p>
          <w:p w:rsidR="00BC0762" w:rsidRPr="006E77BB" w:rsidRDefault="00BC0762" w:rsidP="001635C5">
            <w:pPr>
              <w:jc w:val="center"/>
              <w:rPr>
                <w:rFonts w:cs="Traditional Arabic"/>
                <w:sz w:val="20"/>
                <w:szCs w:val="20"/>
                <w:rtl/>
              </w:rPr>
            </w:pPr>
            <w:r w:rsidRPr="00BC0762">
              <w:rPr>
                <w:rFonts w:cs="Traditional Arabic" w:hint="cs"/>
                <w:sz w:val="20"/>
                <w:szCs w:val="20"/>
                <w:rtl/>
              </w:rPr>
              <w:t xml:space="preserve">الاستدراكات التفسيرية في حاشية الطيبي على الكشاف </w:t>
            </w:r>
            <w:r w:rsidRPr="00BC0762">
              <w:rPr>
                <w:rFonts w:cs="Traditional Arabic"/>
                <w:sz w:val="20"/>
                <w:szCs w:val="20"/>
                <w:rtl/>
              </w:rPr>
              <w:t>–</w:t>
            </w:r>
            <w:r w:rsidRPr="00BC0762">
              <w:rPr>
                <w:rFonts w:cs="Traditional Arabic" w:hint="cs"/>
                <w:sz w:val="20"/>
                <w:szCs w:val="20"/>
                <w:rtl/>
              </w:rPr>
              <w:t xml:space="preserve"> دراسة نظرية تطبيقية</w:t>
            </w:r>
          </w:p>
        </w:tc>
        <w:tc>
          <w:tcPr>
            <w:tcW w:w="750" w:type="pct"/>
            <w:vAlign w:val="center"/>
          </w:tcPr>
          <w:p w:rsidR="00BC0762" w:rsidRPr="006E77BB" w:rsidRDefault="00BC0762" w:rsidP="001635C5">
            <w:pPr>
              <w:shd w:val="clear" w:color="auto" w:fill="FFFFFF"/>
              <w:jc w:val="center"/>
              <w:rPr>
                <w:rFonts w:cs="Traditional Arabic"/>
                <w:sz w:val="20"/>
                <w:szCs w:val="20"/>
                <w:rtl/>
              </w:rPr>
            </w:pPr>
            <w:r w:rsidRPr="00BC0762">
              <w:rPr>
                <w:rFonts w:cs="Traditional Arabic" w:hint="cs"/>
                <w:sz w:val="20"/>
                <w:szCs w:val="20"/>
                <w:rtl/>
              </w:rPr>
              <w:t>تغريد بنت علي الأحمري</w:t>
            </w:r>
          </w:p>
        </w:tc>
        <w:tc>
          <w:tcPr>
            <w:tcW w:w="707" w:type="pct"/>
            <w:vAlign w:val="center"/>
          </w:tcPr>
          <w:p w:rsidR="00BC0762" w:rsidRDefault="00BC0762" w:rsidP="00B36FD8">
            <w:pPr>
              <w:jc w:val="center"/>
              <w:rPr>
                <w:rFonts w:cs="Traditional Arabic"/>
                <w:sz w:val="20"/>
                <w:szCs w:val="20"/>
                <w:rtl/>
              </w:rPr>
            </w:pPr>
            <w:r>
              <w:rPr>
                <w:rFonts w:cs="Traditional Arabic" w:hint="cs"/>
                <w:sz w:val="20"/>
                <w:szCs w:val="20"/>
                <w:rtl/>
              </w:rPr>
              <w:t>د/</w:t>
            </w:r>
            <w:r w:rsidRPr="00BC0762">
              <w:rPr>
                <w:rFonts w:cs="Traditional Arabic" w:hint="cs"/>
                <w:sz w:val="20"/>
                <w:szCs w:val="20"/>
                <w:rtl/>
              </w:rPr>
              <w:t xml:space="preserve"> عبدالسلام الجار الله</w:t>
            </w:r>
          </w:p>
        </w:tc>
        <w:tc>
          <w:tcPr>
            <w:tcW w:w="832" w:type="pct"/>
            <w:vAlign w:val="center"/>
          </w:tcPr>
          <w:p w:rsidR="00BC0762" w:rsidRDefault="00BC0762" w:rsidP="001635C5">
            <w:pPr>
              <w:jc w:val="center"/>
              <w:rPr>
                <w:rFonts w:cs="Traditional Arabic"/>
                <w:sz w:val="20"/>
                <w:szCs w:val="20"/>
                <w:rtl/>
              </w:rPr>
            </w:pPr>
            <w:r>
              <w:rPr>
                <w:rFonts w:cs="Traditional Arabic" w:hint="cs"/>
                <w:sz w:val="20"/>
                <w:szCs w:val="20"/>
                <w:rtl/>
              </w:rPr>
              <w:t>1435هـ</w:t>
            </w:r>
          </w:p>
        </w:tc>
        <w:tc>
          <w:tcPr>
            <w:tcW w:w="932" w:type="pct"/>
            <w:vAlign w:val="center"/>
          </w:tcPr>
          <w:p w:rsidR="00BC0762" w:rsidRPr="002B2EC9" w:rsidRDefault="00381885" w:rsidP="001635C5">
            <w:pPr>
              <w:jc w:val="center"/>
              <w:rPr>
                <w:rFonts w:cs="Traditional Arabic"/>
                <w:sz w:val="20"/>
                <w:szCs w:val="20"/>
                <w:rtl/>
              </w:rPr>
            </w:pPr>
            <w:r>
              <w:rPr>
                <w:rFonts w:cs="Traditional Arabic" w:hint="cs"/>
                <w:sz w:val="20"/>
                <w:szCs w:val="20"/>
                <w:rtl/>
              </w:rPr>
              <w:t>7/4/1438هـ</w:t>
            </w:r>
          </w:p>
        </w:tc>
      </w:tr>
      <w:tr w:rsidR="00BC0762" w:rsidRPr="003F43FC" w:rsidTr="00C371BB">
        <w:trPr>
          <w:jc w:val="center"/>
        </w:trPr>
        <w:tc>
          <w:tcPr>
            <w:tcW w:w="355" w:type="pct"/>
            <w:vAlign w:val="center"/>
          </w:tcPr>
          <w:p w:rsidR="00BC0762" w:rsidRPr="000802E3" w:rsidRDefault="00BC0762"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5A6C98" w:rsidRPr="005A6C98" w:rsidRDefault="005A6C98" w:rsidP="001635C5">
            <w:pPr>
              <w:jc w:val="center"/>
              <w:rPr>
                <w:rFonts w:cs="Traditional Arabic"/>
                <w:sz w:val="14"/>
                <w:szCs w:val="14"/>
                <w:rtl/>
              </w:rPr>
            </w:pPr>
          </w:p>
          <w:p w:rsidR="00BC0762" w:rsidRPr="006E77BB" w:rsidRDefault="00BC0762" w:rsidP="001635C5">
            <w:pPr>
              <w:jc w:val="center"/>
              <w:rPr>
                <w:rFonts w:cs="Traditional Arabic"/>
                <w:sz w:val="20"/>
                <w:szCs w:val="20"/>
                <w:rtl/>
              </w:rPr>
            </w:pPr>
            <w:r w:rsidRPr="00BC0762">
              <w:rPr>
                <w:rFonts w:cs="Traditional Arabic" w:hint="cs"/>
                <w:sz w:val="20"/>
                <w:szCs w:val="20"/>
                <w:rtl/>
              </w:rPr>
              <w:t>الاستدراكات التفسيرية في حاشية الخفاجي على تفسير البيضاوي</w:t>
            </w:r>
            <w:r w:rsidR="002268CA">
              <w:rPr>
                <w:rFonts w:cs="Traditional Arabic" w:hint="cs"/>
                <w:sz w:val="20"/>
                <w:szCs w:val="20"/>
                <w:rtl/>
              </w:rPr>
              <w:t xml:space="preserve"> </w:t>
            </w:r>
            <w:r w:rsidR="002268CA" w:rsidRPr="002268CA">
              <w:rPr>
                <w:rFonts w:cs="Traditional Arabic" w:hint="cs"/>
                <w:sz w:val="20"/>
                <w:szCs w:val="20"/>
                <w:rtl/>
              </w:rPr>
              <w:t>من أول سورة الفاتحة إلى نهاية سورة الكهف</w:t>
            </w:r>
            <w:r w:rsidRPr="00BC0762">
              <w:rPr>
                <w:rFonts w:cs="Traditional Arabic" w:hint="cs"/>
                <w:sz w:val="20"/>
                <w:szCs w:val="20"/>
                <w:rtl/>
              </w:rPr>
              <w:t xml:space="preserve"> </w:t>
            </w:r>
            <w:r w:rsidRPr="00BC0762">
              <w:rPr>
                <w:rFonts w:cs="Traditional Arabic"/>
                <w:sz w:val="20"/>
                <w:szCs w:val="20"/>
                <w:rtl/>
              </w:rPr>
              <w:t>–</w:t>
            </w:r>
            <w:r w:rsidRPr="00BC0762">
              <w:rPr>
                <w:rFonts w:cs="Traditional Arabic" w:hint="cs"/>
                <w:sz w:val="20"/>
                <w:szCs w:val="20"/>
                <w:rtl/>
              </w:rPr>
              <w:t xml:space="preserve"> دراسة نظرية تطبيقية</w:t>
            </w:r>
          </w:p>
        </w:tc>
        <w:tc>
          <w:tcPr>
            <w:tcW w:w="750" w:type="pct"/>
            <w:vAlign w:val="center"/>
          </w:tcPr>
          <w:p w:rsidR="00BC0762" w:rsidRPr="006E77BB" w:rsidRDefault="00BC0762" w:rsidP="001635C5">
            <w:pPr>
              <w:shd w:val="clear" w:color="auto" w:fill="FFFFFF"/>
              <w:jc w:val="center"/>
              <w:rPr>
                <w:rFonts w:cs="Traditional Arabic"/>
                <w:sz w:val="20"/>
                <w:szCs w:val="20"/>
                <w:rtl/>
              </w:rPr>
            </w:pPr>
            <w:r w:rsidRPr="00BC0762">
              <w:rPr>
                <w:rFonts w:cs="Traditional Arabic" w:hint="cs"/>
                <w:sz w:val="20"/>
                <w:szCs w:val="20"/>
                <w:rtl/>
              </w:rPr>
              <w:t>هيا بنت حمدان الشمري</w:t>
            </w:r>
          </w:p>
        </w:tc>
        <w:tc>
          <w:tcPr>
            <w:tcW w:w="707" w:type="pct"/>
            <w:vAlign w:val="center"/>
          </w:tcPr>
          <w:p w:rsidR="00BC0762" w:rsidRDefault="00BC0762" w:rsidP="00B36FD8">
            <w:pPr>
              <w:jc w:val="center"/>
              <w:rPr>
                <w:rFonts w:cs="Traditional Arabic"/>
                <w:sz w:val="20"/>
                <w:szCs w:val="20"/>
                <w:rtl/>
              </w:rPr>
            </w:pPr>
            <w:r>
              <w:rPr>
                <w:rFonts w:cs="Traditional Arabic" w:hint="cs"/>
                <w:sz w:val="20"/>
                <w:szCs w:val="20"/>
                <w:rtl/>
              </w:rPr>
              <w:t>د/</w:t>
            </w:r>
            <w:r w:rsidRPr="00BC0762">
              <w:rPr>
                <w:rFonts w:cs="Traditional Arabic" w:hint="cs"/>
                <w:sz w:val="20"/>
                <w:szCs w:val="20"/>
                <w:rtl/>
              </w:rPr>
              <w:t xml:space="preserve"> عبدالسلام الجار الله</w:t>
            </w:r>
          </w:p>
        </w:tc>
        <w:tc>
          <w:tcPr>
            <w:tcW w:w="832" w:type="pct"/>
            <w:vAlign w:val="center"/>
          </w:tcPr>
          <w:p w:rsidR="00BC0762" w:rsidRDefault="00BC0762" w:rsidP="001635C5">
            <w:pPr>
              <w:jc w:val="center"/>
              <w:rPr>
                <w:rFonts w:cs="Traditional Arabic"/>
                <w:sz w:val="20"/>
                <w:szCs w:val="20"/>
                <w:rtl/>
              </w:rPr>
            </w:pPr>
            <w:r>
              <w:rPr>
                <w:rFonts w:cs="Traditional Arabic" w:hint="cs"/>
                <w:sz w:val="20"/>
                <w:szCs w:val="20"/>
                <w:rtl/>
              </w:rPr>
              <w:t>1435هـ</w:t>
            </w:r>
          </w:p>
        </w:tc>
        <w:tc>
          <w:tcPr>
            <w:tcW w:w="932" w:type="pct"/>
            <w:vAlign w:val="center"/>
          </w:tcPr>
          <w:p w:rsidR="00BC0762" w:rsidRPr="002B2EC9" w:rsidRDefault="00090B10" w:rsidP="001635C5">
            <w:pPr>
              <w:jc w:val="center"/>
              <w:rPr>
                <w:rFonts w:cs="Traditional Arabic"/>
                <w:sz w:val="20"/>
                <w:szCs w:val="20"/>
                <w:rtl/>
              </w:rPr>
            </w:pPr>
            <w:r>
              <w:rPr>
                <w:rFonts w:cs="Traditional Arabic" w:hint="cs"/>
                <w:sz w:val="20"/>
                <w:szCs w:val="20"/>
                <w:rtl/>
              </w:rPr>
              <w:t>12/8/1437هـ</w:t>
            </w:r>
          </w:p>
        </w:tc>
      </w:tr>
      <w:tr w:rsidR="004A69AA" w:rsidRPr="003F43FC" w:rsidTr="00C371BB">
        <w:trPr>
          <w:jc w:val="center"/>
        </w:trPr>
        <w:tc>
          <w:tcPr>
            <w:tcW w:w="355" w:type="pct"/>
            <w:vAlign w:val="center"/>
          </w:tcPr>
          <w:p w:rsidR="004A69AA" w:rsidRPr="000802E3" w:rsidRDefault="004A69AA"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4A69AA" w:rsidRPr="004A69AA" w:rsidRDefault="004A69AA" w:rsidP="00A602E4">
            <w:pPr>
              <w:jc w:val="center"/>
              <w:rPr>
                <w:rFonts w:cs="Traditional Arabic"/>
                <w:sz w:val="20"/>
                <w:szCs w:val="20"/>
              </w:rPr>
            </w:pPr>
            <w:r w:rsidRPr="004A69AA">
              <w:rPr>
                <w:rFonts w:cs="Traditional Arabic"/>
                <w:sz w:val="20"/>
                <w:szCs w:val="20"/>
                <w:rtl/>
              </w:rPr>
              <w:t>اختيارات الأشموني في الوقف والابتداء من أول سورة البقرة إلى آية 105 – دراسة مقارنة</w:t>
            </w:r>
          </w:p>
        </w:tc>
        <w:tc>
          <w:tcPr>
            <w:tcW w:w="750" w:type="pct"/>
            <w:vAlign w:val="center"/>
          </w:tcPr>
          <w:p w:rsidR="004A69AA" w:rsidRPr="004A69AA" w:rsidRDefault="004A69AA" w:rsidP="00A602E4">
            <w:pPr>
              <w:jc w:val="center"/>
              <w:rPr>
                <w:rFonts w:cs="Traditional Arabic"/>
                <w:sz w:val="20"/>
                <w:szCs w:val="20"/>
                <w:rtl/>
              </w:rPr>
            </w:pPr>
            <w:r w:rsidRPr="004A69AA">
              <w:rPr>
                <w:rFonts w:cs="Traditional Arabic" w:hint="cs"/>
                <w:sz w:val="20"/>
                <w:szCs w:val="20"/>
                <w:rtl/>
              </w:rPr>
              <w:t>فهد بن يوسف الصهيل</w:t>
            </w:r>
          </w:p>
        </w:tc>
        <w:tc>
          <w:tcPr>
            <w:tcW w:w="707" w:type="pct"/>
            <w:vAlign w:val="center"/>
          </w:tcPr>
          <w:p w:rsidR="004A69AA" w:rsidRPr="004A69AA" w:rsidRDefault="004A69AA" w:rsidP="00A602E4">
            <w:pPr>
              <w:jc w:val="center"/>
              <w:rPr>
                <w:rFonts w:cs="Traditional Arabic"/>
                <w:sz w:val="20"/>
                <w:szCs w:val="20"/>
              </w:rPr>
            </w:pPr>
            <w:r w:rsidRPr="004A69AA">
              <w:rPr>
                <w:rFonts w:cs="Traditional Arabic" w:hint="cs"/>
                <w:sz w:val="20"/>
                <w:szCs w:val="20"/>
                <w:rtl/>
              </w:rPr>
              <w:t>د/ مساعد الطيار</w:t>
            </w:r>
          </w:p>
        </w:tc>
        <w:tc>
          <w:tcPr>
            <w:tcW w:w="832" w:type="pct"/>
            <w:vAlign w:val="center"/>
          </w:tcPr>
          <w:p w:rsidR="004A69AA" w:rsidRDefault="004A69AA" w:rsidP="001635C5">
            <w:pPr>
              <w:jc w:val="center"/>
              <w:rPr>
                <w:rFonts w:cs="Traditional Arabic"/>
                <w:sz w:val="20"/>
                <w:szCs w:val="20"/>
                <w:rtl/>
              </w:rPr>
            </w:pPr>
            <w:r>
              <w:rPr>
                <w:rFonts w:cs="Traditional Arabic" w:hint="cs"/>
                <w:sz w:val="20"/>
                <w:szCs w:val="20"/>
                <w:rtl/>
              </w:rPr>
              <w:t>1436هـ</w:t>
            </w:r>
          </w:p>
        </w:tc>
        <w:tc>
          <w:tcPr>
            <w:tcW w:w="932" w:type="pct"/>
            <w:vAlign w:val="center"/>
          </w:tcPr>
          <w:p w:rsidR="004A69AA" w:rsidRPr="002B2EC9" w:rsidRDefault="004A69AA" w:rsidP="001635C5">
            <w:pPr>
              <w:jc w:val="center"/>
              <w:rPr>
                <w:rFonts w:cs="Traditional Arabic"/>
                <w:sz w:val="20"/>
                <w:szCs w:val="20"/>
                <w:rtl/>
              </w:rPr>
            </w:pPr>
          </w:p>
        </w:tc>
      </w:tr>
      <w:tr w:rsidR="004A69AA" w:rsidRPr="003F43FC" w:rsidTr="00C371BB">
        <w:trPr>
          <w:jc w:val="center"/>
        </w:trPr>
        <w:tc>
          <w:tcPr>
            <w:tcW w:w="355" w:type="pct"/>
            <w:vAlign w:val="center"/>
          </w:tcPr>
          <w:p w:rsidR="004A69AA" w:rsidRPr="000802E3" w:rsidRDefault="004A69AA"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4A69AA" w:rsidRPr="004A69AA" w:rsidRDefault="004A69AA" w:rsidP="00A602E4">
            <w:pPr>
              <w:jc w:val="center"/>
              <w:rPr>
                <w:rFonts w:cs="Traditional Arabic"/>
                <w:sz w:val="20"/>
                <w:szCs w:val="20"/>
              </w:rPr>
            </w:pPr>
            <w:r w:rsidRPr="004A69AA">
              <w:rPr>
                <w:rFonts w:cs="Traditional Arabic"/>
                <w:sz w:val="20"/>
                <w:szCs w:val="20"/>
                <w:rtl/>
              </w:rPr>
              <w:t>اختيارات الأشموني في الوقف والابتداء من الآية 105 إلى الآية 176 – دراسة مقارنة</w:t>
            </w:r>
          </w:p>
        </w:tc>
        <w:tc>
          <w:tcPr>
            <w:tcW w:w="750" w:type="pct"/>
            <w:vAlign w:val="center"/>
          </w:tcPr>
          <w:p w:rsidR="004A69AA" w:rsidRPr="004A69AA" w:rsidRDefault="004A69AA" w:rsidP="00A602E4">
            <w:pPr>
              <w:jc w:val="center"/>
              <w:rPr>
                <w:rFonts w:cs="Traditional Arabic"/>
                <w:sz w:val="20"/>
                <w:szCs w:val="20"/>
              </w:rPr>
            </w:pPr>
            <w:r w:rsidRPr="004A69AA">
              <w:rPr>
                <w:rFonts w:cs="Traditional Arabic" w:hint="cs"/>
                <w:sz w:val="20"/>
                <w:szCs w:val="20"/>
                <w:rtl/>
              </w:rPr>
              <w:t>محمد فوزي عنتر</w:t>
            </w:r>
          </w:p>
        </w:tc>
        <w:tc>
          <w:tcPr>
            <w:tcW w:w="707" w:type="pct"/>
            <w:vAlign w:val="center"/>
          </w:tcPr>
          <w:p w:rsidR="004A69AA" w:rsidRPr="004A69AA" w:rsidRDefault="004A69AA" w:rsidP="00A602E4">
            <w:pPr>
              <w:jc w:val="center"/>
              <w:rPr>
                <w:rFonts w:cs="Traditional Arabic"/>
                <w:sz w:val="20"/>
                <w:szCs w:val="20"/>
              </w:rPr>
            </w:pPr>
            <w:r w:rsidRPr="004A69AA">
              <w:rPr>
                <w:rFonts w:cs="Traditional Arabic" w:hint="cs"/>
                <w:sz w:val="20"/>
                <w:szCs w:val="20"/>
                <w:rtl/>
              </w:rPr>
              <w:t>د/ مساعد الطيار</w:t>
            </w:r>
          </w:p>
        </w:tc>
        <w:tc>
          <w:tcPr>
            <w:tcW w:w="832" w:type="pct"/>
            <w:vAlign w:val="center"/>
          </w:tcPr>
          <w:p w:rsidR="004A69AA" w:rsidRDefault="004A69AA" w:rsidP="00A602E4">
            <w:pPr>
              <w:jc w:val="center"/>
              <w:rPr>
                <w:rFonts w:cs="Traditional Arabic"/>
                <w:sz w:val="20"/>
                <w:szCs w:val="20"/>
                <w:rtl/>
              </w:rPr>
            </w:pPr>
            <w:r>
              <w:rPr>
                <w:rFonts w:cs="Traditional Arabic" w:hint="cs"/>
                <w:sz w:val="20"/>
                <w:szCs w:val="20"/>
                <w:rtl/>
              </w:rPr>
              <w:t>1436هـ</w:t>
            </w:r>
          </w:p>
        </w:tc>
        <w:tc>
          <w:tcPr>
            <w:tcW w:w="932" w:type="pct"/>
            <w:vAlign w:val="center"/>
          </w:tcPr>
          <w:p w:rsidR="004A69AA" w:rsidRPr="002B2EC9" w:rsidRDefault="00AB47A3" w:rsidP="001635C5">
            <w:pPr>
              <w:jc w:val="center"/>
              <w:rPr>
                <w:rFonts w:cs="Traditional Arabic"/>
                <w:sz w:val="20"/>
                <w:szCs w:val="20"/>
                <w:rtl/>
              </w:rPr>
            </w:pPr>
            <w:r>
              <w:rPr>
                <w:rFonts w:cs="Traditional Arabic" w:hint="cs"/>
                <w:sz w:val="20"/>
                <w:szCs w:val="20"/>
                <w:rtl/>
              </w:rPr>
              <w:t>21/2/1437هـ</w:t>
            </w:r>
          </w:p>
        </w:tc>
      </w:tr>
      <w:tr w:rsidR="004A69AA" w:rsidRPr="003F43FC" w:rsidTr="00C371BB">
        <w:trPr>
          <w:jc w:val="center"/>
        </w:trPr>
        <w:tc>
          <w:tcPr>
            <w:tcW w:w="355" w:type="pct"/>
            <w:vAlign w:val="center"/>
          </w:tcPr>
          <w:p w:rsidR="004A69AA" w:rsidRPr="000802E3" w:rsidRDefault="004A69AA"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4A69AA" w:rsidRPr="004A69AA" w:rsidRDefault="004A69AA" w:rsidP="00A602E4">
            <w:pPr>
              <w:jc w:val="center"/>
              <w:rPr>
                <w:rFonts w:cs="Traditional Arabic"/>
                <w:sz w:val="20"/>
                <w:szCs w:val="20"/>
              </w:rPr>
            </w:pPr>
            <w:r w:rsidRPr="004A69AA">
              <w:rPr>
                <w:rFonts w:cs="Traditional Arabic"/>
                <w:sz w:val="20"/>
                <w:szCs w:val="20"/>
                <w:rtl/>
              </w:rPr>
              <w:t>المنهج النقدي في تفسير المنار – دراسة نظرية تطبيقية</w:t>
            </w:r>
          </w:p>
        </w:tc>
        <w:tc>
          <w:tcPr>
            <w:tcW w:w="750" w:type="pct"/>
            <w:vAlign w:val="center"/>
          </w:tcPr>
          <w:p w:rsidR="004A69AA" w:rsidRPr="004A69AA" w:rsidRDefault="004A69AA" w:rsidP="00A602E4">
            <w:pPr>
              <w:jc w:val="center"/>
              <w:rPr>
                <w:rFonts w:cs="Traditional Arabic"/>
                <w:sz w:val="20"/>
                <w:szCs w:val="20"/>
                <w:rtl/>
              </w:rPr>
            </w:pPr>
            <w:r w:rsidRPr="004A69AA">
              <w:rPr>
                <w:rFonts w:cs="Traditional Arabic" w:hint="cs"/>
                <w:sz w:val="20"/>
                <w:szCs w:val="20"/>
                <w:rtl/>
              </w:rPr>
              <w:t>هشام بن صالح البراك</w:t>
            </w:r>
          </w:p>
        </w:tc>
        <w:tc>
          <w:tcPr>
            <w:tcW w:w="707" w:type="pct"/>
            <w:vAlign w:val="center"/>
          </w:tcPr>
          <w:p w:rsidR="004A69AA" w:rsidRPr="004A69AA" w:rsidRDefault="004A69AA" w:rsidP="00A602E4">
            <w:pPr>
              <w:jc w:val="center"/>
              <w:rPr>
                <w:rFonts w:cs="Traditional Arabic"/>
                <w:sz w:val="20"/>
                <w:szCs w:val="20"/>
              </w:rPr>
            </w:pPr>
            <w:r w:rsidRPr="004A69AA">
              <w:rPr>
                <w:rFonts w:cs="Traditional Arabic" w:hint="cs"/>
                <w:sz w:val="20"/>
                <w:szCs w:val="20"/>
                <w:rtl/>
              </w:rPr>
              <w:t xml:space="preserve">أ.د/ </w:t>
            </w:r>
            <w:r w:rsidRPr="004A69AA">
              <w:rPr>
                <w:rFonts w:cs="Traditional Arabic"/>
                <w:sz w:val="20"/>
                <w:szCs w:val="20"/>
                <w:rtl/>
              </w:rPr>
              <w:t xml:space="preserve">فهد الرومي  </w:t>
            </w:r>
          </w:p>
        </w:tc>
        <w:tc>
          <w:tcPr>
            <w:tcW w:w="832" w:type="pct"/>
            <w:vAlign w:val="center"/>
          </w:tcPr>
          <w:p w:rsidR="004A69AA" w:rsidRDefault="004A69AA" w:rsidP="00A602E4">
            <w:pPr>
              <w:jc w:val="center"/>
              <w:rPr>
                <w:rFonts w:cs="Traditional Arabic"/>
                <w:sz w:val="20"/>
                <w:szCs w:val="20"/>
                <w:rtl/>
              </w:rPr>
            </w:pPr>
            <w:r>
              <w:rPr>
                <w:rFonts w:cs="Traditional Arabic" w:hint="cs"/>
                <w:sz w:val="20"/>
                <w:szCs w:val="20"/>
                <w:rtl/>
              </w:rPr>
              <w:t>1436هـ</w:t>
            </w:r>
          </w:p>
        </w:tc>
        <w:tc>
          <w:tcPr>
            <w:tcW w:w="932" w:type="pct"/>
            <w:vAlign w:val="center"/>
          </w:tcPr>
          <w:p w:rsidR="004A69AA" w:rsidRPr="002B2EC9" w:rsidRDefault="004A69AA" w:rsidP="001635C5">
            <w:pPr>
              <w:jc w:val="center"/>
              <w:rPr>
                <w:rFonts w:cs="Traditional Arabic"/>
                <w:sz w:val="20"/>
                <w:szCs w:val="20"/>
                <w:rtl/>
              </w:rPr>
            </w:pPr>
          </w:p>
        </w:tc>
      </w:tr>
      <w:tr w:rsidR="00965BAA" w:rsidRPr="003F43FC" w:rsidTr="00C371BB">
        <w:trPr>
          <w:jc w:val="center"/>
        </w:trPr>
        <w:tc>
          <w:tcPr>
            <w:tcW w:w="355" w:type="pct"/>
            <w:vAlign w:val="center"/>
          </w:tcPr>
          <w:p w:rsidR="00965BAA" w:rsidRPr="000802E3" w:rsidRDefault="00965BAA"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5A6C98" w:rsidRPr="005A6C98" w:rsidRDefault="005A6C98" w:rsidP="00A602E4">
            <w:pPr>
              <w:jc w:val="center"/>
              <w:rPr>
                <w:rFonts w:cs="Traditional Arabic"/>
                <w:sz w:val="10"/>
                <w:szCs w:val="10"/>
                <w:rtl/>
              </w:rPr>
            </w:pPr>
          </w:p>
          <w:p w:rsidR="00965BAA" w:rsidRPr="004A69AA" w:rsidRDefault="00965BAA" w:rsidP="00A602E4">
            <w:pPr>
              <w:jc w:val="center"/>
              <w:rPr>
                <w:rFonts w:cs="Traditional Arabic"/>
                <w:sz w:val="20"/>
                <w:szCs w:val="20"/>
                <w:rtl/>
              </w:rPr>
            </w:pPr>
            <w:r w:rsidRPr="00965BAA">
              <w:rPr>
                <w:rFonts w:cs="Traditional Arabic" w:hint="cs"/>
                <w:sz w:val="20"/>
                <w:szCs w:val="20"/>
                <w:rtl/>
              </w:rPr>
              <w:t xml:space="preserve">الاستدراكات التفسيرية في حاشية شيخ زاده على تفسير البيضاوي </w:t>
            </w:r>
            <w:r w:rsidRPr="00965BAA">
              <w:rPr>
                <w:rFonts w:cs="Traditional Arabic"/>
                <w:sz w:val="20"/>
                <w:szCs w:val="20"/>
                <w:rtl/>
              </w:rPr>
              <w:t>–</w:t>
            </w:r>
            <w:r w:rsidRPr="00965BAA">
              <w:rPr>
                <w:rFonts w:cs="Traditional Arabic" w:hint="cs"/>
                <w:sz w:val="20"/>
                <w:szCs w:val="20"/>
                <w:rtl/>
              </w:rPr>
              <w:t xml:space="preserve"> دراسة نظرية تطبيقية</w:t>
            </w:r>
          </w:p>
        </w:tc>
        <w:tc>
          <w:tcPr>
            <w:tcW w:w="750" w:type="pct"/>
            <w:vAlign w:val="center"/>
          </w:tcPr>
          <w:p w:rsidR="00965BAA" w:rsidRPr="004A69AA" w:rsidRDefault="00965BAA" w:rsidP="00A602E4">
            <w:pPr>
              <w:jc w:val="center"/>
              <w:rPr>
                <w:rFonts w:cs="Traditional Arabic"/>
                <w:sz w:val="20"/>
                <w:szCs w:val="20"/>
                <w:rtl/>
              </w:rPr>
            </w:pPr>
            <w:r w:rsidRPr="00965BAA">
              <w:rPr>
                <w:rFonts w:cs="Traditional Arabic" w:hint="cs"/>
                <w:sz w:val="20"/>
                <w:szCs w:val="20"/>
                <w:rtl/>
              </w:rPr>
              <w:t>دانة بنت موفي الدوسري</w:t>
            </w:r>
          </w:p>
        </w:tc>
        <w:tc>
          <w:tcPr>
            <w:tcW w:w="707" w:type="pct"/>
            <w:vAlign w:val="center"/>
          </w:tcPr>
          <w:p w:rsidR="00965BAA" w:rsidRPr="004A69AA" w:rsidRDefault="00965BAA" w:rsidP="00A602E4">
            <w:pPr>
              <w:jc w:val="center"/>
              <w:rPr>
                <w:rFonts w:cs="Traditional Arabic"/>
                <w:sz w:val="20"/>
                <w:szCs w:val="20"/>
                <w:rtl/>
              </w:rPr>
            </w:pPr>
            <w:r>
              <w:rPr>
                <w:rFonts w:cs="Traditional Arabic" w:hint="cs"/>
                <w:sz w:val="20"/>
                <w:szCs w:val="20"/>
                <w:rtl/>
              </w:rPr>
              <w:t>د/ محمد المسند</w:t>
            </w:r>
          </w:p>
        </w:tc>
        <w:tc>
          <w:tcPr>
            <w:tcW w:w="832" w:type="pct"/>
            <w:vAlign w:val="center"/>
          </w:tcPr>
          <w:p w:rsidR="00965BAA" w:rsidRDefault="00965BAA" w:rsidP="00A602E4">
            <w:pPr>
              <w:jc w:val="center"/>
              <w:rPr>
                <w:rFonts w:cs="Traditional Arabic"/>
                <w:sz w:val="20"/>
                <w:szCs w:val="20"/>
                <w:rtl/>
              </w:rPr>
            </w:pPr>
            <w:r>
              <w:rPr>
                <w:rFonts w:cs="Traditional Arabic" w:hint="cs"/>
                <w:sz w:val="20"/>
                <w:szCs w:val="20"/>
                <w:rtl/>
              </w:rPr>
              <w:t>1436هـ</w:t>
            </w:r>
          </w:p>
        </w:tc>
        <w:tc>
          <w:tcPr>
            <w:tcW w:w="932" w:type="pct"/>
            <w:vAlign w:val="center"/>
          </w:tcPr>
          <w:p w:rsidR="00965BAA" w:rsidRPr="002B2EC9" w:rsidRDefault="00965BAA" w:rsidP="001635C5">
            <w:pPr>
              <w:jc w:val="center"/>
              <w:rPr>
                <w:rFonts w:cs="Traditional Arabic"/>
                <w:sz w:val="20"/>
                <w:szCs w:val="20"/>
                <w:rtl/>
              </w:rPr>
            </w:pPr>
          </w:p>
        </w:tc>
      </w:tr>
      <w:tr w:rsidR="00214AC6" w:rsidRPr="003F43FC" w:rsidTr="00C371BB">
        <w:trPr>
          <w:jc w:val="center"/>
        </w:trPr>
        <w:tc>
          <w:tcPr>
            <w:tcW w:w="355" w:type="pct"/>
            <w:vAlign w:val="center"/>
          </w:tcPr>
          <w:p w:rsidR="00214AC6" w:rsidRPr="000802E3" w:rsidRDefault="00214AC6"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5A6C98" w:rsidRPr="005A6C98" w:rsidRDefault="005A6C98" w:rsidP="00A602E4">
            <w:pPr>
              <w:jc w:val="center"/>
              <w:rPr>
                <w:rFonts w:cs="Traditional Arabic"/>
                <w:sz w:val="14"/>
                <w:szCs w:val="14"/>
                <w:rtl/>
              </w:rPr>
            </w:pPr>
          </w:p>
          <w:p w:rsidR="00214AC6" w:rsidRPr="00965BAA" w:rsidRDefault="00214AC6" w:rsidP="00A602E4">
            <w:pPr>
              <w:jc w:val="center"/>
              <w:rPr>
                <w:rFonts w:cs="Traditional Arabic"/>
                <w:sz w:val="20"/>
                <w:szCs w:val="20"/>
                <w:rtl/>
              </w:rPr>
            </w:pPr>
            <w:r w:rsidRPr="00214AC6">
              <w:rPr>
                <w:rFonts w:cs="Traditional Arabic"/>
                <w:sz w:val="20"/>
                <w:szCs w:val="20"/>
                <w:rtl/>
              </w:rPr>
              <w:t>دعوى تاريخية القرآن الكريم دراسة نقدية تحليلية</w:t>
            </w:r>
          </w:p>
        </w:tc>
        <w:tc>
          <w:tcPr>
            <w:tcW w:w="750" w:type="pct"/>
            <w:vAlign w:val="center"/>
          </w:tcPr>
          <w:p w:rsidR="00214AC6" w:rsidRPr="00965BAA" w:rsidRDefault="00214AC6" w:rsidP="00A602E4">
            <w:pPr>
              <w:jc w:val="center"/>
              <w:rPr>
                <w:rFonts w:cs="Traditional Arabic"/>
                <w:sz w:val="20"/>
                <w:szCs w:val="20"/>
                <w:rtl/>
              </w:rPr>
            </w:pPr>
            <w:r w:rsidRPr="00214AC6">
              <w:rPr>
                <w:rFonts w:cs="Traditional Arabic" w:hint="cs"/>
                <w:sz w:val="20"/>
                <w:szCs w:val="20"/>
                <w:rtl/>
              </w:rPr>
              <w:t>الخضر ناصر صالح</w:t>
            </w:r>
          </w:p>
        </w:tc>
        <w:tc>
          <w:tcPr>
            <w:tcW w:w="707" w:type="pct"/>
            <w:vAlign w:val="center"/>
          </w:tcPr>
          <w:p w:rsidR="00214AC6" w:rsidRPr="002B2EC9" w:rsidRDefault="00214AC6" w:rsidP="00214AC6">
            <w:pPr>
              <w:jc w:val="center"/>
              <w:rPr>
                <w:rFonts w:cs="Traditional Arabic"/>
                <w:sz w:val="20"/>
                <w:szCs w:val="20"/>
                <w:rtl/>
              </w:rPr>
            </w:pPr>
            <w:r w:rsidRPr="002B2EC9">
              <w:rPr>
                <w:rFonts w:cs="Traditional Arabic" w:hint="cs"/>
                <w:sz w:val="20"/>
                <w:szCs w:val="20"/>
                <w:rtl/>
              </w:rPr>
              <w:t>أ.د/عادل الشدي</w:t>
            </w:r>
          </w:p>
        </w:tc>
        <w:tc>
          <w:tcPr>
            <w:tcW w:w="832" w:type="pct"/>
            <w:vAlign w:val="center"/>
          </w:tcPr>
          <w:p w:rsidR="00214AC6" w:rsidRDefault="00214AC6" w:rsidP="00A602E4">
            <w:pPr>
              <w:jc w:val="center"/>
              <w:rPr>
                <w:rFonts w:cs="Traditional Arabic"/>
                <w:sz w:val="20"/>
                <w:szCs w:val="20"/>
                <w:rtl/>
              </w:rPr>
            </w:pPr>
            <w:r>
              <w:rPr>
                <w:rFonts w:cs="Traditional Arabic" w:hint="cs"/>
                <w:sz w:val="20"/>
                <w:szCs w:val="20"/>
                <w:rtl/>
              </w:rPr>
              <w:t>1436هـ</w:t>
            </w:r>
          </w:p>
        </w:tc>
        <w:tc>
          <w:tcPr>
            <w:tcW w:w="932" w:type="pct"/>
            <w:vAlign w:val="center"/>
          </w:tcPr>
          <w:p w:rsidR="00214AC6" w:rsidRPr="002B2EC9" w:rsidRDefault="00214AC6" w:rsidP="001635C5">
            <w:pPr>
              <w:jc w:val="center"/>
              <w:rPr>
                <w:rFonts w:cs="Traditional Arabic"/>
                <w:sz w:val="20"/>
                <w:szCs w:val="20"/>
                <w:rtl/>
              </w:rPr>
            </w:pPr>
          </w:p>
        </w:tc>
      </w:tr>
      <w:tr w:rsidR="0067496A" w:rsidRPr="003F43FC" w:rsidTr="00C371BB">
        <w:trPr>
          <w:jc w:val="center"/>
        </w:trPr>
        <w:tc>
          <w:tcPr>
            <w:tcW w:w="355" w:type="pct"/>
            <w:vAlign w:val="center"/>
          </w:tcPr>
          <w:p w:rsidR="0067496A" w:rsidRPr="000802E3" w:rsidRDefault="0067496A" w:rsidP="001635C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67496A" w:rsidRPr="00242DA1" w:rsidRDefault="0067496A" w:rsidP="00A602E4">
            <w:pPr>
              <w:jc w:val="center"/>
              <w:rPr>
                <w:rFonts w:cs="Traditional Arabic"/>
                <w:sz w:val="20"/>
                <w:szCs w:val="20"/>
                <w:rtl/>
              </w:rPr>
            </w:pPr>
            <w:r w:rsidRPr="00FA7EBA">
              <w:rPr>
                <w:rFonts w:cs="Traditional Arabic" w:hint="cs"/>
                <w:sz w:val="20"/>
                <w:szCs w:val="20"/>
                <w:rtl/>
              </w:rPr>
              <w:t xml:space="preserve">أماكن نزول القرآن الكريم </w:t>
            </w:r>
            <w:r w:rsidRPr="00FA7EBA">
              <w:rPr>
                <w:rFonts w:cs="Traditional Arabic"/>
                <w:sz w:val="20"/>
                <w:szCs w:val="20"/>
                <w:rtl/>
              </w:rPr>
              <w:t>–</w:t>
            </w:r>
            <w:r w:rsidRPr="00FA7EBA">
              <w:rPr>
                <w:rFonts w:cs="Traditional Arabic" w:hint="cs"/>
                <w:sz w:val="20"/>
                <w:szCs w:val="20"/>
                <w:rtl/>
              </w:rPr>
              <w:t xml:space="preserve"> جمعاً ودراسة</w:t>
            </w:r>
          </w:p>
        </w:tc>
        <w:tc>
          <w:tcPr>
            <w:tcW w:w="750" w:type="pct"/>
            <w:vAlign w:val="center"/>
          </w:tcPr>
          <w:p w:rsidR="0067496A" w:rsidRDefault="0067496A" w:rsidP="00A602E4">
            <w:pPr>
              <w:jc w:val="center"/>
              <w:rPr>
                <w:rFonts w:cs="Traditional Arabic"/>
                <w:sz w:val="20"/>
                <w:szCs w:val="20"/>
                <w:rtl/>
              </w:rPr>
            </w:pPr>
            <w:r>
              <w:rPr>
                <w:rFonts w:cs="Traditional Arabic" w:hint="cs"/>
                <w:sz w:val="20"/>
                <w:szCs w:val="20"/>
                <w:rtl/>
              </w:rPr>
              <w:t>عزيزة بنت مقعد العتيبي</w:t>
            </w:r>
          </w:p>
        </w:tc>
        <w:tc>
          <w:tcPr>
            <w:tcW w:w="707" w:type="pct"/>
            <w:vAlign w:val="center"/>
          </w:tcPr>
          <w:p w:rsidR="0067496A" w:rsidRDefault="0067496A" w:rsidP="00381885">
            <w:pPr>
              <w:jc w:val="center"/>
              <w:rPr>
                <w:rFonts w:cs="Traditional Arabic"/>
                <w:sz w:val="20"/>
                <w:szCs w:val="20"/>
                <w:rtl/>
              </w:rPr>
            </w:pPr>
            <w:r>
              <w:rPr>
                <w:rFonts w:cs="Traditional Arabic" w:hint="cs"/>
                <w:sz w:val="20"/>
                <w:szCs w:val="20"/>
                <w:rtl/>
              </w:rPr>
              <w:t xml:space="preserve">أ.د/ </w:t>
            </w:r>
            <w:r w:rsidR="00381885">
              <w:rPr>
                <w:rFonts w:cs="Traditional Arabic" w:hint="cs"/>
                <w:sz w:val="20"/>
                <w:szCs w:val="20"/>
                <w:rtl/>
              </w:rPr>
              <w:t>عمر الدهيشي</w:t>
            </w:r>
            <w:r w:rsidR="00381885">
              <w:rPr>
                <w:rFonts w:cs="Traditional Arabic" w:hint="cs"/>
                <w:vanish/>
                <w:sz w:val="20"/>
                <w:szCs w:val="20"/>
                <w:rtl/>
              </w:rPr>
              <w:t>ـ</w:t>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r w:rsidR="00381885">
              <w:rPr>
                <w:rFonts w:cs="Traditional Arabic" w:hint="cs"/>
                <w:vanish/>
                <w:sz w:val="20"/>
                <w:szCs w:val="20"/>
                <w:rtl/>
              </w:rPr>
              <w:pgNum/>
            </w:r>
          </w:p>
        </w:tc>
        <w:tc>
          <w:tcPr>
            <w:tcW w:w="832" w:type="pct"/>
            <w:vAlign w:val="center"/>
          </w:tcPr>
          <w:p w:rsidR="0067496A" w:rsidRDefault="0067496A" w:rsidP="00A602E4">
            <w:pPr>
              <w:jc w:val="center"/>
              <w:rPr>
                <w:rFonts w:cs="Traditional Arabic"/>
                <w:sz w:val="20"/>
                <w:szCs w:val="20"/>
                <w:rtl/>
              </w:rPr>
            </w:pPr>
            <w:r>
              <w:rPr>
                <w:rFonts w:cs="Traditional Arabic" w:hint="cs"/>
                <w:sz w:val="20"/>
                <w:szCs w:val="20"/>
                <w:rtl/>
              </w:rPr>
              <w:t>1436هـ</w:t>
            </w:r>
          </w:p>
        </w:tc>
        <w:tc>
          <w:tcPr>
            <w:tcW w:w="932" w:type="pct"/>
            <w:vAlign w:val="center"/>
          </w:tcPr>
          <w:p w:rsidR="0067496A" w:rsidRPr="002B2EC9" w:rsidRDefault="0067496A" w:rsidP="001635C5">
            <w:pPr>
              <w:jc w:val="center"/>
              <w:rPr>
                <w:rFonts w:cs="Traditional Arabic"/>
                <w:sz w:val="20"/>
                <w:szCs w:val="20"/>
                <w:rtl/>
              </w:rPr>
            </w:pPr>
          </w:p>
        </w:tc>
      </w:tr>
      <w:tr w:rsidR="00341DA5" w:rsidRPr="003F43FC" w:rsidTr="00C371BB">
        <w:trPr>
          <w:jc w:val="center"/>
        </w:trPr>
        <w:tc>
          <w:tcPr>
            <w:tcW w:w="355" w:type="pct"/>
            <w:vAlign w:val="center"/>
          </w:tcPr>
          <w:p w:rsidR="00341DA5" w:rsidRPr="000802E3" w:rsidRDefault="00341DA5" w:rsidP="00341DA5">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341DA5" w:rsidRPr="00FA7EBA" w:rsidRDefault="00341DA5" w:rsidP="00341DA5">
            <w:pPr>
              <w:jc w:val="center"/>
              <w:rPr>
                <w:rFonts w:cs="Traditional Arabic"/>
                <w:sz w:val="20"/>
                <w:szCs w:val="20"/>
                <w:rtl/>
              </w:rPr>
            </w:pPr>
            <w:r w:rsidRPr="00341DA5">
              <w:rPr>
                <w:rFonts w:cs="Traditional Arabic"/>
                <w:sz w:val="20"/>
                <w:szCs w:val="20"/>
                <w:rtl/>
              </w:rPr>
              <w:t>كتاب القرطين لابن مطرف الكناني المتوفى 454ه تحقيق ودراسة</w:t>
            </w:r>
          </w:p>
        </w:tc>
        <w:tc>
          <w:tcPr>
            <w:tcW w:w="750" w:type="pct"/>
            <w:vAlign w:val="center"/>
          </w:tcPr>
          <w:p w:rsidR="00341DA5" w:rsidRPr="00FA7EBA" w:rsidRDefault="00341DA5" w:rsidP="00341DA5">
            <w:pPr>
              <w:jc w:val="center"/>
              <w:rPr>
                <w:rFonts w:cs="Traditional Arabic"/>
                <w:sz w:val="20"/>
                <w:szCs w:val="20"/>
                <w:rtl/>
              </w:rPr>
            </w:pPr>
            <w:r w:rsidRPr="00341DA5">
              <w:rPr>
                <w:rFonts w:cs="Traditional Arabic" w:hint="cs"/>
                <w:sz w:val="20"/>
                <w:szCs w:val="20"/>
                <w:rtl/>
              </w:rPr>
              <w:t>فهد بن عبدالله السالم</w:t>
            </w:r>
          </w:p>
        </w:tc>
        <w:tc>
          <w:tcPr>
            <w:tcW w:w="707" w:type="pct"/>
            <w:vAlign w:val="center"/>
          </w:tcPr>
          <w:p w:rsidR="00341DA5" w:rsidRDefault="00341DA5" w:rsidP="00341DA5">
            <w:pPr>
              <w:jc w:val="center"/>
              <w:rPr>
                <w:rFonts w:cs="Traditional Arabic"/>
                <w:sz w:val="20"/>
                <w:szCs w:val="20"/>
                <w:rtl/>
              </w:rPr>
            </w:pPr>
            <w:r>
              <w:rPr>
                <w:rFonts w:cs="Traditional Arabic" w:hint="cs"/>
                <w:sz w:val="20"/>
                <w:szCs w:val="20"/>
                <w:rtl/>
              </w:rPr>
              <w:t>أ.د/ عيسى الدريبي</w:t>
            </w:r>
          </w:p>
        </w:tc>
        <w:tc>
          <w:tcPr>
            <w:tcW w:w="832" w:type="pct"/>
            <w:vAlign w:val="center"/>
          </w:tcPr>
          <w:p w:rsidR="00341DA5" w:rsidRDefault="00341DA5" w:rsidP="00341DA5">
            <w:pPr>
              <w:jc w:val="center"/>
              <w:rPr>
                <w:rFonts w:cs="Traditional Arabic"/>
                <w:sz w:val="20"/>
                <w:szCs w:val="20"/>
                <w:rtl/>
              </w:rPr>
            </w:pPr>
            <w:r>
              <w:rPr>
                <w:rFonts w:cs="Traditional Arabic" w:hint="cs"/>
                <w:sz w:val="20"/>
                <w:szCs w:val="20"/>
                <w:rtl/>
              </w:rPr>
              <w:t>1437هـ</w:t>
            </w:r>
          </w:p>
        </w:tc>
        <w:tc>
          <w:tcPr>
            <w:tcW w:w="932" w:type="pct"/>
            <w:vAlign w:val="center"/>
          </w:tcPr>
          <w:p w:rsidR="00341DA5" w:rsidRPr="002B2EC9" w:rsidRDefault="00341DA5" w:rsidP="00341DA5">
            <w:pPr>
              <w:jc w:val="center"/>
              <w:rPr>
                <w:rFonts w:cs="Traditional Arabic"/>
                <w:sz w:val="20"/>
                <w:szCs w:val="20"/>
                <w:rtl/>
              </w:rPr>
            </w:pPr>
          </w:p>
        </w:tc>
      </w:tr>
      <w:tr w:rsidR="00C94303" w:rsidRPr="003F43FC" w:rsidTr="00C371BB">
        <w:trPr>
          <w:jc w:val="center"/>
        </w:trPr>
        <w:tc>
          <w:tcPr>
            <w:tcW w:w="355" w:type="pct"/>
            <w:vAlign w:val="center"/>
          </w:tcPr>
          <w:p w:rsidR="00C94303" w:rsidRPr="000802E3" w:rsidRDefault="00C94303" w:rsidP="00C94303">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C94303" w:rsidRPr="006E77BB" w:rsidRDefault="00C94303" w:rsidP="00C94303">
            <w:pPr>
              <w:jc w:val="center"/>
              <w:rPr>
                <w:rFonts w:cs="Traditional Arabic"/>
                <w:sz w:val="20"/>
                <w:szCs w:val="20"/>
                <w:rtl/>
              </w:rPr>
            </w:pPr>
            <w:r w:rsidRPr="00BC0762">
              <w:rPr>
                <w:rFonts w:cs="Traditional Arabic" w:hint="cs"/>
                <w:sz w:val="20"/>
                <w:szCs w:val="20"/>
                <w:rtl/>
              </w:rPr>
              <w:t>الاستدراكات التفسيرية في حاشية الخفاجي على تفسير البيضاوي</w:t>
            </w:r>
            <w:r>
              <w:rPr>
                <w:rFonts w:cs="Traditional Arabic" w:hint="cs"/>
                <w:sz w:val="20"/>
                <w:szCs w:val="20"/>
                <w:rtl/>
              </w:rPr>
              <w:t xml:space="preserve"> من سورة مريم إلى سورة الناس</w:t>
            </w:r>
            <w:r w:rsidRPr="00BC0762">
              <w:rPr>
                <w:rFonts w:cs="Traditional Arabic" w:hint="cs"/>
                <w:sz w:val="20"/>
                <w:szCs w:val="20"/>
                <w:rtl/>
              </w:rPr>
              <w:t xml:space="preserve"> </w:t>
            </w:r>
            <w:r w:rsidRPr="00BC0762">
              <w:rPr>
                <w:rFonts w:cs="Traditional Arabic"/>
                <w:sz w:val="20"/>
                <w:szCs w:val="20"/>
                <w:rtl/>
              </w:rPr>
              <w:t>–</w:t>
            </w:r>
            <w:r w:rsidRPr="00BC0762">
              <w:rPr>
                <w:rFonts w:cs="Traditional Arabic" w:hint="cs"/>
                <w:sz w:val="20"/>
                <w:szCs w:val="20"/>
                <w:rtl/>
              </w:rPr>
              <w:t xml:space="preserve"> دراسة نظرية تطبيقية</w:t>
            </w:r>
          </w:p>
        </w:tc>
        <w:tc>
          <w:tcPr>
            <w:tcW w:w="750" w:type="pct"/>
            <w:vAlign w:val="center"/>
          </w:tcPr>
          <w:p w:rsidR="00C94303" w:rsidRPr="00341DA5" w:rsidRDefault="00C94303" w:rsidP="00C94303">
            <w:pPr>
              <w:jc w:val="center"/>
              <w:rPr>
                <w:rFonts w:cs="Traditional Arabic"/>
                <w:sz w:val="20"/>
                <w:szCs w:val="20"/>
                <w:rtl/>
              </w:rPr>
            </w:pPr>
            <w:r>
              <w:rPr>
                <w:rFonts w:cs="Traditional Arabic" w:hint="cs"/>
                <w:sz w:val="20"/>
                <w:szCs w:val="20"/>
                <w:rtl/>
              </w:rPr>
              <w:t>وسمية بنت جويعد العجمي</w:t>
            </w:r>
          </w:p>
        </w:tc>
        <w:tc>
          <w:tcPr>
            <w:tcW w:w="707" w:type="pct"/>
            <w:vAlign w:val="center"/>
          </w:tcPr>
          <w:p w:rsidR="00C94303" w:rsidRDefault="00C94303" w:rsidP="00C94303">
            <w:pPr>
              <w:jc w:val="center"/>
              <w:rPr>
                <w:rFonts w:cs="Traditional Arabic"/>
                <w:sz w:val="20"/>
                <w:szCs w:val="20"/>
                <w:rtl/>
              </w:rPr>
            </w:pPr>
            <w:r>
              <w:rPr>
                <w:rFonts w:cs="Traditional Arabic" w:hint="cs"/>
                <w:sz w:val="20"/>
                <w:szCs w:val="20"/>
                <w:rtl/>
              </w:rPr>
              <w:t>د/</w:t>
            </w:r>
            <w:r w:rsidRPr="00BC0762">
              <w:rPr>
                <w:rFonts w:cs="Traditional Arabic" w:hint="cs"/>
                <w:sz w:val="20"/>
                <w:szCs w:val="20"/>
                <w:rtl/>
              </w:rPr>
              <w:t xml:space="preserve"> عبدالسلام الجار الله</w:t>
            </w:r>
          </w:p>
        </w:tc>
        <w:tc>
          <w:tcPr>
            <w:tcW w:w="832" w:type="pct"/>
            <w:vAlign w:val="center"/>
          </w:tcPr>
          <w:p w:rsidR="00C94303" w:rsidRDefault="00C94303" w:rsidP="00C94303">
            <w:pPr>
              <w:jc w:val="center"/>
              <w:rPr>
                <w:rFonts w:cs="Traditional Arabic"/>
                <w:sz w:val="20"/>
                <w:szCs w:val="20"/>
                <w:rtl/>
              </w:rPr>
            </w:pPr>
            <w:r>
              <w:rPr>
                <w:rFonts w:cs="Traditional Arabic" w:hint="cs"/>
                <w:sz w:val="20"/>
                <w:szCs w:val="20"/>
                <w:rtl/>
              </w:rPr>
              <w:t>1437هـ</w:t>
            </w:r>
          </w:p>
        </w:tc>
        <w:tc>
          <w:tcPr>
            <w:tcW w:w="932" w:type="pct"/>
            <w:vAlign w:val="center"/>
          </w:tcPr>
          <w:p w:rsidR="00C94303" w:rsidRPr="002B2EC9" w:rsidRDefault="00C94303" w:rsidP="00C94303">
            <w:pPr>
              <w:jc w:val="center"/>
              <w:rPr>
                <w:rFonts w:cs="Traditional Arabic"/>
                <w:sz w:val="20"/>
                <w:szCs w:val="20"/>
                <w:rtl/>
              </w:rPr>
            </w:pPr>
          </w:p>
        </w:tc>
      </w:tr>
      <w:tr w:rsidR="00D41562" w:rsidRPr="003F43FC" w:rsidTr="00C371BB">
        <w:trPr>
          <w:jc w:val="center"/>
        </w:trPr>
        <w:tc>
          <w:tcPr>
            <w:tcW w:w="355" w:type="pct"/>
            <w:vAlign w:val="center"/>
          </w:tcPr>
          <w:p w:rsidR="00D41562" w:rsidRPr="000802E3" w:rsidRDefault="00D41562" w:rsidP="00C94303">
            <w:pPr>
              <w:widowControl w:val="0"/>
              <w:numPr>
                <w:ilvl w:val="0"/>
                <w:numId w:val="6"/>
              </w:numPr>
              <w:ind w:left="0" w:firstLine="0"/>
              <w:jc w:val="center"/>
              <w:rPr>
                <w:rFonts w:ascii="Lotus Linotype" w:hAnsi="Lotus Linotype" w:cs="Traditional Arabic"/>
                <w:b/>
                <w:bCs/>
                <w:sz w:val="22"/>
                <w:szCs w:val="22"/>
                <w:rtl/>
              </w:rPr>
            </w:pPr>
          </w:p>
        </w:tc>
        <w:tc>
          <w:tcPr>
            <w:tcW w:w="1424" w:type="pct"/>
            <w:vAlign w:val="center"/>
          </w:tcPr>
          <w:p w:rsidR="00D41562" w:rsidRPr="00090B10" w:rsidRDefault="00D41562" w:rsidP="00D41562">
            <w:pPr>
              <w:spacing w:before="120"/>
              <w:jc w:val="center"/>
              <w:rPr>
                <w:rFonts w:cs="Traditional Arabic"/>
                <w:sz w:val="20"/>
                <w:szCs w:val="20"/>
                <w:rtl/>
              </w:rPr>
            </w:pPr>
            <w:r w:rsidRPr="00090B10">
              <w:rPr>
                <w:rFonts w:cs="Traditional Arabic" w:hint="cs"/>
                <w:sz w:val="20"/>
                <w:szCs w:val="20"/>
                <w:rtl/>
              </w:rPr>
              <w:t xml:space="preserve">المنهج النقدي عند الإمام الآلوسي في تفسيره روح المعاني في تفسير القرآن العظيم والسبع المثاني عرض ودراسة </w:t>
            </w:r>
          </w:p>
        </w:tc>
        <w:tc>
          <w:tcPr>
            <w:tcW w:w="750" w:type="pct"/>
            <w:vAlign w:val="center"/>
          </w:tcPr>
          <w:p w:rsidR="00D41562" w:rsidRPr="00090B10" w:rsidRDefault="00D41562" w:rsidP="00D41562">
            <w:pPr>
              <w:spacing w:before="120"/>
              <w:jc w:val="center"/>
              <w:rPr>
                <w:rFonts w:cs="Traditional Arabic"/>
                <w:sz w:val="20"/>
                <w:szCs w:val="20"/>
                <w:rtl/>
              </w:rPr>
            </w:pPr>
            <w:r w:rsidRPr="00090B10">
              <w:rPr>
                <w:rFonts w:cs="Traditional Arabic" w:hint="cs"/>
                <w:sz w:val="20"/>
                <w:szCs w:val="20"/>
                <w:rtl/>
              </w:rPr>
              <w:t xml:space="preserve">خديجة سليمان باجبع </w:t>
            </w:r>
          </w:p>
        </w:tc>
        <w:tc>
          <w:tcPr>
            <w:tcW w:w="707" w:type="pct"/>
            <w:vAlign w:val="center"/>
          </w:tcPr>
          <w:p w:rsidR="00D41562" w:rsidRPr="00090B10" w:rsidRDefault="00D41562" w:rsidP="00D41562">
            <w:pPr>
              <w:spacing w:before="120"/>
              <w:jc w:val="center"/>
              <w:rPr>
                <w:rFonts w:cs="Traditional Arabic"/>
                <w:sz w:val="20"/>
                <w:szCs w:val="20"/>
                <w:rtl/>
              </w:rPr>
            </w:pPr>
            <w:r w:rsidRPr="00090B10">
              <w:rPr>
                <w:rFonts w:cs="Traditional Arabic" w:hint="cs"/>
                <w:sz w:val="20"/>
                <w:szCs w:val="20"/>
                <w:rtl/>
              </w:rPr>
              <w:t xml:space="preserve">أ.د/ عيسى الدريبي </w:t>
            </w:r>
          </w:p>
        </w:tc>
        <w:tc>
          <w:tcPr>
            <w:tcW w:w="832" w:type="pct"/>
            <w:vAlign w:val="center"/>
          </w:tcPr>
          <w:p w:rsidR="00D41562" w:rsidRPr="00090B10" w:rsidRDefault="00D41562" w:rsidP="00D41562">
            <w:pPr>
              <w:spacing w:before="120"/>
              <w:jc w:val="center"/>
              <w:rPr>
                <w:rFonts w:cs="Traditional Arabic"/>
                <w:sz w:val="20"/>
                <w:szCs w:val="20"/>
                <w:rtl/>
              </w:rPr>
            </w:pPr>
            <w:r w:rsidRPr="00090B10">
              <w:rPr>
                <w:rFonts w:cs="Traditional Arabic" w:hint="cs"/>
                <w:sz w:val="20"/>
                <w:szCs w:val="20"/>
                <w:rtl/>
              </w:rPr>
              <w:t>1437هـ</w:t>
            </w:r>
          </w:p>
        </w:tc>
        <w:tc>
          <w:tcPr>
            <w:tcW w:w="932" w:type="pct"/>
            <w:vAlign w:val="center"/>
          </w:tcPr>
          <w:p w:rsidR="00D41562" w:rsidRPr="002B2EC9" w:rsidRDefault="00D41562" w:rsidP="00C94303">
            <w:pPr>
              <w:jc w:val="center"/>
              <w:rPr>
                <w:rFonts w:cs="Traditional Arabic"/>
                <w:sz w:val="20"/>
                <w:szCs w:val="20"/>
                <w:rtl/>
              </w:rPr>
            </w:pPr>
          </w:p>
        </w:tc>
      </w:tr>
    </w:tbl>
    <w:p w:rsidR="00BB656A" w:rsidRPr="006D52C9" w:rsidRDefault="00BB656A" w:rsidP="006D52C9">
      <w:pPr>
        <w:pageBreakBefore/>
        <w:spacing w:before="120"/>
        <w:jc w:val="center"/>
        <w:rPr>
          <w:rFonts w:cs="Monotype Koufi"/>
          <w:sz w:val="36"/>
          <w:szCs w:val="36"/>
          <w:rtl/>
        </w:rPr>
      </w:pPr>
      <w:r w:rsidRPr="006D52C9">
        <w:rPr>
          <w:rFonts w:cs="Monotype Koufi" w:hint="cs"/>
          <w:sz w:val="36"/>
          <w:szCs w:val="36"/>
          <w:rtl/>
        </w:rPr>
        <w:lastRenderedPageBreak/>
        <w:t>رسائل الماجستير</w:t>
      </w:r>
    </w:p>
    <w:tbl>
      <w:tblPr>
        <w:bidiVisual/>
        <w:tblW w:w="7834" w:type="dxa"/>
        <w:jc w:val="center"/>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ook w:val="01E0" w:firstRow="1" w:lastRow="1" w:firstColumn="1" w:lastColumn="1" w:noHBand="0" w:noVBand="0"/>
      </w:tblPr>
      <w:tblGrid>
        <w:gridCol w:w="703"/>
        <w:gridCol w:w="3089"/>
        <w:gridCol w:w="895"/>
        <w:gridCol w:w="928"/>
        <w:gridCol w:w="1152"/>
        <w:gridCol w:w="1067"/>
      </w:tblGrid>
      <w:tr w:rsidR="0050064B" w:rsidRPr="003F43FC" w:rsidTr="00B06399">
        <w:trPr>
          <w:tblHeader/>
          <w:jc w:val="center"/>
        </w:trPr>
        <w:tc>
          <w:tcPr>
            <w:tcW w:w="449" w:type="pct"/>
            <w:tcBorders>
              <w:left w:val="double" w:sz="4" w:space="0" w:color="auto"/>
            </w:tcBorders>
            <w:shd w:val="clear" w:color="auto" w:fill="E6E6E6"/>
            <w:vAlign w:val="center"/>
          </w:tcPr>
          <w:p w:rsidR="00BB656A" w:rsidRPr="003F43FC" w:rsidRDefault="00BB656A" w:rsidP="001635C5">
            <w:pPr>
              <w:widowControl w:val="0"/>
              <w:spacing w:before="240" w:line="28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م</w:t>
            </w:r>
          </w:p>
        </w:tc>
        <w:tc>
          <w:tcPr>
            <w:tcW w:w="1972" w:type="pct"/>
            <w:shd w:val="clear" w:color="auto" w:fill="E6E6E6"/>
            <w:vAlign w:val="center"/>
          </w:tcPr>
          <w:p w:rsidR="00BB656A" w:rsidRPr="003F43FC" w:rsidRDefault="00BB656A" w:rsidP="001635C5">
            <w:pPr>
              <w:widowControl w:val="0"/>
              <w:tabs>
                <w:tab w:val="left" w:pos="655"/>
                <w:tab w:val="center" w:pos="1332"/>
              </w:tabs>
              <w:spacing w:before="240" w:line="28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عنوان الرسالة</w:t>
            </w:r>
          </w:p>
        </w:tc>
        <w:tc>
          <w:tcPr>
            <w:tcW w:w="571" w:type="pct"/>
            <w:shd w:val="clear" w:color="auto" w:fill="E6E6E6"/>
            <w:vAlign w:val="center"/>
          </w:tcPr>
          <w:p w:rsidR="00BB656A" w:rsidRPr="003F43FC" w:rsidRDefault="00BB656A" w:rsidP="001635C5">
            <w:pPr>
              <w:widowControl w:val="0"/>
              <w:spacing w:before="240" w:line="28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اسم الطالب</w:t>
            </w:r>
          </w:p>
        </w:tc>
        <w:tc>
          <w:tcPr>
            <w:tcW w:w="592" w:type="pct"/>
            <w:shd w:val="clear" w:color="auto" w:fill="E6E6E6"/>
            <w:vAlign w:val="center"/>
          </w:tcPr>
          <w:p w:rsidR="00BB656A" w:rsidRPr="003F43FC" w:rsidRDefault="00BB656A" w:rsidP="001635C5">
            <w:pPr>
              <w:widowControl w:val="0"/>
              <w:tabs>
                <w:tab w:val="left" w:pos="359"/>
                <w:tab w:val="center" w:pos="792"/>
              </w:tabs>
              <w:spacing w:before="240" w:line="28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المشرف</w:t>
            </w:r>
          </w:p>
        </w:tc>
        <w:tc>
          <w:tcPr>
            <w:tcW w:w="735" w:type="pct"/>
            <w:shd w:val="clear" w:color="auto" w:fill="E6E6E6"/>
            <w:vAlign w:val="center"/>
          </w:tcPr>
          <w:p w:rsidR="00BB656A" w:rsidRPr="003F43FC" w:rsidRDefault="00BB656A" w:rsidP="001635C5">
            <w:pPr>
              <w:widowControl w:val="0"/>
              <w:spacing w:line="28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تاريخ التسجيل</w:t>
            </w:r>
          </w:p>
        </w:tc>
        <w:tc>
          <w:tcPr>
            <w:tcW w:w="681" w:type="pct"/>
            <w:tcBorders>
              <w:right w:val="double" w:sz="4" w:space="0" w:color="auto"/>
            </w:tcBorders>
            <w:shd w:val="clear" w:color="auto" w:fill="E6E6E6"/>
            <w:vAlign w:val="center"/>
          </w:tcPr>
          <w:p w:rsidR="00BB656A" w:rsidRPr="003F43FC" w:rsidRDefault="00BB656A" w:rsidP="001635C5">
            <w:pPr>
              <w:widowControl w:val="0"/>
              <w:tabs>
                <w:tab w:val="left" w:pos="304"/>
                <w:tab w:val="center" w:pos="1792"/>
              </w:tabs>
              <w:spacing w:line="280" w:lineRule="exact"/>
              <w:jc w:val="center"/>
              <w:rPr>
                <w:rFonts w:ascii="Lotus Linotype" w:hAnsi="Lotus Linotype" w:cs="Traditional Arabic"/>
                <w:b/>
                <w:bCs/>
                <w:sz w:val="22"/>
                <w:szCs w:val="22"/>
                <w:rtl/>
              </w:rPr>
            </w:pPr>
            <w:r w:rsidRPr="003F43FC">
              <w:rPr>
                <w:rFonts w:ascii="Lotus Linotype" w:hAnsi="Lotus Linotype" w:cs="Traditional Arabic"/>
                <w:b/>
                <w:bCs/>
                <w:sz w:val="22"/>
                <w:szCs w:val="22"/>
                <w:rtl/>
              </w:rPr>
              <w:t>تاريخ المناقشة</w:t>
            </w:r>
          </w:p>
        </w:tc>
      </w:tr>
      <w:tr w:rsidR="0050064B" w:rsidRPr="003F43FC" w:rsidTr="00B06399">
        <w:trPr>
          <w:jc w:val="center"/>
        </w:trPr>
        <w:tc>
          <w:tcPr>
            <w:tcW w:w="449" w:type="pct"/>
            <w:vAlign w:val="center"/>
          </w:tcPr>
          <w:p w:rsidR="00C02E8A" w:rsidRPr="003F43FC" w:rsidRDefault="00C02E8A"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1</w:t>
            </w:r>
          </w:p>
        </w:tc>
        <w:tc>
          <w:tcPr>
            <w:tcW w:w="1972"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أثر علم أسباب النزول عند الواحدي في تفسيره البسيط من أول سورة الفاتحة إلى نهاية سورة المائدة</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أحمد بن مرجي الفالح</w:t>
            </w:r>
          </w:p>
        </w:tc>
        <w:tc>
          <w:tcPr>
            <w:tcW w:w="592"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د. صالح الناصر</w:t>
            </w:r>
          </w:p>
        </w:tc>
        <w:tc>
          <w:tcPr>
            <w:tcW w:w="735"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1429</w:t>
            </w:r>
          </w:p>
        </w:tc>
        <w:tc>
          <w:tcPr>
            <w:tcW w:w="681" w:type="pct"/>
            <w:shd w:val="clear" w:color="auto" w:fill="auto"/>
            <w:vAlign w:val="center"/>
          </w:tcPr>
          <w:p w:rsidR="00C02E8A" w:rsidRPr="002B2EC9" w:rsidRDefault="002456E1"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C02E8A" w:rsidRPr="003F43FC" w:rsidRDefault="00C02E8A"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2</w:t>
            </w:r>
          </w:p>
        </w:tc>
        <w:tc>
          <w:tcPr>
            <w:tcW w:w="1972"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أجل الكون والإنسان في القرآن الكريم:دراسة موضوعية.</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سميرة بنت</w:t>
            </w:r>
            <w:r w:rsidR="00710760" w:rsidRPr="002B2EC9">
              <w:rPr>
                <w:rFonts w:cs="Traditional Arabic" w:hint="cs"/>
                <w:sz w:val="20"/>
                <w:szCs w:val="20"/>
                <w:rtl/>
              </w:rPr>
              <w:t xml:space="preserve"> عبد</w:t>
            </w:r>
            <w:r w:rsidRPr="002B2EC9">
              <w:rPr>
                <w:rFonts w:cs="Traditional Arabic" w:hint="cs"/>
                <w:sz w:val="20"/>
                <w:szCs w:val="20"/>
                <w:rtl/>
              </w:rPr>
              <w:t>الرحمن آل زاهب.</w:t>
            </w:r>
          </w:p>
        </w:tc>
        <w:tc>
          <w:tcPr>
            <w:tcW w:w="592" w:type="pct"/>
            <w:vAlign w:val="center"/>
          </w:tcPr>
          <w:p w:rsidR="00C02E8A" w:rsidRPr="002B2EC9" w:rsidRDefault="00C02E8A" w:rsidP="00B36FD8">
            <w:pPr>
              <w:jc w:val="center"/>
              <w:rPr>
                <w:rFonts w:cs="Traditional Arabic"/>
                <w:sz w:val="20"/>
                <w:szCs w:val="20"/>
                <w:rtl/>
              </w:rPr>
            </w:pPr>
            <w:r w:rsidRPr="002B2EC9">
              <w:rPr>
                <w:rFonts w:cs="Traditional Arabic" w:hint="cs"/>
                <w:sz w:val="20"/>
                <w:szCs w:val="20"/>
                <w:rtl/>
              </w:rPr>
              <w:t>د.عادل الشدي</w:t>
            </w:r>
          </w:p>
        </w:tc>
        <w:tc>
          <w:tcPr>
            <w:tcW w:w="735"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18/5/1428هـ</w:t>
            </w:r>
          </w:p>
        </w:tc>
        <w:tc>
          <w:tcPr>
            <w:tcW w:w="681" w:type="pct"/>
            <w:shd w:val="clear" w:color="auto" w:fill="auto"/>
            <w:vAlign w:val="center"/>
          </w:tcPr>
          <w:p w:rsidR="00C02E8A" w:rsidRPr="002B2EC9" w:rsidRDefault="002456E1" w:rsidP="001635C5">
            <w:pPr>
              <w:jc w:val="center"/>
              <w:rPr>
                <w:rFonts w:cs="Traditional Arabic"/>
                <w:sz w:val="20"/>
                <w:szCs w:val="20"/>
                <w:rtl/>
              </w:rPr>
            </w:pPr>
            <w:r w:rsidRPr="002B2EC9">
              <w:rPr>
                <w:rFonts w:cs="Traditional Arabic" w:hint="cs"/>
                <w:sz w:val="20"/>
                <w:szCs w:val="20"/>
                <w:rtl/>
              </w:rPr>
              <w:t>1429</w:t>
            </w:r>
          </w:p>
        </w:tc>
      </w:tr>
      <w:tr w:rsidR="0050064B" w:rsidRPr="003F43FC" w:rsidTr="00B06399">
        <w:trPr>
          <w:jc w:val="center"/>
        </w:trPr>
        <w:tc>
          <w:tcPr>
            <w:tcW w:w="449" w:type="pct"/>
            <w:vAlign w:val="center"/>
          </w:tcPr>
          <w:p w:rsidR="00C02E8A"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3</w:t>
            </w:r>
          </w:p>
        </w:tc>
        <w:tc>
          <w:tcPr>
            <w:tcW w:w="1972"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اختيارات الإمام البخاري في تفسير آيات الأحكام من صحيحه:جمع ودراسة.</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محمد بن</w:t>
            </w:r>
            <w:r w:rsidR="00710760" w:rsidRPr="002B2EC9">
              <w:rPr>
                <w:rFonts w:cs="Traditional Arabic" w:hint="cs"/>
                <w:sz w:val="20"/>
                <w:szCs w:val="20"/>
                <w:rtl/>
              </w:rPr>
              <w:t xml:space="preserve"> عبد</w:t>
            </w:r>
            <w:r w:rsidRPr="002B2EC9">
              <w:rPr>
                <w:rFonts w:cs="Traditional Arabic" w:hint="cs"/>
                <w:sz w:val="20"/>
                <w:szCs w:val="20"/>
                <w:rtl/>
              </w:rPr>
              <w:t>الرحمن اليحيى</w:t>
            </w:r>
          </w:p>
        </w:tc>
        <w:tc>
          <w:tcPr>
            <w:tcW w:w="592" w:type="pct"/>
            <w:vAlign w:val="center"/>
          </w:tcPr>
          <w:p w:rsidR="00C02E8A" w:rsidRPr="002B2EC9" w:rsidRDefault="00C02E8A" w:rsidP="00B36FD8">
            <w:pPr>
              <w:jc w:val="center"/>
              <w:rPr>
                <w:rFonts w:cs="Traditional Arabic"/>
                <w:sz w:val="20"/>
                <w:szCs w:val="20"/>
                <w:rtl/>
              </w:rPr>
            </w:pPr>
            <w:r w:rsidRPr="002B2EC9">
              <w:rPr>
                <w:rFonts w:cs="Traditional Arabic" w:hint="cs"/>
                <w:sz w:val="20"/>
                <w:szCs w:val="20"/>
                <w:rtl/>
              </w:rPr>
              <w:t>د.عادل الشدي</w:t>
            </w:r>
          </w:p>
        </w:tc>
        <w:tc>
          <w:tcPr>
            <w:tcW w:w="735"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20/1/1427هـ</w:t>
            </w:r>
          </w:p>
        </w:tc>
        <w:tc>
          <w:tcPr>
            <w:tcW w:w="681" w:type="pct"/>
            <w:shd w:val="clear" w:color="auto" w:fill="auto"/>
            <w:vAlign w:val="center"/>
          </w:tcPr>
          <w:p w:rsidR="00C02E8A" w:rsidRPr="002B2EC9" w:rsidRDefault="002456E1" w:rsidP="001635C5">
            <w:pPr>
              <w:jc w:val="center"/>
              <w:rPr>
                <w:rFonts w:cs="Traditional Arabic"/>
                <w:sz w:val="20"/>
                <w:szCs w:val="20"/>
                <w:rtl/>
              </w:rPr>
            </w:pPr>
            <w:r w:rsidRPr="002B2EC9">
              <w:rPr>
                <w:rFonts w:cs="Traditional Arabic" w:hint="cs"/>
                <w:sz w:val="20"/>
                <w:szCs w:val="20"/>
                <w:rtl/>
              </w:rPr>
              <w:t>1432</w:t>
            </w:r>
          </w:p>
        </w:tc>
      </w:tr>
      <w:tr w:rsidR="0050064B" w:rsidRPr="003F43FC" w:rsidTr="00B06399">
        <w:trPr>
          <w:jc w:val="center"/>
        </w:trPr>
        <w:tc>
          <w:tcPr>
            <w:tcW w:w="449" w:type="pct"/>
            <w:vAlign w:val="center"/>
          </w:tcPr>
          <w:p w:rsidR="00C02E8A"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4</w:t>
            </w:r>
          </w:p>
        </w:tc>
        <w:tc>
          <w:tcPr>
            <w:tcW w:w="1972" w:type="pct"/>
            <w:vAlign w:val="center"/>
          </w:tcPr>
          <w:p w:rsidR="00E80A60" w:rsidRPr="002B2EC9" w:rsidRDefault="00C02E8A" w:rsidP="001635C5">
            <w:pPr>
              <w:jc w:val="center"/>
              <w:rPr>
                <w:rFonts w:cs="Traditional Arabic"/>
                <w:sz w:val="20"/>
                <w:szCs w:val="20"/>
                <w:rtl/>
              </w:rPr>
            </w:pPr>
            <w:r w:rsidRPr="002B2EC9">
              <w:rPr>
                <w:rFonts w:cs="Traditional Arabic" w:hint="cs"/>
                <w:sz w:val="20"/>
                <w:szCs w:val="20"/>
                <w:rtl/>
              </w:rPr>
              <w:t>اختيارات الإمام بكر بن محمد بن العلاء القشيري(ت344هـ) في علوم القرآن من كتابه أحكام القرآن: جمعاً ودراسة.</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عادل بن</w:t>
            </w:r>
            <w:r w:rsidR="00710760" w:rsidRPr="002B2EC9">
              <w:rPr>
                <w:rFonts w:cs="Traditional Arabic" w:hint="cs"/>
                <w:sz w:val="20"/>
                <w:szCs w:val="20"/>
                <w:rtl/>
              </w:rPr>
              <w:t xml:space="preserve"> عبد</w:t>
            </w:r>
            <w:r w:rsidRPr="002B2EC9">
              <w:rPr>
                <w:rFonts w:cs="Traditional Arabic" w:hint="cs"/>
                <w:sz w:val="20"/>
                <w:szCs w:val="20"/>
                <w:rtl/>
              </w:rPr>
              <w:t>العزيز الجليفي</w:t>
            </w:r>
          </w:p>
        </w:tc>
        <w:tc>
          <w:tcPr>
            <w:tcW w:w="592" w:type="pct"/>
            <w:vAlign w:val="center"/>
          </w:tcPr>
          <w:p w:rsidR="00C02E8A" w:rsidRPr="002B2EC9" w:rsidRDefault="00C02E8A" w:rsidP="00B36FD8">
            <w:pPr>
              <w:jc w:val="center"/>
              <w:rPr>
                <w:rFonts w:cs="Traditional Arabic"/>
                <w:sz w:val="20"/>
                <w:szCs w:val="20"/>
                <w:rtl/>
              </w:rPr>
            </w:pPr>
            <w:r w:rsidRPr="002B2EC9">
              <w:rPr>
                <w:rFonts w:cs="Traditional Arabic" w:hint="cs"/>
                <w:sz w:val="20"/>
                <w:szCs w:val="20"/>
                <w:rtl/>
              </w:rPr>
              <w:t>د.عادل الشدي</w:t>
            </w:r>
          </w:p>
        </w:tc>
        <w:tc>
          <w:tcPr>
            <w:tcW w:w="735"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20/4/1428هـ</w:t>
            </w:r>
          </w:p>
        </w:tc>
        <w:tc>
          <w:tcPr>
            <w:tcW w:w="681" w:type="pct"/>
            <w:shd w:val="clear" w:color="auto" w:fill="auto"/>
            <w:vAlign w:val="center"/>
          </w:tcPr>
          <w:p w:rsidR="00C02E8A" w:rsidRPr="002B2EC9" w:rsidRDefault="002456E1"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C02E8A" w:rsidRPr="003F43FC" w:rsidRDefault="0039312C" w:rsidP="001635C5">
            <w:pPr>
              <w:widowControl w:val="0"/>
              <w:spacing w:before="120" w:after="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5</w:t>
            </w:r>
          </w:p>
        </w:tc>
        <w:tc>
          <w:tcPr>
            <w:tcW w:w="1972" w:type="pct"/>
            <w:vAlign w:val="center"/>
          </w:tcPr>
          <w:p w:rsidR="000079AD" w:rsidRPr="002B2EC9" w:rsidRDefault="00C02E8A" w:rsidP="00D35DE3">
            <w:pPr>
              <w:jc w:val="center"/>
              <w:rPr>
                <w:rFonts w:cs="Traditional Arabic"/>
                <w:sz w:val="20"/>
                <w:szCs w:val="20"/>
                <w:rtl/>
              </w:rPr>
            </w:pPr>
            <w:r w:rsidRPr="002B2EC9">
              <w:rPr>
                <w:rFonts w:cs="Traditional Arabic" w:hint="cs"/>
                <w:sz w:val="20"/>
                <w:szCs w:val="20"/>
                <w:rtl/>
              </w:rPr>
              <w:t xml:space="preserve">الأسماء المتشابهة في الآية الواحدة في القرآن الكريم </w:t>
            </w:r>
            <w:r w:rsidR="00634757" w:rsidRPr="002B2EC9">
              <w:rPr>
                <w:rFonts w:cs="Traditional Arabic" w:hint="cs"/>
                <w:sz w:val="20"/>
                <w:szCs w:val="20"/>
                <w:rtl/>
              </w:rPr>
              <w:t>بين التأسيس والتأكيد</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حمدان بن لافي العنزي</w:t>
            </w:r>
          </w:p>
        </w:tc>
        <w:tc>
          <w:tcPr>
            <w:tcW w:w="592"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د/شافع الحريري</w:t>
            </w:r>
          </w:p>
        </w:tc>
        <w:tc>
          <w:tcPr>
            <w:tcW w:w="735"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1428</w:t>
            </w:r>
          </w:p>
        </w:tc>
        <w:tc>
          <w:tcPr>
            <w:tcW w:w="681"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1430</w:t>
            </w:r>
          </w:p>
        </w:tc>
      </w:tr>
      <w:tr w:rsidR="0050064B" w:rsidRPr="003F43FC" w:rsidTr="00B06399">
        <w:trPr>
          <w:jc w:val="center"/>
        </w:trPr>
        <w:tc>
          <w:tcPr>
            <w:tcW w:w="449" w:type="pct"/>
            <w:vAlign w:val="center"/>
          </w:tcPr>
          <w:p w:rsidR="00C02E8A" w:rsidRPr="003F43FC" w:rsidRDefault="0039312C" w:rsidP="001635C5">
            <w:pPr>
              <w:widowControl w:val="0"/>
              <w:spacing w:before="120" w:after="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6</w:t>
            </w:r>
          </w:p>
        </w:tc>
        <w:tc>
          <w:tcPr>
            <w:tcW w:w="1972"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الاستنباط قواعده و تطبيقاته عند ابن العربي</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إيمان بنت أسيد أركوبي</w:t>
            </w:r>
          </w:p>
        </w:tc>
        <w:tc>
          <w:tcPr>
            <w:tcW w:w="592"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د/ناصر المنيع</w:t>
            </w:r>
          </w:p>
        </w:tc>
        <w:tc>
          <w:tcPr>
            <w:tcW w:w="735"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1429</w:t>
            </w:r>
          </w:p>
        </w:tc>
        <w:tc>
          <w:tcPr>
            <w:tcW w:w="681"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1430</w:t>
            </w:r>
          </w:p>
        </w:tc>
      </w:tr>
      <w:tr w:rsidR="0050064B" w:rsidRPr="003F43FC" w:rsidTr="00B06399">
        <w:trPr>
          <w:jc w:val="center"/>
        </w:trPr>
        <w:tc>
          <w:tcPr>
            <w:tcW w:w="449" w:type="pct"/>
            <w:vAlign w:val="center"/>
          </w:tcPr>
          <w:p w:rsidR="00C02E8A" w:rsidRPr="003F43FC" w:rsidRDefault="0039312C" w:rsidP="001635C5">
            <w:pPr>
              <w:widowControl w:val="0"/>
              <w:spacing w:before="120" w:after="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7</w:t>
            </w:r>
          </w:p>
        </w:tc>
        <w:tc>
          <w:tcPr>
            <w:tcW w:w="1972" w:type="pct"/>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استدراكات الإمام محمد الطاهر بن عاشور في تفسيره على من سبقه في أسباب النزول ـ جمعاً ودراسة.</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سعيد محمد سعد عباش الشهراني</w:t>
            </w:r>
          </w:p>
        </w:tc>
        <w:tc>
          <w:tcPr>
            <w:tcW w:w="592" w:type="pct"/>
            <w:vAlign w:val="center"/>
          </w:tcPr>
          <w:p w:rsidR="00C02E8A" w:rsidRPr="002B2EC9" w:rsidRDefault="00C02E8A" w:rsidP="00B36FD8">
            <w:pPr>
              <w:jc w:val="center"/>
              <w:rPr>
                <w:rFonts w:cs="Traditional Arabic"/>
                <w:sz w:val="20"/>
                <w:szCs w:val="20"/>
                <w:rtl/>
              </w:rPr>
            </w:pPr>
            <w:r w:rsidRPr="002B2EC9">
              <w:rPr>
                <w:rFonts w:cs="Traditional Arabic"/>
                <w:sz w:val="20"/>
                <w:szCs w:val="20"/>
                <w:rtl/>
              </w:rPr>
              <w:t>د. محمد الجوابي</w:t>
            </w:r>
          </w:p>
        </w:tc>
        <w:tc>
          <w:tcPr>
            <w:tcW w:w="735" w:type="pct"/>
            <w:shd w:val="clear" w:color="auto" w:fill="auto"/>
            <w:vAlign w:val="center"/>
          </w:tcPr>
          <w:p w:rsidR="00C02E8A" w:rsidRPr="002B2EC9" w:rsidRDefault="00C02E8A" w:rsidP="001635C5">
            <w:pPr>
              <w:jc w:val="center"/>
              <w:rPr>
                <w:rFonts w:cs="Traditional Arabic"/>
                <w:sz w:val="20"/>
                <w:szCs w:val="20"/>
                <w:rtl/>
              </w:rPr>
            </w:pPr>
          </w:p>
        </w:tc>
        <w:tc>
          <w:tcPr>
            <w:tcW w:w="681"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27/7/1421</w:t>
            </w:r>
          </w:p>
        </w:tc>
      </w:tr>
      <w:tr w:rsidR="0050064B" w:rsidRPr="003F43FC" w:rsidTr="00B06399">
        <w:trPr>
          <w:jc w:val="center"/>
        </w:trPr>
        <w:tc>
          <w:tcPr>
            <w:tcW w:w="449" w:type="pct"/>
            <w:vAlign w:val="center"/>
          </w:tcPr>
          <w:p w:rsidR="00C02E8A"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8</w:t>
            </w:r>
          </w:p>
        </w:tc>
        <w:tc>
          <w:tcPr>
            <w:tcW w:w="1972"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أسماء القرآن الكريم وأوصافه.</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عمر الدهيش</w:t>
            </w:r>
          </w:p>
        </w:tc>
        <w:tc>
          <w:tcPr>
            <w:tcW w:w="592" w:type="pct"/>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د. عادل الشدي</w:t>
            </w:r>
          </w:p>
        </w:tc>
        <w:tc>
          <w:tcPr>
            <w:tcW w:w="735"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25/11/1426هـ</w:t>
            </w:r>
          </w:p>
        </w:tc>
        <w:tc>
          <w:tcPr>
            <w:tcW w:w="681" w:type="pct"/>
            <w:shd w:val="clear" w:color="auto" w:fill="auto"/>
            <w:vAlign w:val="center"/>
          </w:tcPr>
          <w:p w:rsidR="00C02E8A" w:rsidRPr="002B2EC9" w:rsidRDefault="002456E1" w:rsidP="001635C5">
            <w:pPr>
              <w:jc w:val="center"/>
              <w:rPr>
                <w:rFonts w:cs="Traditional Arabic"/>
                <w:sz w:val="20"/>
                <w:szCs w:val="20"/>
                <w:rtl/>
              </w:rPr>
            </w:pPr>
            <w:r w:rsidRPr="002B2EC9">
              <w:rPr>
                <w:rFonts w:cs="Traditional Arabic" w:hint="cs"/>
                <w:sz w:val="20"/>
                <w:szCs w:val="20"/>
                <w:rtl/>
              </w:rPr>
              <w:t>1428</w:t>
            </w:r>
          </w:p>
        </w:tc>
      </w:tr>
      <w:tr w:rsidR="0050064B" w:rsidRPr="003F43FC" w:rsidTr="00B06399">
        <w:trPr>
          <w:jc w:val="center"/>
        </w:trPr>
        <w:tc>
          <w:tcPr>
            <w:tcW w:w="449" w:type="pct"/>
            <w:vAlign w:val="center"/>
          </w:tcPr>
          <w:p w:rsidR="00C02E8A" w:rsidRPr="003F43FC" w:rsidRDefault="0039312C" w:rsidP="001635C5">
            <w:pPr>
              <w:widowControl w:val="0"/>
              <w:spacing w:before="120" w:after="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w:t>
            </w:r>
          </w:p>
        </w:tc>
        <w:tc>
          <w:tcPr>
            <w:tcW w:w="1972" w:type="pct"/>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آفات اللسان في ضوء آيات القرآن الكريم : دراسة قرآنية.</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غزيل محمد الدوسري</w:t>
            </w:r>
          </w:p>
        </w:tc>
        <w:tc>
          <w:tcPr>
            <w:tcW w:w="592" w:type="pct"/>
            <w:vAlign w:val="center"/>
          </w:tcPr>
          <w:p w:rsidR="00C02E8A" w:rsidRPr="002B2EC9" w:rsidRDefault="00474372"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735" w:type="pct"/>
            <w:shd w:val="clear" w:color="auto" w:fill="auto"/>
            <w:vAlign w:val="center"/>
          </w:tcPr>
          <w:p w:rsidR="00C02E8A" w:rsidRPr="002B2EC9" w:rsidRDefault="00C02E8A" w:rsidP="001635C5">
            <w:pPr>
              <w:jc w:val="center"/>
              <w:rPr>
                <w:rFonts w:cs="Traditional Arabic"/>
                <w:sz w:val="20"/>
                <w:szCs w:val="20"/>
                <w:rtl/>
              </w:rPr>
            </w:pPr>
          </w:p>
        </w:tc>
        <w:tc>
          <w:tcPr>
            <w:tcW w:w="681"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1418</w:t>
            </w:r>
          </w:p>
        </w:tc>
      </w:tr>
      <w:tr w:rsidR="0050064B" w:rsidRPr="003F43FC" w:rsidTr="00B06399">
        <w:trPr>
          <w:jc w:val="center"/>
        </w:trPr>
        <w:tc>
          <w:tcPr>
            <w:tcW w:w="449" w:type="pct"/>
            <w:vAlign w:val="center"/>
          </w:tcPr>
          <w:p w:rsidR="00C02E8A" w:rsidRPr="003F43FC" w:rsidRDefault="0039312C" w:rsidP="001635C5">
            <w:pPr>
              <w:widowControl w:val="0"/>
              <w:spacing w:before="120" w:after="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w:t>
            </w:r>
          </w:p>
        </w:tc>
        <w:tc>
          <w:tcPr>
            <w:tcW w:w="1972" w:type="pct"/>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الأفعال المتشابهة في الآية الواحدة في القرآن الكريم بين التأسيس والتأكيد ـ دراسة نظرية تطبيقية.</w:t>
            </w:r>
          </w:p>
        </w:tc>
        <w:tc>
          <w:tcPr>
            <w:tcW w:w="571" w:type="pct"/>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محمد بن صالح الراشد</w:t>
            </w:r>
          </w:p>
        </w:tc>
        <w:tc>
          <w:tcPr>
            <w:tcW w:w="592" w:type="pct"/>
            <w:vAlign w:val="center"/>
          </w:tcPr>
          <w:p w:rsidR="00C02E8A" w:rsidRPr="002B2EC9" w:rsidRDefault="00474372"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735"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hint="cs"/>
                <w:sz w:val="20"/>
                <w:szCs w:val="20"/>
                <w:rtl/>
              </w:rPr>
              <w:t>1422</w:t>
            </w:r>
          </w:p>
        </w:tc>
        <w:tc>
          <w:tcPr>
            <w:tcW w:w="681" w:type="pct"/>
            <w:shd w:val="clear" w:color="auto" w:fill="auto"/>
            <w:vAlign w:val="center"/>
          </w:tcPr>
          <w:p w:rsidR="00C02E8A" w:rsidRPr="002B2EC9" w:rsidRDefault="00C02E8A" w:rsidP="001635C5">
            <w:pPr>
              <w:jc w:val="center"/>
              <w:rPr>
                <w:rFonts w:cs="Traditional Arabic"/>
                <w:sz w:val="20"/>
                <w:szCs w:val="20"/>
                <w:rtl/>
              </w:rPr>
            </w:pPr>
          </w:p>
        </w:tc>
      </w:tr>
      <w:tr w:rsidR="0050064B" w:rsidRPr="003F43FC" w:rsidTr="00B06399">
        <w:trPr>
          <w:jc w:val="center"/>
        </w:trPr>
        <w:tc>
          <w:tcPr>
            <w:tcW w:w="449" w:type="pct"/>
            <w:vAlign w:val="center"/>
          </w:tcPr>
          <w:p w:rsidR="00C02E8A" w:rsidRPr="003F43FC" w:rsidRDefault="0039312C" w:rsidP="001635C5">
            <w:pPr>
              <w:widowControl w:val="0"/>
              <w:spacing w:before="120" w:after="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11</w:t>
            </w:r>
          </w:p>
        </w:tc>
        <w:tc>
          <w:tcPr>
            <w:tcW w:w="1972" w:type="pct"/>
            <w:vAlign w:val="center"/>
          </w:tcPr>
          <w:p w:rsidR="00C02E8A" w:rsidRPr="002B2EC9" w:rsidRDefault="00C02E8A" w:rsidP="001635C5">
            <w:pPr>
              <w:jc w:val="center"/>
              <w:rPr>
                <w:rFonts w:cs="Traditional Arabic"/>
                <w:sz w:val="20"/>
                <w:szCs w:val="20"/>
              </w:rPr>
            </w:pPr>
            <w:r w:rsidRPr="002B2EC9">
              <w:rPr>
                <w:rFonts w:cs="Traditional Arabic"/>
                <w:sz w:val="20"/>
                <w:szCs w:val="20"/>
                <w:rtl/>
              </w:rPr>
              <w:t>آيات آل البيت في القرآن الكريم - الدلالات والهدايات.</w:t>
            </w:r>
          </w:p>
        </w:tc>
        <w:tc>
          <w:tcPr>
            <w:tcW w:w="571" w:type="pct"/>
            <w:vAlign w:val="center"/>
          </w:tcPr>
          <w:p w:rsidR="00C02E8A" w:rsidRPr="002B2EC9" w:rsidRDefault="00C02E8A" w:rsidP="001635C5">
            <w:pPr>
              <w:jc w:val="center"/>
              <w:rPr>
                <w:rFonts w:cs="Traditional Arabic"/>
                <w:sz w:val="20"/>
                <w:szCs w:val="20"/>
              </w:rPr>
            </w:pPr>
            <w:r w:rsidRPr="002B2EC9">
              <w:rPr>
                <w:rFonts w:cs="Traditional Arabic"/>
                <w:sz w:val="20"/>
                <w:szCs w:val="20"/>
                <w:rtl/>
              </w:rPr>
              <w:t>منصور حمد العيدي</w:t>
            </w:r>
          </w:p>
        </w:tc>
        <w:tc>
          <w:tcPr>
            <w:tcW w:w="592" w:type="pct"/>
            <w:vAlign w:val="center"/>
          </w:tcPr>
          <w:p w:rsidR="00C02E8A" w:rsidRPr="002B2EC9" w:rsidRDefault="00C02E8A" w:rsidP="00B36FD8">
            <w:pPr>
              <w:jc w:val="center"/>
              <w:rPr>
                <w:rFonts w:cs="Traditional Arabic"/>
                <w:sz w:val="20"/>
                <w:szCs w:val="20"/>
              </w:rPr>
            </w:pPr>
            <w:r w:rsidRPr="002B2EC9">
              <w:rPr>
                <w:rFonts w:cs="Traditional Arabic"/>
                <w:sz w:val="20"/>
                <w:szCs w:val="20"/>
                <w:rtl/>
              </w:rPr>
              <w:t xml:space="preserve">أ.د. زيد </w:t>
            </w:r>
            <w:r w:rsidR="00B36FD8">
              <w:rPr>
                <w:rFonts w:cs="Traditional Arabic" w:hint="cs"/>
                <w:sz w:val="20"/>
                <w:szCs w:val="20"/>
                <w:rtl/>
              </w:rPr>
              <w:t>العيص</w:t>
            </w:r>
          </w:p>
        </w:tc>
        <w:tc>
          <w:tcPr>
            <w:tcW w:w="735" w:type="pct"/>
            <w:shd w:val="clear" w:color="auto" w:fill="auto"/>
            <w:vAlign w:val="center"/>
          </w:tcPr>
          <w:p w:rsidR="00C02E8A" w:rsidRPr="002B2EC9" w:rsidRDefault="00C02E8A" w:rsidP="001635C5">
            <w:pPr>
              <w:jc w:val="center"/>
              <w:rPr>
                <w:rFonts w:cs="Traditional Arabic"/>
                <w:sz w:val="20"/>
                <w:szCs w:val="20"/>
              </w:rPr>
            </w:pPr>
          </w:p>
        </w:tc>
        <w:tc>
          <w:tcPr>
            <w:tcW w:w="681"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5/4/1425</w:t>
            </w:r>
          </w:p>
        </w:tc>
      </w:tr>
      <w:tr w:rsidR="0050064B" w:rsidRPr="003F43FC" w:rsidTr="00B06399">
        <w:trPr>
          <w:jc w:val="center"/>
        </w:trPr>
        <w:tc>
          <w:tcPr>
            <w:tcW w:w="449" w:type="pct"/>
            <w:vAlign w:val="center"/>
          </w:tcPr>
          <w:p w:rsidR="00C02E8A" w:rsidRPr="003F43FC" w:rsidRDefault="0039312C" w:rsidP="001635C5">
            <w:pPr>
              <w:pStyle w:val="4"/>
              <w:keepNext w:val="0"/>
              <w:widowControl w:val="0"/>
              <w:spacing w:before="120" w:after="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12</w:t>
            </w:r>
          </w:p>
        </w:tc>
        <w:tc>
          <w:tcPr>
            <w:tcW w:w="1972" w:type="pct"/>
            <w:vAlign w:val="center"/>
          </w:tcPr>
          <w:p w:rsidR="00C02E8A" w:rsidRPr="002B2EC9" w:rsidRDefault="00C02E8A" w:rsidP="001635C5">
            <w:pPr>
              <w:jc w:val="center"/>
              <w:rPr>
                <w:rFonts w:cs="Traditional Arabic"/>
                <w:sz w:val="20"/>
                <w:szCs w:val="20"/>
              </w:rPr>
            </w:pPr>
            <w:r w:rsidRPr="002B2EC9">
              <w:rPr>
                <w:rFonts w:cs="Traditional Arabic"/>
                <w:sz w:val="20"/>
                <w:szCs w:val="20"/>
                <w:rtl/>
              </w:rPr>
              <w:t>البشرى في القرآن الكريم.</w:t>
            </w:r>
          </w:p>
        </w:tc>
        <w:tc>
          <w:tcPr>
            <w:tcW w:w="571" w:type="pct"/>
            <w:vAlign w:val="center"/>
          </w:tcPr>
          <w:p w:rsidR="00C02E8A" w:rsidRPr="002B2EC9" w:rsidRDefault="00C02E8A" w:rsidP="001635C5">
            <w:pPr>
              <w:jc w:val="center"/>
              <w:rPr>
                <w:rFonts w:cs="Traditional Arabic"/>
                <w:sz w:val="20"/>
                <w:szCs w:val="20"/>
              </w:rPr>
            </w:pPr>
            <w:r w:rsidRPr="002B2EC9">
              <w:rPr>
                <w:rFonts w:cs="Traditional Arabic"/>
                <w:sz w:val="20"/>
                <w:szCs w:val="20"/>
                <w:rtl/>
              </w:rPr>
              <w:t>محمد الهاشم</w:t>
            </w:r>
          </w:p>
        </w:tc>
        <w:tc>
          <w:tcPr>
            <w:tcW w:w="592" w:type="pct"/>
            <w:vAlign w:val="center"/>
          </w:tcPr>
          <w:p w:rsidR="00C02E8A" w:rsidRPr="002B2EC9" w:rsidRDefault="00C02E8A" w:rsidP="00B36FD8">
            <w:pPr>
              <w:jc w:val="center"/>
              <w:rPr>
                <w:rFonts w:cs="Traditional Arabic"/>
                <w:sz w:val="20"/>
                <w:szCs w:val="20"/>
              </w:rPr>
            </w:pPr>
            <w:r w:rsidRPr="002B2EC9">
              <w:rPr>
                <w:rFonts w:cs="Traditional Arabic"/>
                <w:sz w:val="20"/>
                <w:szCs w:val="20"/>
                <w:rtl/>
              </w:rPr>
              <w:t xml:space="preserve">أ.د.زيد </w:t>
            </w:r>
            <w:r w:rsidR="00B36FD8">
              <w:rPr>
                <w:rFonts w:cs="Traditional Arabic" w:hint="cs"/>
                <w:sz w:val="20"/>
                <w:szCs w:val="20"/>
                <w:rtl/>
              </w:rPr>
              <w:t>العيص</w:t>
            </w:r>
            <w:r w:rsidRPr="002B2EC9">
              <w:rPr>
                <w:rFonts w:cs="Traditional Arabic"/>
                <w:sz w:val="20"/>
                <w:szCs w:val="20"/>
                <w:rtl/>
              </w:rPr>
              <w:t xml:space="preserve"> </w:t>
            </w:r>
          </w:p>
        </w:tc>
        <w:tc>
          <w:tcPr>
            <w:tcW w:w="735" w:type="pct"/>
            <w:shd w:val="clear" w:color="auto" w:fill="auto"/>
            <w:vAlign w:val="center"/>
          </w:tcPr>
          <w:p w:rsidR="00C02E8A" w:rsidRPr="002B2EC9" w:rsidRDefault="00C02E8A" w:rsidP="001635C5">
            <w:pPr>
              <w:jc w:val="center"/>
              <w:rPr>
                <w:rFonts w:cs="Traditional Arabic"/>
                <w:sz w:val="20"/>
                <w:szCs w:val="20"/>
                <w:rtl/>
              </w:rPr>
            </w:pPr>
          </w:p>
        </w:tc>
        <w:tc>
          <w:tcPr>
            <w:tcW w:w="681" w:type="pct"/>
            <w:shd w:val="clear" w:color="auto" w:fill="auto"/>
            <w:vAlign w:val="center"/>
          </w:tcPr>
          <w:p w:rsidR="00C02E8A" w:rsidRPr="002B2EC9" w:rsidRDefault="00C02E8A" w:rsidP="001635C5">
            <w:pPr>
              <w:jc w:val="center"/>
              <w:rPr>
                <w:rFonts w:cs="Traditional Arabic"/>
                <w:sz w:val="20"/>
                <w:szCs w:val="20"/>
                <w:rtl/>
              </w:rPr>
            </w:pPr>
            <w:r w:rsidRPr="002B2EC9">
              <w:rPr>
                <w:rFonts w:cs="Traditional Arabic"/>
                <w:sz w:val="20"/>
                <w:szCs w:val="20"/>
                <w:rtl/>
              </w:rPr>
              <w:t>28/8/1418</w:t>
            </w:r>
          </w:p>
        </w:tc>
      </w:tr>
      <w:tr w:rsidR="0050064B" w:rsidRPr="003F43FC" w:rsidTr="00B06399">
        <w:trPr>
          <w:jc w:val="center"/>
        </w:trPr>
        <w:tc>
          <w:tcPr>
            <w:tcW w:w="449" w:type="pct"/>
            <w:vAlign w:val="center"/>
          </w:tcPr>
          <w:p w:rsidR="00474372" w:rsidRPr="003F43FC" w:rsidRDefault="0039312C" w:rsidP="001635C5">
            <w:pPr>
              <w:widowControl w:val="0"/>
              <w:spacing w:before="120" w:after="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lastRenderedPageBreak/>
              <w:t>13</w:t>
            </w:r>
          </w:p>
        </w:tc>
        <w:tc>
          <w:tcPr>
            <w:tcW w:w="1972" w:type="pct"/>
            <w:vAlign w:val="center"/>
          </w:tcPr>
          <w:p w:rsidR="000079AD" w:rsidRPr="002B2EC9" w:rsidRDefault="00474372" w:rsidP="001635C5">
            <w:pPr>
              <w:jc w:val="center"/>
              <w:rPr>
                <w:rFonts w:cs="Traditional Arabic"/>
                <w:sz w:val="20"/>
                <w:szCs w:val="20"/>
                <w:rtl/>
              </w:rPr>
            </w:pPr>
            <w:r w:rsidRPr="002B2EC9">
              <w:rPr>
                <w:rFonts w:cs="Traditional Arabic"/>
                <w:sz w:val="20"/>
                <w:szCs w:val="20"/>
                <w:rtl/>
              </w:rPr>
              <w:t xml:space="preserve">التحصيل بفوائد كتاب التفصيل </w:t>
            </w:r>
            <w:r w:rsidRPr="002B2EC9">
              <w:rPr>
                <w:rFonts w:cs="Traditional Arabic" w:hint="cs"/>
                <w:sz w:val="20"/>
                <w:szCs w:val="20"/>
                <w:rtl/>
              </w:rPr>
              <w:t>، للمهدوي</w:t>
            </w:r>
            <w:r w:rsidRPr="002B2EC9">
              <w:rPr>
                <w:rFonts w:cs="Traditional Arabic"/>
                <w:sz w:val="20"/>
                <w:szCs w:val="20"/>
                <w:rtl/>
              </w:rPr>
              <w:t xml:space="preserve">  سور</w:t>
            </w:r>
            <w:r w:rsidRPr="002B2EC9">
              <w:rPr>
                <w:rFonts w:cs="Traditional Arabic" w:hint="cs"/>
                <w:sz w:val="20"/>
                <w:szCs w:val="20"/>
                <w:rtl/>
              </w:rPr>
              <w:t>تا</w:t>
            </w:r>
            <w:r w:rsidRPr="002B2EC9">
              <w:rPr>
                <w:rFonts w:cs="Traditional Arabic"/>
                <w:sz w:val="20"/>
                <w:szCs w:val="20"/>
                <w:rtl/>
              </w:rPr>
              <w:t xml:space="preserve"> (</w:t>
            </w:r>
            <w:r w:rsidRPr="002B2EC9">
              <w:rPr>
                <w:rFonts w:cs="Traditional Arabic" w:hint="cs"/>
                <w:sz w:val="20"/>
                <w:szCs w:val="20"/>
                <w:rtl/>
              </w:rPr>
              <w:t>الأنفال - التوبة</w:t>
            </w:r>
            <w:r w:rsidRPr="002B2EC9">
              <w:rPr>
                <w:rFonts w:cs="Traditional Arabic"/>
                <w:sz w:val="20"/>
                <w:szCs w:val="20"/>
                <w:rtl/>
              </w:rPr>
              <w:t xml:space="preserve"> ) ـ دراسة وتحقيق.</w:t>
            </w:r>
          </w:p>
        </w:tc>
        <w:tc>
          <w:tcPr>
            <w:tcW w:w="571" w:type="pct"/>
            <w:vAlign w:val="center"/>
          </w:tcPr>
          <w:p w:rsidR="00474372" w:rsidRPr="002B2EC9" w:rsidRDefault="00474372" w:rsidP="001635C5">
            <w:pPr>
              <w:jc w:val="center"/>
              <w:rPr>
                <w:rFonts w:cs="Traditional Arabic"/>
                <w:sz w:val="20"/>
                <w:szCs w:val="20"/>
                <w:rtl/>
              </w:rPr>
            </w:pPr>
            <w:r w:rsidRPr="002B2EC9">
              <w:rPr>
                <w:rFonts w:cs="Traditional Arabic" w:hint="cs"/>
                <w:sz w:val="20"/>
                <w:szCs w:val="20"/>
                <w:rtl/>
              </w:rPr>
              <w:t>محمد بن صالح بالطيور</w:t>
            </w:r>
          </w:p>
        </w:tc>
        <w:tc>
          <w:tcPr>
            <w:tcW w:w="592" w:type="pct"/>
            <w:vAlign w:val="center"/>
          </w:tcPr>
          <w:p w:rsidR="00474372" w:rsidRPr="002B2EC9" w:rsidRDefault="00474372" w:rsidP="00B36FD8">
            <w:pPr>
              <w:jc w:val="center"/>
              <w:rPr>
                <w:rFonts w:cs="Traditional Arabic"/>
                <w:sz w:val="20"/>
                <w:szCs w:val="20"/>
                <w:rtl/>
              </w:rPr>
            </w:pPr>
            <w:r w:rsidRPr="002B2EC9">
              <w:rPr>
                <w:rFonts w:cs="Traditional Arabic" w:hint="cs"/>
                <w:sz w:val="20"/>
                <w:szCs w:val="20"/>
                <w:rtl/>
              </w:rPr>
              <w:t>د.ناصر المنيع</w:t>
            </w:r>
          </w:p>
        </w:tc>
        <w:tc>
          <w:tcPr>
            <w:tcW w:w="735" w:type="pct"/>
            <w:shd w:val="clear" w:color="auto" w:fill="auto"/>
            <w:vAlign w:val="center"/>
          </w:tcPr>
          <w:p w:rsidR="00474372" w:rsidRPr="002B2EC9" w:rsidRDefault="00474372" w:rsidP="001635C5">
            <w:pPr>
              <w:jc w:val="center"/>
              <w:rPr>
                <w:rFonts w:cs="Traditional Arabic"/>
                <w:sz w:val="20"/>
                <w:szCs w:val="20"/>
                <w:rtl/>
              </w:rPr>
            </w:pPr>
            <w:r w:rsidRPr="002B2EC9">
              <w:rPr>
                <w:rFonts w:cs="Traditional Arabic" w:hint="cs"/>
                <w:sz w:val="20"/>
                <w:szCs w:val="20"/>
                <w:rtl/>
              </w:rPr>
              <w:t>1423</w:t>
            </w:r>
          </w:p>
        </w:tc>
        <w:tc>
          <w:tcPr>
            <w:tcW w:w="681" w:type="pct"/>
            <w:shd w:val="clear" w:color="auto" w:fill="auto"/>
            <w:vAlign w:val="center"/>
          </w:tcPr>
          <w:p w:rsidR="00474372" w:rsidRPr="002B2EC9" w:rsidRDefault="00474372" w:rsidP="001635C5">
            <w:pPr>
              <w:jc w:val="center"/>
              <w:rPr>
                <w:rFonts w:cs="Traditional Arabic"/>
                <w:sz w:val="20"/>
                <w:szCs w:val="20"/>
                <w:rtl/>
              </w:rPr>
            </w:pPr>
            <w:r w:rsidRPr="002B2EC9">
              <w:rPr>
                <w:rFonts w:cs="Traditional Arabic" w:hint="cs"/>
                <w:sz w:val="20"/>
                <w:szCs w:val="20"/>
                <w:rtl/>
              </w:rPr>
              <w:t>4/6/1428هـ</w:t>
            </w:r>
          </w:p>
        </w:tc>
      </w:tr>
      <w:tr w:rsidR="0050064B" w:rsidRPr="003F43FC" w:rsidTr="00B06399">
        <w:trPr>
          <w:jc w:val="center"/>
        </w:trPr>
        <w:tc>
          <w:tcPr>
            <w:tcW w:w="449" w:type="pct"/>
            <w:vAlign w:val="center"/>
          </w:tcPr>
          <w:p w:rsidR="00474372" w:rsidRPr="003F43FC" w:rsidRDefault="0039312C" w:rsidP="001635C5">
            <w:pPr>
              <w:widowControl w:val="0"/>
              <w:spacing w:before="120" w:after="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14</w:t>
            </w:r>
          </w:p>
        </w:tc>
        <w:tc>
          <w:tcPr>
            <w:tcW w:w="1972" w:type="pct"/>
            <w:vAlign w:val="center"/>
          </w:tcPr>
          <w:p w:rsidR="00474372" w:rsidRPr="002B2EC9" w:rsidRDefault="00474372" w:rsidP="001635C5">
            <w:pPr>
              <w:jc w:val="center"/>
              <w:rPr>
                <w:rFonts w:cs="Traditional Arabic"/>
                <w:sz w:val="20"/>
                <w:szCs w:val="20"/>
              </w:rPr>
            </w:pPr>
            <w:r w:rsidRPr="002B2EC9">
              <w:rPr>
                <w:rFonts w:cs="Traditional Arabic"/>
                <w:sz w:val="20"/>
                <w:szCs w:val="20"/>
                <w:rtl/>
              </w:rPr>
              <w:t xml:space="preserve">التحصيل </w:t>
            </w:r>
            <w:r w:rsidRPr="002B2EC9">
              <w:rPr>
                <w:rFonts w:cs="Traditional Arabic" w:hint="cs"/>
                <w:sz w:val="20"/>
                <w:szCs w:val="20"/>
                <w:rtl/>
              </w:rPr>
              <w:t>ب</w:t>
            </w:r>
            <w:r w:rsidRPr="002B2EC9">
              <w:rPr>
                <w:rFonts w:cs="Traditional Arabic"/>
                <w:sz w:val="20"/>
                <w:szCs w:val="20"/>
                <w:rtl/>
              </w:rPr>
              <w:t xml:space="preserve">فوائد كتاب التفصيل </w:t>
            </w:r>
            <w:r w:rsidRPr="002B2EC9">
              <w:rPr>
                <w:rFonts w:cs="Traditional Arabic" w:hint="cs"/>
                <w:sz w:val="20"/>
                <w:szCs w:val="20"/>
                <w:rtl/>
              </w:rPr>
              <w:t>، للمهدوي ،</w:t>
            </w:r>
            <w:r w:rsidRPr="002B2EC9">
              <w:rPr>
                <w:rFonts w:cs="Traditional Arabic"/>
                <w:sz w:val="20"/>
                <w:szCs w:val="20"/>
                <w:rtl/>
              </w:rPr>
              <w:t xml:space="preserve"> سورة الأعراف</w:t>
            </w:r>
            <w:r w:rsidRPr="002B2EC9">
              <w:rPr>
                <w:rFonts w:cs="Traditional Arabic" w:hint="cs"/>
                <w:sz w:val="20"/>
                <w:szCs w:val="20"/>
                <w:rtl/>
              </w:rPr>
              <w:t xml:space="preserve"> </w:t>
            </w:r>
            <w:r w:rsidRPr="002B2EC9">
              <w:rPr>
                <w:rFonts w:cs="Traditional Arabic"/>
                <w:sz w:val="20"/>
                <w:szCs w:val="20"/>
                <w:rtl/>
              </w:rPr>
              <w:t>. تحقيق ودراسة.</w:t>
            </w:r>
          </w:p>
        </w:tc>
        <w:tc>
          <w:tcPr>
            <w:tcW w:w="571" w:type="pct"/>
            <w:vAlign w:val="center"/>
          </w:tcPr>
          <w:p w:rsidR="00474372" w:rsidRPr="002B2EC9" w:rsidRDefault="00474372" w:rsidP="001635C5">
            <w:pPr>
              <w:jc w:val="center"/>
              <w:rPr>
                <w:rFonts w:cs="Traditional Arabic"/>
                <w:sz w:val="20"/>
                <w:szCs w:val="20"/>
              </w:rPr>
            </w:pPr>
            <w:r w:rsidRPr="002B2EC9">
              <w:rPr>
                <w:rFonts w:cs="Traditional Arabic"/>
                <w:sz w:val="20"/>
                <w:szCs w:val="20"/>
                <w:rtl/>
              </w:rPr>
              <w:t>محسن حامد المطيري</w:t>
            </w:r>
          </w:p>
        </w:tc>
        <w:tc>
          <w:tcPr>
            <w:tcW w:w="592" w:type="pct"/>
            <w:vAlign w:val="center"/>
          </w:tcPr>
          <w:p w:rsidR="00474372" w:rsidRPr="002B2EC9" w:rsidRDefault="00474372" w:rsidP="00B36FD8">
            <w:pPr>
              <w:jc w:val="center"/>
              <w:rPr>
                <w:rFonts w:cs="Traditional Arabic"/>
                <w:sz w:val="20"/>
                <w:szCs w:val="20"/>
              </w:rPr>
            </w:pPr>
            <w:r w:rsidRPr="002B2EC9">
              <w:rPr>
                <w:rFonts w:cs="Traditional Arabic"/>
                <w:sz w:val="20"/>
                <w:szCs w:val="20"/>
                <w:rtl/>
              </w:rPr>
              <w:t>أ.د. مصطفى سليمان</w:t>
            </w:r>
          </w:p>
        </w:tc>
        <w:tc>
          <w:tcPr>
            <w:tcW w:w="735" w:type="pct"/>
            <w:shd w:val="clear" w:color="auto" w:fill="auto"/>
            <w:vAlign w:val="center"/>
          </w:tcPr>
          <w:p w:rsidR="00474372" w:rsidRPr="002B2EC9" w:rsidRDefault="00474372" w:rsidP="001635C5">
            <w:pPr>
              <w:jc w:val="center"/>
              <w:rPr>
                <w:rFonts w:cs="Traditional Arabic"/>
                <w:sz w:val="20"/>
                <w:szCs w:val="20"/>
              </w:rPr>
            </w:pPr>
          </w:p>
        </w:tc>
        <w:tc>
          <w:tcPr>
            <w:tcW w:w="681" w:type="pct"/>
            <w:shd w:val="clear" w:color="auto" w:fill="auto"/>
            <w:vAlign w:val="center"/>
          </w:tcPr>
          <w:p w:rsidR="00474372" w:rsidRPr="002B2EC9" w:rsidRDefault="00474372" w:rsidP="001635C5">
            <w:pPr>
              <w:jc w:val="center"/>
              <w:rPr>
                <w:rFonts w:cs="Traditional Arabic"/>
                <w:sz w:val="20"/>
                <w:szCs w:val="20"/>
                <w:rtl/>
              </w:rPr>
            </w:pPr>
            <w:r w:rsidRPr="002B2EC9">
              <w:rPr>
                <w:rFonts w:cs="Traditional Arabic"/>
                <w:sz w:val="20"/>
                <w:szCs w:val="20"/>
                <w:rtl/>
              </w:rPr>
              <w:t>5/1/1426</w:t>
            </w:r>
          </w:p>
        </w:tc>
      </w:tr>
      <w:tr w:rsidR="0050064B" w:rsidRPr="003F43FC" w:rsidTr="00B06399">
        <w:trPr>
          <w:jc w:val="center"/>
        </w:trPr>
        <w:tc>
          <w:tcPr>
            <w:tcW w:w="449" w:type="pct"/>
            <w:vAlign w:val="center"/>
          </w:tcPr>
          <w:p w:rsidR="00474372"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15</w:t>
            </w:r>
          </w:p>
        </w:tc>
        <w:tc>
          <w:tcPr>
            <w:tcW w:w="1972" w:type="pct"/>
            <w:vAlign w:val="center"/>
          </w:tcPr>
          <w:p w:rsidR="00474372" w:rsidRPr="002B2EC9" w:rsidRDefault="00474372" w:rsidP="001635C5">
            <w:pPr>
              <w:jc w:val="center"/>
              <w:rPr>
                <w:rFonts w:cs="Traditional Arabic"/>
                <w:sz w:val="20"/>
                <w:szCs w:val="20"/>
                <w:rtl/>
              </w:rPr>
            </w:pPr>
            <w:r w:rsidRPr="002B2EC9">
              <w:rPr>
                <w:rFonts w:cs="Traditional Arabic"/>
                <w:sz w:val="20"/>
                <w:szCs w:val="20"/>
                <w:rtl/>
              </w:rPr>
              <w:t>التحصيل بفوائد كتاب التفصيل الجامع لعلوم التنزيل لأبي العباس أحمد بن عمار المهدوي (ت4</w:t>
            </w:r>
            <w:r w:rsidRPr="002B2EC9">
              <w:rPr>
                <w:rFonts w:cs="Traditional Arabic" w:hint="cs"/>
                <w:sz w:val="20"/>
                <w:szCs w:val="20"/>
                <w:rtl/>
              </w:rPr>
              <w:t>40</w:t>
            </w:r>
            <w:r w:rsidRPr="002B2EC9">
              <w:rPr>
                <w:rFonts w:cs="Traditional Arabic"/>
                <w:sz w:val="20"/>
                <w:szCs w:val="20"/>
                <w:rtl/>
              </w:rPr>
              <w:t>) سور</w:t>
            </w:r>
            <w:r w:rsidRPr="002B2EC9">
              <w:rPr>
                <w:rFonts w:cs="Traditional Arabic" w:hint="cs"/>
                <w:sz w:val="20"/>
                <w:szCs w:val="20"/>
                <w:rtl/>
              </w:rPr>
              <w:t>:</w:t>
            </w:r>
            <w:r w:rsidRPr="002B2EC9">
              <w:rPr>
                <w:rFonts w:cs="Traditional Arabic"/>
                <w:sz w:val="20"/>
                <w:szCs w:val="20"/>
                <w:rtl/>
              </w:rPr>
              <w:t xml:space="preserve"> (يونس ، هود، يوسف ) ـ دراسة وتحقيق.</w:t>
            </w:r>
          </w:p>
        </w:tc>
        <w:tc>
          <w:tcPr>
            <w:tcW w:w="571" w:type="pct"/>
            <w:vAlign w:val="center"/>
          </w:tcPr>
          <w:p w:rsidR="00474372" w:rsidRPr="002B2EC9" w:rsidRDefault="00474372" w:rsidP="001635C5">
            <w:pPr>
              <w:jc w:val="center"/>
              <w:rPr>
                <w:rFonts w:cs="Traditional Arabic"/>
                <w:sz w:val="20"/>
                <w:szCs w:val="20"/>
                <w:rtl/>
              </w:rPr>
            </w:pPr>
            <w:r w:rsidRPr="002B2EC9">
              <w:rPr>
                <w:rFonts w:cs="Traditional Arabic"/>
                <w:sz w:val="20"/>
                <w:szCs w:val="20"/>
                <w:rtl/>
              </w:rPr>
              <w:t>عبير عبدالله عبدالرحمن النعيم</w:t>
            </w:r>
          </w:p>
        </w:tc>
        <w:tc>
          <w:tcPr>
            <w:tcW w:w="592" w:type="pct"/>
            <w:vAlign w:val="center"/>
          </w:tcPr>
          <w:p w:rsidR="00474372" w:rsidRPr="002B2EC9" w:rsidRDefault="00474372" w:rsidP="00B36FD8">
            <w:pPr>
              <w:jc w:val="center"/>
              <w:rPr>
                <w:rFonts w:cs="Traditional Arabic"/>
                <w:sz w:val="20"/>
                <w:szCs w:val="20"/>
                <w:rtl/>
              </w:rPr>
            </w:pPr>
            <w:r w:rsidRPr="002B2EC9">
              <w:rPr>
                <w:rFonts w:cs="Traditional Arabic"/>
                <w:sz w:val="20"/>
                <w:szCs w:val="20"/>
                <w:rtl/>
              </w:rPr>
              <w:t>أ.د. مصطفى سليمان</w:t>
            </w:r>
          </w:p>
        </w:tc>
        <w:tc>
          <w:tcPr>
            <w:tcW w:w="735" w:type="pct"/>
            <w:shd w:val="clear" w:color="auto" w:fill="auto"/>
            <w:vAlign w:val="center"/>
          </w:tcPr>
          <w:p w:rsidR="00474372" w:rsidRPr="002B2EC9" w:rsidRDefault="00474372" w:rsidP="001635C5">
            <w:pPr>
              <w:jc w:val="center"/>
              <w:rPr>
                <w:rFonts w:cs="Traditional Arabic"/>
                <w:sz w:val="20"/>
                <w:szCs w:val="20"/>
                <w:rtl/>
              </w:rPr>
            </w:pPr>
          </w:p>
        </w:tc>
        <w:tc>
          <w:tcPr>
            <w:tcW w:w="681" w:type="pct"/>
            <w:shd w:val="clear" w:color="auto" w:fill="auto"/>
            <w:vAlign w:val="center"/>
          </w:tcPr>
          <w:p w:rsidR="00474372" w:rsidRPr="002B2EC9" w:rsidRDefault="00474372" w:rsidP="001635C5">
            <w:pPr>
              <w:jc w:val="center"/>
              <w:rPr>
                <w:rFonts w:cs="Traditional Arabic"/>
                <w:sz w:val="20"/>
                <w:szCs w:val="20"/>
                <w:rtl/>
              </w:rPr>
            </w:pPr>
            <w:r w:rsidRPr="002B2EC9">
              <w:rPr>
                <w:rFonts w:cs="Traditional Arabic"/>
                <w:sz w:val="20"/>
                <w:szCs w:val="20"/>
                <w:rtl/>
              </w:rPr>
              <w:t>21/8/1425</w:t>
            </w:r>
          </w:p>
        </w:tc>
      </w:tr>
      <w:tr w:rsidR="0050064B" w:rsidRPr="003F43FC" w:rsidTr="00B06399">
        <w:trPr>
          <w:jc w:val="center"/>
        </w:trPr>
        <w:tc>
          <w:tcPr>
            <w:tcW w:w="449" w:type="pct"/>
            <w:vAlign w:val="center"/>
          </w:tcPr>
          <w:p w:rsidR="00474372" w:rsidRPr="003F43FC" w:rsidRDefault="0039312C" w:rsidP="001635C5">
            <w:pPr>
              <w:widowControl w:val="0"/>
              <w:spacing w:before="120" w:after="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16</w:t>
            </w:r>
          </w:p>
        </w:tc>
        <w:tc>
          <w:tcPr>
            <w:tcW w:w="1972" w:type="pct"/>
            <w:vAlign w:val="center"/>
          </w:tcPr>
          <w:p w:rsidR="00474372" w:rsidRPr="002B2EC9" w:rsidRDefault="00474372" w:rsidP="001635C5">
            <w:pPr>
              <w:jc w:val="center"/>
              <w:rPr>
                <w:rFonts w:cs="Traditional Arabic"/>
                <w:sz w:val="20"/>
                <w:szCs w:val="20"/>
              </w:rPr>
            </w:pPr>
            <w:r w:rsidRPr="002B2EC9">
              <w:rPr>
                <w:rFonts w:cs="Traditional Arabic"/>
                <w:sz w:val="20"/>
                <w:szCs w:val="20"/>
                <w:rtl/>
              </w:rPr>
              <w:t>تحقيق الجزأين الأخيرين من تفسير تلخيص تبصر</w:t>
            </w:r>
            <w:r w:rsidRPr="002B2EC9">
              <w:rPr>
                <w:rFonts w:cs="Traditional Arabic" w:hint="cs"/>
                <w:sz w:val="20"/>
                <w:szCs w:val="20"/>
                <w:rtl/>
              </w:rPr>
              <w:t>ة</w:t>
            </w:r>
            <w:r w:rsidRPr="002B2EC9">
              <w:rPr>
                <w:rFonts w:cs="Traditional Arabic"/>
                <w:sz w:val="20"/>
                <w:szCs w:val="20"/>
                <w:rtl/>
              </w:rPr>
              <w:t xml:space="preserve"> المتذكر وتذكرة المتبصر المسمى بالتفسير الصغير لابن العباس أحمد بن يوسف الكواشي المتوفي سنة 680.</w:t>
            </w:r>
          </w:p>
        </w:tc>
        <w:tc>
          <w:tcPr>
            <w:tcW w:w="571" w:type="pct"/>
            <w:vAlign w:val="center"/>
          </w:tcPr>
          <w:p w:rsidR="00474372" w:rsidRPr="002B2EC9" w:rsidRDefault="00474372" w:rsidP="001635C5">
            <w:pPr>
              <w:jc w:val="center"/>
              <w:rPr>
                <w:rFonts w:cs="Traditional Arabic"/>
                <w:sz w:val="20"/>
                <w:szCs w:val="20"/>
              </w:rPr>
            </w:pPr>
            <w:r w:rsidRPr="002B2EC9">
              <w:rPr>
                <w:rFonts w:cs="Traditional Arabic"/>
                <w:sz w:val="20"/>
                <w:szCs w:val="20"/>
                <w:rtl/>
              </w:rPr>
              <w:t>صالح الناصر السليمان الناصر</w:t>
            </w:r>
          </w:p>
        </w:tc>
        <w:tc>
          <w:tcPr>
            <w:tcW w:w="592" w:type="pct"/>
            <w:vAlign w:val="center"/>
          </w:tcPr>
          <w:p w:rsidR="00474372" w:rsidRPr="002B2EC9" w:rsidRDefault="00474372" w:rsidP="00B36FD8">
            <w:pPr>
              <w:jc w:val="center"/>
              <w:rPr>
                <w:rFonts w:cs="Traditional Arabic"/>
                <w:sz w:val="20"/>
                <w:szCs w:val="20"/>
              </w:rPr>
            </w:pPr>
            <w:r w:rsidRPr="002B2EC9">
              <w:rPr>
                <w:rFonts w:cs="Traditional Arabic"/>
                <w:sz w:val="20"/>
                <w:szCs w:val="20"/>
                <w:rtl/>
              </w:rPr>
              <w:t xml:space="preserve">د.حسين </w:t>
            </w:r>
            <w:r w:rsidRPr="002B2EC9">
              <w:rPr>
                <w:rFonts w:cs="Traditional Arabic" w:hint="cs"/>
                <w:sz w:val="20"/>
                <w:szCs w:val="20"/>
                <w:rtl/>
              </w:rPr>
              <w:t>قلاي</w:t>
            </w:r>
          </w:p>
        </w:tc>
        <w:tc>
          <w:tcPr>
            <w:tcW w:w="735" w:type="pct"/>
            <w:shd w:val="clear" w:color="auto" w:fill="auto"/>
            <w:vAlign w:val="center"/>
          </w:tcPr>
          <w:p w:rsidR="00474372" w:rsidRPr="002B2EC9" w:rsidRDefault="00474372" w:rsidP="001635C5">
            <w:pPr>
              <w:jc w:val="center"/>
              <w:rPr>
                <w:rFonts w:cs="Traditional Arabic"/>
                <w:sz w:val="20"/>
                <w:szCs w:val="20"/>
                <w:rtl/>
              </w:rPr>
            </w:pPr>
          </w:p>
        </w:tc>
        <w:tc>
          <w:tcPr>
            <w:tcW w:w="681" w:type="pct"/>
            <w:shd w:val="clear" w:color="auto" w:fill="auto"/>
            <w:vAlign w:val="center"/>
          </w:tcPr>
          <w:p w:rsidR="00474372" w:rsidRPr="002B2EC9" w:rsidRDefault="00474372" w:rsidP="001635C5">
            <w:pPr>
              <w:jc w:val="center"/>
              <w:rPr>
                <w:rFonts w:cs="Traditional Arabic"/>
                <w:sz w:val="20"/>
                <w:szCs w:val="20"/>
                <w:rtl/>
              </w:rPr>
            </w:pPr>
            <w:r w:rsidRPr="002B2EC9">
              <w:rPr>
                <w:rFonts w:cs="Traditional Arabic"/>
                <w:sz w:val="20"/>
                <w:szCs w:val="20"/>
                <w:rtl/>
              </w:rPr>
              <w:t>29/12/1405</w:t>
            </w:r>
          </w:p>
        </w:tc>
      </w:tr>
      <w:tr w:rsidR="0050064B" w:rsidRPr="003F43FC" w:rsidTr="00B06399">
        <w:trPr>
          <w:jc w:val="center"/>
        </w:trPr>
        <w:tc>
          <w:tcPr>
            <w:tcW w:w="449" w:type="pct"/>
            <w:vAlign w:val="center"/>
          </w:tcPr>
          <w:p w:rsidR="00474372"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17</w:t>
            </w:r>
          </w:p>
        </w:tc>
        <w:tc>
          <w:tcPr>
            <w:tcW w:w="1972" w:type="pct"/>
            <w:vAlign w:val="center"/>
          </w:tcPr>
          <w:p w:rsidR="00474372" w:rsidRPr="002B2EC9" w:rsidRDefault="00474372" w:rsidP="001635C5">
            <w:pPr>
              <w:jc w:val="center"/>
              <w:rPr>
                <w:rFonts w:cs="Traditional Arabic"/>
                <w:sz w:val="20"/>
                <w:szCs w:val="20"/>
                <w:rtl/>
              </w:rPr>
            </w:pPr>
            <w:r w:rsidRPr="002B2EC9">
              <w:rPr>
                <w:rFonts w:cs="Traditional Arabic"/>
                <w:sz w:val="20"/>
                <w:szCs w:val="20"/>
                <w:rtl/>
              </w:rPr>
              <w:t>تحقيق المقدمة وتفسير سورة الفاتحة وتفسير ستين آية من أول سورة البقرة وذلك من مخطوطة نهاية البيان في تفسير القرآن للمعافى بن إسماعيل بن أبي الحسن, 630</w:t>
            </w:r>
          </w:p>
          <w:p w:rsidR="000079AD" w:rsidRPr="002B2EC9" w:rsidRDefault="000079AD" w:rsidP="001635C5">
            <w:pPr>
              <w:jc w:val="center"/>
              <w:rPr>
                <w:rFonts w:cs="Traditional Arabic"/>
                <w:sz w:val="20"/>
                <w:szCs w:val="20"/>
              </w:rPr>
            </w:pPr>
          </w:p>
        </w:tc>
        <w:tc>
          <w:tcPr>
            <w:tcW w:w="571" w:type="pct"/>
            <w:vAlign w:val="center"/>
          </w:tcPr>
          <w:p w:rsidR="00474372" w:rsidRPr="002B2EC9" w:rsidRDefault="00474372" w:rsidP="001635C5">
            <w:pPr>
              <w:jc w:val="center"/>
              <w:rPr>
                <w:rFonts w:cs="Traditional Arabic"/>
                <w:sz w:val="20"/>
                <w:szCs w:val="20"/>
              </w:rPr>
            </w:pPr>
            <w:r w:rsidRPr="002B2EC9">
              <w:rPr>
                <w:rFonts w:cs="Traditional Arabic"/>
                <w:sz w:val="20"/>
                <w:szCs w:val="20"/>
                <w:rtl/>
              </w:rPr>
              <w:t>سليمان حامد كمارا</w:t>
            </w:r>
          </w:p>
        </w:tc>
        <w:tc>
          <w:tcPr>
            <w:tcW w:w="592" w:type="pct"/>
            <w:vAlign w:val="center"/>
          </w:tcPr>
          <w:p w:rsidR="00474372" w:rsidRPr="002B2EC9" w:rsidRDefault="00474372" w:rsidP="00B36FD8">
            <w:pPr>
              <w:jc w:val="center"/>
              <w:rPr>
                <w:rFonts w:cs="Traditional Arabic"/>
                <w:sz w:val="20"/>
                <w:szCs w:val="20"/>
              </w:rPr>
            </w:pPr>
            <w:r w:rsidRPr="002B2EC9">
              <w:rPr>
                <w:rFonts w:cs="Traditional Arabic"/>
                <w:sz w:val="20"/>
                <w:szCs w:val="20"/>
                <w:rtl/>
              </w:rPr>
              <w:t>د.عبدالرحمن ولي</w:t>
            </w:r>
          </w:p>
        </w:tc>
        <w:tc>
          <w:tcPr>
            <w:tcW w:w="735" w:type="pct"/>
            <w:shd w:val="clear" w:color="auto" w:fill="auto"/>
            <w:vAlign w:val="center"/>
          </w:tcPr>
          <w:p w:rsidR="00474372" w:rsidRPr="002B2EC9" w:rsidRDefault="00474372" w:rsidP="001635C5">
            <w:pPr>
              <w:jc w:val="center"/>
              <w:rPr>
                <w:rFonts w:cs="Traditional Arabic"/>
                <w:sz w:val="20"/>
                <w:szCs w:val="20"/>
                <w:rtl/>
              </w:rPr>
            </w:pPr>
          </w:p>
        </w:tc>
        <w:tc>
          <w:tcPr>
            <w:tcW w:w="681" w:type="pct"/>
            <w:shd w:val="clear" w:color="auto" w:fill="auto"/>
            <w:vAlign w:val="center"/>
          </w:tcPr>
          <w:p w:rsidR="00474372" w:rsidRPr="002B2EC9" w:rsidRDefault="00474372" w:rsidP="001635C5">
            <w:pPr>
              <w:jc w:val="center"/>
              <w:rPr>
                <w:rFonts w:cs="Traditional Arabic"/>
                <w:sz w:val="20"/>
                <w:szCs w:val="20"/>
                <w:rtl/>
              </w:rPr>
            </w:pPr>
            <w:r w:rsidRPr="002B2EC9">
              <w:rPr>
                <w:rFonts w:cs="Traditional Arabic"/>
                <w:sz w:val="20"/>
                <w:szCs w:val="20"/>
                <w:rtl/>
              </w:rPr>
              <w:t>20/10/1405</w:t>
            </w:r>
          </w:p>
        </w:tc>
      </w:tr>
      <w:tr w:rsidR="0050064B" w:rsidRPr="003F43FC" w:rsidTr="00B06399">
        <w:trPr>
          <w:jc w:val="center"/>
        </w:trPr>
        <w:tc>
          <w:tcPr>
            <w:tcW w:w="449" w:type="pct"/>
            <w:vAlign w:val="center"/>
          </w:tcPr>
          <w:p w:rsidR="00474372"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18</w:t>
            </w:r>
          </w:p>
        </w:tc>
        <w:tc>
          <w:tcPr>
            <w:tcW w:w="1972" w:type="pct"/>
            <w:vAlign w:val="center"/>
          </w:tcPr>
          <w:p w:rsidR="00474372" w:rsidRPr="002B2EC9" w:rsidRDefault="00474372" w:rsidP="001635C5">
            <w:pPr>
              <w:jc w:val="center"/>
              <w:rPr>
                <w:rFonts w:cs="Traditional Arabic"/>
                <w:sz w:val="20"/>
                <w:szCs w:val="20"/>
                <w:rtl/>
              </w:rPr>
            </w:pPr>
            <w:r w:rsidRPr="002B2EC9">
              <w:rPr>
                <w:rFonts w:cs="Traditional Arabic" w:hint="cs"/>
                <w:sz w:val="20"/>
                <w:szCs w:val="20"/>
                <w:rtl/>
              </w:rPr>
              <w:t>تحقيق كتاب التحصيل لفوائد التفضيل الجامع لعلوم التنزيل:سورتا الأنفال والتوبة.</w:t>
            </w:r>
          </w:p>
        </w:tc>
        <w:tc>
          <w:tcPr>
            <w:tcW w:w="571" w:type="pct"/>
            <w:vAlign w:val="center"/>
          </w:tcPr>
          <w:p w:rsidR="00474372" w:rsidRPr="002B2EC9" w:rsidRDefault="00474372" w:rsidP="001635C5">
            <w:pPr>
              <w:jc w:val="center"/>
              <w:rPr>
                <w:rFonts w:cs="Traditional Arabic"/>
                <w:sz w:val="20"/>
                <w:szCs w:val="20"/>
                <w:rtl/>
              </w:rPr>
            </w:pPr>
            <w:r w:rsidRPr="002B2EC9">
              <w:rPr>
                <w:rFonts w:cs="Traditional Arabic" w:hint="cs"/>
                <w:sz w:val="20"/>
                <w:szCs w:val="20"/>
                <w:rtl/>
              </w:rPr>
              <w:t>محمد بن صالح بالطيور</w:t>
            </w:r>
          </w:p>
        </w:tc>
        <w:tc>
          <w:tcPr>
            <w:tcW w:w="592" w:type="pct"/>
            <w:vAlign w:val="center"/>
          </w:tcPr>
          <w:p w:rsidR="00474372" w:rsidRPr="002B2EC9" w:rsidRDefault="00474372" w:rsidP="00B36FD8">
            <w:pPr>
              <w:jc w:val="center"/>
              <w:rPr>
                <w:rFonts w:cs="Traditional Arabic"/>
                <w:sz w:val="20"/>
                <w:szCs w:val="20"/>
                <w:rtl/>
              </w:rPr>
            </w:pPr>
            <w:r w:rsidRPr="002B2EC9">
              <w:rPr>
                <w:rFonts w:cs="Traditional Arabic" w:hint="cs"/>
                <w:sz w:val="20"/>
                <w:szCs w:val="20"/>
                <w:rtl/>
              </w:rPr>
              <w:t>د.ناصر المنيع</w:t>
            </w:r>
          </w:p>
        </w:tc>
        <w:tc>
          <w:tcPr>
            <w:tcW w:w="735" w:type="pct"/>
            <w:shd w:val="clear" w:color="auto" w:fill="auto"/>
            <w:vAlign w:val="center"/>
          </w:tcPr>
          <w:p w:rsidR="00474372" w:rsidRPr="002B2EC9" w:rsidRDefault="00474372" w:rsidP="001635C5">
            <w:pPr>
              <w:jc w:val="center"/>
              <w:rPr>
                <w:rFonts w:cs="Traditional Arabic"/>
                <w:sz w:val="20"/>
                <w:szCs w:val="20"/>
                <w:rtl/>
              </w:rPr>
            </w:pPr>
          </w:p>
        </w:tc>
        <w:tc>
          <w:tcPr>
            <w:tcW w:w="681" w:type="pct"/>
            <w:shd w:val="clear" w:color="auto" w:fill="auto"/>
            <w:vAlign w:val="center"/>
          </w:tcPr>
          <w:p w:rsidR="00474372" w:rsidRPr="002B2EC9" w:rsidRDefault="00474372" w:rsidP="001635C5">
            <w:pPr>
              <w:jc w:val="center"/>
              <w:rPr>
                <w:rFonts w:cs="Traditional Arabic"/>
                <w:sz w:val="20"/>
                <w:szCs w:val="20"/>
                <w:rtl/>
              </w:rPr>
            </w:pPr>
            <w:r w:rsidRPr="002B2EC9">
              <w:rPr>
                <w:rFonts w:cs="Traditional Arabic" w:hint="cs"/>
                <w:sz w:val="20"/>
                <w:szCs w:val="20"/>
                <w:rtl/>
              </w:rPr>
              <w:t>1428</w:t>
            </w:r>
          </w:p>
        </w:tc>
      </w:tr>
      <w:tr w:rsidR="0050064B" w:rsidRPr="003F43FC" w:rsidTr="00B06399">
        <w:trPr>
          <w:jc w:val="center"/>
        </w:trPr>
        <w:tc>
          <w:tcPr>
            <w:tcW w:w="449" w:type="pct"/>
            <w:vAlign w:val="center"/>
          </w:tcPr>
          <w:p w:rsidR="004F7B0F"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19</w:t>
            </w:r>
          </w:p>
        </w:tc>
        <w:tc>
          <w:tcPr>
            <w:tcW w:w="1972" w:type="pct"/>
            <w:vAlign w:val="center"/>
          </w:tcPr>
          <w:p w:rsidR="004F7B0F" w:rsidRPr="002B2EC9" w:rsidRDefault="004F7B0F" w:rsidP="001635C5">
            <w:pPr>
              <w:jc w:val="center"/>
              <w:rPr>
                <w:rFonts w:cs="Traditional Arabic"/>
                <w:sz w:val="20"/>
                <w:szCs w:val="20"/>
              </w:rPr>
            </w:pPr>
            <w:r w:rsidRPr="002B2EC9">
              <w:rPr>
                <w:rFonts w:cs="Traditional Arabic"/>
                <w:sz w:val="20"/>
                <w:szCs w:val="20"/>
                <w:rtl/>
              </w:rPr>
              <w:t>التربية القرآنية ـ أصولها وطرقها وآثارها.</w:t>
            </w:r>
          </w:p>
        </w:tc>
        <w:tc>
          <w:tcPr>
            <w:tcW w:w="571" w:type="pct"/>
            <w:vAlign w:val="center"/>
          </w:tcPr>
          <w:p w:rsidR="004F7B0F" w:rsidRPr="002B2EC9" w:rsidRDefault="004F7B0F" w:rsidP="001635C5">
            <w:pPr>
              <w:jc w:val="center"/>
              <w:rPr>
                <w:rFonts w:cs="Traditional Arabic"/>
                <w:sz w:val="20"/>
                <w:szCs w:val="20"/>
              </w:rPr>
            </w:pPr>
            <w:r w:rsidRPr="002B2EC9">
              <w:rPr>
                <w:rFonts w:cs="Traditional Arabic"/>
                <w:sz w:val="20"/>
                <w:szCs w:val="20"/>
                <w:rtl/>
              </w:rPr>
              <w:t>طارق فهد محمد مجلاد</w:t>
            </w:r>
          </w:p>
        </w:tc>
        <w:tc>
          <w:tcPr>
            <w:tcW w:w="592" w:type="pct"/>
            <w:vAlign w:val="center"/>
          </w:tcPr>
          <w:p w:rsidR="004F7B0F" w:rsidRPr="002B2EC9" w:rsidRDefault="004F7B0F" w:rsidP="00B36FD8">
            <w:pPr>
              <w:jc w:val="center"/>
              <w:rPr>
                <w:rFonts w:cs="Traditional Arabic"/>
                <w:sz w:val="20"/>
                <w:szCs w:val="20"/>
              </w:rPr>
            </w:pPr>
            <w:r w:rsidRPr="002B2EC9">
              <w:rPr>
                <w:rFonts w:cs="Traditional Arabic"/>
                <w:sz w:val="20"/>
                <w:szCs w:val="20"/>
                <w:rtl/>
              </w:rPr>
              <w:t>د.عبدالرحمن المطرودي</w:t>
            </w:r>
          </w:p>
        </w:tc>
        <w:tc>
          <w:tcPr>
            <w:tcW w:w="735" w:type="pct"/>
            <w:shd w:val="clear" w:color="auto" w:fill="auto"/>
            <w:vAlign w:val="center"/>
          </w:tcPr>
          <w:p w:rsidR="004F7B0F" w:rsidRPr="002B2EC9" w:rsidRDefault="004F7B0F" w:rsidP="001635C5">
            <w:pPr>
              <w:jc w:val="center"/>
              <w:rPr>
                <w:rFonts w:cs="Traditional Arabic"/>
                <w:sz w:val="20"/>
                <w:szCs w:val="20"/>
                <w:rtl/>
              </w:rPr>
            </w:pPr>
          </w:p>
        </w:tc>
        <w:tc>
          <w:tcPr>
            <w:tcW w:w="681" w:type="pct"/>
            <w:shd w:val="clear" w:color="auto" w:fill="auto"/>
            <w:vAlign w:val="center"/>
          </w:tcPr>
          <w:p w:rsidR="004F7B0F" w:rsidRPr="002B2EC9" w:rsidRDefault="004F7B0F" w:rsidP="001635C5">
            <w:pPr>
              <w:jc w:val="center"/>
              <w:rPr>
                <w:rFonts w:cs="Traditional Arabic"/>
                <w:sz w:val="20"/>
                <w:szCs w:val="20"/>
                <w:rtl/>
              </w:rPr>
            </w:pPr>
            <w:r w:rsidRPr="002B2EC9">
              <w:rPr>
                <w:rFonts w:cs="Traditional Arabic"/>
                <w:sz w:val="20"/>
                <w:szCs w:val="20"/>
                <w:rtl/>
              </w:rPr>
              <w:t>25/2/1418</w:t>
            </w:r>
          </w:p>
        </w:tc>
      </w:tr>
      <w:tr w:rsidR="0050064B" w:rsidRPr="003F43FC" w:rsidTr="00B06399">
        <w:trPr>
          <w:jc w:val="center"/>
        </w:trPr>
        <w:tc>
          <w:tcPr>
            <w:tcW w:w="449" w:type="pct"/>
            <w:vAlign w:val="center"/>
          </w:tcPr>
          <w:p w:rsidR="004F7B0F"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20</w:t>
            </w:r>
          </w:p>
        </w:tc>
        <w:tc>
          <w:tcPr>
            <w:tcW w:w="1972" w:type="pct"/>
            <w:vAlign w:val="center"/>
          </w:tcPr>
          <w:p w:rsidR="004F7B0F" w:rsidRPr="002B2EC9" w:rsidRDefault="004F7B0F" w:rsidP="001635C5">
            <w:pPr>
              <w:jc w:val="center"/>
              <w:rPr>
                <w:rFonts w:cs="Traditional Arabic"/>
                <w:sz w:val="20"/>
                <w:szCs w:val="20"/>
                <w:rtl/>
              </w:rPr>
            </w:pPr>
            <w:r w:rsidRPr="002B2EC9">
              <w:rPr>
                <w:rFonts w:cs="Traditional Arabic" w:hint="cs"/>
                <w:sz w:val="20"/>
                <w:szCs w:val="20"/>
                <w:rtl/>
              </w:rPr>
              <w:t>ترجمة محمد عبد الحليم لمعاني القرآن دراسة نقدية</w:t>
            </w:r>
          </w:p>
        </w:tc>
        <w:tc>
          <w:tcPr>
            <w:tcW w:w="571" w:type="pct"/>
            <w:vAlign w:val="center"/>
          </w:tcPr>
          <w:p w:rsidR="004F7B0F" w:rsidRPr="002B2EC9" w:rsidRDefault="004F7B0F" w:rsidP="005A6C98">
            <w:pPr>
              <w:jc w:val="center"/>
              <w:rPr>
                <w:rFonts w:cs="Traditional Arabic"/>
                <w:sz w:val="20"/>
                <w:szCs w:val="20"/>
                <w:rtl/>
              </w:rPr>
            </w:pPr>
            <w:r w:rsidRPr="002B2EC9">
              <w:rPr>
                <w:rFonts w:cs="Traditional Arabic" w:hint="cs"/>
                <w:sz w:val="20"/>
                <w:szCs w:val="20"/>
                <w:rtl/>
              </w:rPr>
              <w:t>أيمن عثمان</w:t>
            </w:r>
          </w:p>
        </w:tc>
        <w:tc>
          <w:tcPr>
            <w:tcW w:w="592" w:type="pct"/>
            <w:vAlign w:val="center"/>
          </w:tcPr>
          <w:p w:rsidR="004F7B0F" w:rsidRPr="002B2EC9" w:rsidRDefault="004F7B0F" w:rsidP="001635C5">
            <w:pPr>
              <w:jc w:val="center"/>
              <w:rPr>
                <w:rFonts w:cs="Traditional Arabic"/>
                <w:sz w:val="20"/>
                <w:szCs w:val="20"/>
                <w:rtl/>
              </w:rPr>
            </w:pPr>
            <w:r w:rsidRPr="002B2EC9">
              <w:rPr>
                <w:rFonts w:cs="Traditional Arabic" w:hint="cs"/>
                <w:sz w:val="20"/>
                <w:szCs w:val="20"/>
                <w:rtl/>
              </w:rPr>
              <w:t>د/عادل الشدي</w:t>
            </w:r>
          </w:p>
        </w:tc>
        <w:tc>
          <w:tcPr>
            <w:tcW w:w="735" w:type="pct"/>
            <w:shd w:val="clear" w:color="auto" w:fill="auto"/>
            <w:vAlign w:val="center"/>
          </w:tcPr>
          <w:p w:rsidR="004F7B0F" w:rsidRPr="002B2EC9" w:rsidRDefault="004F7B0F" w:rsidP="001635C5">
            <w:pPr>
              <w:jc w:val="center"/>
              <w:rPr>
                <w:rFonts w:cs="Traditional Arabic"/>
                <w:sz w:val="20"/>
                <w:szCs w:val="20"/>
                <w:rtl/>
              </w:rPr>
            </w:pPr>
            <w:r w:rsidRPr="002B2EC9">
              <w:rPr>
                <w:rFonts w:cs="Traditional Arabic" w:hint="cs"/>
                <w:sz w:val="20"/>
                <w:szCs w:val="20"/>
                <w:rtl/>
              </w:rPr>
              <w:t>18/4/1427هـ</w:t>
            </w:r>
          </w:p>
        </w:tc>
        <w:tc>
          <w:tcPr>
            <w:tcW w:w="681" w:type="pct"/>
            <w:shd w:val="clear" w:color="auto" w:fill="auto"/>
            <w:vAlign w:val="center"/>
          </w:tcPr>
          <w:p w:rsidR="004F7B0F" w:rsidRPr="002B2EC9" w:rsidRDefault="00197274" w:rsidP="001635C5">
            <w:pPr>
              <w:jc w:val="center"/>
              <w:rPr>
                <w:rFonts w:cs="Traditional Arabic"/>
                <w:sz w:val="20"/>
                <w:szCs w:val="20"/>
                <w:rtl/>
              </w:rPr>
            </w:pPr>
            <w:r>
              <w:rPr>
                <w:rFonts w:cs="Traditional Arabic" w:hint="cs"/>
                <w:sz w:val="20"/>
                <w:szCs w:val="20"/>
                <w:rtl/>
              </w:rPr>
              <w:t>28/6/1432هـ</w:t>
            </w:r>
          </w:p>
        </w:tc>
      </w:tr>
      <w:tr w:rsidR="0050064B" w:rsidRPr="003F43FC" w:rsidTr="00B06399">
        <w:trPr>
          <w:jc w:val="center"/>
        </w:trPr>
        <w:tc>
          <w:tcPr>
            <w:tcW w:w="449" w:type="pct"/>
            <w:vAlign w:val="center"/>
          </w:tcPr>
          <w:p w:rsidR="004F7B0F"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21</w:t>
            </w:r>
          </w:p>
        </w:tc>
        <w:tc>
          <w:tcPr>
            <w:tcW w:w="1972" w:type="pct"/>
            <w:vAlign w:val="center"/>
          </w:tcPr>
          <w:p w:rsidR="004F7B0F" w:rsidRPr="002B2EC9" w:rsidRDefault="004F7B0F" w:rsidP="001635C5">
            <w:pPr>
              <w:jc w:val="center"/>
              <w:rPr>
                <w:rFonts w:cs="Traditional Arabic"/>
                <w:sz w:val="20"/>
                <w:szCs w:val="20"/>
                <w:rtl/>
              </w:rPr>
            </w:pPr>
            <w:r w:rsidRPr="002B2EC9">
              <w:rPr>
                <w:rFonts w:cs="Traditional Arabic"/>
                <w:sz w:val="20"/>
                <w:szCs w:val="20"/>
                <w:rtl/>
              </w:rPr>
              <w:t>التفسير والمفسرون في اللغات الأردية والبنجابية والكشميرية.</w:t>
            </w:r>
          </w:p>
        </w:tc>
        <w:tc>
          <w:tcPr>
            <w:tcW w:w="571" w:type="pct"/>
            <w:vAlign w:val="center"/>
          </w:tcPr>
          <w:p w:rsidR="004F7B0F" w:rsidRPr="002B2EC9" w:rsidRDefault="004F7B0F" w:rsidP="008E732C">
            <w:pPr>
              <w:jc w:val="center"/>
              <w:rPr>
                <w:rFonts w:cs="Traditional Arabic"/>
                <w:sz w:val="20"/>
                <w:szCs w:val="20"/>
              </w:rPr>
            </w:pPr>
            <w:r w:rsidRPr="002B2EC9">
              <w:rPr>
                <w:rFonts w:cs="Traditional Arabic"/>
                <w:sz w:val="20"/>
                <w:szCs w:val="20"/>
                <w:rtl/>
              </w:rPr>
              <w:t>محمد يوسف الفاروقي</w:t>
            </w:r>
          </w:p>
        </w:tc>
        <w:tc>
          <w:tcPr>
            <w:tcW w:w="592" w:type="pct"/>
            <w:vAlign w:val="center"/>
          </w:tcPr>
          <w:p w:rsidR="004F7B0F" w:rsidRPr="002B2EC9" w:rsidRDefault="004F7B0F" w:rsidP="00B36FD8">
            <w:pPr>
              <w:jc w:val="center"/>
              <w:rPr>
                <w:rFonts w:cs="Traditional Arabic"/>
                <w:sz w:val="20"/>
                <w:szCs w:val="20"/>
                <w:rtl/>
              </w:rPr>
            </w:pPr>
            <w:r w:rsidRPr="002B2EC9">
              <w:rPr>
                <w:rFonts w:cs="Traditional Arabic"/>
                <w:sz w:val="20"/>
                <w:szCs w:val="20"/>
                <w:rtl/>
              </w:rPr>
              <w:t>أ.د.محمد الأعظمي</w:t>
            </w:r>
          </w:p>
        </w:tc>
        <w:tc>
          <w:tcPr>
            <w:tcW w:w="735" w:type="pct"/>
            <w:shd w:val="clear" w:color="auto" w:fill="auto"/>
            <w:vAlign w:val="center"/>
          </w:tcPr>
          <w:p w:rsidR="004F7B0F" w:rsidRPr="002B2EC9" w:rsidRDefault="004F7B0F" w:rsidP="001635C5">
            <w:pPr>
              <w:jc w:val="center"/>
              <w:rPr>
                <w:rFonts w:cs="Traditional Arabic"/>
                <w:sz w:val="20"/>
                <w:szCs w:val="20"/>
                <w:rtl/>
              </w:rPr>
            </w:pPr>
          </w:p>
        </w:tc>
        <w:tc>
          <w:tcPr>
            <w:tcW w:w="681" w:type="pct"/>
            <w:shd w:val="clear" w:color="auto" w:fill="auto"/>
            <w:vAlign w:val="center"/>
          </w:tcPr>
          <w:p w:rsidR="004F7B0F" w:rsidRPr="002B2EC9" w:rsidRDefault="004F7B0F" w:rsidP="001635C5">
            <w:pPr>
              <w:jc w:val="center"/>
              <w:rPr>
                <w:rFonts w:cs="Traditional Arabic"/>
                <w:sz w:val="20"/>
                <w:szCs w:val="20"/>
                <w:rtl/>
              </w:rPr>
            </w:pPr>
            <w:r w:rsidRPr="002B2EC9">
              <w:rPr>
                <w:rFonts w:cs="Traditional Arabic"/>
                <w:sz w:val="20"/>
                <w:szCs w:val="20"/>
                <w:rtl/>
              </w:rPr>
              <w:t>2/11/1404</w:t>
            </w:r>
          </w:p>
        </w:tc>
      </w:tr>
      <w:tr w:rsidR="0050064B" w:rsidRPr="003F43FC" w:rsidTr="00B06399">
        <w:trPr>
          <w:jc w:val="center"/>
        </w:trPr>
        <w:tc>
          <w:tcPr>
            <w:tcW w:w="449" w:type="pct"/>
            <w:vAlign w:val="center"/>
          </w:tcPr>
          <w:p w:rsidR="004F7B0F"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22</w:t>
            </w:r>
          </w:p>
        </w:tc>
        <w:tc>
          <w:tcPr>
            <w:tcW w:w="1972" w:type="pct"/>
            <w:vAlign w:val="center"/>
          </w:tcPr>
          <w:p w:rsidR="004F7B0F" w:rsidRPr="002B2EC9" w:rsidRDefault="004F7B0F" w:rsidP="001635C5">
            <w:pPr>
              <w:jc w:val="center"/>
              <w:rPr>
                <w:rFonts w:cs="Traditional Arabic"/>
                <w:sz w:val="20"/>
                <w:szCs w:val="20"/>
              </w:rPr>
            </w:pPr>
            <w:r w:rsidRPr="002B2EC9">
              <w:rPr>
                <w:rFonts w:cs="Traditional Arabic"/>
                <w:sz w:val="20"/>
                <w:szCs w:val="20"/>
                <w:rtl/>
              </w:rPr>
              <w:t>التفسير والمفسرون في شبه القارة الهندية.</w:t>
            </w:r>
          </w:p>
        </w:tc>
        <w:tc>
          <w:tcPr>
            <w:tcW w:w="571" w:type="pct"/>
            <w:vAlign w:val="center"/>
          </w:tcPr>
          <w:p w:rsidR="004F7B0F" w:rsidRPr="002B2EC9" w:rsidRDefault="004F7B0F" w:rsidP="001635C5">
            <w:pPr>
              <w:jc w:val="center"/>
              <w:rPr>
                <w:rFonts w:cs="Traditional Arabic"/>
                <w:sz w:val="20"/>
                <w:szCs w:val="20"/>
              </w:rPr>
            </w:pPr>
            <w:r w:rsidRPr="002B2EC9">
              <w:rPr>
                <w:rFonts w:cs="Traditional Arabic"/>
                <w:sz w:val="20"/>
                <w:szCs w:val="20"/>
                <w:rtl/>
              </w:rPr>
              <w:t>محمد يوسف الكشميري</w:t>
            </w:r>
          </w:p>
        </w:tc>
        <w:tc>
          <w:tcPr>
            <w:tcW w:w="592" w:type="pct"/>
            <w:vAlign w:val="center"/>
          </w:tcPr>
          <w:p w:rsidR="004F7B0F" w:rsidRPr="002B2EC9" w:rsidRDefault="004F7B0F" w:rsidP="00B36FD8">
            <w:pPr>
              <w:jc w:val="center"/>
              <w:rPr>
                <w:rFonts w:cs="Traditional Arabic"/>
                <w:sz w:val="20"/>
                <w:szCs w:val="20"/>
              </w:rPr>
            </w:pPr>
            <w:r w:rsidRPr="002B2EC9">
              <w:rPr>
                <w:rFonts w:cs="Traditional Arabic"/>
                <w:sz w:val="20"/>
                <w:szCs w:val="20"/>
                <w:rtl/>
              </w:rPr>
              <w:t>أ.د محمد الأعظمي</w:t>
            </w:r>
          </w:p>
        </w:tc>
        <w:tc>
          <w:tcPr>
            <w:tcW w:w="735" w:type="pct"/>
            <w:shd w:val="clear" w:color="auto" w:fill="auto"/>
            <w:vAlign w:val="center"/>
          </w:tcPr>
          <w:p w:rsidR="004F7B0F" w:rsidRPr="002B2EC9" w:rsidRDefault="004F7B0F" w:rsidP="001635C5">
            <w:pPr>
              <w:jc w:val="center"/>
              <w:rPr>
                <w:rFonts w:cs="Traditional Arabic"/>
                <w:sz w:val="20"/>
                <w:szCs w:val="20"/>
              </w:rPr>
            </w:pPr>
          </w:p>
        </w:tc>
        <w:tc>
          <w:tcPr>
            <w:tcW w:w="681" w:type="pct"/>
            <w:shd w:val="clear" w:color="auto" w:fill="auto"/>
            <w:vAlign w:val="center"/>
          </w:tcPr>
          <w:p w:rsidR="004F7B0F" w:rsidRPr="002B2EC9" w:rsidRDefault="004F7B0F" w:rsidP="001635C5">
            <w:pPr>
              <w:jc w:val="center"/>
              <w:rPr>
                <w:rFonts w:cs="Traditional Arabic"/>
                <w:sz w:val="20"/>
                <w:szCs w:val="20"/>
                <w:rtl/>
              </w:rPr>
            </w:pPr>
            <w:r w:rsidRPr="002B2EC9">
              <w:rPr>
                <w:rFonts w:cs="Traditional Arabic"/>
                <w:sz w:val="20"/>
                <w:szCs w:val="20"/>
                <w:rtl/>
              </w:rPr>
              <w:t>1404</w:t>
            </w:r>
          </w:p>
        </w:tc>
      </w:tr>
      <w:tr w:rsidR="0050064B" w:rsidRPr="003F43FC" w:rsidTr="00B06399">
        <w:trPr>
          <w:jc w:val="center"/>
        </w:trPr>
        <w:tc>
          <w:tcPr>
            <w:tcW w:w="449" w:type="pct"/>
            <w:vAlign w:val="center"/>
          </w:tcPr>
          <w:p w:rsidR="004F7B0F"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23</w:t>
            </w:r>
          </w:p>
        </w:tc>
        <w:tc>
          <w:tcPr>
            <w:tcW w:w="1972" w:type="pct"/>
            <w:vAlign w:val="center"/>
          </w:tcPr>
          <w:p w:rsidR="004F7B0F" w:rsidRPr="002B2EC9" w:rsidRDefault="004F7B0F" w:rsidP="001635C5">
            <w:pPr>
              <w:jc w:val="center"/>
              <w:rPr>
                <w:rFonts w:cs="Traditional Arabic"/>
                <w:sz w:val="20"/>
                <w:szCs w:val="20"/>
                <w:rtl/>
              </w:rPr>
            </w:pPr>
            <w:r w:rsidRPr="002B2EC9">
              <w:rPr>
                <w:rFonts w:cs="Traditional Arabic" w:hint="cs"/>
                <w:sz w:val="20"/>
                <w:szCs w:val="20"/>
                <w:rtl/>
              </w:rPr>
              <w:t>التمني في القرآن الكريم:دراسة موضوعية.</w:t>
            </w:r>
          </w:p>
        </w:tc>
        <w:tc>
          <w:tcPr>
            <w:tcW w:w="571" w:type="pct"/>
            <w:vAlign w:val="center"/>
          </w:tcPr>
          <w:p w:rsidR="004F7B0F" w:rsidRPr="002B2EC9" w:rsidRDefault="004F7B0F" w:rsidP="001635C5">
            <w:pPr>
              <w:jc w:val="center"/>
              <w:rPr>
                <w:rFonts w:cs="Traditional Arabic"/>
                <w:sz w:val="20"/>
                <w:szCs w:val="20"/>
                <w:rtl/>
              </w:rPr>
            </w:pPr>
            <w:r w:rsidRPr="002B2EC9">
              <w:rPr>
                <w:rFonts w:cs="Traditional Arabic" w:hint="cs"/>
                <w:sz w:val="20"/>
                <w:szCs w:val="20"/>
                <w:rtl/>
              </w:rPr>
              <w:t>مريم بنت محمد الشلوي</w:t>
            </w:r>
          </w:p>
        </w:tc>
        <w:tc>
          <w:tcPr>
            <w:tcW w:w="592" w:type="pct"/>
            <w:vAlign w:val="center"/>
          </w:tcPr>
          <w:p w:rsidR="004F7B0F" w:rsidRPr="002B2EC9" w:rsidRDefault="004F7B0F" w:rsidP="001635C5">
            <w:pPr>
              <w:jc w:val="center"/>
              <w:rPr>
                <w:rFonts w:cs="Traditional Arabic"/>
                <w:sz w:val="20"/>
                <w:szCs w:val="20"/>
                <w:rtl/>
              </w:rPr>
            </w:pPr>
          </w:p>
        </w:tc>
        <w:tc>
          <w:tcPr>
            <w:tcW w:w="735" w:type="pct"/>
            <w:shd w:val="clear" w:color="auto" w:fill="auto"/>
            <w:vAlign w:val="center"/>
          </w:tcPr>
          <w:p w:rsidR="004F7B0F" w:rsidRPr="002B2EC9" w:rsidRDefault="004F7B0F" w:rsidP="001635C5">
            <w:pPr>
              <w:jc w:val="center"/>
              <w:rPr>
                <w:rFonts w:cs="Traditional Arabic"/>
                <w:sz w:val="20"/>
                <w:szCs w:val="20"/>
                <w:rtl/>
              </w:rPr>
            </w:pPr>
            <w:r w:rsidRPr="002B2EC9">
              <w:rPr>
                <w:rFonts w:cs="Traditional Arabic" w:hint="cs"/>
                <w:sz w:val="20"/>
                <w:szCs w:val="20"/>
                <w:rtl/>
              </w:rPr>
              <w:t>18/3/1427هـ</w:t>
            </w:r>
          </w:p>
        </w:tc>
        <w:tc>
          <w:tcPr>
            <w:tcW w:w="681" w:type="pct"/>
            <w:shd w:val="clear" w:color="auto" w:fill="auto"/>
            <w:vAlign w:val="center"/>
          </w:tcPr>
          <w:p w:rsidR="004F7B0F" w:rsidRPr="002B2EC9" w:rsidRDefault="004F7B0F"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C336AE" w:rsidRPr="003F43FC" w:rsidRDefault="0039312C" w:rsidP="001635C5">
            <w:pPr>
              <w:widowControl w:val="0"/>
              <w:spacing w:before="120" w:line="280" w:lineRule="exact"/>
              <w:ind w:left="144"/>
              <w:jc w:val="center"/>
              <w:rPr>
                <w:rFonts w:ascii="Lotus Linotype" w:hAnsi="Lotus Linotype" w:cs="Traditional Arabic"/>
                <w:b/>
                <w:bCs/>
                <w:w w:val="90"/>
                <w:sz w:val="22"/>
                <w:szCs w:val="22"/>
                <w:rtl/>
              </w:rPr>
            </w:pPr>
            <w:r>
              <w:rPr>
                <w:rFonts w:ascii="Lotus Linotype" w:hAnsi="Lotus Linotype" w:cs="Traditional Arabic" w:hint="cs"/>
                <w:b/>
                <w:bCs/>
                <w:w w:val="90"/>
                <w:sz w:val="22"/>
                <w:szCs w:val="22"/>
                <w:rtl/>
              </w:rPr>
              <w:t>24</w:t>
            </w:r>
          </w:p>
        </w:tc>
        <w:tc>
          <w:tcPr>
            <w:tcW w:w="1972" w:type="pct"/>
            <w:vAlign w:val="center"/>
          </w:tcPr>
          <w:p w:rsidR="00D6298A" w:rsidRDefault="00C336AE" w:rsidP="00D6298A">
            <w:pPr>
              <w:jc w:val="center"/>
              <w:rPr>
                <w:rFonts w:cs="Traditional Arabic"/>
                <w:sz w:val="20"/>
                <w:szCs w:val="20"/>
                <w:rtl/>
              </w:rPr>
            </w:pPr>
            <w:r w:rsidRPr="002B2EC9">
              <w:rPr>
                <w:rFonts w:cs="Traditional Arabic"/>
                <w:sz w:val="20"/>
                <w:szCs w:val="20"/>
                <w:rtl/>
              </w:rPr>
              <w:t>الحسن البصري مفسراً.</w:t>
            </w:r>
          </w:p>
          <w:p w:rsidR="00D6298A" w:rsidRPr="002B2EC9" w:rsidRDefault="00D6298A" w:rsidP="001635C5">
            <w:pPr>
              <w:jc w:val="center"/>
              <w:rPr>
                <w:rFonts w:cs="Traditional Arabic"/>
                <w:sz w:val="20"/>
                <w:szCs w:val="20"/>
              </w:rPr>
            </w:pPr>
          </w:p>
        </w:tc>
        <w:tc>
          <w:tcPr>
            <w:tcW w:w="571" w:type="pct"/>
            <w:vAlign w:val="center"/>
          </w:tcPr>
          <w:p w:rsidR="00C336AE" w:rsidRPr="002B2EC9" w:rsidRDefault="00C336AE" w:rsidP="001635C5">
            <w:pPr>
              <w:pStyle w:val="5"/>
              <w:keepNext w:val="0"/>
              <w:spacing w:before="0"/>
              <w:ind w:firstLine="0"/>
              <w:jc w:val="center"/>
              <w:rPr>
                <w:rFonts w:ascii="Times New Roman" w:hAnsi="Times New Roman" w:cs="Traditional Arabic"/>
                <w:noProof w:val="0"/>
                <w:spacing w:val="0"/>
                <w:kern w:val="0"/>
                <w:position w:val="0"/>
                <w:sz w:val="20"/>
                <w:szCs w:val="20"/>
                <w:lang w:eastAsia="ar-SA"/>
              </w:rPr>
            </w:pPr>
            <w:r w:rsidRPr="002B2EC9">
              <w:rPr>
                <w:rFonts w:ascii="Times New Roman" w:hAnsi="Times New Roman" w:cs="Traditional Arabic"/>
                <w:noProof w:val="0"/>
                <w:spacing w:val="0"/>
                <w:kern w:val="0"/>
                <w:position w:val="0"/>
                <w:sz w:val="20"/>
                <w:szCs w:val="20"/>
                <w:rtl/>
                <w:lang w:eastAsia="ar-SA"/>
              </w:rPr>
              <w:t>أحمد إسماعيل محمد البسيط</w:t>
            </w:r>
          </w:p>
        </w:tc>
        <w:tc>
          <w:tcPr>
            <w:tcW w:w="592" w:type="pct"/>
            <w:vAlign w:val="center"/>
          </w:tcPr>
          <w:p w:rsidR="00C336AE" w:rsidRPr="002B2EC9" w:rsidRDefault="00C336AE" w:rsidP="00B36FD8">
            <w:pPr>
              <w:jc w:val="center"/>
              <w:rPr>
                <w:rFonts w:cs="Traditional Arabic"/>
                <w:sz w:val="20"/>
                <w:szCs w:val="20"/>
              </w:rPr>
            </w:pPr>
            <w:r w:rsidRPr="002B2EC9">
              <w:rPr>
                <w:rFonts w:cs="Traditional Arabic"/>
                <w:sz w:val="20"/>
                <w:szCs w:val="20"/>
                <w:rtl/>
              </w:rPr>
              <w:t>د.محمد حسن</w:t>
            </w:r>
          </w:p>
        </w:tc>
        <w:tc>
          <w:tcPr>
            <w:tcW w:w="735" w:type="pct"/>
            <w:shd w:val="clear" w:color="auto" w:fill="auto"/>
            <w:vAlign w:val="center"/>
          </w:tcPr>
          <w:p w:rsidR="00C336AE" w:rsidRPr="002B2EC9" w:rsidRDefault="00C336AE" w:rsidP="001635C5">
            <w:pPr>
              <w:jc w:val="center"/>
              <w:rPr>
                <w:rFonts w:cs="Traditional Arabic"/>
                <w:sz w:val="20"/>
                <w:szCs w:val="20"/>
                <w:rtl/>
              </w:rPr>
            </w:pPr>
          </w:p>
        </w:tc>
        <w:tc>
          <w:tcPr>
            <w:tcW w:w="681"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3/9/1402</w:t>
            </w:r>
          </w:p>
        </w:tc>
      </w:tr>
      <w:tr w:rsidR="0050064B" w:rsidRPr="003F43FC" w:rsidTr="00B06399">
        <w:trPr>
          <w:jc w:val="center"/>
        </w:trPr>
        <w:tc>
          <w:tcPr>
            <w:tcW w:w="449" w:type="pct"/>
            <w:vAlign w:val="center"/>
          </w:tcPr>
          <w:p w:rsidR="00C336AE"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25</w:t>
            </w:r>
          </w:p>
        </w:tc>
        <w:tc>
          <w:tcPr>
            <w:tcW w:w="1972" w:type="pct"/>
            <w:vAlign w:val="center"/>
          </w:tcPr>
          <w:p w:rsidR="00C336AE" w:rsidRPr="002B2EC9" w:rsidRDefault="00C336AE" w:rsidP="001635C5">
            <w:pPr>
              <w:jc w:val="center"/>
              <w:rPr>
                <w:rFonts w:cs="Traditional Arabic"/>
                <w:sz w:val="20"/>
                <w:szCs w:val="20"/>
              </w:rPr>
            </w:pPr>
            <w:r w:rsidRPr="002B2EC9">
              <w:rPr>
                <w:rFonts w:cs="Traditional Arabic"/>
                <w:sz w:val="20"/>
                <w:szCs w:val="20"/>
                <w:rtl/>
              </w:rPr>
              <w:t>الحضارة الإنسانية في القرآن الكريم ـ مقوماتها، أهدافها، عوامل نموها وانحطاطها.</w:t>
            </w:r>
          </w:p>
        </w:tc>
        <w:tc>
          <w:tcPr>
            <w:tcW w:w="571" w:type="pct"/>
            <w:vAlign w:val="center"/>
          </w:tcPr>
          <w:p w:rsidR="00C336AE" w:rsidRPr="002B2EC9" w:rsidRDefault="00C336AE" w:rsidP="001635C5">
            <w:pPr>
              <w:jc w:val="center"/>
              <w:rPr>
                <w:rFonts w:cs="Traditional Arabic"/>
                <w:sz w:val="20"/>
                <w:szCs w:val="20"/>
              </w:rPr>
            </w:pPr>
            <w:r w:rsidRPr="002B2EC9">
              <w:rPr>
                <w:rFonts w:cs="Traditional Arabic"/>
                <w:sz w:val="20"/>
                <w:szCs w:val="20"/>
                <w:rtl/>
              </w:rPr>
              <w:t>عبدالكريم عبدالعزيز الشملان</w:t>
            </w:r>
          </w:p>
        </w:tc>
        <w:tc>
          <w:tcPr>
            <w:tcW w:w="592" w:type="pct"/>
            <w:vAlign w:val="center"/>
          </w:tcPr>
          <w:p w:rsidR="00C336AE" w:rsidRPr="002B2EC9" w:rsidRDefault="00C336AE" w:rsidP="00B36FD8">
            <w:pPr>
              <w:jc w:val="center"/>
              <w:rPr>
                <w:rFonts w:cs="Traditional Arabic"/>
                <w:sz w:val="20"/>
                <w:szCs w:val="20"/>
              </w:rPr>
            </w:pPr>
            <w:r w:rsidRPr="002B2EC9">
              <w:rPr>
                <w:rFonts w:cs="Traditional Arabic"/>
                <w:sz w:val="20"/>
                <w:szCs w:val="20"/>
                <w:rtl/>
              </w:rPr>
              <w:t>أ.د عبدالرحمن المطرودي</w:t>
            </w:r>
          </w:p>
        </w:tc>
        <w:tc>
          <w:tcPr>
            <w:tcW w:w="735" w:type="pct"/>
            <w:shd w:val="clear" w:color="auto" w:fill="auto"/>
            <w:vAlign w:val="center"/>
          </w:tcPr>
          <w:p w:rsidR="00C336AE" w:rsidRPr="002B2EC9" w:rsidRDefault="00C336AE" w:rsidP="001635C5">
            <w:pPr>
              <w:jc w:val="center"/>
              <w:rPr>
                <w:rFonts w:cs="Traditional Arabic"/>
                <w:sz w:val="20"/>
                <w:szCs w:val="20"/>
                <w:rtl/>
              </w:rPr>
            </w:pPr>
          </w:p>
        </w:tc>
        <w:tc>
          <w:tcPr>
            <w:tcW w:w="681"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25/2/1418</w:t>
            </w:r>
          </w:p>
        </w:tc>
      </w:tr>
      <w:tr w:rsidR="0050064B" w:rsidRPr="003F43FC" w:rsidTr="00B06399">
        <w:trPr>
          <w:jc w:val="center"/>
        </w:trPr>
        <w:tc>
          <w:tcPr>
            <w:tcW w:w="449" w:type="pct"/>
            <w:vAlign w:val="center"/>
          </w:tcPr>
          <w:p w:rsidR="00C336AE"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lastRenderedPageBreak/>
              <w:t>26</w:t>
            </w:r>
          </w:p>
        </w:tc>
        <w:tc>
          <w:tcPr>
            <w:tcW w:w="1972" w:type="pct"/>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حياة أهل الجنة وحياة أهل النار في ضوء القرآن الكريم (دراسة موضوعية).</w:t>
            </w:r>
          </w:p>
        </w:tc>
        <w:tc>
          <w:tcPr>
            <w:tcW w:w="571" w:type="pct"/>
            <w:vAlign w:val="center"/>
          </w:tcPr>
          <w:p w:rsidR="00C336AE" w:rsidRPr="002B2EC9" w:rsidRDefault="00C336AE" w:rsidP="001635C5">
            <w:pPr>
              <w:jc w:val="center"/>
              <w:rPr>
                <w:rFonts w:cs="Traditional Arabic"/>
                <w:sz w:val="20"/>
                <w:szCs w:val="20"/>
              </w:rPr>
            </w:pPr>
            <w:r w:rsidRPr="002B2EC9">
              <w:rPr>
                <w:rFonts w:cs="Traditional Arabic"/>
                <w:sz w:val="20"/>
                <w:szCs w:val="20"/>
                <w:rtl/>
              </w:rPr>
              <w:t>سعيد غليفص القحطاني</w:t>
            </w:r>
          </w:p>
        </w:tc>
        <w:tc>
          <w:tcPr>
            <w:tcW w:w="592" w:type="pct"/>
            <w:vAlign w:val="center"/>
          </w:tcPr>
          <w:p w:rsidR="00C336AE" w:rsidRPr="002B2EC9" w:rsidRDefault="00C336AE" w:rsidP="00B36FD8">
            <w:pPr>
              <w:jc w:val="center"/>
              <w:rPr>
                <w:rFonts w:cs="Traditional Arabic"/>
                <w:sz w:val="20"/>
                <w:szCs w:val="20"/>
                <w:rtl/>
              </w:rPr>
            </w:pPr>
            <w:r w:rsidRPr="002B2EC9">
              <w:rPr>
                <w:rFonts w:cs="Traditional Arabic"/>
                <w:sz w:val="20"/>
                <w:szCs w:val="20"/>
                <w:rtl/>
              </w:rPr>
              <w:t>أ.د زيد الله</w:t>
            </w:r>
            <w:r w:rsidRPr="002B2EC9">
              <w:rPr>
                <w:rFonts w:cs="Traditional Arabic" w:hint="cs"/>
                <w:sz w:val="20"/>
                <w:szCs w:val="20"/>
                <w:rtl/>
              </w:rPr>
              <w:t xml:space="preserve"> العيص</w:t>
            </w:r>
          </w:p>
        </w:tc>
        <w:tc>
          <w:tcPr>
            <w:tcW w:w="735" w:type="pct"/>
            <w:shd w:val="clear" w:color="auto" w:fill="auto"/>
            <w:vAlign w:val="center"/>
          </w:tcPr>
          <w:p w:rsidR="00C336AE" w:rsidRPr="002B2EC9" w:rsidRDefault="00C336AE" w:rsidP="001635C5">
            <w:pPr>
              <w:jc w:val="center"/>
              <w:rPr>
                <w:rFonts w:cs="Traditional Arabic"/>
                <w:sz w:val="20"/>
                <w:szCs w:val="20"/>
                <w:rtl/>
              </w:rPr>
            </w:pPr>
          </w:p>
        </w:tc>
        <w:tc>
          <w:tcPr>
            <w:tcW w:w="681"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27/7/1421</w:t>
            </w:r>
          </w:p>
        </w:tc>
      </w:tr>
      <w:tr w:rsidR="0050064B" w:rsidRPr="003F43FC" w:rsidTr="00B06399">
        <w:trPr>
          <w:jc w:val="center"/>
        </w:trPr>
        <w:tc>
          <w:tcPr>
            <w:tcW w:w="449" w:type="pct"/>
            <w:vAlign w:val="center"/>
          </w:tcPr>
          <w:p w:rsidR="00C336AE"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27</w:t>
            </w:r>
          </w:p>
        </w:tc>
        <w:tc>
          <w:tcPr>
            <w:tcW w:w="197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 xml:space="preserve">خطاب الله جل جلاله للنبي </w:t>
            </w:r>
            <w:r w:rsidRPr="002B2EC9">
              <w:rPr>
                <w:rFonts w:cs="Traditional Arabic"/>
                <w:sz w:val="20"/>
                <w:szCs w:val="20"/>
                <w:rtl/>
              </w:rPr>
              <w:sym w:font="AGA Arabesque" w:char="F072"/>
            </w:r>
            <w:r w:rsidRPr="002B2EC9">
              <w:rPr>
                <w:rFonts w:cs="Traditional Arabic" w:hint="cs"/>
                <w:sz w:val="20"/>
                <w:szCs w:val="20"/>
                <w:rtl/>
              </w:rPr>
              <w:t xml:space="preserve">  بـ(قل)في القرآن.</w:t>
            </w:r>
          </w:p>
        </w:tc>
        <w:tc>
          <w:tcPr>
            <w:tcW w:w="571"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يوسف بن جاسر الجاسر</w:t>
            </w:r>
          </w:p>
        </w:tc>
        <w:tc>
          <w:tcPr>
            <w:tcW w:w="592" w:type="pct"/>
            <w:vAlign w:val="center"/>
          </w:tcPr>
          <w:p w:rsidR="00C336AE" w:rsidRPr="002B2EC9" w:rsidRDefault="00C336AE" w:rsidP="00B36FD8">
            <w:pPr>
              <w:jc w:val="center"/>
              <w:rPr>
                <w:rFonts w:cs="Traditional Arabic"/>
                <w:sz w:val="20"/>
                <w:szCs w:val="20"/>
                <w:rtl/>
              </w:rPr>
            </w:pPr>
            <w:r w:rsidRPr="002B2EC9">
              <w:rPr>
                <w:rFonts w:cs="Traditional Arabic" w:hint="cs"/>
                <w:sz w:val="20"/>
                <w:szCs w:val="20"/>
                <w:rtl/>
              </w:rPr>
              <w:t>د. صالح الناصر</w:t>
            </w:r>
          </w:p>
        </w:tc>
        <w:tc>
          <w:tcPr>
            <w:tcW w:w="735"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8/5/1427هـ</w:t>
            </w:r>
          </w:p>
        </w:tc>
        <w:tc>
          <w:tcPr>
            <w:tcW w:w="681"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C336AE"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28</w:t>
            </w:r>
          </w:p>
        </w:tc>
        <w:tc>
          <w:tcPr>
            <w:tcW w:w="1972" w:type="pct"/>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داوود عليه السلام بين خبر العهد القديم ونبأ القرآن الكريم.</w:t>
            </w:r>
          </w:p>
        </w:tc>
        <w:tc>
          <w:tcPr>
            <w:tcW w:w="571" w:type="pct"/>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عبدالله محمد أسعد الفيفي</w:t>
            </w:r>
          </w:p>
        </w:tc>
        <w:tc>
          <w:tcPr>
            <w:tcW w:w="592" w:type="pct"/>
            <w:vAlign w:val="center"/>
          </w:tcPr>
          <w:p w:rsidR="00C336AE" w:rsidRPr="002B2EC9" w:rsidRDefault="00C336AE" w:rsidP="00B36FD8">
            <w:pPr>
              <w:jc w:val="center"/>
              <w:rPr>
                <w:rFonts w:cs="Traditional Arabic"/>
                <w:sz w:val="20"/>
                <w:szCs w:val="20"/>
                <w:rtl/>
              </w:rPr>
            </w:pPr>
            <w:r w:rsidRPr="002B2EC9">
              <w:rPr>
                <w:rFonts w:cs="Traditional Arabic"/>
                <w:sz w:val="20"/>
                <w:szCs w:val="20"/>
                <w:rtl/>
              </w:rPr>
              <w:t>أ.د محمد الجوابي</w:t>
            </w:r>
          </w:p>
        </w:tc>
        <w:tc>
          <w:tcPr>
            <w:tcW w:w="735" w:type="pct"/>
            <w:shd w:val="clear" w:color="auto" w:fill="auto"/>
            <w:vAlign w:val="center"/>
          </w:tcPr>
          <w:p w:rsidR="00C336AE" w:rsidRPr="002B2EC9" w:rsidRDefault="00C336AE" w:rsidP="001635C5">
            <w:pPr>
              <w:jc w:val="center"/>
              <w:rPr>
                <w:rFonts w:cs="Traditional Arabic"/>
                <w:sz w:val="20"/>
                <w:szCs w:val="20"/>
                <w:rtl/>
              </w:rPr>
            </w:pPr>
          </w:p>
        </w:tc>
        <w:tc>
          <w:tcPr>
            <w:tcW w:w="681"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1420</w:t>
            </w:r>
          </w:p>
        </w:tc>
      </w:tr>
      <w:tr w:rsidR="0050064B" w:rsidRPr="003F43FC" w:rsidTr="00B06399">
        <w:trPr>
          <w:jc w:val="center"/>
        </w:trPr>
        <w:tc>
          <w:tcPr>
            <w:tcW w:w="449" w:type="pct"/>
            <w:vAlign w:val="center"/>
          </w:tcPr>
          <w:p w:rsidR="00C336AE"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29</w:t>
            </w:r>
          </w:p>
        </w:tc>
        <w:tc>
          <w:tcPr>
            <w:tcW w:w="1972" w:type="pct"/>
            <w:vAlign w:val="center"/>
          </w:tcPr>
          <w:p w:rsidR="00C336AE" w:rsidRPr="002B2EC9" w:rsidRDefault="00C336AE" w:rsidP="001635C5">
            <w:pPr>
              <w:jc w:val="center"/>
              <w:rPr>
                <w:rFonts w:cs="Traditional Arabic"/>
                <w:sz w:val="20"/>
                <w:szCs w:val="20"/>
              </w:rPr>
            </w:pPr>
            <w:r w:rsidRPr="002B2EC9">
              <w:rPr>
                <w:rFonts w:cs="Traditional Arabic"/>
                <w:sz w:val="20"/>
                <w:szCs w:val="20"/>
                <w:rtl/>
              </w:rPr>
              <w:t>دراسة قرآنية في النفاق وأثره في حياة الأمة.</w:t>
            </w:r>
          </w:p>
        </w:tc>
        <w:tc>
          <w:tcPr>
            <w:tcW w:w="571" w:type="pct"/>
            <w:vAlign w:val="center"/>
          </w:tcPr>
          <w:p w:rsidR="00C336AE" w:rsidRPr="002B2EC9" w:rsidRDefault="00C336AE" w:rsidP="001635C5">
            <w:pPr>
              <w:jc w:val="center"/>
              <w:rPr>
                <w:rFonts w:cs="Traditional Arabic"/>
                <w:sz w:val="20"/>
                <w:szCs w:val="20"/>
              </w:rPr>
            </w:pPr>
            <w:r w:rsidRPr="002B2EC9">
              <w:rPr>
                <w:rFonts w:cs="Traditional Arabic"/>
                <w:sz w:val="20"/>
                <w:szCs w:val="20"/>
                <w:rtl/>
              </w:rPr>
              <w:t>عادل علي أحمد الشدي</w:t>
            </w:r>
          </w:p>
        </w:tc>
        <w:tc>
          <w:tcPr>
            <w:tcW w:w="592" w:type="pct"/>
            <w:vAlign w:val="center"/>
          </w:tcPr>
          <w:p w:rsidR="00C336AE" w:rsidRPr="002B2EC9" w:rsidRDefault="00C336AE" w:rsidP="00B36FD8">
            <w:pPr>
              <w:jc w:val="center"/>
              <w:rPr>
                <w:rFonts w:cs="Traditional Arabic"/>
                <w:sz w:val="20"/>
                <w:szCs w:val="20"/>
              </w:rPr>
            </w:pPr>
            <w:r w:rsidRPr="002B2EC9">
              <w:rPr>
                <w:rFonts w:cs="Traditional Arabic"/>
                <w:sz w:val="20"/>
                <w:szCs w:val="20"/>
                <w:rtl/>
              </w:rPr>
              <w:t>أ.د محمد الصالح</w:t>
            </w:r>
          </w:p>
        </w:tc>
        <w:tc>
          <w:tcPr>
            <w:tcW w:w="735" w:type="pct"/>
            <w:shd w:val="clear" w:color="auto" w:fill="auto"/>
            <w:vAlign w:val="center"/>
          </w:tcPr>
          <w:p w:rsidR="00C336AE" w:rsidRPr="002B2EC9" w:rsidRDefault="00C336AE" w:rsidP="001635C5">
            <w:pPr>
              <w:jc w:val="center"/>
              <w:rPr>
                <w:rFonts w:cs="Traditional Arabic"/>
                <w:sz w:val="20"/>
                <w:szCs w:val="20"/>
                <w:rtl/>
              </w:rPr>
            </w:pPr>
          </w:p>
        </w:tc>
        <w:tc>
          <w:tcPr>
            <w:tcW w:w="681"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21/12/1415</w:t>
            </w:r>
          </w:p>
        </w:tc>
      </w:tr>
      <w:tr w:rsidR="0050064B" w:rsidRPr="003F43FC" w:rsidTr="00B06399">
        <w:trPr>
          <w:jc w:val="center"/>
        </w:trPr>
        <w:tc>
          <w:tcPr>
            <w:tcW w:w="449" w:type="pct"/>
            <w:vAlign w:val="center"/>
          </w:tcPr>
          <w:p w:rsidR="00C336AE"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30</w:t>
            </w:r>
          </w:p>
        </w:tc>
        <w:tc>
          <w:tcPr>
            <w:tcW w:w="197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الدرة الفريدة في شرح القصيدة للمنتخب بن يعقوب الهمذاني من أول الكتاب إلى نهاية باب سورة 3أم القرآن</w:t>
            </w:r>
          </w:p>
          <w:p w:rsidR="000079AD" w:rsidRPr="002B2EC9" w:rsidRDefault="000079AD" w:rsidP="001635C5">
            <w:pPr>
              <w:jc w:val="center"/>
              <w:rPr>
                <w:rFonts w:cs="Traditional Arabic"/>
                <w:sz w:val="20"/>
                <w:szCs w:val="20"/>
                <w:rtl/>
              </w:rPr>
            </w:pPr>
          </w:p>
        </w:tc>
        <w:tc>
          <w:tcPr>
            <w:tcW w:w="571"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هلا بنت عبدالله الزعاقي</w:t>
            </w:r>
          </w:p>
        </w:tc>
        <w:tc>
          <w:tcPr>
            <w:tcW w:w="59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د/ عبدالرحمن الشهري</w:t>
            </w:r>
          </w:p>
        </w:tc>
        <w:tc>
          <w:tcPr>
            <w:tcW w:w="735"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1431</w:t>
            </w:r>
            <w:r w:rsidR="003102B9" w:rsidRPr="002B2EC9">
              <w:rPr>
                <w:rFonts w:cs="Traditional Arabic" w:hint="cs"/>
                <w:sz w:val="20"/>
                <w:szCs w:val="20"/>
                <w:rtl/>
              </w:rPr>
              <w:t>هـ</w:t>
            </w:r>
          </w:p>
        </w:tc>
        <w:tc>
          <w:tcPr>
            <w:tcW w:w="681" w:type="pct"/>
            <w:shd w:val="clear" w:color="auto" w:fill="auto"/>
            <w:vAlign w:val="center"/>
          </w:tcPr>
          <w:p w:rsidR="00C336AE" w:rsidRPr="002B2EC9" w:rsidRDefault="00DF63FE" w:rsidP="001635C5">
            <w:pPr>
              <w:jc w:val="center"/>
              <w:rPr>
                <w:rFonts w:cs="Traditional Arabic"/>
                <w:sz w:val="20"/>
                <w:szCs w:val="20"/>
                <w:rtl/>
              </w:rPr>
            </w:pPr>
            <w:r w:rsidRPr="002B2EC9">
              <w:rPr>
                <w:rFonts w:cs="Traditional Arabic" w:hint="cs"/>
                <w:sz w:val="20"/>
                <w:szCs w:val="20"/>
                <w:rtl/>
              </w:rPr>
              <w:t>1433هـ</w:t>
            </w:r>
          </w:p>
        </w:tc>
      </w:tr>
      <w:tr w:rsidR="0050064B" w:rsidRPr="003F43FC" w:rsidTr="00B06399">
        <w:trPr>
          <w:jc w:val="center"/>
        </w:trPr>
        <w:tc>
          <w:tcPr>
            <w:tcW w:w="449" w:type="pct"/>
            <w:vAlign w:val="center"/>
          </w:tcPr>
          <w:p w:rsidR="00C336AE"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31</w:t>
            </w:r>
          </w:p>
        </w:tc>
        <w:tc>
          <w:tcPr>
            <w:tcW w:w="197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 xml:space="preserve">الدعاة في القرآن من غير الانبياء </w:t>
            </w:r>
            <w:r w:rsidRPr="002B2EC9">
              <w:rPr>
                <w:rFonts w:cs="Traditional Arabic"/>
                <w:sz w:val="20"/>
                <w:szCs w:val="20"/>
                <w:rtl/>
              </w:rPr>
              <w:t>–</w:t>
            </w:r>
            <w:r w:rsidRPr="002B2EC9">
              <w:rPr>
                <w:rFonts w:cs="Traditional Arabic" w:hint="cs"/>
                <w:sz w:val="20"/>
                <w:szCs w:val="20"/>
                <w:rtl/>
              </w:rPr>
              <w:t xml:space="preserve"> دراسة موضوعية</w:t>
            </w:r>
          </w:p>
        </w:tc>
        <w:tc>
          <w:tcPr>
            <w:tcW w:w="571" w:type="pct"/>
            <w:vAlign w:val="center"/>
          </w:tcPr>
          <w:p w:rsidR="00C336AE" w:rsidRPr="002B2EC9" w:rsidRDefault="00C336AE" w:rsidP="00B36FD8">
            <w:pPr>
              <w:jc w:val="center"/>
              <w:rPr>
                <w:rFonts w:cs="Traditional Arabic"/>
                <w:sz w:val="20"/>
                <w:szCs w:val="20"/>
                <w:rtl/>
              </w:rPr>
            </w:pPr>
            <w:r w:rsidRPr="002B2EC9">
              <w:rPr>
                <w:rFonts w:cs="Traditional Arabic" w:hint="cs"/>
                <w:sz w:val="20"/>
                <w:szCs w:val="20"/>
                <w:rtl/>
              </w:rPr>
              <w:t>عقيل سالم الشمري</w:t>
            </w:r>
          </w:p>
        </w:tc>
        <w:tc>
          <w:tcPr>
            <w:tcW w:w="592" w:type="pct"/>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د. شافع الحريري</w:t>
            </w:r>
          </w:p>
        </w:tc>
        <w:tc>
          <w:tcPr>
            <w:tcW w:w="735"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1428</w:t>
            </w:r>
          </w:p>
        </w:tc>
        <w:tc>
          <w:tcPr>
            <w:tcW w:w="681"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hint="cs"/>
                <w:sz w:val="20"/>
                <w:szCs w:val="20"/>
                <w:rtl/>
              </w:rPr>
              <w:t>1429</w:t>
            </w:r>
          </w:p>
        </w:tc>
      </w:tr>
      <w:tr w:rsidR="0050064B" w:rsidRPr="003F43FC" w:rsidTr="00B06399">
        <w:trPr>
          <w:jc w:val="center"/>
        </w:trPr>
        <w:tc>
          <w:tcPr>
            <w:tcW w:w="449" w:type="pct"/>
            <w:vAlign w:val="center"/>
          </w:tcPr>
          <w:p w:rsidR="00C336AE"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32</w:t>
            </w:r>
          </w:p>
        </w:tc>
        <w:tc>
          <w:tcPr>
            <w:tcW w:w="1972" w:type="pct"/>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الرفق واللين في ضوء الهدي القرآني ـ دراسة قرآنية.</w:t>
            </w:r>
          </w:p>
        </w:tc>
        <w:tc>
          <w:tcPr>
            <w:tcW w:w="571" w:type="pct"/>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بندر عبدالعزيز الجديد</w:t>
            </w:r>
          </w:p>
        </w:tc>
        <w:tc>
          <w:tcPr>
            <w:tcW w:w="592" w:type="pct"/>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د. عبدالرحمن المطرودي</w:t>
            </w:r>
          </w:p>
        </w:tc>
        <w:tc>
          <w:tcPr>
            <w:tcW w:w="735" w:type="pct"/>
            <w:shd w:val="clear" w:color="auto" w:fill="auto"/>
            <w:vAlign w:val="center"/>
          </w:tcPr>
          <w:p w:rsidR="00C336AE" w:rsidRPr="002B2EC9" w:rsidRDefault="00C336AE" w:rsidP="001635C5">
            <w:pPr>
              <w:jc w:val="center"/>
              <w:rPr>
                <w:rFonts w:cs="Traditional Arabic"/>
                <w:sz w:val="20"/>
                <w:szCs w:val="20"/>
                <w:rtl/>
              </w:rPr>
            </w:pPr>
          </w:p>
        </w:tc>
        <w:tc>
          <w:tcPr>
            <w:tcW w:w="681" w:type="pct"/>
            <w:shd w:val="clear" w:color="auto" w:fill="auto"/>
            <w:vAlign w:val="center"/>
          </w:tcPr>
          <w:p w:rsidR="00C336AE" w:rsidRPr="002B2EC9" w:rsidRDefault="00C336AE" w:rsidP="001635C5">
            <w:pPr>
              <w:jc w:val="center"/>
              <w:rPr>
                <w:rFonts w:cs="Traditional Arabic"/>
                <w:sz w:val="20"/>
                <w:szCs w:val="20"/>
                <w:rtl/>
              </w:rPr>
            </w:pPr>
            <w:r w:rsidRPr="002B2EC9">
              <w:rPr>
                <w:rFonts w:cs="Traditional Arabic"/>
                <w:sz w:val="20"/>
                <w:szCs w:val="20"/>
                <w:rtl/>
              </w:rPr>
              <w:t>23/1/1423</w:t>
            </w:r>
          </w:p>
        </w:tc>
      </w:tr>
      <w:tr w:rsidR="0050064B" w:rsidRPr="003F43FC" w:rsidTr="00B06399">
        <w:trPr>
          <w:jc w:val="center"/>
        </w:trPr>
        <w:tc>
          <w:tcPr>
            <w:tcW w:w="449" w:type="pct"/>
            <w:vAlign w:val="center"/>
          </w:tcPr>
          <w:p w:rsidR="003E6883"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33</w:t>
            </w:r>
          </w:p>
        </w:tc>
        <w:tc>
          <w:tcPr>
            <w:tcW w:w="1972" w:type="pct"/>
            <w:vAlign w:val="center"/>
          </w:tcPr>
          <w:p w:rsidR="003E6883" w:rsidRPr="002B2EC9" w:rsidRDefault="003E6883" w:rsidP="001635C5">
            <w:pPr>
              <w:jc w:val="center"/>
              <w:rPr>
                <w:rFonts w:cs="Traditional Arabic"/>
                <w:sz w:val="20"/>
                <w:szCs w:val="20"/>
                <w:rtl/>
              </w:rPr>
            </w:pPr>
            <w:r w:rsidRPr="002B2EC9">
              <w:rPr>
                <w:rFonts w:cs="Traditional Arabic" w:hint="cs"/>
                <w:sz w:val="20"/>
                <w:szCs w:val="20"/>
                <w:rtl/>
              </w:rPr>
              <w:t>سؤالات الأقوام لأنبيائهم في القرآن الكريم.</w:t>
            </w:r>
          </w:p>
        </w:tc>
        <w:tc>
          <w:tcPr>
            <w:tcW w:w="571" w:type="pct"/>
            <w:vAlign w:val="center"/>
          </w:tcPr>
          <w:p w:rsidR="003E6883" w:rsidRPr="002B2EC9" w:rsidRDefault="003E6883" w:rsidP="001635C5">
            <w:pPr>
              <w:jc w:val="center"/>
              <w:rPr>
                <w:rFonts w:cs="Traditional Arabic"/>
                <w:sz w:val="20"/>
                <w:szCs w:val="20"/>
                <w:rtl/>
              </w:rPr>
            </w:pPr>
            <w:r w:rsidRPr="002B2EC9">
              <w:rPr>
                <w:rFonts w:cs="Traditional Arabic" w:hint="cs"/>
                <w:sz w:val="20"/>
                <w:szCs w:val="20"/>
                <w:rtl/>
              </w:rPr>
              <w:t>الجوهرة بنت ناصر الشثري</w:t>
            </w:r>
          </w:p>
        </w:tc>
        <w:tc>
          <w:tcPr>
            <w:tcW w:w="592" w:type="pct"/>
            <w:vAlign w:val="center"/>
          </w:tcPr>
          <w:p w:rsidR="003E6883" w:rsidRPr="002B2EC9" w:rsidRDefault="003E6883" w:rsidP="00B36FD8">
            <w:pPr>
              <w:jc w:val="center"/>
              <w:rPr>
                <w:rFonts w:cs="Traditional Arabic"/>
                <w:sz w:val="20"/>
                <w:szCs w:val="20"/>
                <w:rtl/>
              </w:rPr>
            </w:pPr>
            <w:r w:rsidRPr="002B2EC9">
              <w:rPr>
                <w:rFonts w:cs="Traditional Arabic" w:hint="cs"/>
                <w:sz w:val="20"/>
                <w:szCs w:val="20"/>
                <w:rtl/>
              </w:rPr>
              <w:t>أ.د. زيد العيص</w:t>
            </w:r>
          </w:p>
        </w:tc>
        <w:tc>
          <w:tcPr>
            <w:tcW w:w="735" w:type="pct"/>
            <w:shd w:val="clear" w:color="auto" w:fill="auto"/>
            <w:vAlign w:val="center"/>
          </w:tcPr>
          <w:p w:rsidR="003E6883" w:rsidRPr="002B2EC9" w:rsidRDefault="003E6883" w:rsidP="001635C5">
            <w:pPr>
              <w:jc w:val="center"/>
              <w:rPr>
                <w:rFonts w:cs="Traditional Arabic"/>
                <w:sz w:val="20"/>
                <w:szCs w:val="20"/>
                <w:rtl/>
              </w:rPr>
            </w:pPr>
            <w:r w:rsidRPr="002B2EC9">
              <w:rPr>
                <w:rFonts w:cs="Traditional Arabic" w:hint="cs"/>
                <w:sz w:val="20"/>
                <w:szCs w:val="20"/>
                <w:rtl/>
              </w:rPr>
              <w:t>7/3/1428هـ.</w:t>
            </w:r>
          </w:p>
        </w:tc>
        <w:tc>
          <w:tcPr>
            <w:tcW w:w="681" w:type="pct"/>
            <w:shd w:val="clear" w:color="auto" w:fill="auto"/>
            <w:vAlign w:val="center"/>
          </w:tcPr>
          <w:p w:rsidR="003E6883" w:rsidRPr="002B2EC9" w:rsidRDefault="003E6883"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3E6883"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34</w:t>
            </w:r>
          </w:p>
        </w:tc>
        <w:tc>
          <w:tcPr>
            <w:tcW w:w="1972" w:type="pct"/>
            <w:vAlign w:val="center"/>
          </w:tcPr>
          <w:p w:rsidR="003E6883" w:rsidRPr="002B2EC9" w:rsidRDefault="003E6883" w:rsidP="001635C5">
            <w:pPr>
              <w:jc w:val="center"/>
              <w:rPr>
                <w:rFonts w:cs="Traditional Arabic"/>
                <w:sz w:val="20"/>
                <w:szCs w:val="20"/>
              </w:rPr>
            </w:pPr>
            <w:r w:rsidRPr="002B2EC9">
              <w:rPr>
                <w:rFonts w:cs="Traditional Arabic"/>
                <w:sz w:val="20"/>
                <w:szCs w:val="20"/>
                <w:rtl/>
              </w:rPr>
              <w:t>السلوك الإنساني في سورة (الإسراء) _ الضوابط والآثار.</w:t>
            </w:r>
          </w:p>
        </w:tc>
        <w:tc>
          <w:tcPr>
            <w:tcW w:w="571" w:type="pct"/>
            <w:vAlign w:val="center"/>
          </w:tcPr>
          <w:p w:rsidR="003E6883" w:rsidRPr="002B2EC9" w:rsidRDefault="003E6883" w:rsidP="001635C5">
            <w:pPr>
              <w:jc w:val="center"/>
              <w:rPr>
                <w:rFonts w:cs="Traditional Arabic"/>
                <w:sz w:val="20"/>
                <w:szCs w:val="20"/>
              </w:rPr>
            </w:pPr>
            <w:r w:rsidRPr="002B2EC9">
              <w:rPr>
                <w:rFonts w:cs="Traditional Arabic"/>
                <w:sz w:val="20"/>
                <w:szCs w:val="20"/>
                <w:rtl/>
              </w:rPr>
              <w:t>وفاء عبدالله الزعاقي</w:t>
            </w:r>
          </w:p>
        </w:tc>
        <w:tc>
          <w:tcPr>
            <w:tcW w:w="592" w:type="pct"/>
            <w:vAlign w:val="center"/>
          </w:tcPr>
          <w:p w:rsidR="003E6883" w:rsidRPr="002B2EC9" w:rsidRDefault="003E6883" w:rsidP="00B36FD8">
            <w:pPr>
              <w:jc w:val="center"/>
              <w:rPr>
                <w:rFonts w:cs="Traditional Arabic"/>
                <w:sz w:val="20"/>
                <w:szCs w:val="20"/>
              </w:rPr>
            </w:pPr>
            <w:r w:rsidRPr="002B2EC9">
              <w:rPr>
                <w:rFonts w:cs="Traditional Arabic"/>
                <w:sz w:val="20"/>
                <w:szCs w:val="20"/>
                <w:rtl/>
              </w:rPr>
              <w:t>أ.د</w:t>
            </w:r>
            <w:r w:rsidRPr="002B2EC9">
              <w:rPr>
                <w:rFonts w:cs="Traditional Arabic" w:hint="cs"/>
                <w:sz w:val="20"/>
                <w:szCs w:val="20"/>
                <w:rtl/>
              </w:rPr>
              <w:t xml:space="preserve"> </w:t>
            </w:r>
            <w:r w:rsidRPr="002B2EC9">
              <w:rPr>
                <w:rFonts w:cs="Traditional Arabic"/>
                <w:sz w:val="20"/>
                <w:szCs w:val="20"/>
                <w:rtl/>
              </w:rPr>
              <w:t>محمد الجوابي</w:t>
            </w:r>
          </w:p>
        </w:tc>
        <w:tc>
          <w:tcPr>
            <w:tcW w:w="735" w:type="pct"/>
            <w:shd w:val="clear" w:color="auto" w:fill="auto"/>
            <w:vAlign w:val="center"/>
          </w:tcPr>
          <w:p w:rsidR="003E6883" w:rsidRPr="002B2EC9" w:rsidRDefault="003E6883" w:rsidP="001635C5">
            <w:pPr>
              <w:jc w:val="center"/>
              <w:rPr>
                <w:rFonts w:cs="Traditional Arabic"/>
                <w:sz w:val="20"/>
                <w:szCs w:val="20"/>
                <w:rtl/>
              </w:rPr>
            </w:pPr>
          </w:p>
        </w:tc>
        <w:tc>
          <w:tcPr>
            <w:tcW w:w="681" w:type="pct"/>
            <w:shd w:val="clear" w:color="auto" w:fill="auto"/>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25/2/1418</w:t>
            </w:r>
          </w:p>
        </w:tc>
      </w:tr>
      <w:tr w:rsidR="0050064B" w:rsidRPr="003F43FC" w:rsidTr="00B06399">
        <w:trPr>
          <w:jc w:val="center"/>
        </w:trPr>
        <w:tc>
          <w:tcPr>
            <w:tcW w:w="449" w:type="pct"/>
            <w:vAlign w:val="center"/>
          </w:tcPr>
          <w:p w:rsidR="003E6883"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35</w:t>
            </w:r>
          </w:p>
        </w:tc>
        <w:tc>
          <w:tcPr>
            <w:tcW w:w="1972" w:type="pct"/>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سليمان عليه السلام بين خبر العهد القديم  ونبأ القرآن الكريم.</w:t>
            </w:r>
          </w:p>
        </w:tc>
        <w:tc>
          <w:tcPr>
            <w:tcW w:w="571" w:type="pct"/>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إبراهيم عبدالعزيز الراجح</w:t>
            </w:r>
          </w:p>
        </w:tc>
        <w:tc>
          <w:tcPr>
            <w:tcW w:w="592" w:type="pct"/>
            <w:vAlign w:val="center"/>
          </w:tcPr>
          <w:p w:rsidR="003E6883" w:rsidRPr="002B2EC9" w:rsidRDefault="003E6883" w:rsidP="00B36FD8">
            <w:pPr>
              <w:jc w:val="center"/>
              <w:rPr>
                <w:rFonts w:cs="Traditional Arabic"/>
                <w:sz w:val="20"/>
                <w:szCs w:val="20"/>
                <w:rtl/>
              </w:rPr>
            </w:pPr>
            <w:r w:rsidRPr="002B2EC9">
              <w:rPr>
                <w:rFonts w:cs="Traditional Arabic"/>
                <w:sz w:val="20"/>
                <w:szCs w:val="20"/>
                <w:rtl/>
              </w:rPr>
              <w:t>أ.د محمد الجوابي</w:t>
            </w:r>
          </w:p>
        </w:tc>
        <w:tc>
          <w:tcPr>
            <w:tcW w:w="735" w:type="pct"/>
            <w:shd w:val="clear" w:color="auto" w:fill="auto"/>
            <w:vAlign w:val="center"/>
          </w:tcPr>
          <w:p w:rsidR="003E6883" w:rsidRPr="002B2EC9" w:rsidRDefault="003E6883" w:rsidP="001635C5">
            <w:pPr>
              <w:jc w:val="center"/>
              <w:rPr>
                <w:rFonts w:cs="Traditional Arabic"/>
                <w:sz w:val="20"/>
                <w:szCs w:val="20"/>
                <w:rtl/>
              </w:rPr>
            </w:pPr>
          </w:p>
        </w:tc>
        <w:tc>
          <w:tcPr>
            <w:tcW w:w="681" w:type="pct"/>
            <w:shd w:val="clear" w:color="auto" w:fill="auto"/>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1421</w:t>
            </w:r>
          </w:p>
        </w:tc>
      </w:tr>
      <w:tr w:rsidR="0050064B" w:rsidRPr="003F43FC" w:rsidTr="00B06399">
        <w:trPr>
          <w:jc w:val="center"/>
        </w:trPr>
        <w:tc>
          <w:tcPr>
            <w:tcW w:w="449" w:type="pct"/>
            <w:vAlign w:val="center"/>
          </w:tcPr>
          <w:p w:rsidR="003E6883"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36</w:t>
            </w:r>
          </w:p>
        </w:tc>
        <w:tc>
          <w:tcPr>
            <w:tcW w:w="1972" w:type="pct"/>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سنة الإملاء والإمهال في القرآن الكريم.</w:t>
            </w:r>
            <w:r w:rsidRPr="002B2EC9">
              <w:rPr>
                <w:rFonts w:cs="Traditional Arabic" w:hint="cs"/>
                <w:sz w:val="20"/>
                <w:szCs w:val="20"/>
                <w:rtl/>
              </w:rPr>
              <w:t xml:space="preserve"> دراسة موضوعية.</w:t>
            </w:r>
          </w:p>
        </w:tc>
        <w:tc>
          <w:tcPr>
            <w:tcW w:w="571" w:type="pct"/>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مشاعل بنت سعد الحقباني</w:t>
            </w:r>
          </w:p>
        </w:tc>
        <w:tc>
          <w:tcPr>
            <w:tcW w:w="592" w:type="pct"/>
            <w:vAlign w:val="center"/>
          </w:tcPr>
          <w:p w:rsidR="003E6883" w:rsidRPr="002B2EC9" w:rsidRDefault="003E6883" w:rsidP="00B36FD8">
            <w:pPr>
              <w:jc w:val="center"/>
              <w:rPr>
                <w:rFonts w:cs="Traditional Arabic"/>
                <w:sz w:val="20"/>
                <w:szCs w:val="20"/>
                <w:rtl/>
              </w:rPr>
            </w:pPr>
            <w:r w:rsidRPr="002B2EC9">
              <w:rPr>
                <w:rFonts w:cs="Traditional Arabic"/>
                <w:sz w:val="20"/>
                <w:szCs w:val="20"/>
                <w:rtl/>
              </w:rPr>
              <w:t>د. ناصر المنيع</w:t>
            </w:r>
          </w:p>
        </w:tc>
        <w:tc>
          <w:tcPr>
            <w:tcW w:w="735" w:type="pct"/>
            <w:shd w:val="clear" w:color="auto" w:fill="auto"/>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1426</w:t>
            </w:r>
          </w:p>
        </w:tc>
        <w:tc>
          <w:tcPr>
            <w:tcW w:w="681" w:type="pct"/>
            <w:shd w:val="clear" w:color="auto" w:fill="auto"/>
            <w:vAlign w:val="center"/>
          </w:tcPr>
          <w:p w:rsidR="003E6883" w:rsidRPr="002B2EC9" w:rsidRDefault="003E6883" w:rsidP="001635C5">
            <w:pPr>
              <w:jc w:val="center"/>
              <w:rPr>
                <w:rFonts w:cs="Traditional Arabic"/>
                <w:sz w:val="20"/>
                <w:szCs w:val="20"/>
                <w:rtl/>
              </w:rPr>
            </w:pPr>
            <w:r w:rsidRPr="002B2EC9">
              <w:rPr>
                <w:rFonts w:cs="Traditional Arabic" w:hint="cs"/>
                <w:sz w:val="20"/>
                <w:szCs w:val="20"/>
                <w:rtl/>
              </w:rPr>
              <w:t>28/8/1428</w:t>
            </w:r>
          </w:p>
        </w:tc>
      </w:tr>
      <w:tr w:rsidR="0050064B" w:rsidRPr="003F43FC" w:rsidTr="00B06399">
        <w:trPr>
          <w:jc w:val="center"/>
        </w:trPr>
        <w:tc>
          <w:tcPr>
            <w:tcW w:w="449" w:type="pct"/>
            <w:vAlign w:val="center"/>
          </w:tcPr>
          <w:p w:rsidR="003E6883"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37</w:t>
            </w:r>
          </w:p>
        </w:tc>
        <w:tc>
          <w:tcPr>
            <w:tcW w:w="1972" w:type="pct"/>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سورة الفاتحة ـ القراءات والهدايات والأحكام.</w:t>
            </w:r>
          </w:p>
        </w:tc>
        <w:tc>
          <w:tcPr>
            <w:tcW w:w="571" w:type="pct"/>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فهد عبدالله العجلان</w:t>
            </w:r>
          </w:p>
        </w:tc>
        <w:tc>
          <w:tcPr>
            <w:tcW w:w="592" w:type="pct"/>
            <w:vAlign w:val="center"/>
          </w:tcPr>
          <w:p w:rsidR="003E6883" w:rsidRPr="002B2EC9" w:rsidRDefault="003E6883"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735" w:type="pct"/>
            <w:shd w:val="clear" w:color="auto" w:fill="auto"/>
            <w:vAlign w:val="center"/>
          </w:tcPr>
          <w:p w:rsidR="003E6883" w:rsidRPr="002B2EC9" w:rsidRDefault="003E6883" w:rsidP="001635C5">
            <w:pPr>
              <w:jc w:val="center"/>
              <w:rPr>
                <w:rFonts w:cs="Traditional Arabic"/>
                <w:sz w:val="20"/>
                <w:szCs w:val="20"/>
                <w:rtl/>
              </w:rPr>
            </w:pPr>
          </w:p>
        </w:tc>
        <w:tc>
          <w:tcPr>
            <w:tcW w:w="681" w:type="pct"/>
            <w:shd w:val="clear" w:color="auto" w:fill="auto"/>
            <w:vAlign w:val="center"/>
          </w:tcPr>
          <w:p w:rsidR="003E6883" w:rsidRPr="002B2EC9" w:rsidRDefault="003E6883" w:rsidP="001635C5">
            <w:pPr>
              <w:jc w:val="center"/>
              <w:rPr>
                <w:rFonts w:cs="Traditional Arabic"/>
                <w:sz w:val="20"/>
                <w:szCs w:val="20"/>
                <w:rtl/>
              </w:rPr>
            </w:pPr>
            <w:r w:rsidRPr="002B2EC9">
              <w:rPr>
                <w:rFonts w:cs="Traditional Arabic"/>
                <w:sz w:val="20"/>
                <w:szCs w:val="20"/>
                <w:rtl/>
              </w:rPr>
              <w:t>18/1/1419</w:t>
            </w:r>
          </w:p>
        </w:tc>
      </w:tr>
      <w:tr w:rsidR="0050064B" w:rsidRPr="003F43FC" w:rsidTr="00B06399">
        <w:trPr>
          <w:jc w:val="center"/>
        </w:trPr>
        <w:tc>
          <w:tcPr>
            <w:tcW w:w="449" w:type="pct"/>
            <w:vAlign w:val="center"/>
          </w:tcPr>
          <w:p w:rsidR="003E6883"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38</w:t>
            </w:r>
          </w:p>
        </w:tc>
        <w:tc>
          <w:tcPr>
            <w:tcW w:w="1972" w:type="pct"/>
            <w:vAlign w:val="center"/>
          </w:tcPr>
          <w:p w:rsidR="003E6883" w:rsidRPr="002B2EC9" w:rsidRDefault="003E6883" w:rsidP="001635C5">
            <w:pPr>
              <w:jc w:val="center"/>
              <w:rPr>
                <w:rFonts w:cs="Traditional Arabic"/>
                <w:sz w:val="20"/>
                <w:szCs w:val="20"/>
                <w:rtl/>
              </w:rPr>
            </w:pPr>
            <w:r w:rsidRPr="002B2EC9">
              <w:rPr>
                <w:rFonts w:cs="Traditional Arabic" w:hint="cs"/>
                <w:sz w:val="20"/>
                <w:szCs w:val="20"/>
                <w:rtl/>
              </w:rPr>
              <w:t xml:space="preserve">الاساءة الى الانبياء </w:t>
            </w:r>
            <w:r w:rsidRPr="002B2EC9">
              <w:rPr>
                <w:rFonts w:cs="Traditional Arabic"/>
                <w:sz w:val="20"/>
                <w:szCs w:val="20"/>
                <w:rtl/>
              </w:rPr>
              <w:t>–</w:t>
            </w:r>
            <w:r w:rsidR="002521E6">
              <w:rPr>
                <w:rFonts w:cs="Traditional Arabic" w:hint="cs"/>
                <w:sz w:val="20"/>
                <w:szCs w:val="20"/>
                <w:rtl/>
              </w:rPr>
              <w:t>عليهم السلام-دراسة قرآ</w:t>
            </w:r>
            <w:r w:rsidRPr="002B2EC9">
              <w:rPr>
                <w:rFonts w:cs="Traditional Arabic" w:hint="cs"/>
                <w:sz w:val="20"/>
                <w:szCs w:val="20"/>
                <w:rtl/>
              </w:rPr>
              <w:t>نية</w:t>
            </w:r>
          </w:p>
        </w:tc>
        <w:tc>
          <w:tcPr>
            <w:tcW w:w="571" w:type="pct"/>
            <w:vAlign w:val="center"/>
          </w:tcPr>
          <w:p w:rsidR="003E6883" w:rsidRPr="002B2EC9" w:rsidRDefault="003E6883" w:rsidP="001635C5">
            <w:pPr>
              <w:jc w:val="center"/>
              <w:rPr>
                <w:rFonts w:cs="Traditional Arabic"/>
                <w:sz w:val="20"/>
                <w:szCs w:val="20"/>
                <w:rtl/>
              </w:rPr>
            </w:pPr>
            <w:r w:rsidRPr="002B2EC9">
              <w:rPr>
                <w:rFonts w:cs="Traditional Arabic" w:hint="cs"/>
                <w:sz w:val="20"/>
                <w:szCs w:val="20"/>
                <w:rtl/>
              </w:rPr>
              <w:t>اسحاق سماكي</w:t>
            </w:r>
          </w:p>
        </w:tc>
        <w:tc>
          <w:tcPr>
            <w:tcW w:w="592" w:type="pct"/>
            <w:vAlign w:val="center"/>
          </w:tcPr>
          <w:p w:rsidR="003E6883" w:rsidRPr="002B2EC9" w:rsidRDefault="003E6883" w:rsidP="001635C5">
            <w:pPr>
              <w:jc w:val="center"/>
              <w:rPr>
                <w:rFonts w:cs="Traditional Arabic"/>
                <w:sz w:val="20"/>
                <w:szCs w:val="20"/>
                <w:rtl/>
              </w:rPr>
            </w:pPr>
            <w:r w:rsidRPr="002B2EC9">
              <w:rPr>
                <w:rFonts w:cs="Traditional Arabic" w:hint="cs"/>
                <w:sz w:val="20"/>
                <w:szCs w:val="20"/>
                <w:rtl/>
              </w:rPr>
              <w:t>أ.د/عادل الشدي</w:t>
            </w:r>
          </w:p>
        </w:tc>
        <w:tc>
          <w:tcPr>
            <w:tcW w:w="735" w:type="pct"/>
            <w:shd w:val="clear" w:color="auto" w:fill="auto"/>
            <w:vAlign w:val="center"/>
          </w:tcPr>
          <w:p w:rsidR="003E6883" w:rsidRPr="002B2EC9" w:rsidRDefault="003E6883" w:rsidP="001635C5">
            <w:pPr>
              <w:jc w:val="center"/>
              <w:rPr>
                <w:rFonts w:cs="Traditional Arabic"/>
                <w:sz w:val="20"/>
                <w:szCs w:val="20"/>
                <w:rtl/>
              </w:rPr>
            </w:pPr>
            <w:r w:rsidRPr="002B2EC9">
              <w:rPr>
                <w:rFonts w:cs="Traditional Arabic" w:hint="cs"/>
                <w:sz w:val="20"/>
                <w:szCs w:val="20"/>
                <w:rtl/>
              </w:rPr>
              <w:t>1432</w:t>
            </w:r>
          </w:p>
        </w:tc>
        <w:tc>
          <w:tcPr>
            <w:tcW w:w="681" w:type="pct"/>
            <w:shd w:val="clear" w:color="auto" w:fill="auto"/>
            <w:vAlign w:val="center"/>
          </w:tcPr>
          <w:p w:rsidR="003E6883" w:rsidRPr="002B2EC9" w:rsidRDefault="000079AD" w:rsidP="001635C5">
            <w:pPr>
              <w:jc w:val="center"/>
              <w:rPr>
                <w:rFonts w:cs="Traditional Arabic"/>
                <w:sz w:val="20"/>
                <w:szCs w:val="20"/>
                <w:rtl/>
              </w:rPr>
            </w:pPr>
            <w:r w:rsidRPr="002B2EC9">
              <w:rPr>
                <w:rFonts w:cs="Traditional Arabic" w:hint="cs"/>
                <w:sz w:val="20"/>
                <w:szCs w:val="20"/>
                <w:rtl/>
              </w:rPr>
              <w:t>6/7/1434هـ</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lastRenderedPageBreak/>
              <w:t>39</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شرح الشاطبي للإمام ملا علي القاري ت(1014) ـ دراسة وتحقيق لأصول الشاطبية.</w:t>
            </w:r>
          </w:p>
          <w:p w:rsidR="000079AD" w:rsidRPr="002B2EC9" w:rsidRDefault="000079AD" w:rsidP="001635C5">
            <w:pPr>
              <w:jc w:val="center"/>
              <w:rPr>
                <w:rFonts w:cs="Traditional Arabic"/>
                <w:sz w:val="20"/>
                <w:szCs w:val="20"/>
                <w:rtl/>
              </w:rPr>
            </w:pP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عزيزة بنت حسين اليوسف</w:t>
            </w:r>
          </w:p>
        </w:tc>
        <w:tc>
          <w:tcPr>
            <w:tcW w:w="592" w:type="pct"/>
            <w:vAlign w:val="center"/>
          </w:tcPr>
          <w:p w:rsidR="00692D76" w:rsidRPr="002B2EC9" w:rsidRDefault="00692D76" w:rsidP="00B36FD8">
            <w:pPr>
              <w:jc w:val="center"/>
              <w:rPr>
                <w:rFonts w:cs="Traditional Arabic"/>
                <w:sz w:val="20"/>
                <w:szCs w:val="20"/>
                <w:rtl/>
              </w:rPr>
            </w:pPr>
            <w:r w:rsidRPr="002B2EC9">
              <w:rPr>
                <w:rFonts w:cs="Traditional Arabic"/>
                <w:sz w:val="20"/>
                <w:szCs w:val="20"/>
                <w:rtl/>
              </w:rPr>
              <w:t>د. سر الختم عمر</w:t>
            </w:r>
          </w:p>
        </w:tc>
        <w:tc>
          <w:tcPr>
            <w:tcW w:w="735" w:type="pct"/>
            <w:shd w:val="clear" w:color="auto" w:fill="auto"/>
            <w:vAlign w:val="center"/>
          </w:tcPr>
          <w:p w:rsidR="00692D76" w:rsidRPr="002B2EC9" w:rsidRDefault="00692D76" w:rsidP="001635C5">
            <w:pPr>
              <w:jc w:val="center"/>
              <w:rPr>
                <w:rFonts w:cs="Traditional Arabic"/>
                <w:sz w:val="20"/>
                <w:szCs w:val="20"/>
                <w:rtl/>
              </w:rPr>
            </w:pP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20/6/1424</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40</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الشهادة في ضوء القرآن الكريم.</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إبراهيم محمد الحقيل</w:t>
            </w:r>
          </w:p>
        </w:tc>
        <w:tc>
          <w:tcPr>
            <w:tcW w:w="592"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أ.د محمد الجوابي</w:t>
            </w:r>
          </w:p>
        </w:tc>
        <w:tc>
          <w:tcPr>
            <w:tcW w:w="735" w:type="pct"/>
            <w:shd w:val="clear" w:color="auto" w:fill="auto"/>
            <w:vAlign w:val="center"/>
          </w:tcPr>
          <w:p w:rsidR="00692D76" w:rsidRPr="002B2EC9" w:rsidRDefault="00692D76" w:rsidP="001635C5">
            <w:pPr>
              <w:jc w:val="center"/>
              <w:rPr>
                <w:rFonts w:cs="Traditional Arabic"/>
                <w:sz w:val="20"/>
                <w:szCs w:val="20"/>
                <w:rtl/>
              </w:rPr>
            </w:pP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13/2/1421</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41</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الطباطبائي ومنهجه في تفسيره " الميزان في تفسير القرآن "  دراسة وتقويم.</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عوض حسن علي الوادعي</w:t>
            </w:r>
          </w:p>
        </w:tc>
        <w:tc>
          <w:tcPr>
            <w:tcW w:w="592" w:type="pct"/>
            <w:vAlign w:val="center"/>
          </w:tcPr>
          <w:p w:rsidR="00692D76" w:rsidRPr="002B2EC9" w:rsidRDefault="00692D76"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735" w:type="pct"/>
            <w:shd w:val="clear" w:color="auto" w:fill="auto"/>
            <w:vAlign w:val="center"/>
          </w:tcPr>
          <w:p w:rsidR="00692D76" w:rsidRPr="002B2EC9" w:rsidRDefault="00692D76" w:rsidP="001635C5">
            <w:pPr>
              <w:jc w:val="center"/>
              <w:rPr>
                <w:rFonts w:cs="Traditional Arabic"/>
                <w:sz w:val="20"/>
                <w:szCs w:val="20"/>
                <w:rtl/>
              </w:rPr>
            </w:pP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19/10/1421</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jc w:val="center"/>
              <w:rPr>
                <w:rFonts w:ascii="Lotus Linotype" w:hAnsi="Lotus Linotype" w:cs="Traditional Arabic"/>
                <w:b/>
                <w:bCs/>
                <w:sz w:val="22"/>
                <w:szCs w:val="22"/>
                <w:rtl/>
              </w:rPr>
            </w:pPr>
            <w:r>
              <w:rPr>
                <w:rFonts w:ascii="Lotus Linotype" w:hAnsi="Lotus Linotype" w:cs="Traditional Arabic" w:hint="cs"/>
                <w:b/>
                <w:bCs/>
                <w:sz w:val="22"/>
                <w:szCs w:val="22"/>
                <w:rtl/>
              </w:rPr>
              <w:t>42</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الظن : دراسة قرآنية موضوعية</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نجلاء بنت عبد العزيز الرشيد</w:t>
            </w:r>
          </w:p>
        </w:tc>
        <w:tc>
          <w:tcPr>
            <w:tcW w:w="592" w:type="pct"/>
            <w:vAlign w:val="center"/>
          </w:tcPr>
          <w:p w:rsidR="00692D76" w:rsidRPr="002B2EC9" w:rsidRDefault="00692D76" w:rsidP="00B36FD8">
            <w:pPr>
              <w:jc w:val="center"/>
              <w:rPr>
                <w:rFonts w:cs="Traditional Arabic"/>
                <w:sz w:val="20"/>
                <w:szCs w:val="20"/>
                <w:rtl/>
              </w:rPr>
            </w:pPr>
            <w:r w:rsidRPr="002B2EC9">
              <w:rPr>
                <w:rFonts w:cs="Traditional Arabic" w:hint="cs"/>
                <w:sz w:val="20"/>
                <w:szCs w:val="20"/>
                <w:rtl/>
              </w:rPr>
              <w:t>د.إدريس محمد</w:t>
            </w:r>
          </w:p>
        </w:tc>
        <w:tc>
          <w:tcPr>
            <w:tcW w:w="735"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15/9/1426</w:t>
            </w: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692D76" w:rsidRPr="003F43FC" w:rsidRDefault="0039312C" w:rsidP="001635C5">
            <w:pPr>
              <w:pStyle w:val="2"/>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43</w:t>
            </w:r>
          </w:p>
        </w:tc>
        <w:tc>
          <w:tcPr>
            <w:tcW w:w="1972" w:type="pct"/>
            <w:vAlign w:val="center"/>
          </w:tcPr>
          <w:p w:rsidR="00692D76" w:rsidRPr="002B2EC9" w:rsidRDefault="00692D76" w:rsidP="001635C5">
            <w:pPr>
              <w:jc w:val="center"/>
              <w:rPr>
                <w:rFonts w:cs="Traditional Arabic"/>
                <w:sz w:val="20"/>
                <w:szCs w:val="20"/>
              </w:rPr>
            </w:pPr>
            <w:r w:rsidRPr="002B2EC9">
              <w:rPr>
                <w:rFonts w:cs="Traditional Arabic"/>
                <w:sz w:val="20"/>
                <w:szCs w:val="20"/>
                <w:rtl/>
              </w:rPr>
              <w:t>عبدالله بن مسعود(ت32)ومروياته في التفسير: من سوره الزمر إلى نهاية القرآن الكريم.</w:t>
            </w:r>
          </w:p>
        </w:tc>
        <w:tc>
          <w:tcPr>
            <w:tcW w:w="571" w:type="pct"/>
            <w:vAlign w:val="center"/>
          </w:tcPr>
          <w:p w:rsidR="00692D76" w:rsidRPr="002B2EC9" w:rsidRDefault="00692D76" w:rsidP="001635C5">
            <w:pPr>
              <w:jc w:val="center"/>
              <w:rPr>
                <w:rFonts w:cs="Traditional Arabic"/>
                <w:sz w:val="20"/>
                <w:szCs w:val="20"/>
              </w:rPr>
            </w:pPr>
            <w:r w:rsidRPr="002B2EC9">
              <w:rPr>
                <w:rFonts w:cs="Traditional Arabic"/>
                <w:sz w:val="20"/>
                <w:szCs w:val="20"/>
                <w:rtl/>
              </w:rPr>
              <w:t>عبد</w:t>
            </w:r>
            <w:r w:rsidRPr="002B2EC9">
              <w:rPr>
                <w:rFonts w:cs="Traditional Arabic" w:hint="cs"/>
                <w:sz w:val="20"/>
                <w:szCs w:val="20"/>
                <w:rtl/>
              </w:rPr>
              <w:t xml:space="preserve"> </w:t>
            </w:r>
            <w:r w:rsidRPr="002B2EC9">
              <w:rPr>
                <w:rFonts w:cs="Traditional Arabic"/>
                <w:sz w:val="20"/>
                <w:szCs w:val="20"/>
                <w:rtl/>
              </w:rPr>
              <w:t>العزيز سليمان أبو صقر</w:t>
            </w:r>
          </w:p>
        </w:tc>
        <w:tc>
          <w:tcPr>
            <w:tcW w:w="592" w:type="pct"/>
            <w:vAlign w:val="center"/>
          </w:tcPr>
          <w:p w:rsidR="00692D76" w:rsidRPr="002B2EC9" w:rsidRDefault="00692D76" w:rsidP="00B36FD8">
            <w:pPr>
              <w:jc w:val="center"/>
              <w:rPr>
                <w:rFonts w:cs="Traditional Arabic"/>
                <w:sz w:val="20"/>
                <w:szCs w:val="20"/>
              </w:rPr>
            </w:pPr>
            <w:r w:rsidRPr="002B2EC9">
              <w:rPr>
                <w:rFonts w:cs="Traditional Arabic"/>
                <w:sz w:val="20"/>
                <w:szCs w:val="20"/>
                <w:rtl/>
              </w:rPr>
              <w:t>د.عبد</w:t>
            </w:r>
            <w:r w:rsidRPr="002B2EC9">
              <w:rPr>
                <w:rFonts w:cs="Traditional Arabic" w:hint="cs"/>
                <w:sz w:val="20"/>
                <w:szCs w:val="20"/>
                <w:rtl/>
              </w:rPr>
              <w:t xml:space="preserve"> </w:t>
            </w:r>
            <w:r w:rsidRPr="002B2EC9">
              <w:rPr>
                <w:rFonts w:cs="Traditional Arabic"/>
                <w:sz w:val="20"/>
                <w:szCs w:val="20"/>
                <w:rtl/>
              </w:rPr>
              <w:t>الرحمن ولي</w:t>
            </w:r>
          </w:p>
        </w:tc>
        <w:tc>
          <w:tcPr>
            <w:tcW w:w="735" w:type="pct"/>
            <w:shd w:val="clear" w:color="auto" w:fill="auto"/>
            <w:vAlign w:val="center"/>
          </w:tcPr>
          <w:p w:rsidR="00692D76" w:rsidRPr="002B2EC9" w:rsidRDefault="00692D76" w:rsidP="001635C5">
            <w:pPr>
              <w:jc w:val="center"/>
              <w:rPr>
                <w:rFonts w:cs="Traditional Arabic"/>
                <w:sz w:val="20"/>
                <w:szCs w:val="20"/>
                <w:rtl/>
              </w:rPr>
            </w:pP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18/8/1404</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44</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العجلة والأناة في ضوء القرآن الكريم.</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هدى بنت سع</w:t>
            </w:r>
            <w:r w:rsidRPr="002B2EC9">
              <w:rPr>
                <w:rFonts w:cs="Traditional Arabic" w:hint="cs"/>
                <w:sz w:val="20"/>
                <w:szCs w:val="20"/>
                <w:rtl/>
              </w:rPr>
              <w:t>ي</w:t>
            </w:r>
            <w:r w:rsidRPr="002B2EC9">
              <w:rPr>
                <w:rFonts w:cs="Traditional Arabic"/>
                <w:sz w:val="20"/>
                <w:szCs w:val="20"/>
                <w:rtl/>
              </w:rPr>
              <w:t>د السلمي</w:t>
            </w:r>
          </w:p>
        </w:tc>
        <w:tc>
          <w:tcPr>
            <w:tcW w:w="592" w:type="pct"/>
            <w:vAlign w:val="center"/>
          </w:tcPr>
          <w:p w:rsidR="00692D76" w:rsidRPr="002B2EC9" w:rsidRDefault="00692D76" w:rsidP="00B36FD8">
            <w:pPr>
              <w:jc w:val="center"/>
              <w:rPr>
                <w:rFonts w:cs="Traditional Arabic"/>
                <w:sz w:val="20"/>
                <w:szCs w:val="20"/>
                <w:rtl/>
              </w:rPr>
            </w:pPr>
            <w:r w:rsidRPr="002B2EC9">
              <w:rPr>
                <w:rFonts w:cs="Traditional Arabic"/>
                <w:sz w:val="20"/>
                <w:szCs w:val="20"/>
                <w:rtl/>
              </w:rPr>
              <w:t>د. عادل الشدي</w:t>
            </w:r>
          </w:p>
        </w:tc>
        <w:tc>
          <w:tcPr>
            <w:tcW w:w="735"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1/5/1424</w:t>
            </w: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45</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العفو في القرآن الكريم (دراسة موضوعية)</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فايزة بنت حمود النافع</w:t>
            </w:r>
          </w:p>
        </w:tc>
        <w:tc>
          <w:tcPr>
            <w:tcW w:w="592"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أ.د. عبدالرحمن المطرودي</w:t>
            </w:r>
          </w:p>
        </w:tc>
        <w:tc>
          <w:tcPr>
            <w:tcW w:w="735" w:type="pct"/>
            <w:shd w:val="clear" w:color="auto" w:fill="auto"/>
            <w:vAlign w:val="center"/>
          </w:tcPr>
          <w:p w:rsidR="00692D76" w:rsidRPr="002B2EC9" w:rsidRDefault="00692D76" w:rsidP="001635C5">
            <w:pPr>
              <w:jc w:val="center"/>
              <w:rPr>
                <w:rFonts w:cs="Traditional Arabic"/>
                <w:sz w:val="20"/>
                <w:szCs w:val="20"/>
                <w:rtl/>
              </w:rPr>
            </w:pP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1424</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46</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العقوبات الإلهية الدنيوية الحسية في القرآن الكريم دراسة موضوعية</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عمار بن عمر المفدى</w:t>
            </w:r>
          </w:p>
        </w:tc>
        <w:tc>
          <w:tcPr>
            <w:tcW w:w="59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د/ ناصر المنيع</w:t>
            </w:r>
          </w:p>
        </w:tc>
        <w:tc>
          <w:tcPr>
            <w:tcW w:w="735"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1430</w:t>
            </w: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1431</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47</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 xml:space="preserve">العقوبات الإلهية الدنيوية المعنوية في القرآن الكريم </w:t>
            </w:r>
            <w:r w:rsidRPr="002B2EC9">
              <w:rPr>
                <w:rFonts w:cs="Traditional Arabic"/>
                <w:sz w:val="20"/>
                <w:szCs w:val="20"/>
                <w:rtl/>
              </w:rPr>
              <w:t>–</w:t>
            </w:r>
            <w:r w:rsidRPr="002B2EC9">
              <w:rPr>
                <w:rFonts w:cs="Traditional Arabic" w:hint="cs"/>
                <w:sz w:val="20"/>
                <w:szCs w:val="20"/>
                <w:rtl/>
              </w:rPr>
              <w:t>دراسة موضوعية</w:t>
            </w:r>
          </w:p>
          <w:p w:rsidR="000079AD" w:rsidRPr="002B2EC9" w:rsidRDefault="000079AD" w:rsidP="001635C5">
            <w:pPr>
              <w:jc w:val="center"/>
              <w:rPr>
                <w:rFonts w:cs="Traditional Arabic"/>
                <w:sz w:val="20"/>
                <w:szCs w:val="20"/>
                <w:rtl/>
              </w:rPr>
            </w:pP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تغريد علي الأحمري</w:t>
            </w:r>
          </w:p>
        </w:tc>
        <w:tc>
          <w:tcPr>
            <w:tcW w:w="59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أ.د/ عبدالرحمن المطرودي</w:t>
            </w:r>
          </w:p>
        </w:tc>
        <w:tc>
          <w:tcPr>
            <w:tcW w:w="735"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1430</w:t>
            </w:r>
          </w:p>
        </w:tc>
        <w:tc>
          <w:tcPr>
            <w:tcW w:w="681" w:type="pct"/>
            <w:shd w:val="clear" w:color="auto" w:fill="auto"/>
            <w:vAlign w:val="center"/>
          </w:tcPr>
          <w:p w:rsidR="00692D76" w:rsidRPr="002B2EC9" w:rsidRDefault="00197274" w:rsidP="001635C5">
            <w:pPr>
              <w:jc w:val="center"/>
              <w:rPr>
                <w:rFonts w:cs="Traditional Arabic"/>
                <w:sz w:val="20"/>
                <w:szCs w:val="20"/>
                <w:rtl/>
              </w:rPr>
            </w:pPr>
            <w:r>
              <w:rPr>
                <w:rFonts w:cs="Traditional Arabic" w:hint="cs"/>
                <w:sz w:val="20"/>
                <w:szCs w:val="20"/>
                <w:rtl/>
              </w:rPr>
              <w:t>20/3/1432هـ</w:t>
            </w:r>
          </w:p>
        </w:tc>
      </w:tr>
      <w:tr w:rsidR="0050064B" w:rsidRPr="003F43FC" w:rsidTr="00B06399">
        <w:trPr>
          <w:jc w:val="center"/>
        </w:trPr>
        <w:tc>
          <w:tcPr>
            <w:tcW w:w="449" w:type="pct"/>
            <w:vAlign w:val="center"/>
          </w:tcPr>
          <w:p w:rsidR="00692D76"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48</w:t>
            </w:r>
          </w:p>
        </w:tc>
        <w:tc>
          <w:tcPr>
            <w:tcW w:w="1972" w:type="pct"/>
            <w:vAlign w:val="center"/>
          </w:tcPr>
          <w:p w:rsidR="00D6298A" w:rsidRDefault="00D6298A" w:rsidP="001635C5">
            <w:pPr>
              <w:jc w:val="center"/>
              <w:rPr>
                <w:rFonts w:cs="Traditional Arabic"/>
                <w:sz w:val="20"/>
                <w:szCs w:val="20"/>
                <w:rtl/>
              </w:rPr>
            </w:pPr>
          </w:p>
          <w:p w:rsidR="00692D76" w:rsidRDefault="00692D76" w:rsidP="00D6298A">
            <w:pPr>
              <w:jc w:val="center"/>
              <w:rPr>
                <w:rFonts w:cs="Traditional Arabic"/>
                <w:sz w:val="20"/>
                <w:szCs w:val="20"/>
                <w:rtl/>
              </w:rPr>
            </w:pPr>
            <w:r w:rsidRPr="002B2EC9">
              <w:rPr>
                <w:rFonts w:cs="Traditional Arabic"/>
                <w:sz w:val="20"/>
                <w:szCs w:val="20"/>
                <w:rtl/>
              </w:rPr>
              <w:t>العلم في القرآن الكريم ـ دراسة موضوعية</w:t>
            </w:r>
          </w:p>
          <w:p w:rsidR="00D6298A" w:rsidRPr="002B2EC9" w:rsidRDefault="00D6298A" w:rsidP="005A6C98">
            <w:pPr>
              <w:rPr>
                <w:rFonts w:cs="Traditional Arabic"/>
                <w:sz w:val="20"/>
                <w:szCs w:val="20"/>
                <w:rtl/>
              </w:rPr>
            </w:pP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عبدالرحمن عبدالله العمري</w:t>
            </w:r>
          </w:p>
        </w:tc>
        <w:tc>
          <w:tcPr>
            <w:tcW w:w="592"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أ.د عبدالرحمن المطرودي</w:t>
            </w:r>
          </w:p>
        </w:tc>
        <w:tc>
          <w:tcPr>
            <w:tcW w:w="735" w:type="pct"/>
            <w:shd w:val="clear" w:color="auto" w:fill="auto"/>
            <w:vAlign w:val="center"/>
          </w:tcPr>
          <w:p w:rsidR="00692D76" w:rsidRPr="002B2EC9" w:rsidRDefault="00692D76" w:rsidP="001635C5">
            <w:pPr>
              <w:jc w:val="center"/>
              <w:rPr>
                <w:rFonts w:cs="Traditional Arabic"/>
                <w:sz w:val="20"/>
                <w:szCs w:val="20"/>
                <w:rtl/>
              </w:rPr>
            </w:pP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5/5/1421</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49</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العلو والعزة في القرآن الكريم</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إيمان بنت حمد الجاسر</w:t>
            </w:r>
          </w:p>
        </w:tc>
        <w:tc>
          <w:tcPr>
            <w:tcW w:w="592" w:type="pct"/>
            <w:vAlign w:val="center"/>
          </w:tcPr>
          <w:p w:rsidR="00692D76" w:rsidRPr="002B2EC9" w:rsidRDefault="00692D76" w:rsidP="00B36FD8">
            <w:pPr>
              <w:jc w:val="center"/>
              <w:rPr>
                <w:rFonts w:cs="Traditional Arabic"/>
                <w:sz w:val="20"/>
                <w:szCs w:val="20"/>
                <w:rtl/>
              </w:rPr>
            </w:pPr>
            <w:r w:rsidRPr="002B2EC9">
              <w:rPr>
                <w:rFonts w:cs="Traditional Arabic" w:hint="cs"/>
                <w:sz w:val="20"/>
                <w:szCs w:val="20"/>
                <w:rtl/>
              </w:rPr>
              <w:t>د.ناصر المنيع</w:t>
            </w:r>
          </w:p>
        </w:tc>
        <w:tc>
          <w:tcPr>
            <w:tcW w:w="735"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18/3/1427هـ</w:t>
            </w: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50</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علوم القرآن في كتاب الرسالة للشافعي.</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فهد بن محمد الماجد</w:t>
            </w:r>
          </w:p>
        </w:tc>
        <w:tc>
          <w:tcPr>
            <w:tcW w:w="592" w:type="pct"/>
            <w:vAlign w:val="center"/>
          </w:tcPr>
          <w:p w:rsidR="00692D76" w:rsidRPr="002B2EC9" w:rsidRDefault="00692D76" w:rsidP="00B36FD8">
            <w:pPr>
              <w:jc w:val="center"/>
              <w:rPr>
                <w:rFonts w:cs="Traditional Arabic"/>
                <w:sz w:val="20"/>
                <w:szCs w:val="20"/>
                <w:rtl/>
              </w:rPr>
            </w:pPr>
            <w:r w:rsidRPr="002B2EC9">
              <w:rPr>
                <w:rFonts w:cs="Traditional Arabic" w:hint="cs"/>
                <w:sz w:val="20"/>
                <w:szCs w:val="20"/>
                <w:rtl/>
              </w:rPr>
              <w:t>د.صالح الناصر.</w:t>
            </w:r>
          </w:p>
        </w:tc>
        <w:tc>
          <w:tcPr>
            <w:tcW w:w="735"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6/4/1428هـ.</w:t>
            </w: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692D76"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lastRenderedPageBreak/>
              <w:t>51</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الفساد في الأرض أسبابه، ومظاهره، وعلاجه: دراسة قرآنية.</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أحمد بن محمد الشهراني</w:t>
            </w:r>
          </w:p>
        </w:tc>
        <w:tc>
          <w:tcPr>
            <w:tcW w:w="592" w:type="pct"/>
            <w:vAlign w:val="center"/>
          </w:tcPr>
          <w:p w:rsidR="00692D76" w:rsidRPr="002B2EC9" w:rsidRDefault="00692D76" w:rsidP="00B36FD8">
            <w:pPr>
              <w:jc w:val="center"/>
              <w:rPr>
                <w:rFonts w:cs="Traditional Arabic"/>
                <w:sz w:val="20"/>
                <w:szCs w:val="20"/>
                <w:rtl/>
              </w:rPr>
            </w:pPr>
            <w:r w:rsidRPr="002B2EC9">
              <w:rPr>
                <w:rFonts w:cs="Traditional Arabic"/>
                <w:sz w:val="20"/>
                <w:szCs w:val="20"/>
                <w:rtl/>
              </w:rPr>
              <w:t>د. عادل الشدي</w:t>
            </w:r>
          </w:p>
        </w:tc>
        <w:tc>
          <w:tcPr>
            <w:tcW w:w="735"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sz w:val="20"/>
                <w:szCs w:val="20"/>
                <w:rtl/>
              </w:rPr>
              <w:t>2/4/1424</w:t>
            </w: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692D76" w:rsidRPr="003F43FC" w:rsidRDefault="0039312C" w:rsidP="001635C5">
            <w:pPr>
              <w:widowControl w:val="0"/>
              <w:spacing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52</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قواعد الترجيح المتعلقة بأسباب النزول عند ابن عطية في تفسيره المحر</w:t>
            </w:r>
            <w:r w:rsidR="00DB7114">
              <w:rPr>
                <w:rFonts w:cs="Traditional Arabic" w:hint="cs"/>
                <w:sz w:val="20"/>
                <w:szCs w:val="20"/>
                <w:rtl/>
              </w:rPr>
              <w:t>ر</w:t>
            </w:r>
            <w:r w:rsidRPr="002B2EC9">
              <w:rPr>
                <w:rFonts w:cs="Traditional Arabic" w:hint="cs"/>
                <w:sz w:val="20"/>
                <w:szCs w:val="20"/>
                <w:rtl/>
              </w:rPr>
              <w:t xml:space="preserve"> الوجيز </w:t>
            </w:r>
            <w:r w:rsidRPr="002B2EC9">
              <w:rPr>
                <w:rFonts w:cs="Traditional Arabic"/>
                <w:sz w:val="20"/>
                <w:szCs w:val="20"/>
                <w:rtl/>
              </w:rPr>
              <w:t>–</w:t>
            </w:r>
            <w:r w:rsidRPr="002B2EC9">
              <w:rPr>
                <w:rFonts w:cs="Traditional Arabic" w:hint="cs"/>
                <w:sz w:val="20"/>
                <w:szCs w:val="20"/>
                <w:rtl/>
              </w:rPr>
              <w:t xml:space="preserve"> دراسة نظرية تطبيقية</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هيا حمدان الشمري</w:t>
            </w:r>
          </w:p>
        </w:tc>
        <w:tc>
          <w:tcPr>
            <w:tcW w:w="59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د. ناصر المنيع</w:t>
            </w:r>
          </w:p>
        </w:tc>
        <w:tc>
          <w:tcPr>
            <w:tcW w:w="735"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1429</w:t>
            </w:r>
          </w:p>
        </w:tc>
        <w:tc>
          <w:tcPr>
            <w:tcW w:w="681"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692D76" w:rsidRPr="003F43FC" w:rsidRDefault="0039312C" w:rsidP="001635C5">
            <w:pPr>
              <w:widowControl w:val="0"/>
              <w:spacing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53</w:t>
            </w:r>
          </w:p>
        </w:tc>
        <w:tc>
          <w:tcPr>
            <w:tcW w:w="197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قواعد الترجيح المتعلقة بالنص عند ابن عاشور في تفسيره" التحرير والتنوير "</w:t>
            </w:r>
          </w:p>
        </w:tc>
        <w:tc>
          <w:tcPr>
            <w:tcW w:w="571"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عبير عبدالله النعيم</w:t>
            </w:r>
          </w:p>
        </w:tc>
        <w:tc>
          <w:tcPr>
            <w:tcW w:w="592" w:type="pct"/>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د. ناصر المنيع</w:t>
            </w:r>
          </w:p>
        </w:tc>
        <w:tc>
          <w:tcPr>
            <w:tcW w:w="735" w:type="pct"/>
            <w:shd w:val="clear" w:color="auto" w:fill="auto"/>
            <w:vAlign w:val="center"/>
          </w:tcPr>
          <w:p w:rsidR="00692D76" w:rsidRPr="002B2EC9" w:rsidRDefault="00692D76" w:rsidP="001635C5">
            <w:pPr>
              <w:jc w:val="center"/>
              <w:rPr>
                <w:rFonts w:cs="Traditional Arabic"/>
                <w:sz w:val="20"/>
                <w:szCs w:val="20"/>
                <w:rtl/>
              </w:rPr>
            </w:pPr>
            <w:r w:rsidRPr="002B2EC9">
              <w:rPr>
                <w:rFonts w:cs="Traditional Arabic" w:hint="cs"/>
                <w:sz w:val="20"/>
                <w:szCs w:val="20"/>
                <w:rtl/>
              </w:rPr>
              <w:t>1428</w:t>
            </w:r>
          </w:p>
        </w:tc>
        <w:tc>
          <w:tcPr>
            <w:tcW w:w="681" w:type="pct"/>
            <w:shd w:val="clear" w:color="auto" w:fill="auto"/>
            <w:vAlign w:val="center"/>
          </w:tcPr>
          <w:p w:rsidR="00692D76" w:rsidRPr="002B2EC9" w:rsidRDefault="000079AD"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6937E8" w:rsidRPr="003F43FC" w:rsidRDefault="0039312C" w:rsidP="001635C5">
            <w:pPr>
              <w:pStyle w:val="4"/>
              <w:keepNext w:val="0"/>
              <w:widowControl w:val="0"/>
              <w:spacing w:before="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54</w:t>
            </w:r>
          </w:p>
        </w:tc>
        <w:tc>
          <w:tcPr>
            <w:tcW w:w="1972" w:type="pct"/>
            <w:vAlign w:val="center"/>
          </w:tcPr>
          <w:p w:rsidR="006937E8" w:rsidRPr="002B2EC9" w:rsidRDefault="006937E8" w:rsidP="00DB7114">
            <w:pPr>
              <w:jc w:val="center"/>
              <w:rPr>
                <w:rFonts w:cs="Traditional Arabic"/>
                <w:sz w:val="20"/>
                <w:szCs w:val="20"/>
                <w:rtl/>
              </w:rPr>
            </w:pPr>
            <w:r w:rsidRPr="002B2EC9">
              <w:rPr>
                <w:rFonts w:cs="Traditional Arabic" w:hint="cs"/>
                <w:sz w:val="20"/>
                <w:szCs w:val="20"/>
                <w:rtl/>
              </w:rPr>
              <w:t xml:space="preserve">قاعدة </w:t>
            </w:r>
            <w:r w:rsidR="00DB7114">
              <w:rPr>
                <w:rFonts w:cs="Traditional Arabic" w:hint="cs"/>
                <w:sz w:val="20"/>
                <w:szCs w:val="20"/>
                <w:rtl/>
              </w:rPr>
              <w:t>القلب</w:t>
            </w:r>
            <w:r w:rsidRPr="002B2EC9">
              <w:rPr>
                <w:rFonts w:cs="Traditional Arabic" w:hint="cs"/>
                <w:sz w:val="20"/>
                <w:szCs w:val="20"/>
                <w:rtl/>
              </w:rPr>
              <w:t xml:space="preserve"> في معهود استعمال القرآن عند الشيخ الشنقيطي </w:t>
            </w:r>
            <w:r w:rsidRPr="002B2EC9">
              <w:rPr>
                <w:rFonts w:cs="Traditional Arabic"/>
                <w:sz w:val="20"/>
                <w:szCs w:val="20"/>
                <w:rtl/>
              </w:rPr>
              <w:t>–</w:t>
            </w:r>
            <w:r w:rsidRPr="002B2EC9">
              <w:rPr>
                <w:rFonts w:cs="Traditional Arabic" w:hint="cs"/>
                <w:sz w:val="20"/>
                <w:szCs w:val="20"/>
                <w:rtl/>
              </w:rPr>
              <w:t>دراسة نظرية تطبيقية</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 xml:space="preserve">خديجة </w:t>
            </w:r>
            <w:r w:rsidR="0050064B">
              <w:rPr>
                <w:rFonts w:cs="Traditional Arabic"/>
                <w:sz w:val="20"/>
                <w:szCs w:val="20"/>
                <w:rtl/>
              </w:rPr>
              <w:t>سليمان</w:t>
            </w:r>
            <w:r w:rsidR="0050064B">
              <w:rPr>
                <w:rFonts w:cs="Traditional Arabic" w:hint="cs"/>
                <w:sz w:val="20"/>
                <w:szCs w:val="20"/>
                <w:rtl/>
              </w:rPr>
              <w:t xml:space="preserve"> </w:t>
            </w:r>
            <w:r w:rsidRPr="002B2EC9">
              <w:rPr>
                <w:rFonts w:cs="Traditional Arabic"/>
                <w:sz w:val="20"/>
                <w:szCs w:val="20"/>
                <w:rtl/>
              </w:rPr>
              <w:t>باجبع</w:t>
            </w:r>
          </w:p>
        </w:tc>
        <w:tc>
          <w:tcPr>
            <w:tcW w:w="592"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د/ ناصر المنيع</w:t>
            </w:r>
          </w:p>
        </w:tc>
        <w:tc>
          <w:tcPr>
            <w:tcW w:w="735"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1431</w:t>
            </w: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1432</w:t>
            </w:r>
          </w:p>
        </w:tc>
      </w:tr>
      <w:tr w:rsidR="0050064B" w:rsidRPr="003F43FC" w:rsidTr="00B06399">
        <w:trPr>
          <w:trHeight w:val="709"/>
          <w:jc w:val="center"/>
        </w:trPr>
        <w:tc>
          <w:tcPr>
            <w:tcW w:w="449" w:type="pct"/>
            <w:vAlign w:val="center"/>
          </w:tcPr>
          <w:p w:rsidR="006937E8"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55</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الكبر والتواضع في القرآن الكريم ـ دراسة موضوعية.</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فهد صالح الطويل</w:t>
            </w:r>
          </w:p>
        </w:tc>
        <w:tc>
          <w:tcPr>
            <w:tcW w:w="59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د . عبدالرحمن المطرودي</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5/3/1420</w:t>
            </w:r>
          </w:p>
        </w:tc>
      </w:tr>
      <w:tr w:rsidR="0050064B" w:rsidRPr="003F43FC" w:rsidTr="00B06399">
        <w:trPr>
          <w:jc w:val="center"/>
        </w:trPr>
        <w:tc>
          <w:tcPr>
            <w:tcW w:w="449" w:type="pct"/>
            <w:vAlign w:val="center"/>
          </w:tcPr>
          <w:p w:rsidR="006937E8"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56</w:t>
            </w:r>
          </w:p>
        </w:tc>
        <w:tc>
          <w:tcPr>
            <w:tcW w:w="1972"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المفسر شروطه، آدابه، مصادره.</w:t>
            </w:r>
          </w:p>
        </w:tc>
        <w:tc>
          <w:tcPr>
            <w:tcW w:w="571"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أحمد قشير</w:t>
            </w:r>
          </w:p>
        </w:tc>
        <w:tc>
          <w:tcPr>
            <w:tcW w:w="592"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د. سر الختم  الحسن</w:t>
            </w:r>
          </w:p>
        </w:tc>
        <w:tc>
          <w:tcPr>
            <w:tcW w:w="735" w:type="pct"/>
            <w:shd w:val="clear" w:color="auto" w:fill="auto"/>
            <w:vAlign w:val="center"/>
          </w:tcPr>
          <w:p w:rsidR="006937E8" w:rsidRPr="002B2EC9" w:rsidRDefault="006937E8" w:rsidP="001635C5">
            <w:pPr>
              <w:jc w:val="center"/>
              <w:rPr>
                <w:rFonts w:cs="Traditional Arabic"/>
                <w:sz w:val="20"/>
                <w:szCs w:val="20"/>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1423</w:t>
            </w:r>
          </w:p>
        </w:tc>
      </w:tr>
      <w:tr w:rsidR="0050064B" w:rsidRPr="003F43FC" w:rsidTr="00B06399">
        <w:trPr>
          <w:jc w:val="center"/>
        </w:trPr>
        <w:tc>
          <w:tcPr>
            <w:tcW w:w="449" w:type="pct"/>
            <w:vAlign w:val="center"/>
          </w:tcPr>
          <w:p w:rsidR="006937E8" w:rsidRPr="003F43FC" w:rsidRDefault="0039312C" w:rsidP="001635C5">
            <w:pPr>
              <w:widowControl w:val="0"/>
              <w:spacing w:before="120" w:line="280" w:lineRule="exact"/>
              <w:ind w:left="144"/>
              <w:jc w:val="center"/>
              <w:rPr>
                <w:rFonts w:ascii="Lotus Linotype" w:hAnsi="Lotus Linotype" w:cs="Traditional Arabic"/>
                <w:b/>
                <w:bCs/>
                <w:sz w:val="22"/>
                <w:szCs w:val="22"/>
              </w:rPr>
            </w:pPr>
            <w:r>
              <w:rPr>
                <w:rFonts w:ascii="Lotus Linotype" w:hAnsi="Lotus Linotype" w:cs="Traditional Arabic" w:hint="cs"/>
                <w:b/>
                <w:bCs/>
                <w:sz w:val="22"/>
                <w:szCs w:val="22"/>
                <w:rtl/>
              </w:rPr>
              <w:t>57</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منهج ابن القيم في مناقشة الأقوال الضعيفة في التفسير.</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أحمد الخنين</w:t>
            </w:r>
          </w:p>
        </w:tc>
        <w:tc>
          <w:tcPr>
            <w:tcW w:w="592"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د.صالح الناصر</w:t>
            </w:r>
          </w:p>
        </w:tc>
        <w:tc>
          <w:tcPr>
            <w:tcW w:w="735"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18/4/1427هـ</w:t>
            </w: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نوقشت</w:t>
            </w:r>
          </w:p>
        </w:tc>
      </w:tr>
      <w:tr w:rsidR="0050064B" w:rsidRPr="003F43FC" w:rsidTr="00B06399">
        <w:trPr>
          <w:jc w:val="center"/>
        </w:trPr>
        <w:tc>
          <w:tcPr>
            <w:tcW w:w="449" w:type="pct"/>
            <w:vAlign w:val="center"/>
          </w:tcPr>
          <w:p w:rsidR="006937E8"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58</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منهج أبي المظفر السمعاني في كتابه تفسير القرآن.</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عبد</w:t>
            </w:r>
            <w:r w:rsidRPr="002B2EC9">
              <w:rPr>
                <w:rFonts w:cs="Traditional Arabic" w:hint="cs"/>
                <w:sz w:val="20"/>
                <w:szCs w:val="20"/>
                <w:rtl/>
              </w:rPr>
              <w:t xml:space="preserve"> </w:t>
            </w:r>
            <w:r w:rsidRPr="002B2EC9">
              <w:rPr>
                <w:rFonts w:cs="Traditional Arabic"/>
                <w:sz w:val="20"/>
                <w:szCs w:val="20"/>
                <w:rtl/>
              </w:rPr>
              <w:t>العزيز بن إبراهيم اليحيى</w:t>
            </w:r>
          </w:p>
        </w:tc>
        <w:tc>
          <w:tcPr>
            <w:tcW w:w="592" w:type="pct"/>
            <w:vAlign w:val="center"/>
          </w:tcPr>
          <w:p w:rsidR="006937E8" w:rsidRPr="002B2EC9" w:rsidRDefault="00B36FD8" w:rsidP="00B36FD8">
            <w:pPr>
              <w:jc w:val="center"/>
              <w:rPr>
                <w:rFonts w:cs="Traditional Arabic"/>
                <w:sz w:val="20"/>
                <w:szCs w:val="20"/>
                <w:rtl/>
              </w:rPr>
            </w:pPr>
            <w:r>
              <w:rPr>
                <w:rFonts w:cs="Traditional Arabic"/>
                <w:sz w:val="20"/>
                <w:szCs w:val="20"/>
                <w:rtl/>
              </w:rPr>
              <w:t>أ.د.</w:t>
            </w:r>
            <w:r w:rsidR="006937E8" w:rsidRPr="002B2EC9">
              <w:rPr>
                <w:rFonts w:cs="Traditional Arabic"/>
                <w:sz w:val="20"/>
                <w:szCs w:val="20"/>
                <w:rtl/>
              </w:rPr>
              <w:t>عبد</w:t>
            </w:r>
            <w:r w:rsidR="006937E8" w:rsidRPr="002B2EC9">
              <w:rPr>
                <w:rFonts w:cs="Traditional Arabic" w:hint="cs"/>
                <w:sz w:val="20"/>
                <w:szCs w:val="20"/>
                <w:rtl/>
              </w:rPr>
              <w:t xml:space="preserve"> </w:t>
            </w:r>
            <w:r w:rsidR="006937E8" w:rsidRPr="002B2EC9">
              <w:rPr>
                <w:rFonts w:cs="Traditional Arabic"/>
                <w:sz w:val="20"/>
                <w:szCs w:val="20"/>
                <w:rtl/>
              </w:rPr>
              <w:t>الرحمن المطرودي</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1425</w:t>
            </w:r>
          </w:p>
        </w:tc>
      </w:tr>
      <w:tr w:rsidR="0050064B" w:rsidRPr="003F43FC" w:rsidTr="00B06399">
        <w:trPr>
          <w:jc w:val="center"/>
        </w:trPr>
        <w:tc>
          <w:tcPr>
            <w:tcW w:w="449" w:type="pct"/>
            <w:vAlign w:val="center"/>
          </w:tcPr>
          <w:p w:rsidR="006937E8"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59</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منهج الشيخ محمد احمد أبوزهرة في تفسيره ـ دراسة وتقويم.</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فهد عبدالله فريح الناصر</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hint="cs"/>
                <w:sz w:val="20"/>
                <w:szCs w:val="20"/>
                <w:rtl/>
              </w:rPr>
              <w:t xml:space="preserve">أ.د </w:t>
            </w:r>
            <w:r w:rsidRPr="002B2EC9">
              <w:rPr>
                <w:rFonts w:cs="Traditional Arabic"/>
                <w:sz w:val="20"/>
                <w:szCs w:val="20"/>
                <w:rtl/>
              </w:rPr>
              <w:t xml:space="preserve">زيد </w:t>
            </w:r>
            <w:r w:rsidRPr="002B2EC9">
              <w:rPr>
                <w:rFonts w:cs="Traditional Arabic" w:hint="cs"/>
                <w:sz w:val="20"/>
                <w:szCs w:val="20"/>
                <w:rtl/>
              </w:rPr>
              <w:t>العيص</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2/3/1423</w:t>
            </w:r>
          </w:p>
        </w:tc>
      </w:tr>
      <w:tr w:rsidR="0050064B" w:rsidRPr="003F43FC" w:rsidTr="00B06399">
        <w:trPr>
          <w:jc w:val="center"/>
        </w:trPr>
        <w:tc>
          <w:tcPr>
            <w:tcW w:w="449" w:type="pct"/>
            <w:vAlign w:val="center"/>
          </w:tcPr>
          <w:p w:rsidR="006937E8"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60</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منهج القرطبي في دفع ما يتوهم تعارضه من الآيات في كتابه الجامع لأحكام القرآن</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عبدالرحمن بن عبدالله السحيم</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د. ناصر المنيع</w:t>
            </w:r>
          </w:p>
        </w:tc>
        <w:tc>
          <w:tcPr>
            <w:tcW w:w="735"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15/9/1426</w:t>
            </w: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25/4/1428هـ</w:t>
            </w:r>
          </w:p>
        </w:tc>
      </w:tr>
      <w:tr w:rsidR="0050064B" w:rsidRPr="003F43FC" w:rsidTr="00B06399">
        <w:trPr>
          <w:jc w:val="center"/>
        </w:trPr>
        <w:tc>
          <w:tcPr>
            <w:tcW w:w="449" w:type="pct"/>
            <w:vAlign w:val="center"/>
          </w:tcPr>
          <w:p w:rsidR="006937E8"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61</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منهج الحافظ بن كثير في تفسير الق</w:t>
            </w:r>
            <w:r w:rsidR="00DB7114">
              <w:rPr>
                <w:rFonts w:cs="Traditional Arabic" w:hint="cs"/>
                <w:sz w:val="20"/>
                <w:szCs w:val="20"/>
                <w:rtl/>
              </w:rPr>
              <w:t>ر</w:t>
            </w:r>
            <w:r w:rsidRPr="002B2EC9">
              <w:rPr>
                <w:rFonts w:cs="Traditional Arabic" w:hint="cs"/>
                <w:sz w:val="20"/>
                <w:szCs w:val="20"/>
                <w:rtl/>
              </w:rPr>
              <w:t>آن بالسنة- دراسة نظرية تطب</w:t>
            </w:r>
            <w:r w:rsidR="00DB7114">
              <w:rPr>
                <w:rFonts w:cs="Traditional Arabic" w:hint="cs"/>
                <w:sz w:val="20"/>
                <w:szCs w:val="20"/>
                <w:rtl/>
              </w:rPr>
              <w:t>ي</w:t>
            </w:r>
            <w:r w:rsidRPr="002B2EC9">
              <w:rPr>
                <w:rFonts w:cs="Traditional Arabic" w:hint="cs"/>
                <w:sz w:val="20"/>
                <w:szCs w:val="20"/>
                <w:rtl/>
              </w:rPr>
              <w:t>قية</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سليمان بن عبدالله الجمعة</w:t>
            </w:r>
          </w:p>
        </w:tc>
        <w:tc>
          <w:tcPr>
            <w:tcW w:w="592"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د/ صالح الناصر</w:t>
            </w:r>
          </w:p>
        </w:tc>
        <w:tc>
          <w:tcPr>
            <w:tcW w:w="735"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1430</w:t>
            </w: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1431</w:t>
            </w:r>
          </w:p>
        </w:tc>
      </w:tr>
      <w:tr w:rsidR="0050064B" w:rsidRPr="003F43FC" w:rsidTr="00B06399">
        <w:trPr>
          <w:jc w:val="center"/>
        </w:trPr>
        <w:tc>
          <w:tcPr>
            <w:tcW w:w="449" w:type="pct"/>
            <w:vAlign w:val="center"/>
          </w:tcPr>
          <w:p w:rsidR="006937E8" w:rsidRPr="003F43FC" w:rsidRDefault="0039312C" w:rsidP="001635C5">
            <w:pPr>
              <w:widowControl w:val="0"/>
              <w:spacing w:before="120" w:line="280" w:lineRule="exact"/>
              <w:ind w:left="144"/>
              <w:jc w:val="center"/>
              <w:rPr>
                <w:rFonts w:ascii="Lotus Linotype" w:hAnsi="Lotus Linotype" w:cs="Traditional Arabic"/>
                <w:b/>
                <w:bCs/>
                <w:w w:val="90"/>
                <w:sz w:val="22"/>
                <w:szCs w:val="22"/>
                <w:rtl/>
              </w:rPr>
            </w:pPr>
            <w:r>
              <w:rPr>
                <w:rFonts w:ascii="Lotus Linotype" w:hAnsi="Lotus Linotype" w:cs="Traditional Arabic" w:hint="cs"/>
                <w:b/>
                <w:bCs/>
                <w:w w:val="90"/>
                <w:sz w:val="22"/>
                <w:szCs w:val="22"/>
                <w:rtl/>
              </w:rPr>
              <w:t>62</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منهج ملا علي القاري الهروي (ت:1014) في تفسيره " أنوار القرآن وأسرار الفرقان "</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عليوي عبدالله الشمراني</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20/6/1424</w:t>
            </w:r>
          </w:p>
        </w:tc>
      </w:tr>
      <w:tr w:rsidR="0050064B" w:rsidRPr="003F43FC" w:rsidTr="00B06399">
        <w:trPr>
          <w:jc w:val="center"/>
        </w:trPr>
        <w:tc>
          <w:tcPr>
            <w:tcW w:w="449" w:type="pct"/>
            <w:vAlign w:val="center"/>
          </w:tcPr>
          <w:p w:rsidR="006937E8" w:rsidRPr="003F43FC" w:rsidRDefault="0039312C" w:rsidP="001635C5">
            <w:pPr>
              <w:pStyle w:val="4"/>
              <w:keepNext w:val="0"/>
              <w:widowControl w:val="0"/>
              <w:spacing w:before="12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lastRenderedPageBreak/>
              <w:t>63</w:t>
            </w:r>
          </w:p>
        </w:tc>
        <w:tc>
          <w:tcPr>
            <w:tcW w:w="1972" w:type="pct"/>
            <w:vAlign w:val="center"/>
          </w:tcPr>
          <w:p w:rsidR="006937E8" w:rsidRPr="002B2EC9" w:rsidRDefault="006937E8" w:rsidP="001635C5">
            <w:pPr>
              <w:jc w:val="center"/>
              <w:rPr>
                <w:rFonts w:cs="Traditional Arabic"/>
                <w:sz w:val="20"/>
                <w:szCs w:val="20"/>
              </w:rPr>
            </w:pPr>
            <w:r w:rsidRPr="002B2EC9">
              <w:rPr>
                <w:rFonts w:cs="Traditional Arabic" w:hint="cs"/>
                <w:sz w:val="20"/>
                <w:szCs w:val="20"/>
                <w:rtl/>
              </w:rPr>
              <w:t>منهج القرآن الكريم في عرض آيات الأحكام</w:t>
            </w:r>
          </w:p>
        </w:tc>
        <w:tc>
          <w:tcPr>
            <w:tcW w:w="571" w:type="pct"/>
            <w:vAlign w:val="center"/>
          </w:tcPr>
          <w:p w:rsidR="006937E8" w:rsidRPr="002B2EC9" w:rsidRDefault="006937E8" w:rsidP="001635C5">
            <w:pPr>
              <w:jc w:val="center"/>
              <w:rPr>
                <w:rFonts w:cs="Traditional Arabic"/>
                <w:sz w:val="20"/>
                <w:szCs w:val="20"/>
              </w:rPr>
            </w:pPr>
            <w:r w:rsidRPr="002B2EC9">
              <w:rPr>
                <w:rFonts w:cs="Traditional Arabic" w:hint="cs"/>
                <w:sz w:val="20"/>
                <w:szCs w:val="20"/>
                <w:rtl/>
              </w:rPr>
              <w:t>هنا بنت إبراهيم المشاري</w:t>
            </w:r>
          </w:p>
        </w:tc>
        <w:tc>
          <w:tcPr>
            <w:tcW w:w="592" w:type="pct"/>
            <w:vAlign w:val="center"/>
          </w:tcPr>
          <w:p w:rsidR="006937E8" w:rsidRPr="002B2EC9" w:rsidRDefault="006937E8" w:rsidP="001635C5">
            <w:pPr>
              <w:jc w:val="center"/>
              <w:rPr>
                <w:rFonts w:cs="Traditional Arabic"/>
                <w:sz w:val="20"/>
                <w:szCs w:val="20"/>
              </w:rPr>
            </w:pPr>
            <w:r w:rsidRPr="002B2EC9">
              <w:rPr>
                <w:rFonts w:cs="Traditional Arabic" w:hint="cs"/>
                <w:sz w:val="20"/>
                <w:szCs w:val="20"/>
                <w:rtl/>
              </w:rPr>
              <w:t>د/ عبد الرحمن الشهري</w:t>
            </w:r>
          </w:p>
        </w:tc>
        <w:tc>
          <w:tcPr>
            <w:tcW w:w="735" w:type="pct"/>
            <w:shd w:val="clear" w:color="auto" w:fill="auto"/>
            <w:vAlign w:val="center"/>
          </w:tcPr>
          <w:p w:rsidR="006937E8" w:rsidRPr="002B2EC9" w:rsidRDefault="006937E8" w:rsidP="001635C5">
            <w:pPr>
              <w:jc w:val="center"/>
              <w:rPr>
                <w:rFonts w:cs="Traditional Arabic"/>
                <w:sz w:val="20"/>
                <w:szCs w:val="20"/>
              </w:rPr>
            </w:pPr>
            <w:r w:rsidRPr="002B2EC9">
              <w:rPr>
                <w:rFonts w:cs="Traditional Arabic" w:hint="cs"/>
                <w:sz w:val="20"/>
                <w:szCs w:val="20"/>
                <w:rtl/>
              </w:rPr>
              <w:t>1431</w:t>
            </w:r>
          </w:p>
        </w:tc>
        <w:tc>
          <w:tcPr>
            <w:tcW w:w="681" w:type="pct"/>
            <w:shd w:val="clear" w:color="auto" w:fill="auto"/>
            <w:vAlign w:val="center"/>
          </w:tcPr>
          <w:p w:rsidR="006937E8" w:rsidRPr="002B2EC9" w:rsidRDefault="006937E8" w:rsidP="001635C5">
            <w:pPr>
              <w:jc w:val="center"/>
              <w:rPr>
                <w:rFonts w:cs="Traditional Arabic"/>
                <w:sz w:val="20"/>
                <w:szCs w:val="20"/>
                <w:rtl/>
              </w:rPr>
            </w:pPr>
          </w:p>
        </w:tc>
      </w:tr>
      <w:tr w:rsidR="0050064B" w:rsidRPr="003F43FC" w:rsidTr="00B06399">
        <w:trPr>
          <w:jc w:val="center"/>
        </w:trPr>
        <w:tc>
          <w:tcPr>
            <w:tcW w:w="449" w:type="pct"/>
            <w:vAlign w:val="center"/>
          </w:tcPr>
          <w:p w:rsidR="006937E8" w:rsidRPr="003F43FC" w:rsidRDefault="0039312C" w:rsidP="001635C5">
            <w:pPr>
              <w:widowControl w:val="0"/>
              <w:spacing w:before="12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64</w:t>
            </w:r>
          </w:p>
        </w:tc>
        <w:tc>
          <w:tcPr>
            <w:tcW w:w="1972"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المهن في هدي القرآن والسنة.</w:t>
            </w:r>
          </w:p>
        </w:tc>
        <w:tc>
          <w:tcPr>
            <w:tcW w:w="571"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محمد إبراهيم هزاع</w:t>
            </w:r>
          </w:p>
        </w:tc>
        <w:tc>
          <w:tcPr>
            <w:tcW w:w="592" w:type="pct"/>
            <w:vAlign w:val="center"/>
          </w:tcPr>
          <w:p w:rsidR="006937E8" w:rsidRPr="002B2EC9" w:rsidRDefault="006937E8" w:rsidP="00B36FD8">
            <w:pPr>
              <w:jc w:val="center"/>
              <w:rPr>
                <w:rFonts w:cs="Traditional Arabic"/>
                <w:sz w:val="20"/>
                <w:szCs w:val="20"/>
              </w:rPr>
            </w:pPr>
            <w:r w:rsidRPr="002B2EC9">
              <w:rPr>
                <w:rFonts w:cs="Traditional Arabic"/>
                <w:sz w:val="20"/>
                <w:szCs w:val="20"/>
                <w:rtl/>
              </w:rPr>
              <w:t>أ.د.محمد الجوابي</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2/11/1418</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65</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موارد السيوطي في كتابه " الإتقان في علوم القرآن" من الدراسات القرآنية ومنهجه فيها – جمعاً ودراسة</w:t>
            </w:r>
          </w:p>
        </w:tc>
        <w:tc>
          <w:tcPr>
            <w:tcW w:w="571"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عبدالله الرومي</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17/5/1422</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66</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موارد سيد قطب في كتابه (في ظلال القرآن ) ومنهجه فيها ـ جمع ودراسة.</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حنان قاسم محمد العنزي</w:t>
            </w:r>
          </w:p>
          <w:p w:rsidR="006937E8" w:rsidRPr="002B2EC9" w:rsidRDefault="006937E8" w:rsidP="001635C5">
            <w:pPr>
              <w:jc w:val="center"/>
              <w:rPr>
                <w:rFonts w:cs="Traditional Arabic"/>
                <w:sz w:val="20"/>
                <w:szCs w:val="20"/>
                <w:rtl/>
              </w:rPr>
            </w:pP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د. سر الختم عمر</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20/6/1424</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67</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 xml:space="preserve">مواقف بني إسرائيل </w:t>
            </w:r>
            <w:r w:rsidRPr="002B2EC9">
              <w:rPr>
                <w:rFonts w:cs="Traditional Arabic" w:hint="cs"/>
                <w:sz w:val="20"/>
                <w:szCs w:val="20"/>
                <w:rtl/>
              </w:rPr>
              <w:t>من</w:t>
            </w:r>
            <w:r w:rsidRPr="002B2EC9">
              <w:rPr>
                <w:rFonts w:cs="Traditional Arabic"/>
                <w:sz w:val="20"/>
                <w:szCs w:val="20"/>
                <w:rtl/>
              </w:rPr>
              <w:t xml:space="preserve"> موسى عليه السلام في ضوء القرآن الكريم.</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جواهر علي فهد الهزاع</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1422</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68</w:t>
            </w:r>
          </w:p>
        </w:tc>
        <w:tc>
          <w:tcPr>
            <w:tcW w:w="1972"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موقف المفسرين من القراءات القرآنية.</w:t>
            </w:r>
          </w:p>
        </w:tc>
        <w:tc>
          <w:tcPr>
            <w:tcW w:w="571"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حسن مصطفى أبو شحاده</w:t>
            </w:r>
          </w:p>
        </w:tc>
        <w:tc>
          <w:tcPr>
            <w:tcW w:w="592" w:type="pct"/>
            <w:vAlign w:val="center"/>
          </w:tcPr>
          <w:p w:rsidR="006937E8" w:rsidRPr="002B2EC9" w:rsidRDefault="006937E8" w:rsidP="00B36FD8">
            <w:pPr>
              <w:jc w:val="center"/>
              <w:rPr>
                <w:rFonts w:cs="Traditional Arabic"/>
                <w:sz w:val="20"/>
                <w:szCs w:val="20"/>
              </w:rPr>
            </w:pPr>
            <w:r w:rsidRPr="002B2EC9">
              <w:rPr>
                <w:rFonts w:cs="Traditional Arabic"/>
                <w:sz w:val="20"/>
                <w:szCs w:val="20"/>
                <w:rtl/>
              </w:rPr>
              <w:t>د.محمد حسن</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3/9/1402</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69</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موقف اليهود من رسالة خاتم النبيين صلى الله عليه وسلم في ضوء القرآن الكريم.</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عبدالله حسين الشهراني</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5/3/1420</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70</w:t>
            </w:r>
          </w:p>
        </w:tc>
        <w:tc>
          <w:tcPr>
            <w:tcW w:w="1972" w:type="pct"/>
            <w:vAlign w:val="center"/>
          </w:tcPr>
          <w:p w:rsidR="005A6C98" w:rsidRPr="005A6C98" w:rsidRDefault="005A6C98" w:rsidP="001635C5">
            <w:pPr>
              <w:jc w:val="center"/>
              <w:rPr>
                <w:rFonts w:cs="Traditional Arabic"/>
                <w:sz w:val="6"/>
                <w:szCs w:val="6"/>
                <w:rtl/>
              </w:rPr>
            </w:pPr>
          </w:p>
          <w:p w:rsidR="006937E8" w:rsidRPr="002B2EC9" w:rsidRDefault="006937E8" w:rsidP="001635C5">
            <w:pPr>
              <w:jc w:val="center"/>
              <w:rPr>
                <w:rFonts w:cs="Traditional Arabic"/>
                <w:sz w:val="20"/>
                <w:szCs w:val="20"/>
                <w:rtl/>
              </w:rPr>
            </w:pPr>
            <w:r w:rsidRPr="002B2EC9">
              <w:rPr>
                <w:rFonts w:cs="Traditional Arabic"/>
                <w:sz w:val="20"/>
                <w:szCs w:val="20"/>
                <w:rtl/>
              </w:rPr>
              <w:t>الناسخ والمنسوخ للقاضي أبي</w:t>
            </w:r>
            <w:r w:rsidRPr="002B2EC9">
              <w:rPr>
                <w:rFonts w:cs="Traditional Arabic" w:hint="cs"/>
                <w:sz w:val="20"/>
                <w:szCs w:val="20"/>
                <w:rtl/>
              </w:rPr>
              <w:t> </w:t>
            </w:r>
            <w:r w:rsidRPr="002B2EC9">
              <w:rPr>
                <w:rFonts w:cs="Traditional Arabic"/>
                <w:sz w:val="20"/>
                <w:szCs w:val="20"/>
                <w:rtl/>
              </w:rPr>
              <w:t>عبدالله محمد بن عبدالله بن علي العامري الاسفراييني ـ دراسة وتحقيق.</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عبدالصبور محبت خان</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 xml:space="preserve">أ.د. زيد </w:t>
            </w:r>
            <w:r w:rsidRPr="002B2EC9">
              <w:rPr>
                <w:rFonts w:cs="Traditional Arabic" w:hint="cs"/>
                <w:sz w:val="20"/>
                <w:szCs w:val="20"/>
                <w:rtl/>
              </w:rPr>
              <w:t>العيص</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1420</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71</w:t>
            </w:r>
          </w:p>
        </w:tc>
        <w:tc>
          <w:tcPr>
            <w:tcW w:w="1972"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الندم في القرآن الكريم ـ دراسة موضوعية.</w:t>
            </w:r>
          </w:p>
        </w:tc>
        <w:tc>
          <w:tcPr>
            <w:tcW w:w="571" w:type="pct"/>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عائشة الحمدان</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hint="cs"/>
                <w:sz w:val="20"/>
                <w:szCs w:val="20"/>
                <w:rtl/>
              </w:rPr>
              <w:t>د.ناصر المنيع</w:t>
            </w:r>
          </w:p>
        </w:tc>
        <w:tc>
          <w:tcPr>
            <w:tcW w:w="735"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25/11/1426هـ</w:t>
            </w: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hint="cs"/>
                <w:sz w:val="20"/>
                <w:szCs w:val="20"/>
                <w:rtl/>
              </w:rPr>
              <w:t>6/4/1428هـ</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72</w:t>
            </w:r>
          </w:p>
        </w:tc>
        <w:tc>
          <w:tcPr>
            <w:tcW w:w="1972"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النعم في ضوء سورة النحل.</w:t>
            </w:r>
          </w:p>
        </w:tc>
        <w:tc>
          <w:tcPr>
            <w:tcW w:w="571"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إدريس حامد محمد محمد</w:t>
            </w:r>
          </w:p>
        </w:tc>
        <w:tc>
          <w:tcPr>
            <w:tcW w:w="592" w:type="pct"/>
            <w:vAlign w:val="center"/>
          </w:tcPr>
          <w:p w:rsidR="006937E8" w:rsidRPr="002B2EC9" w:rsidRDefault="006937E8" w:rsidP="00B36FD8">
            <w:pPr>
              <w:jc w:val="center"/>
              <w:rPr>
                <w:rFonts w:cs="Traditional Arabic"/>
                <w:sz w:val="20"/>
                <w:szCs w:val="20"/>
              </w:rPr>
            </w:pPr>
            <w:r w:rsidRPr="002B2EC9">
              <w:rPr>
                <w:rFonts w:cs="Traditional Arabic"/>
                <w:sz w:val="20"/>
                <w:szCs w:val="20"/>
                <w:rtl/>
              </w:rPr>
              <w:t>أ.د.عبدالرحمن المطرودي</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15/8/1416</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73</w:t>
            </w:r>
          </w:p>
        </w:tc>
        <w:tc>
          <w:tcPr>
            <w:tcW w:w="1972" w:type="pct"/>
            <w:vAlign w:val="center"/>
          </w:tcPr>
          <w:p w:rsidR="005A6C98" w:rsidRPr="005A6C98" w:rsidRDefault="005A6C98" w:rsidP="001635C5">
            <w:pPr>
              <w:jc w:val="center"/>
              <w:rPr>
                <w:rFonts w:cs="Traditional Arabic"/>
                <w:sz w:val="10"/>
                <w:szCs w:val="10"/>
                <w:rtl/>
              </w:rPr>
            </w:pPr>
          </w:p>
          <w:p w:rsidR="006937E8" w:rsidRPr="002B2EC9" w:rsidRDefault="006937E8" w:rsidP="001635C5">
            <w:pPr>
              <w:jc w:val="center"/>
              <w:rPr>
                <w:rFonts w:cs="Traditional Arabic"/>
                <w:sz w:val="20"/>
                <w:szCs w:val="20"/>
                <w:rtl/>
              </w:rPr>
            </w:pPr>
            <w:r w:rsidRPr="002B2EC9">
              <w:rPr>
                <w:rFonts w:cs="Traditional Arabic"/>
                <w:sz w:val="20"/>
                <w:szCs w:val="20"/>
                <w:rtl/>
              </w:rPr>
              <w:t>هدي القرآن الكريم في التوكل ـ دراسة في التفسير الموضوعي.</w:t>
            </w:r>
          </w:p>
        </w:tc>
        <w:tc>
          <w:tcPr>
            <w:tcW w:w="571" w:type="pct"/>
            <w:vAlign w:val="center"/>
          </w:tcPr>
          <w:p w:rsidR="006937E8" w:rsidRPr="002B2EC9" w:rsidRDefault="006937E8" w:rsidP="00D6298A">
            <w:pPr>
              <w:jc w:val="center"/>
              <w:rPr>
                <w:rFonts w:cs="Traditional Arabic"/>
                <w:sz w:val="20"/>
                <w:szCs w:val="20"/>
                <w:rtl/>
              </w:rPr>
            </w:pPr>
            <w:r w:rsidRPr="002B2EC9">
              <w:rPr>
                <w:rFonts w:cs="Traditional Arabic"/>
                <w:sz w:val="20"/>
                <w:szCs w:val="20"/>
                <w:rtl/>
              </w:rPr>
              <w:t>مشرف أحمد الزهراني</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أ.د . محمد الصالح</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19/8/1419</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74</w:t>
            </w:r>
          </w:p>
        </w:tc>
        <w:tc>
          <w:tcPr>
            <w:tcW w:w="1972"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الهدى والضلال ـ دراسة قرآنية.</w:t>
            </w:r>
          </w:p>
        </w:tc>
        <w:tc>
          <w:tcPr>
            <w:tcW w:w="571"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أماني عبدالله جميل الطويلي</w:t>
            </w:r>
          </w:p>
        </w:tc>
        <w:tc>
          <w:tcPr>
            <w:tcW w:w="592" w:type="pct"/>
            <w:vAlign w:val="center"/>
          </w:tcPr>
          <w:p w:rsidR="006937E8" w:rsidRPr="002B2EC9" w:rsidRDefault="006937E8" w:rsidP="00B36FD8">
            <w:pPr>
              <w:jc w:val="center"/>
              <w:rPr>
                <w:rFonts w:cs="Traditional Arabic"/>
                <w:sz w:val="20"/>
                <w:szCs w:val="20"/>
                <w:rtl/>
              </w:rPr>
            </w:pPr>
            <w:r w:rsidRPr="002B2EC9">
              <w:rPr>
                <w:rFonts w:cs="Traditional Arabic"/>
                <w:sz w:val="20"/>
                <w:szCs w:val="20"/>
                <w:rtl/>
              </w:rPr>
              <w:t>أ.د. محمد الجوابي</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1419</w:t>
            </w:r>
          </w:p>
        </w:tc>
      </w:tr>
      <w:tr w:rsidR="0050064B" w:rsidRPr="003F43FC" w:rsidTr="00B06399">
        <w:trPr>
          <w:jc w:val="center"/>
        </w:trPr>
        <w:tc>
          <w:tcPr>
            <w:tcW w:w="449" w:type="pct"/>
            <w:vAlign w:val="center"/>
          </w:tcPr>
          <w:p w:rsidR="006937E8" w:rsidRPr="003F43FC" w:rsidRDefault="0039312C" w:rsidP="001635C5">
            <w:pPr>
              <w:pStyle w:val="4"/>
              <w:keepNext w:val="0"/>
              <w:widowControl w:val="0"/>
              <w:spacing w:before="120" w:after="24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lastRenderedPageBreak/>
              <w:t>75</w:t>
            </w:r>
          </w:p>
        </w:tc>
        <w:tc>
          <w:tcPr>
            <w:tcW w:w="1972"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الهم والحزن: الأسباب والآثار والعلاج في القرآن الكريم.</w:t>
            </w:r>
          </w:p>
        </w:tc>
        <w:tc>
          <w:tcPr>
            <w:tcW w:w="571"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عبدالله بن صالح الخضيري</w:t>
            </w:r>
          </w:p>
        </w:tc>
        <w:tc>
          <w:tcPr>
            <w:tcW w:w="592" w:type="pct"/>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أ. د. عبدالرحمن المطرودي</w:t>
            </w:r>
          </w:p>
          <w:p w:rsidR="006937E8" w:rsidRPr="002B2EC9" w:rsidRDefault="006937E8" w:rsidP="008E732C">
            <w:pPr>
              <w:jc w:val="center"/>
              <w:rPr>
                <w:rFonts w:cs="Traditional Arabic"/>
                <w:sz w:val="20"/>
                <w:szCs w:val="20"/>
              </w:rPr>
            </w:pPr>
            <w:r w:rsidRPr="002B2EC9">
              <w:rPr>
                <w:rFonts w:cs="Traditional Arabic" w:hint="cs"/>
                <w:sz w:val="20"/>
                <w:szCs w:val="20"/>
                <w:rtl/>
              </w:rPr>
              <w:t>د.إبراهيم النقيثان</w:t>
            </w:r>
          </w:p>
        </w:tc>
        <w:tc>
          <w:tcPr>
            <w:tcW w:w="735" w:type="pct"/>
            <w:shd w:val="clear" w:color="auto" w:fill="auto"/>
            <w:vAlign w:val="center"/>
          </w:tcPr>
          <w:p w:rsidR="006937E8" w:rsidRPr="002B2EC9" w:rsidRDefault="006937E8" w:rsidP="001635C5">
            <w:pPr>
              <w:jc w:val="center"/>
              <w:rPr>
                <w:rFonts w:cs="Traditional Arabic"/>
                <w:sz w:val="20"/>
                <w:szCs w:val="20"/>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9/9/1424</w:t>
            </w:r>
          </w:p>
        </w:tc>
      </w:tr>
      <w:tr w:rsidR="0050064B" w:rsidRPr="003F43FC" w:rsidTr="00B06399">
        <w:trPr>
          <w:jc w:val="center"/>
        </w:trPr>
        <w:tc>
          <w:tcPr>
            <w:tcW w:w="449" w:type="pct"/>
            <w:vAlign w:val="center"/>
          </w:tcPr>
          <w:p w:rsidR="006937E8" w:rsidRPr="003F43FC" w:rsidRDefault="0039312C" w:rsidP="001635C5">
            <w:pPr>
              <w:pStyle w:val="4"/>
              <w:keepNext w:val="0"/>
              <w:widowControl w:val="0"/>
              <w:spacing w:before="120" w:after="240" w:line="280" w:lineRule="exact"/>
              <w:ind w:left="144" w:firstLine="0"/>
              <w:jc w:val="center"/>
              <w:rPr>
                <w:rFonts w:ascii="Lotus Linotype" w:hAnsi="Lotus Linotype" w:cs="Traditional Arabic"/>
                <w:b/>
                <w:bCs/>
                <w:sz w:val="22"/>
                <w:szCs w:val="22"/>
                <w:rtl/>
              </w:rPr>
            </w:pPr>
            <w:r>
              <w:rPr>
                <w:rFonts w:ascii="Lotus Linotype" w:hAnsi="Lotus Linotype" w:cs="Traditional Arabic" w:hint="cs"/>
                <w:b/>
                <w:bCs/>
                <w:sz w:val="22"/>
                <w:szCs w:val="22"/>
                <w:rtl/>
              </w:rPr>
              <w:t>76</w:t>
            </w:r>
          </w:p>
        </w:tc>
        <w:tc>
          <w:tcPr>
            <w:tcW w:w="1972"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الوجوه والنظائر في القرآن الكريم لهارون الحجازي (هارون الأعور, هارون بن موسى الأزدي, 170)ـ دراسة وتحقيق.</w:t>
            </w:r>
          </w:p>
        </w:tc>
        <w:tc>
          <w:tcPr>
            <w:tcW w:w="571"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سليمان صالح القرعاوي</w:t>
            </w:r>
          </w:p>
        </w:tc>
        <w:tc>
          <w:tcPr>
            <w:tcW w:w="592" w:type="pct"/>
            <w:vAlign w:val="center"/>
          </w:tcPr>
          <w:p w:rsidR="006937E8" w:rsidRPr="002B2EC9" w:rsidRDefault="006937E8" w:rsidP="00B36FD8">
            <w:pPr>
              <w:jc w:val="center"/>
              <w:rPr>
                <w:rFonts w:cs="Traditional Arabic"/>
                <w:sz w:val="20"/>
                <w:szCs w:val="20"/>
              </w:rPr>
            </w:pPr>
            <w:r w:rsidRPr="002B2EC9">
              <w:rPr>
                <w:rFonts w:cs="Traditional Arabic"/>
                <w:sz w:val="20"/>
                <w:szCs w:val="20"/>
                <w:rtl/>
              </w:rPr>
              <w:t>د.محمد حسن</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26/9/1403</w:t>
            </w:r>
          </w:p>
        </w:tc>
      </w:tr>
      <w:tr w:rsidR="0050064B" w:rsidRPr="003F43FC" w:rsidTr="00B06399">
        <w:trPr>
          <w:jc w:val="center"/>
        </w:trPr>
        <w:tc>
          <w:tcPr>
            <w:tcW w:w="449" w:type="pct"/>
            <w:vAlign w:val="center"/>
          </w:tcPr>
          <w:p w:rsidR="006937E8" w:rsidRPr="003F43FC"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77</w:t>
            </w:r>
          </w:p>
        </w:tc>
        <w:tc>
          <w:tcPr>
            <w:tcW w:w="1972" w:type="pct"/>
            <w:vAlign w:val="center"/>
          </w:tcPr>
          <w:p w:rsidR="006877A5" w:rsidRPr="006877A5" w:rsidRDefault="006877A5" w:rsidP="001635C5">
            <w:pPr>
              <w:jc w:val="center"/>
              <w:rPr>
                <w:rFonts w:cs="Traditional Arabic"/>
                <w:sz w:val="12"/>
                <w:szCs w:val="12"/>
                <w:rtl/>
              </w:rPr>
            </w:pPr>
          </w:p>
          <w:p w:rsidR="006937E8" w:rsidRPr="002B2EC9" w:rsidRDefault="006937E8" w:rsidP="001635C5">
            <w:pPr>
              <w:jc w:val="center"/>
              <w:rPr>
                <w:rFonts w:cs="Traditional Arabic"/>
                <w:sz w:val="20"/>
                <w:szCs w:val="20"/>
              </w:rPr>
            </w:pPr>
            <w:r w:rsidRPr="002B2EC9">
              <w:rPr>
                <w:rFonts w:cs="Traditional Arabic"/>
                <w:sz w:val="20"/>
                <w:szCs w:val="20"/>
                <w:rtl/>
              </w:rPr>
              <w:t>ياقوتة الصراط في تفسير القرآن للإمام أبى عمر الزاهد، محمد بن عبدالواحد غلام ثعلب (261-345) ـ دراسة وتحقيق.</w:t>
            </w:r>
          </w:p>
        </w:tc>
        <w:tc>
          <w:tcPr>
            <w:tcW w:w="571" w:type="pct"/>
            <w:vAlign w:val="center"/>
          </w:tcPr>
          <w:p w:rsidR="006937E8" w:rsidRPr="002B2EC9" w:rsidRDefault="006937E8" w:rsidP="001635C5">
            <w:pPr>
              <w:jc w:val="center"/>
              <w:rPr>
                <w:rFonts w:cs="Traditional Arabic"/>
                <w:sz w:val="20"/>
                <w:szCs w:val="20"/>
              </w:rPr>
            </w:pPr>
            <w:r w:rsidRPr="002B2EC9">
              <w:rPr>
                <w:rFonts w:cs="Traditional Arabic"/>
                <w:sz w:val="20"/>
                <w:szCs w:val="20"/>
                <w:rtl/>
              </w:rPr>
              <w:t>حسيب سنان كابو البوسنير</w:t>
            </w:r>
          </w:p>
        </w:tc>
        <w:tc>
          <w:tcPr>
            <w:tcW w:w="592" w:type="pct"/>
            <w:vAlign w:val="center"/>
          </w:tcPr>
          <w:p w:rsidR="006937E8" w:rsidRPr="002B2EC9" w:rsidRDefault="006937E8" w:rsidP="00B36FD8">
            <w:pPr>
              <w:jc w:val="center"/>
              <w:rPr>
                <w:rFonts w:cs="Traditional Arabic"/>
                <w:sz w:val="20"/>
                <w:szCs w:val="20"/>
              </w:rPr>
            </w:pPr>
            <w:r w:rsidRPr="002B2EC9">
              <w:rPr>
                <w:rFonts w:cs="Traditional Arabic"/>
                <w:sz w:val="20"/>
                <w:szCs w:val="20"/>
                <w:rtl/>
              </w:rPr>
              <w:t>أ.د.محمد صالح</w:t>
            </w:r>
          </w:p>
        </w:tc>
        <w:tc>
          <w:tcPr>
            <w:tcW w:w="735" w:type="pct"/>
            <w:shd w:val="clear" w:color="auto" w:fill="auto"/>
            <w:vAlign w:val="center"/>
          </w:tcPr>
          <w:p w:rsidR="006937E8" w:rsidRPr="002B2EC9" w:rsidRDefault="006937E8" w:rsidP="001635C5">
            <w:pPr>
              <w:jc w:val="center"/>
              <w:rPr>
                <w:rFonts w:cs="Traditional Arabic"/>
                <w:sz w:val="20"/>
                <w:szCs w:val="20"/>
                <w:rtl/>
              </w:rPr>
            </w:pPr>
          </w:p>
        </w:tc>
        <w:tc>
          <w:tcPr>
            <w:tcW w:w="681" w:type="pct"/>
            <w:shd w:val="clear" w:color="auto" w:fill="auto"/>
            <w:vAlign w:val="center"/>
          </w:tcPr>
          <w:p w:rsidR="006937E8" w:rsidRPr="002B2EC9" w:rsidRDefault="006937E8" w:rsidP="001635C5">
            <w:pPr>
              <w:jc w:val="center"/>
              <w:rPr>
                <w:rFonts w:cs="Traditional Arabic"/>
                <w:sz w:val="20"/>
                <w:szCs w:val="20"/>
                <w:rtl/>
              </w:rPr>
            </w:pPr>
            <w:r w:rsidRPr="002B2EC9">
              <w:rPr>
                <w:rFonts w:cs="Traditional Arabic"/>
                <w:sz w:val="20"/>
                <w:szCs w:val="20"/>
                <w:rtl/>
              </w:rPr>
              <w:t>12/3/1417</w:t>
            </w:r>
          </w:p>
        </w:tc>
      </w:tr>
      <w:tr w:rsidR="0050064B" w:rsidRPr="003F43FC" w:rsidTr="00B06399">
        <w:trPr>
          <w:jc w:val="center"/>
        </w:trPr>
        <w:tc>
          <w:tcPr>
            <w:tcW w:w="449" w:type="pct"/>
            <w:vAlign w:val="center"/>
          </w:tcPr>
          <w:p w:rsidR="00010553"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78</w:t>
            </w:r>
          </w:p>
        </w:tc>
        <w:tc>
          <w:tcPr>
            <w:tcW w:w="1972" w:type="pct"/>
            <w:vAlign w:val="center"/>
          </w:tcPr>
          <w:p w:rsidR="00010553" w:rsidRPr="002B2EC9" w:rsidRDefault="00010553" w:rsidP="001635C5">
            <w:pPr>
              <w:jc w:val="center"/>
              <w:rPr>
                <w:rFonts w:cs="Traditional Arabic"/>
                <w:sz w:val="20"/>
                <w:szCs w:val="20"/>
                <w:rtl/>
              </w:rPr>
            </w:pPr>
            <w:r w:rsidRPr="002B2EC9">
              <w:rPr>
                <w:rFonts w:cs="Traditional Arabic" w:hint="cs"/>
                <w:sz w:val="20"/>
                <w:szCs w:val="20"/>
                <w:rtl/>
              </w:rPr>
              <w:t xml:space="preserve">منهج واختيارات الشيخ عبدالله باسميح في تفسيره هداية الرحمن </w:t>
            </w:r>
            <w:r w:rsidRPr="002B2EC9">
              <w:rPr>
                <w:rFonts w:cs="Traditional Arabic"/>
                <w:sz w:val="20"/>
                <w:szCs w:val="20"/>
                <w:rtl/>
              </w:rPr>
              <w:t>–</w:t>
            </w:r>
            <w:r w:rsidRPr="002B2EC9">
              <w:rPr>
                <w:rFonts w:cs="Traditional Arabic" w:hint="cs"/>
                <w:sz w:val="20"/>
                <w:szCs w:val="20"/>
                <w:rtl/>
              </w:rPr>
              <w:t xml:space="preserve"> عرض ونقد</w:t>
            </w:r>
          </w:p>
        </w:tc>
        <w:tc>
          <w:tcPr>
            <w:tcW w:w="571" w:type="pct"/>
            <w:vAlign w:val="center"/>
          </w:tcPr>
          <w:p w:rsidR="00010553" w:rsidRPr="002B2EC9" w:rsidRDefault="00010553" w:rsidP="001635C5">
            <w:pPr>
              <w:jc w:val="center"/>
              <w:rPr>
                <w:rFonts w:cs="Traditional Arabic"/>
                <w:sz w:val="20"/>
                <w:szCs w:val="20"/>
                <w:rtl/>
              </w:rPr>
            </w:pPr>
            <w:r w:rsidRPr="002B2EC9">
              <w:rPr>
                <w:rFonts w:cs="Traditional Arabic" w:hint="cs"/>
                <w:sz w:val="20"/>
                <w:szCs w:val="20"/>
                <w:rtl/>
              </w:rPr>
              <w:t>محمد عارف موسى</w:t>
            </w:r>
          </w:p>
        </w:tc>
        <w:tc>
          <w:tcPr>
            <w:tcW w:w="592" w:type="pct"/>
            <w:vAlign w:val="center"/>
          </w:tcPr>
          <w:p w:rsidR="00010553" w:rsidRPr="002B2EC9" w:rsidRDefault="00010553" w:rsidP="00B36FD8">
            <w:pPr>
              <w:jc w:val="center"/>
              <w:rPr>
                <w:rFonts w:cs="Traditional Arabic"/>
                <w:sz w:val="20"/>
                <w:szCs w:val="20"/>
                <w:rtl/>
              </w:rPr>
            </w:pPr>
            <w:r w:rsidRPr="002B2EC9">
              <w:rPr>
                <w:rFonts w:cs="Traditional Arabic" w:hint="cs"/>
                <w:sz w:val="20"/>
                <w:szCs w:val="20"/>
                <w:rtl/>
              </w:rPr>
              <w:t>د/صالح الناصر</w:t>
            </w:r>
          </w:p>
          <w:p w:rsidR="00010553" w:rsidRPr="002B2EC9" w:rsidRDefault="00010553" w:rsidP="001635C5">
            <w:pPr>
              <w:jc w:val="center"/>
              <w:rPr>
                <w:rFonts w:cs="Traditional Arabic"/>
                <w:sz w:val="20"/>
                <w:szCs w:val="20"/>
                <w:rtl/>
              </w:rPr>
            </w:pPr>
            <w:r w:rsidRPr="002B2EC9">
              <w:rPr>
                <w:rFonts w:cs="Traditional Arabic" w:hint="cs"/>
                <w:sz w:val="20"/>
                <w:szCs w:val="20"/>
                <w:rtl/>
              </w:rPr>
              <w:t>مشرفاً</w:t>
            </w:r>
            <w:r w:rsidR="0079116D">
              <w:rPr>
                <w:rFonts w:cs="Traditional Arabic" w:hint="cs"/>
                <w:sz w:val="20"/>
                <w:szCs w:val="20"/>
                <w:rtl/>
              </w:rPr>
              <w:t xml:space="preserve"> رئيساً</w:t>
            </w:r>
          </w:p>
          <w:p w:rsidR="00010553" w:rsidRPr="002B2EC9" w:rsidRDefault="00010553" w:rsidP="00B36FD8">
            <w:pPr>
              <w:jc w:val="center"/>
              <w:rPr>
                <w:rFonts w:cs="Traditional Arabic"/>
                <w:sz w:val="20"/>
                <w:szCs w:val="20"/>
                <w:rtl/>
              </w:rPr>
            </w:pPr>
            <w:r w:rsidRPr="002B2EC9">
              <w:rPr>
                <w:rFonts w:cs="Traditional Arabic" w:hint="cs"/>
                <w:sz w:val="20"/>
                <w:szCs w:val="20"/>
                <w:rtl/>
              </w:rPr>
              <w:t>أ.د/ محمود قدح</w:t>
            </w:r>
          </w:p>
          <w:p w:rsidR="00010553" w:rsidRPr="002B2EC9" w:rsidRDefault="00010553" w:rsidP="001635C5">
            <w:pPr>
              <w:jc w:val="center"/>
              <w:rPr>
                <w:rFonts w:cs="Traditional Arabic"/>
                <w:sz w:val="20"/>
                <w:szCs w:val="20"/>
                <w:rtl/>
              </w:rPr>
            </w:pPr>
            <w:r w:rsidRPr="002B2EC9">
              <w:rPr>
                <w:rFonts w:cs="Traditional Arabic" w:hint="cs"/>
                <w:sz w:val="20"/>
                <w:szCs w:val="20"/>
                <w:rtl/>
              </w:rPr>
              <w:t>مشرفاً مساعداً</w:t>
            </w:r>
          </w:p>
        </w:tc>
        <w:tc>
          <w:tcPr>
            <w:tcW w:w="735" w:type="pct"/>
            <w:shd w:val="clear" w:color="auto" w:fill="auto"/>
            <w:vAlign w:val="center"/>
          </w:tcPr>
          <w:p w:rsidR="00010553" w:rsidRPr="002B2EC9" w:rsidRDefault="00010553" w:rsidP="001635C5">
            <w:pPr>
              <w:jc w:val="center"/>
              <w:rPr>
                <w:rFonts w:cs="Traditional Arabic"/>
                <w:sz w:val="20"/>
                <w:szCs w:val="20"/>
                <w:rtl/>
              </w:rPr>
            </w:pPr>
            <w:r w:rsidRPr="002B2EC9">
              <w:rPr>
                <w:rFonts w:cs="Traditional Arabic" w:hint="cs"/>
                <w:sz w:val="20"/>
                <w:szCs w:val="20"/>
                <w:rtl/>
              </w:rPr>
              <w:t>19/1/1433</w:t>
            </w:r>
            <w:r w:rsidR="0079116D">
              <w:rPr>
                <w:rFonts w:cs="Traditional Arabic" w:hint="cs"/>
                <w:sz w:val="20"/>
                <w:szCs w:val="20"/>
                <w:rtl/>
              </w:rPr>
              <w:t>هـ</w:t>
            </w:r>
          </w:p>
        </w:tc>
        <w:tc>
          <w:tcPr>
            <w:tcW w:w="681" w:type="pct"/>
            <w:shd w:val="clear" w:color="auto" w:fill="auto"/>
            <w:vAlign w:val="center"/>
          </w:tcPr>
          <w:p w:rsidR="00010553" w:rsidRPr="002B2EC9" w:rsidRDefault="0079116D" w:rsidP="001635C5">
            <w:pPr>
              <w:jc w:val="center"/>
              <w:rPr>
                <w:rFonts w:cs="Traditional Arabic"/>
                <w:sz w:val="20"/>
                <w:szCs w:val="20"/>
                <w:rtl/>
              </w:rPr>
            </w:pPr>
            <w:r>
              <w:rPr>
                <w:rFonts w:cs="Traditional Arabic" w:hint="cs"/>
                <w:sz w:val="20"/>
                <w:szCs w:val="20"/>
                <w:rtl/>
              </w:rPr>
              <w:t>16/7/1433هـ</w:t>
            </w:r>
          </w:p>
        </w:tc>
      </w:tr>
      <w:tr w:rsidR="0050064B" w:rsidRPr="003F43FC" w:rsidTr="00B06399">
        <w:trPr>
          <w:jc w:val="center"/>
        </w:trPr>
        <w:tc>
          <w:tcPr>
            <w:tcW w:w="449" w:type="pct"/>
            <w:vAlign w:val="center"/>
          </w:tcPr>
          <w:p w:rsidR="00F01C28"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79</w:t>
            </w:r>
          </w:p>
        </w:tc>
        <w:tc>
          <w:tcPr>
            <w:tcW w:w="1972" w:type="pct"/>
            <w:vAlign w:val="center"/>
          </w:tcPr>
          <w:p w:rsidR="006877A5" w:rsidRPr="006877A5" w:rsidRDefault="006877A5" w:rsidP="001635C5">
            <w:pPr>
              <w:jc w:val="center"/>
              <w:rPr>
                <w:rFonts w:cs="Traditional Arabic"/>
                <w:sz w:val="10"/>
                <w:szCs w:val="10"/>
                <w:rtl/>
              </w:rPr>
            </w:pPr>
          </w:p>
          <w:p w:rsidR="00F01C28" w:rsidRPr="002B2EC9" w:rsidRDefault="000D3654" w:rsidP="001635C5">
            <w:pPr>
              <w:jc w:val="center"/>
              <w:rPr>
                <w:rFonts w:cs="Traditional Arabic"/>
                <w:sz w:val="20"/>
                <w:szCs w:val="20"/>
                <w:rtl/>
              </w:rPr>
            </w:pPr>
            <w:r w:rsidRPr="002B2EC9">
              <w:rPr>
                <w:rFonts w:cs="Traditional Arabic" w:hint="cs"/>
                <w:sz w:val="20"/>
                <w:szCs w:val="20"/>
                <w:rtl/>
              </w:rPr>
              <w:t xml:space="preserve">أقوال ضياء الدين ابن الأثير الجزري في التفسير </w:t>
            </w:r>
            <w:r w:rsidRPr="002B2EC9">
              <w:rPr>
                <w:rFonts w:cs="Traditional Arabic"/>
                <w:sz w:val="20"/>
                <w:szCs w:val="20"/>
                <w:rtl/>
              </w:rPr>
              <w:t>–</w:t>
            </w:r>
            <w:r w:rsidRPr="002B2EC9">
              <w:rPr>
                <w:rFonts w:cs="Traditional Arabic" w:hint="cs"/>
                <w:sz w:val="20"/>
                <w:szCs w:val="20"/>
                <w:rtl/>
              </w:rPr>
              <w:t xml:space="preserve"> جمعاً ودراسة </w:t>
            </w:r>
            <w:r w:rsidRPr="002B2EC9">
              <w:rPr>
                <w:rFonts w:cs="Traditional Arabic"/>
                <w:sz w:val="20"/>
                <w:szCs w:val="20"/>
                <w:rtl/>
              </w:rPr>
              <w:t>–</w:t>
            </w:r>
            <w:r w:rsidRPr="002B2EC9">
              <w:rPr>
                <w:rFonts w:cs="Traditional Arabic" w:hint="cs"/>
                <w:sz w:val="20"/>
                <w:szCs w:val="20"/>
                <w:rtl/>
              </w:rPr>
              <w:t xml:space="preserve"> من أول سورة التوبة إلى آخر سورة الناس</w:t>
            </w:r>
          </w:p>
        </w:tc>
        <w:tc>
          <w:tcPr>
            <w:tcW w:w="571" w:type="pct"/>
            <w:vAlign w:val="center"/>
          </w:tcPr>
          <w:p w:rsidR="00F01C28" w:rsidRPr="002B2EC9" w:rsidRDefault="000D3654" w:rsidP="001635C5">
            <w:pPr>
              <w:shd w:val="clear" w:color="auto" w:fill="FFFFFF"/>
              <w:jc w:val="center"/>
              <w:rPr>
                <w:rFonts w:cs="Traditional Arabic"/>
                <w:sz w:val="20"/>
                <w:szCs w:val="20"/>
                <w:rtl/>
              </w:rPr>
            </w:pPr>
            <w:r w:rsidRPr="002B2EC9">
              <w:rPr>
                <w:rFonts w:cs="Traditional Arabic" w:hint="cs"/>
                <w:sz w:val="20"/>
                <w:szCs w:val="20"/>
                <w:rtl/>
              </w:rPr>
              <w:t>فاطمة بنت محمد الملا</w:t>
            </w:r>
          </w:p>
        </w:tc>
        <w:tc>
          <w:tcPr>
            <w:tcW w:w="592" w:type="pct"/>
            <w:vAlign w:val="center"/>
          </w:tcPr>
          <w:p w:rsidR="00F01C28" w:rsidRPr="002B2EC9" w:rsidRDefault="000D3654" w:rsidP="00B36FD8">
            <w:pPr>
              <w:jc w:val="center"/>
              <w:rPr>
                <w:rFonts w:cs="Traditional Arabic"/>
                <w:sz w:val="20"/>
                <w:szCs w:val="20"/>
                <w:rtl/>
              </w:rPr>
            </w:pPr>
            <w:r w:rsidRPr="002B2EC9">
              <w:rPr>
                <w:rFonts w:cs="Traditional Arabic" w:hint="cs"/>
                <w:sz w:val="20"/>
                <w:szCs w:val="20"/>
                <w:rtl/>
              </w:rPr>
              <w:t>أ.د/ عبدالرحمن المطرودي</w:t>
            </w:r>
          </w:p>
        </w:tc>
        <w:tc>
          <w:tcPr>
            <w:tcW w:w="735" w:type="pct"/>
            <w:shd w:val="clear" w:color="auto" w:fill="auto"/>
            <w:vAlign w:val="center"/>
          </w:tcPr>
          <w:p w:rsidR="00F01C28" w:rsidRPr="002B2EC9" w:rsidRDefault="000D3654" w:rsidP="001635C5">
            <w:pPr>
              <w:jc w:val="center"/>
              <w:rPr>
                <w:rFonts w:cs="Traditional Arabic"/>
                <w:sz w:val="20"/>
                <w:szCs w:val="20"/>
                <w:rtl/>
              </w:rPr>
            </w:pPr>
            <w:r w:rsidRPr="002B2EC9">
              <w:rPr>
                <w:rFonts w:cs="Traditional Arabic" w:hint="cs"/>
                <w:sz w:val="20"/>
                <w:szCs w:val="20"/>
                <w:rtl/>
              </w:rPr>
              <w:t>19/7/1433</w:t>
            </w:r>
          </w:p>
        </w:tc>
        <w:tc>
          <w:tcPr>
            <w:tcW w:w="681" w:type="pct"/>
            <w:shd w:val="clear" w:color="auto" w:fill="auto"/>
            <w:vAlign w:val="center"/>
          </w:tcPr>
          <w:p w:rsidR="00F01C28" w:rsidRPr="002B2EC9" w:rsidRDefault="00197274" w:rsidP="001635C5">
            <w:pPr>
              <w:jc w:val="center"/>
              <w:rPr>
                <w:rFonts w:cs="Traditional Arabic"/>
                <w:sz w:val="20"/>
                <w:szCs w:val="20"/>
                <w:rtl/>
              </w:rPr>
            </w:pPr>
            <w:r>
              <w:rPr>
                <w:rFonts w:cs="Traditional Arabic" w:hint="cs"/>
                <w:sz w:val="20"/>
                <w:szCs w:val="20"/>
                <w:rtl/>
              </w:rPr>
              <w:t>12/2/1436هـ</w:t>
            </w:r>
          </w:p>
        </w:tc>
      </w:tr>
      <w:tr w:rsidR="0050064B" w:rsidRPr="003F43FC" w:rsidTr="00B06399">
        <w:trPr>
          <w:jc w:val="center"/>
        </w:trPr>
        <w:tc>
          <w:tcPr>
            <w:tcW w:w="449" w:type="pct"/>
            <w:vAlign w:val="center"/>
          </w:tcPr>
          <w:p w:rsidR="000D3654"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80</w:t>
            </w:r>
          </w:p>
        </w:tc>
        <w:tc>
          <w:tcPr>
            <w:tcW w:w="1972" w:type="pct"/>
            <w:vAlign w:val="center"/>
          </w:tcPr>
          <w:p w:rsidR="000D3654" w:rsidRPr="002B2EC9" w:rsidRDefault="000D3654" w:rsidP="001635C5">
            <w:pPr>
              <w:jc w:val="center"/>
              <w:rPr>
                <w:rFonts w:cs="Traditional Arabic"/>
                <w:sz w:val="20"/>
                <w:szCs w:val="20"/>
                <w:rtl/>
              </w:rPr>
            </w:pPr>
            <w:r w:rsidRPr="002B2EC9">
              <w:rPr>
                <w:rFonts w:cs="Traditional Arabic" w:hint="cs"/>
                <w:sz w:val="20"/>
                <w:szCs w:val="20"/>
                <w:rtl/>
              </w:rPr>
              <w:t xml:space="preserve">أقوال ضياء الدين ابن الأثير الجزري في التفسير </w:t>
            </w:r>
            <w:r w:rsidRPr="002B2EC9">
              <w:rPr>
                <w:rFonts w:cs="Traditional Arabic"/>
                <w:sz w:val="20"/>
                <w:szCs w:val="20"/>
                <w:rtl/>
              </w:rPr>
              <w:t>–</w:t>
            </w:r>
            <w:r w:rsidRPr="002B2EC9">
              <w:rPr>
                <w:rFonts w:cs="Traditional Arabic" w:hint="cs"/>
                <w:sz w:val="20"/>
                <w:szCs w:val="20"/>
                <w:rtl/>
              </w:rPr>
              <w:t xml:space="preserve"> جمعاً ودراسة </w:t>
            </w:r>
            <w:r w:rsidRPr="002B2EC9">
              <w:rPr>
                <w:rFonts w:cs="Traditional Arabic"/>
                <w:sz w:val="20"/>
                <w:szCs w:val="20"/>
                <w:rtl/>
              </w:rPr>
              <w:t>–</w:t>
            </w:r>
            <w:r w:rsidRPr="002B2EC9">
              <w:rPr>
                <w:rFonts w:cs="Traditional Arabic" w:hint="cs"/>
                <w:sz w:val="20"/>
                <w:szCs w:val="20"/>
                <w:rtl/>
              </w:rPr>
              <w:t xml:space="preserve"> من أول سورة الفاتحة إلى آخر سورة التوبة</w:t>
            </w:r>
          </w:p>
        </w:tc>
        <w:tc>
          <w:tcPr>
            <w:tcW w:w="571" w:type="pct"/>
            <w:vAlign w:val="center"/>
          </w:tcPr>
          <w:p w:rsidR="000D3654" w:rsidRPr="002B2EC9" w:rsidRDefault="000D3654" w:rsidP="001635C5">
            <w:pPr>
              <w:shd w:val="clear" w:color="auto" w:fill="FFFFFF"/>
              <w:jc w:val="center"/>
              <w:rPr>
                <w:rFonts w:cs="Traditional Arabic"/>
                <w:sz w:val="20"/>
                <w:szCs w:val="20"/>
                <w:rtl/>
              </w:rPr>
            </w:pPr>
            <w:r w:rsidRPr="002B2EC9">
              <w:rPr>
                <w:rFonts w:cs="Traditional Arabic" w:hint="cs"/>
                <w:sz w:val="20"/>
                <w:szCs w:val="20"/>
                <w:rtl/>
              </w:rPr>
              <w:t>رشا بنت حسن الصلاحي</w:t>
            </w:r>
          </w:p>
        </w:tc>
        <w:tc>
          <w:tcPr>
            <w:tcW w:w="592" w:type="pct"/>
            <w:vAlign w:val="center"/>
          </w:tcPr>
          <w:p w:rsidR="000D3654" w:rsidRPr="002B2EC9" w:rsidRDefault="000D3654" w:rsidP="00B36FD8">
            <w:pPr>
              <w:jc w:val="center"/>
              <w:rPr>
                <w:rFonts w:cs="Traditional Arabic"/>
                <w:sz w:val="20"/>
                <w:szCs w:val="20"/>
                <w:rtl/>
              </w:rPr>
            </w:pPr>
            <w:r w:rsidRPr="002B2EC9">
              <w:rPr>
                <w:rFonts w:cs="Traditional Arabic" w:hint="cs"/>
                <w:sz w:val="20"/>
                <w:szCs w:val="20"/>
                <w:rtl/>
              </w:rPr>
              <w:t>أ.د/ عبدالرحمن المطرودي</w:t>
            </w:r>
          </w:p>
        </w:tc>
        <w:tc>
          <w:tcPr>
            <w:tcW w:w="735" w:type="pct"/>
            <w:shd w:val="clear" w:color="auto" w:fill="auto"/>
            <w:vAlign w:val="center"/>
          </w:tcPr>
          <w:p w:rsidR="000D3654" w:rsidRPr="002B2EC9" w:rsidRDefault="000D3654" w:rsidP="001635C5">
            <w:pPr>
              <w:jc w:val="center"/>
              <w:rPr>
                <w:rFonts w:cs="Traditional Arabic"/>
                <w:sz w:val="20"/>
                <w:szCs w:val="20"/>
                <w:rtl/>
              </w:rPr>
            </w:pPr>
            <w:r w:rsidRPr="002B2EC9">
              <w:rPr>
                <w:rFonts w:cs="Traditional Arabic" w:hint="cs"/>
                <w:sz w:val="20"/>
                <w:szCs w:val="20"/>
                <w:rtl/>
              </w:rPr>
              <w:t>23/6/1433هـ</w:t>
            </w:r>
          </w:p>
        </w:tc>
        <w:tc>
          <w:tcPr>
            <w:tcW w:w="681" w:type="pct"/>
            <w:shd w:val="clear" w:color="auto" w:fill="auto"/>
            <w:vAlign w:val="center"/>
          </w:tcPr>
          <w:p w:rsidR="000D3654" w:rsidRPr="002B2EC9" w:rsidRDefault="00197274" w:rsidP="001635C5">
            <w:pPr>
              <w:jc w:val="center"/>
              <w:rPr>
                <w:rFonts w:cs="Traditional Arabic"/>
                <w:sz w:val="20"/>
                <w:szCs w:val="20"/>
                <w:rtl/>
              </w:rPr>
            </w:pPr>
            <w:r>
              <w:rPr>
                <w:rFonts w:cs="Traditional Arabic" w:hint="cs"/>
                <w:sz w:val="20"/>
                <w:szCs w:val="20"/>
                <w:rtl/>
              </w:rPr>
              <w:t>27/4/1435هـ</w:t>
            </w:r>
          </w:p>
        </w:tc>
      </w:tr>
      <w:tr w:rsidR="0050064B" w:rsidRPr="003F43FC" w:rsidTr="00B06399">
        <w:trPr>
          <w:jc w:val="center"/>
        </w:trPr>
        <w:tc>
          <w:tcPr>
            <w:tcW w:w="449" w:type="pct"/>
            <w:vAlign w:val="center"/>
          </w:tcPr>
          <w:p w:rsidR="000D3654"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81</w:t>
            </w:r>
          </w:p>
        </w:tc>
        <w:tc>
          <w:tcPr>
            <w:tcW w:w="1972" w:type="pct"/>
            <w:vAlign w:val="center"/>
          </w:tcPr>
          <w:p w:rsidR="000D3654" w:rsidRPr="002B2EC9" w:rsidRDefault="000D3654" w:rsidP="001635C5">
            <w:pPr>
              <w:jc w:val="center"/>
              <w:rPr>
                <w:rFonts w:cs="Traditional Arabic"/>
                <w:sz w:val="20"/>
                <w:szCs w:val="20"/>
                <w:rtl/>
              </w:rPr>
            </w:pPr>
            <w:r w:rsidRPr="002B2EC9">
              <w:rPr>
                <w:rFonts w:cs="Traditional Arabic" w:hint="cs"/>
                <w:sz w:val="20"/>
                <w:szCs w:val="20"/>
                <w:rtl/>
              </w:rPr>
              <w:t xml:space="preserve">العموم عند الأمام الطبري في تفسيره جامع البيان </w:t>
            </w:r>
            <w:r w:rsidRPr="002B2EC9">
              <w:rPr>
                <w:rFonts w:cs="Traditional Arabic"/>
                <w:sz w:val="20"/>
                <w:szCs w:val="20"/>
                <w:rtl/>
              </w:rPr>
              <w:t>–</w:t>
            </w:r>
            <w:r w:rsidRPr="002B2EC9">
              <w:rPr>
                <w:rFonts w:cs="Traditional Arabic" w:hint="cs"/>
                <w:sz w:val="20"/>
                <w:szCs w:val="20"/>
                <w:rtl/>
              </w:rPr>
              <w:t xml:space="preserve"> قواعده وتطبيقاته</w:t>
            </w:r>
          </w:p>
        </w:tc>
        <w:tc>
          <w:tcPr>
            <w:tcW w:w="571" w:type="pct"/>
            <w:vAlign w:val="center"/>
          </w:tcPr>
          <w:p w:rsidR="000D3654" w:rsidRPr="002B2EC9" w:rsidRDefault="000D3654" w:rsidP="001635C5">
            <w:pPr>
              <w:shd w:val="clear" w:color="auto" w:fill="FFFFFF"/>
              <w:jc w:val="center"/>
              <w:rPr>
                <w:rFonts w:cs="Traditional Arabic"/>
                <w:sz w:val="20"/>
                <w:szCs w:val="20"/>
                <w:rtl/>
              </w:rPr>
            </w:pPr>
            <w:r w:rsidRPr="002B2EC9">
              <w:rPr>
                <w:rFonts w:cs="Traditional Arabic" w:hint="cs"/>
                <w:sz w:val="20"/>
                <w:szCs w:val="20"/>
                <w:rtl/>
              </w:rPr>
              <w:t>منال بنت عبدالرحمن الجمعة</w:t>
            </w:r>
          </w:p>
        </w:tc>
        <w:tc>
          <w:tcPr>
            <w:tcW w:w="592" w:type="pct"/>
            <w:vAlign w:val="center"/>
          </w:tcPr>
          <w:p w:rsidR="000D3654" w:rsidRPr="002B2EC9" w:rsidRDefault="000D3654" w:rsidP="00B36FD8">
            <w:pPr>
              <w:jc w:val="center"/>
              <w:rPr>
                <w:rFonts w:cs="Traditional Arabic"/>
                <w:sz w:val="20"/>
                <w:szCs w:val="20"/>
                <w:rtl/>
              </w:rPr>
            </w:pPr>
            <w:r w:rsidRPr="002B2EC9">
              <w:rPr>
                <w:rFonts w:cs="Traditional Arabic" w:hint="cs"/>
                <w:sz w:val="20"/>
                <w:szCs w:val="20"/>
                <w:rtl/>
              </w:rPr>
              <w:t>أ.د/ شافع الحريري</w:t>
            </w:r>
          </w:p>
        </w:tc>
        <w:tc>
          <w:tcPr>
            <w:tcW w:w="735" w:type="pct"/>
            <w:shd w:val="clear" w:color="auto" w:fill="auto"/>
            <w:vAlign w:val="center"/>
          </w:tcPr>
          <w:p w:rsidR="000D3654" w:rsidRPr="002B2EC9" w:rsidRDefault="000D3654" w:rsidP="001635C5">
            <w:pPr>
              <w:jc w:val="center"/>
              <w:rPr>
                <w:rFonts w:cs="Traditional Arabic"/>
                <w:sz w:val="20"/>
                <w:szCs w:val="20"/>
                <w:rtl/>
              </w:rPr>
            </w:pPr>
            <w:r w:rsidRPr="002B2EC9">
              <w:rPr>
                <w:rFonts w:cs="Traditional Arabic" w:hint="cs"/>
                <w:sz w:val="20"/>
                <w:szCs w:val="20"/>
                <w:rtl/>
              </w:rPr>
              <w:t>6/7/1433هـ</w:t>
            </w:r>
          </w:p>
        </w:tc>
        <w:tc>
          <w:tcPr>
            <w:tcW w:w="681" w:type="pct"/>
            <w:shd w:val="clear" w:color="auto" w:fill="auto"/>
            <w:vAlign w:val="center"/>
          </w:tcPr>
          <w:p w:rsidR="000D3654" w:rsidRPr="002B2EC9" w:rsidRDefault="00197274" w:rsidP="001635C5">
            <w:pPr>
              <w:jc w:val="center"/>
              <w:rPr>
                <w:rFonts w:cs="Traditional Arabic"/>
                <w:sz w:val="20"/>
                <w:szCs w:val="20"/>
                <w:rtl/>
              </w:rPr>
            </w:pPr>
            <w:r>
              <w:rPr>
                <w:rFonts w:cs="Traditional Arabic" w:hint="cs"/>
                <w:sz w:val="20"/>
                <w:szCs w:val="20"/>
                <w:rtl/>
              </w:rPr>
              <w:t>16/7/1435هـ</w:t>
            </w:r>
          </w:p>
        </w:tc>
      </w:tr>
      <w:tr w:rsidR="0050064B" w:rsidRPr="003F43FC" w:rsidTr="00B06399">
        <w:trPr>
          <w:jc w:val="center"/>
        </w:trPr>
        <w:tc>
          <w:tcPr>
            <w:tcW w:w="449" w:type="pct"/>
            <w:vAlign w:val="center"/>
          </w:tcPr>
          <w:p w:rsidR="00696CFF"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82</w:t>
            </w:r>
          </w:p>
        </w:tc>
        <w:tc>
          <w:tcPr>
            <w:tcW w:w="1972" w:type="pct"/>
            <w:vAlign w:val="center"/>
          </w:tcPr>
          <w:p w:rsidR="00696CFF" w:rsidRPr="002B2EC9" w:rsidRDefault="00696CFF" w:rsidP="001635C5">
            <w:pPr>
              <w:jc w:val="center"/>
              <w:rPr>
                <w:rFonts w:cs="Traditional Arabic"/>
                <w:sz w:val="20"/>
                <w:szCs w:val="20"/>
                <w:rtl/>
              </w:rPr>
            </w:pPr>
            <w:r w:rsidRPr="002B2EC9">
              <w:rPr>
                <w:rFonts w:cs="Traditional Arabic" w:hint="cs"/>
                <w:sz w:val="20"/>
                <w:szCs w:val="20"/>
                <w:rtl/>
              </w:rPr>
              <w:t xml:space="preserve">المناسبة بين كلمات الآية الواحدة في القرآن الكريم </w:t>
            </w:r>
            <w:r w:rsidRPr="002B2EC9">
              <w:rPr>
                <w:rFonts w:cs="Traditional Arabic"/>
                <w:sz w:val="20"/>
                <w:szCs w:val="20"/>
                <w:rtl/>
              </w:rPr>
              <w:t>–</w:t>
            </w:r>
            <w:r w:rsidRPr="002B2EC9">
              <w:rPr>
                <w:rFonts w:cs="Traditional Arabic" w:hint="cs"/>
                <w:sz w:val="20"/>
                <w:szCs w:val="20"/>
                <w:rtl/>
              </w:rPr>
              <w:t xml:space="preserve"> دراسة تأصيلية تفسيرية</w:t>
            </w:r>
          </w:p>
        </w:tc>
        <w:tc>
          <w:tcPr>
            <w:tcW w:w="571" w:type="pct"/>
            <w:vAlign w:val="center"/>
          </w:tcPr>
          <w:p w:rsidR="00696CFF" w:rsidRPr="002B2EC9" w:rsidRDefault="00696CFF" w:rsidP="00D6298A">
            <w:pPr>
              <w:shd w:val="clear" w:color="auto" w:fill="FFFFFF"/>
              <w:jc w:val="center"/>
              <w:rPr>
                <w:rFonts w:cs="Traditional Arabic"/>
                <w:sz w:val="20"/>
                <w:szCs w:val="20"/>
                <w:rtl/>
              </w:rPr>
            </w:pPr>
            <w:r w:rsidRPr="002B2EC9">
              <w:rPr>
                <w:rFonts w:cs="Traditional Arabic" w:hint="cs"/>
                <w:sz w:val="20"/>
                <w:szCs w:val="20"/>
                <w:rtl/>
              </w:rPr>
              <w:t xml:space="preserve">الخضر بن ناصر الجونه </w:t>
            </w:r>
          </w:p>
        </w:tc>
        <w:tc>
          <w:tcPr>
            <w:tcW w:w="592" w:type="pct"/>
            <w:vAlign w:val="center"/>
          </w:tcPr>
          <w:p w:rsidR="00696CFF" w:rsidRPr="002B2EC9" w:rsidRDefault="00696CFF" w:rsidP="00B36FD8">
            <w:pPr>
              <w:jc w:val="center"/>
              <w:rPr>
                <w:rFonts w:cs="Traditional Arabic"/>
                <w:sz w:val="20"/>
                <w:szCs w:val="20"/>
                <w:rtl/>
              </w:rPr>
            </w:pPr>
            <w:r w:rsidRPr="002B2EC9">
              <w:rPr>
                <w:rFonts w:cs="Traditional Arabic" w:hint="cs"/>
                <w:sz w:val="20"/>
                <w:szCs w:val="20"/>
                <w:rtl/>
              </w:rPr>
              <w:t>أ.د/ زيد العيص</w:t>
            </w:r>
          </w:p>
        </w:tc>
        <w:tc>
          <w:tcPr>
            <w:tcW w:w="735" w:type="pct"/>
            <w:shd w:val="clear" w:color="auto" w:fill="auto"/>
            <w:vAlign w:val="center"/>
          </w:tcPr>
          <w:p w:rsidR="00696CFF" w:rsidRPr="002B2EC9" w:rsidRDefault="00696CFF" w:rsidP="001635C5">
            <w:pPr>
              <w:jc w:val="center"/>
              <w:rPr>
                <w:rFonts w:cs="Traditional Arabic"/>
                <w:sz w:val="20"/>
                <w:szCs w:val="20"/>
                <w:rtl/>
              </w:rPr>
            </w:pPr>
            <w:r w:rsidRPr="002B2EC9">
              <w:rPr>
                <w:rFonts w:cs="Traditional Arabic" w:hint="cs"/>
                <w:sz w:val="20"/>
                <w:szCs w:val="20"/>
                <w:rtl/>
              </w:rPr>
              <w:t>6/7/1433هـ</w:t>
            </w:r>
          </w:p>
        </w:tc>
        <w:tc>
          <w:tcPr>
            <w:tcW w:w="681" w:type="pct"/>
            <w:shd w:val="clear" w:color="auto" w:fill="auto"/>
            <w:vAlign w:val="center"/>
          </w:tcPr>
          <w:p w:rsidR="00696CFF" w:rsidRPr="002B2EC9" w:rsidRDefault="00197274" w:rsidP="001635C5">
            <w:pPr>
              <w:jc w:val="center"/>
              <w:rPr>
                <w:rFonts w:cs="Traditional Arabic"/>
                <w:sz w:val="20"/>
                <w:szCs w:val="20"/>
                <w:rtl/>
              </w:rPr>
            </w:pPr>
            <w:r>
              <w:rPr>
                <w:rFonts w:cs="Traditional Arabic" w:hint="cs"/>
                <w:sz w:val="20"/>
                <w:szCs w:val="20"/>
                <w:rtl/>
              </w:rPr>
              <w:t>25/7/1434هـ</w:t>
            </w:r>
          </w:p>
        </w:tc>
      </w:tr>
      <w:tr w:rsidR="0050064B" w:rsidRPr="003F43FC" w:rsidTr="00B06399">
        <w:trPr>
          <w:jc w:val="center"/>
        </w:trPr>
        <w:tc>
          <w:tcPr>
            <w:tcW w:w="449" w:type="pct"/>
            <w:vAlign w:val="center"/>
          </w:tcPr>
          <w:p w:rsidR="00696CFF"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lastRenderedPageBreak/>
              <w:t>83</w:t>
            </w:r>
          </w:p>
        </w:tc>
        <w:tc>
          <w:tcPr>
            <w:tcW w:w="1972" w:type="pct"/>
            <w:vAlign w:val="center"/>
          </w:tcPr>
          <w:p w:rsidR="00696CFF" w:rsidRPr="002B2EC9" w:rsidRDefault="00696CFF" w:rsidP="001635C5">
            <w:pPr>
              <w:jc w:val="center"/>
              <w:rPr>
                <w:rFonts w:cs="Traditional Arabic"/>
                <w:sz w:val="20"/>
                <w:szCs w:val="20"/>
                <w:rtl/>
              </w:rPr>
            </w:pPr>
            <w:r w:rsidRPr="002B2EC9">
              <w:rPr>
                <w:rFonts w:cs="Traditional Arabic" w:hint="cs"/>
                <w:sz w:val="20"/>
                <w:szCs w:val="20"/>
                <w:rtl/>
              </w:rPr>
              <w:t xml:space="preserve">منهج العلامة مجير الدين العليمي </w:t>
            </w:r>
            <w:r w:rsidRPr="002B2EC9">
              <w:rPr>
                <w:rFonts w:cs="Traditional Arabic"/>
                <w:sz w:val="20"/>
                <w:szCs w:val="20"/>
                <w:rtl/>
              </w:rPr>
              <w:t>–</w:t>
            </w:r>
            <w:r w:rsidRPr="002B2EC9">
              <w:rPr>
                <w:rFonts w:cs="Traditional Arabic" w:hint="cs"/>
                <w:sz w:val="20"/>
                <w:szCs w:val="20"/>
                <w:rtl/>
              </w:rPr>
              <w:t xml:space="preserve"> ت 928هـ - في تفسير القرآن الكريم</w:t>
            </w:r>
          </w:p>
        </w:tc>
        <w:tc>
          <w:tcPr>
            <w:tcW w:w="571" w:type="pct"/>
            <w:vAlign w:val="center"/>
          </w:tcPr>
          <w:p w:rsidR="00696CFF" w:rsidRPr="002B2EC9" w:rsidRDefault="00396986" w:rsidP="001635C5">
            <w:pPr>
              <w:shd w:val="clear" w:color="auto" w:fill="FFFFFF"/>
              <w:jc w:val="center"/>
              <w:rPr>
                <w:rFonts w:cs="Traditional Arabic"/>
                <w:sz w:val="20"/>
                <w:szCs w:val="20"/>
                <w:rtl/>
              </w:rPr>
            </w:pPr>
            <w:r w:rsidRPr="002B2EC9">
              <w:rPr>
                <w:rFonts w:cs="Traditional Arabic" w:hint="cs"/>
                <w:sz w:val="20"/>
                <w:szCs w:val="20"/>
                <w:rtl/>
              </w:rPr>
              <w:t>فهد صالح القحيز</w:t>
            </w:r>
          </w:p>
        </w:tc>
        <w:tc>
          <w:tcPr>
            <w:tcW w:w="592" w:type="pct"/>
            <w:vAlign w:val="center"/>
          </w:tcPr>
          <w:p w:rsidR="00696CFF" w:rsidRPr="002B2EC9" w:rsidRDefault="00396986" w:rsidP="00B36FD8">
            <w:pPr>
              <w:jc w:val="center"/>
              <w:rPr>
                <w:rFonts w:cs="Traditional Arabic"/>
                <w:sz w:val="20"/>
                <w:szCs w:val="20"/>
                <w:rtl/>
              </w:rPr>
            </w:pPr>
            <w:r w:rsidRPr="002B2EC9">
              <w:rPr>
                <w:rFonts w:cs="Traditional Arabic" w:hint="cs"/>
                <w:sz w:val="20"/>
                <w:szCs w:val="20"/>
                <w:rtl/>
              </w:rPr>
              <w:t>د/ صالح الناصر</w:t>
            </w:r>
          </w:p>
        </w:tc>
        <w:tc>
          <w:tcPr>
            <w:tcW w:w="735" w:type="pct"/>
            <w:shd w:val="clear" w:color="auto" w:fill="auto"/>
            <w:vAlign w:val="center"/>
          </w:tcPr>
          <w:p w:rsidR="00696CFF" w:rsidRPr="002B2EC9" w:rsidRDefault="00396986" w:rsidP="001635C5">
            <w:pPr>
              <w:jc w:val="center"/>
              <w:rPr>
                <w:rFonts w:cs="Traditional Arabic"/>
                <w:sz w:val="20"/>
                <w:szCs w:val="20"/>
                <w:rtl/>
              </w:rPr>
            </w:pPr>
            <w:r w:rsidRPr="002B2EC9">
              <w:rPr>
                <w:rFonts w:cs="Traditional Arabic" w:hint="cs"/>
                <w:sz w:val="20"/>
                <w:szCs w:val="20"/>
                <w:rtl/>
              </w:rPr>
              <w:t>19/7/1433هـ</w:t>
            </w:r>
          </w:p>
        </w:tc>
        <w:tc>
          <w:tcPr>
            <w:tcW w:w="681" w:type="pct"/>
            <w:shd w:val="clear" w:color="auto" w:fill="auto"/>
            <w:vAlign w:val="center"/>
          </w:tcPr>
          <w:p w:rsidR="00696CFF" w:rsidRPr="002B2EC9" w:rsidRDefault="00197274" w:rsidP="001635C5">
            <w:pPr>
              <w:jc w:val="center"/>
              <w:rPr>
                <w:rFonts w:cs="Traditional Arabic"/>
                <w:sz w:val="20"/>
                <w:szCs w:val="20"/>
                <w:rtl/>
              </w:rPr>
            </w:pPr>
            <w:r>
              <w:rPr>
                <w:rFonts w:cs="Traditional Arabic" w:hint="cs"/>
                <w:sz w:val="20"/>
                <w:szCs w:val="20"/>
                <w:rtl/>
              </w:rPr>
              <w:t>3/3/1436هـ</w:t>
            </w:r>
          </w:p>
        </w:tc>
      </w:tr>
      <w:tr w:rsidR="0050064B" w:rsidRPr="003F43FC" w:rsidTr="00B06399">
        <w:trPr>
          <w:jc w:val="center"/>
        </w:trPr>
        <w:tc>
          <w:tcPr>
            <w:tcW w:w="449" w:type="pct"/>
            <w:vAlign w:val="center"/>
          </w:tcPr>
          <w:p w:rsidR="00AC62E0"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84</w:t>
            </w:r>
          </w:p>
        </w:tc>
        <w:tc>
          <w:tcPr>
            <w:tcW w:w="1972" w:type="pct"/>
            <w:vAlign w:val="center"/>
          </w:tcPr>
          <w:p w:rsidR="00AC62E0" w:rsidRPr="002B2EC9" w:rsidRDefault="00AC62E0" w:rsidP="001635C5">
            <w:pPr>
              <w:jc w:val="center"/>
              <w:rPr>
                <w:rFonts w:cs="Traditional Arabic"/>
                <w:sz w:val="20"/>
                <w:szCs w:val="20"/>
                <w:rtl/>
              </w:rPr>
            </w:pPr>
            <w:r w:rsidRPr="002B2EC9">
              <w:rPr>
                <w:rFonts w:cs="Traditional Arabic" w:hint="cs"/>
                <w:sz w:val="20"/>
                <w:szCs w:val="20"/>
                <w:rtl/>
              </w:rPr>
              <w:t xml:space="preserve">القراءات التي حكم </w:t>
            </w:r>
            <w:r w:rsidR="008355DE" w:rsidRPr="002B2EC9">
              <w:rPr>
                <w:rFonts w:cs="Traditional Arabic" w:hint="cs"/>
                <w:sz w:val="20"/>
                <w:szCs w:val="20"/>
                <w:rtl/>
              </w:rPr>
              <w:t>عليها الإمام الطبري بالشذوذ في تفسيره</w:t>
            </w:r>
          </w:p>
        </w:tc>
        <w:tc>
          <w:tcPr>
            <w:tcW w:w="571" w:type="pct"/>
            <w:vAlign w:val="center"/>
          </w:tcPr>
          <w:p w:rsidR="00AC62E0" w:rsidRPr="002B2EC9" w:rsidRDefault="008355DE" w:rsidP="00460CE7">
            <w:pPr>
              <w:shd w:val="clear" w:color="auto" w:fill="FFFFFF"/>
              <w:jc w:val="center"/>
              <w:rPr>
                <w:rFonts w:cs="Traditional Arabic"/>
                <w:sz w:val="20"/>
                <w:szCs w:val="20"/>
                <w:rtl/>
              </w:rPr>
            </w:pPr>
            <w:r w:rsidRPr="002B2EC9">
              <w:rPr>
                <w:rFonts w:cs="Traditional Arabic" w:hint="cs"/>
                <w:sz w:val="20"/>
                <w:szCs w:val="20"/>
                <w:rtl/>
              </w:rPr>
              <w:t xml:space="preserve">سراج </w:t>
            </w:r>
            <w:r w:rsidR="00460CE7">
              <w:rPr>
                <w:rFonts w:cs="Traditional Arabic" w:hint="cs"/>
                <w:sz w:val="20"/>
                <w:szCs w:val="20"/>
                <w:rtl/>
              </w:rPr>
              <w:t>أبو</w:t>
            </w:r>
            <w:r w:rsidRPr="002B2EC9">
              <w:rPr>
                <w:rFonts w:cs="Traditional Arabic" w:hint="cs"/>
                <w:sz w:val="20"/>
                <w:szCs w:val="20"/>
                <w:rtl/>
              </w:rPr>
              <w:t xml:space="preserve"> بكر صالح</w:t>
            </w:r>
          </w:p>
        </w:tc>
        <w:tc>
          <w:tcPr>
            <w:tcW w:w="592" w:type="pct"/>
            <w:vAlign w:val="center"/>
          </w:tcPr>
          <w:p w:rsidR="00AC62E0" w:rsidRPr="002B2EC9" w:rsidRDefault="008355DE" w:rsidP="00B36FD8">
            <w:pPr>
              <w:jc w:val="center"/>
              <w:rPr>
                <w:rFonts w:cs="Traditional Arabic"/>
                <w:sz w:val="20"/>
                <w:szCs w:val="20"/>
                <w:rtl/>
              </w:rPr>
            </w:pPr>
            <w:r w:rsidRPr="002B2EC9">
              <w:rPr>
                <w:rFonts w:cs="Traditional Arabic" w:hint="cs"/>
                <w:sz w:val="20"/>
                <w:szCs w:val="20"/>
                <w:rtl/>
              </w:rPr>
              <w:t>د/ عبدالرحمن الشهري</w:t>
            </w:r>
          </w:p>
        </w:tc>
        <w:tc>
          <w:tcPr>
            <w:tcW w:w="735" w:type="pct"/>
            <w:shd w:val="clear" w:color="auto" w:fill="auto"/>
            <w:vAlign w:val="center"/>
          </w:tcPr>
          <w:p w:rsidR="00AC62E0" w:rsidRPr="002B2EC9" w:rsidRDefault="008355DE" w:rsidP="001635C5">
            <w:pPr>
              <w:jc w:val="center"/>
              <w:rPr>
                <w:rFonts w:cs="Traditional Arabic"/>
                <w:sz w:val="20"/>
                <w:szCs w:val="20"/>
                <w:rtl/>
              </w:rPr>
            </w:pPr>
            <w:r w:rsidRPr="002B2EC9">
              <w:rPr>
                <w:rFonts w:cs="Traditional Arabic" w:hint="cs"/>
                <w:sz w:val="20"/>
                <w:szCs w:val="20"/>
                <w:rtl/>
              </w:rPr>
              <w:t>1434هـ</w:t>
            </w:r>
          </w:p>
        </w:tc>
        <w:tc>
          <w:tcPr>
            <w:tcW w:w="681" w:type="pct"/>
            <w:shd w:val="clear" w:color="auto" w:fill="auto"/>
            <w:vAlign w:val="center"/>
          </w:tcPr>
          <w:p w:rsidR="00AC62E0" w:rsidRPr="002B2EC9" w:rsidRDefault="00197274" w:rsidP="001635C5">
            <w:pPr>
              <w:jc w:val="center"/>
              <w:rPr>
                <w:rFonts w:cs="Traditional Arabic"/>
                <w:sz w:val="20"/>
                <w:szCs w:val="20"/>
                <w:rtl/>
              </w:rPr>
            </w:pPr>
            <w:r>
              <w:rPr>
                <w:rFonts w:cs="Traditional Arabic" w:hint="cs"/>
                <w:sz w:val="20"/>
                <w:szCs w:val="20"/>
                <w:rtl/>
              </w:rPr>
              <w:t>10/8/1436هـ</w:t>
            </w:r>
          </w:p>
        </w:tc>
      </w:tr>
      <w:tr w:rsidR="0050064B" w:rsidRPr="003F43FC" w:rsidTr="00B06399">
        <w:trPr>
          <w:jc w:val="center"/>
        </w:trPr>
        <w:tc>
          <w:tcPr>
            <w:tcW w:w="449" w:type="pct"/>
            <w:vAlign w:val="center"/>
          </w:tcPr>
          <w:p w:rsidR="008355DE"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85</w:t>
            </w:r>
          </w:p>
        </w:tc>
        <w:tc>
          <w:tcPr>
            <w:tcW w:w="1972" w:type="pct"/>
            <w:vAlign w:val="center"/>
          </w:tcPr>
          <w:p w:rsidR="008355DE" w:rsidRPr="002B2EC9" w:rsidRDefault="008355DE" w:rsidP="001635C5">
            <w:pPr>
              <w:jc w:val="center"/>
              <w:rPr>
                <w:rFonts w:cs="Traditional Arabic"/>
                <w:sz w:val="20"/>
                <w:szCs w:val="20"/>
                <w:rtl/>
              </w:rPr>
            </w:pPr>
            <w:r w:rsidRPr="002B2EC9">
              <w:rPr>
                <w:rFonts w:cs="Traditional Arabic" w:hint="cs"/>
                <w:sz w:val="20"/>
                <w:szCs w:val="20"/>
                <w:rtl/>
              </w:rPr>
              <w:t xml:space="preserve">الحمل على الظاهر عند الشوكاني في تفسيره " فتح القدير " </w:t>
            </w:r>
            <w:r w:rsidRPr="002B2EC9">
              <w:rPr>
                <w:rFonts w:cs="Traditional Arabic"/>
                <w:sz w:val="20"/>
                <w:szCs w:val="20"/>
                <w:rtl/>
              </w:rPr>
              <w:t>–</w:t>
            </w:r>
            <w:r w:rsidRPr="002B2EC9">
              <w:rPr>
                <w:rFonts w:cs="Traditional Arabic" w:hint="cs"/>
                <w:sz w:val="20"/>
                <w:szCs w:val="20"/>
                <w:rtl/>
              </w:rPr>
              <w:t xml:space="preserve"> دراسة تطبيقية</w:t>
            </w:r>
          </w:p>
        </w:tc>
        <w:tc>
          <w:tcPr>
            <w:tcW w:w="571" w:type="pct"/>
            <w:vAlign w:val="center"/>
          </w:tcPr>
          <w:p w:rsidR="008355DE" w:rsidRPr="002B2EC9" w:rsidRDefault="008355DE" w:rsidP="001635C5">
            <w:pPr>
              <w:shd w:val="clear" w:color="auto" w:fill="FFFFFF"/>
              <w:jc w:val="center"/>
              <w:rPr>
                <w:rFonts w:cs="Traditional Arabic"/>
                <w:sz w:val="20"/>
                <w:szCs w:val="20"/>
                <w:rtl/>
              </w:rPr>
            </w:pPr>
            <w:r w:rsidRPr="002B2EC9">
              <w:rPr>
                <w:rFonts w:cs="Traditional Arabic" w:hint="cs"/>
                <w:sz w:val="20"/>
                <w:szCs w:val="20"/>
                <w:rtl/>
              </w:rPr>
              <w:t>عزيزة مقعد العتيبي</w:t>
            </w:r>
          </w:p>
        </w:tc>
        <w:tc>
          <w:tcPr>
            <w:tcW w:w="592" w:type="pct"/>
            <w:vAlign w:val="center"/>
          </w:tcPr>
          <w:p w:rsidR="008355DE" w:rsidRPr="002B2EC9" w:rsidRDefault="008355DE" w:rsidP="00B36FD8">
            <w:pPr>
              <w:jc w:val="center"/>
              <w:rPr>
                <w:rFonts w:cs="Traditional Arabic"/>
                <w:sz w:val="20"/>
                <w:szCs w:val="20"/>
                <w:rtl/>
              </w:rPr>
            </w:pPr>
            <w:r w:rsidRPr="002B2EC9">
              <w:rPr>
                <w:rFonts w:cs="Traditional Arabic" w:hint="cs"/>
                <w:sz w:val="20"/>
                <w:szCs w:val="20"/>
                <w:rtl/>
              </w:rPr>
              <w:t>أ.د/ ناصر المنيع</w:t>
            </w:r>
          </w:p>
        </w:tc>
        <w:tc>
          <w:tcPr>
            <w:tcW w:w="735" w:type="pct"/>
            <w:shd w:val="clear" w:color="auto" w:fill="auto"/>
            <w:vAlign w:val="center"/>
          </w:tcPr>
          <w:p w:rsidR="008355DE" w:rsidRPr="002B2EC9" w:rsidRDefault="00DB37DA" w:rsidP="001635C5">
            <w:pPr>
              <w:jc w:val="center"/>
              <w:rPr>
                <w:rFonts w:cs="Traditional Arabic"/>
                <w:sz w:val="20"/>
                <w:szCs w:val="20"/>
                <w:rtl/>
              </w:rPr>
            </w:pPr>
            <w:r>
              <w:rPr>
                <w:rFonts w:cs="Traditional Arabic" w:hint="cs"/>
                <w:sz w:val="20"/>
                <w:szCs w:val="20"/>
                <w:rtl/>
              </w:rPr>
              <w:t>18/11/1434هـ</w:t>
            </w:r>
          </w:p>
        </w:tc>
        <w:tc>
          <w:tcPr>
            <w:tcW w:w="681" w:type="pct"/>
            <w:shd w:val="clear" w:color="auto" w:fill="auto"/>
            <w:vAlign w:val="center"/>
          </w:tcPr>
          <w:p w:rsidR="008355DE" w:rsidRPr="002B2EC9" w:rsidRDefault="00DB37DA" w:rsidP="001635C5">
            <w:pPr>
              <w:jc w:val="center"/>
              <w:rPr>
                <w:rFonts w:cs="Traditional Arabic"/>
                <w:sz w:val="20"/>
                <w:szCs w:val="20"/>
                <w:rtl/>
              </w:rPr>
            </w:pPr>
            <w:r>
              <w:rPr>
                <w:rFonts w:cs="Traditional Arabic" w:hint="cs"/>
                <w:sz w:val="20"/>
                <w:szCs w:val="20"/>
                <w:rtl/>
              </w:rPr>
              <w:t>9/7/1435هـ</w:t>
            </w:r>
          </w:p>
        </w:tc>
      </w:tr>
      <w:tr w:rsidR="0050064B" w:rsidRPr="003F43FC" w:rsidTr="00B06399">
        <w:trPr>
          <w:jc w:val="center"/>
        </w:trPr>
        <w:tc>
          <w:tcPr>
            <w:tcW w:w="449" w:type="pct"/>
            <w:vAlign w:val="center"/>
          </w:tcPr>
          <w:p w:rsidR="008355DE"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86</w:t>
            </w:r>
          </w:p>
        </w:tc>
        <w:tc>
          <w:tcPr>
            <w:tcW w:w="1972" w:type="pct"/>
            <w:vAlign w:val="center"/>
          </w:tcPr>
          <w:p w:rsidR="008355DE" w:rsidRPr="002B2EC9" w:rsidRDefault="008355DE" w:rsidP="001635C5">
            <w:pPr>
              <w:jc w:val="center"/>
              <w:rPr>
                <w:rFonts w:cs="Traditional Arabic"/>
                <w:sz w:val="20"/>
                <w:szCs w:val="20"/>
                <w:rtl/>
              </w:rPr>
            </w:pPr>
            <w:r w:rsidRPr="002B2EC9">
              <w:rPr>
                <w:rFonts w:cs="Traditional Arabic" w:hint="cs"/>
                <w:sz w:val="20"/>
                <w:szCs w:val="20"/>
                <w:rtl/>
              </w:rPr>
              <w:t xml:space="preserve">تنزيل الآيات على الواقع في كتاب " الخواطر " للشيخ محمد متولي الشعراوي </w:t>
            </w:r>
            <w:r w:rsidRPr="002B2EC9">
              <w:rPr>
                <w:rFonts w:cs="Traditional Arabic"/>
                <w:sz w:val="20"/>
                <w:szCs w:val="20"/>
                <w:rtl/>
              </w:rPr>
              <w:t>–</w:t>
            </w:r>
            <w:r w:rsidRPr="002B2EC9">
              <w:rPr>
                <w:rFonts w:cs="Traditional Arabic" w:hint="cs"/>
                <w:sz w:val="20"/>
                <w:szCs w:val="20"/>
                <w:rtl/>
              </w:rPr>
              <w:t xml:space="preserve"> دراسة ونقد</w:t>
            </w:r>
          </w:p>
        </w:tc>
        <w:tc>
          <w:tcPr>
            <w:tcW w:w="571" w:type="pct"/>
            <w:vAlign w:val="center"/>
          </w:tcPr>
          <w:p w:rsidR="008355DE" w:rsidRPr="002B2EC9" w:rsidRDefault="008355DE" w:rsidP="001635C5">
            <w:pPr>
              <w:shd w:val="clear" w:color="auto" w:fill="FFFFFF"/>
              <w:jc w:val="center"/>
              <w:rPr>
                <w:rFonts w:cs="Traditional Arabic"/>
                <w:sz w:val="20"/>
                <w:szCs w:val="20"/>
                <w:rtl/>
              </w:rPr>
            </w:pPr>
            <w:r w:rsidRPr="002B2EC9">
              <w:rPr>
                <w:rFonts w:cs="Traditional Arabic" w:hint="cs"/>
                <w:sz w:val="20"/>
                <w:szCs w:val="20"/>
                <w:rtl/>
              </w:rPr>
              <w:t>هند بنت سعد الفوزان</w:t>
            </w:r>
          </w:p>
        </w:tc>
        <w:tc>
          <w:tcPr>
            <w:tcW w:w="592" w:type="pct"/>
            <w:vAlign w:val="center"/>
          </w:tcPr>
          <w:p w:rsidR="008355DE" w:rsidRPr="002B2EC9" w:rsidRDefault="008355DE" w:rsidP="00B36FD8">
            <w:pPr>
              <w:jc w:val="center"/>
              <w:rPr>
                <w:rFonts w:cs="Traditional Arabic"/>
                <w:sz w:val="20"/>
                <w:szCs w:val="20"/>
                <w:rtl/>
              </w:rPr>
            </w:pPr>
            <w:r w:rsidRPr="002B2EC9">
              <w:rPr>
                <w:rFonts w:cs="Traditional Arabic" w:hint="cs"/>
                <w:sz w:val="20"/>
                <w:szCs w:val="20"/>
                <w:rtl/>
              </w:rPr>
              <w:t>أ.د/ ناصر المنيع</w:t>
            </w:r>
          </w:p>
        </w:tc>
        <w:tc>
          <w:tcPr>
            <w:tcW w:w="735" w:type="pct"/>
            <w:shd w:val="clear" w:color="auto" w:fill="auto"/>
            <w:vAlign w:val="center"/>
          </w:tcPr>
          <w:p w:rsidR="008355DE" w:rsidRPr="002B2EC9" w:rsidRDefault="008355DE" w:rsidP="001635C5">
            <w:pPr>
              <w:jc w:val="center"/>
              <w:rPr>
                <w:rFonts w:cs="Traditional Arabic"/>
                <w:sz w:val="20"/>
                <w:szCs w:val="20"/>
                <w:rtl/>
              </w:rPr>
            </w:pPr>
            <w:r w:rsidRPr="002B2EC9">
              <w:rPr>
                <w:rFonts w:cs="Traditional Arabic" w:hint="cs"/>
                <w:sz w:val="20"/>
                <w:szCs w:val="20"/>
                <w:rtl/>
              </w:rPr>
              <w:t>1434ه</w:t>
            </w:r>
          </w:p>
        </w:tc>
        <w:tc>
          <w:tcPr>
            <w:tcW w:w="681" w:type="pct"/>
            <w:shd w:val="clear" w:color="auto" w:fill="auto"/>
            <w:vAlign w:val="center"/>
          </w:tcPr>
          <w:p w:rsidR="008355DE" w:rsidRPr="002B2EC9" w:rsidRDefault="008355DE" w:rsidP="001635C5">
            <w:pPr>
              <w:jc w:val="center"/>
              <w:rPr>
                <w:rFonts w:cs="Traditional Arabic"/>
                <w:sz w:val="20"/>
                <w:szCs w:val="20"/>
                <w:rtl/>
              </w:rPr>
            </w:pPr>
          </w:p>
        </w:tc>
      </w:tr>
      <w:tr w:rsidR="0050064B" w:rsidRPr="003F43FC" w:rsidTr="00B06399">
        <w:trPr>
          <w:jc w:val="center"/>
        </w:trPr>
        <w:tc>
          <w:tcPr>
            <w:tcW w:w="449" w:type="pct"/>
            <w:vAlign w:val="center"/>
          </w:tcPr>
          <w:p w:rsidR="00BD7FE5"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87</w:t>
            </w:r>
          </w:p>
        </w:tc>
        <w:tc>
          <w:tcPr>
            <w:tcW w:w="1972" w:type="pct"/>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 xml:space="preserve">اختلاف السلف في التفسير </w:t>
            </w:r>
            <w:r w:rsidRPr="002B2EC9">
              <w:rPr>
                <w:rFonts w:cs="Traditional Arabic"/>
                <w:sz w:val="20"/>
                <w:szCs w:val="20"/>
                <w:rtl/>
              </w:rPr>
              <w:t>–</w:t>
            </w:r>
            <w:r w:rsidRPr="002B2EC9">
              <w:rPr>
                <w:rFonts w:cs="Traditional Arabic" w:hint="cs"/>
                <w:sz w:val="20"/>
                <w:szCs w:val="20"/>
                <w:rtl/>
              </w:rPr>
              <w:t xml:space="preserve"> دراسة نظرية تطبيقية على سورة البقرة من آية 60 إلى آية 105</w:t>
            </w:r>
          </w:p>
        </w:tc>
        <w:tc>
          <w:tcPr>
            <w:tcW w:w="571" w:type="pct"/>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أسماء بنت عبد الله القحطاني</w:t>
            </w:r>
          </w:p>
        </w:tc>
        <w:tc>
          <w:tcPr>
            <w:tcW w:w="592" w:type="pct"/>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أ.د/ عادل الشدي</w:t>
            </w:r>
          </w:p>
        </w:tc>
        <w:tc>
          <w:tcPr>
            <w:tcW w:w="735" w:type="pct"/>
            <w:shd w:val="clear" w:color="auto" w:fill="auto"/>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1432هـ</w:t>
            </w:r>
          </w:p>
        </w:tc>
        <w:tc>
          <w:tcPr>
            <w:tcW w:w="681" w:type="pct"/>
            <w:shd w:val="clear" w:color="auto" w:fill="auto"/>
            <w:vAlign w:val="center"/>
          </w:tcPr>
          <w:p w:rsidR="00BD7FE5" w:rsidRPr="002B2EC9" w:rsidRDefault="00197274" w:rsidP="001635C5">
            <w:pPr>
              <w:jc w:val="center"/>
              <w:rPr>
                <w:rFonts w:cs="Traditional Arabic"/>
                <w:sz w:val="20"/>
                <w:szCs w:val="20"/>
                <w:rtl/>
              </w:rPr>
            </w:pPr>
            <w:r>
              <w:rPr>
                <w:rFonts w:cs="Traditional Arabic" w:hint="cs"/>
                <w:sz w:val="20"/>
                <w:szCs w:val="20"/>
                <w:rtl/>
              </w:rPr>
              <w:t>9/7/1435هـ</w:t>
            </w:r>
          </w:p>
        </w:tc>
      </w:tr>
      <w:tr w:rsidR="0050064B" w:rsidRPr="003F43FC" w:rsidTr="00B06399">
        <w:trPr>
          <w:jc w:val="center"/>
        </w:trPr>
        <w:tc>
          <w:tcPr>
            <w:tcW w:w="449" w:type="pct"/>
            <w:vAlign w:val="center"/>
          </w:tcPr>
          <w:p w:rsidR="00BD7FE5"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88</w:t>
            </w:r>
          </w:p>
        </w:tc>
        <w:tc>
          <w:tcPr>
            <w:tcW w:w="1972" w:type="pct"/>
            <w:vAlign w:val="center"/>
          </w:tcPr>
          <w:p w:rsidR="00BD7FE5" w:rsidRPr="002B2EC9" w:rsidRDefault="00BD7FE5" w:rsidP="001635C5">
            <w:pPr>
              <w:jc w:val="center"/>
              <w:rPr>
                <w:rFonts w:cs="Traditional Arabic"/>
                <w:sz w:val="20"/>
                <w:szCs w:val="20"/>
              </w:rPr>
            </w:pPr>
            <w:r w:rsidRPr="002B2EC9">
              <w:rPr>
                <w:rFonts w:cs="Traditional Arabic" w:hint="cs"/>
                <w:sz w:val="20"/>
                <w:szCs w:val="20"/>
                <w:rtl/>
              </w:rPr>
              <w:t>لفظ " أنا " على ألسنة الخلق في القرآن الكريم</w:t>
            </w:r>
            <w:r w:rsidR="00AB43E0">
              <w:rPr>
                <w:rFonts w:cs="Traditional Arabic" w:hint="cs"/>
                <w:sz w:val="20"/>
                <w:szCs w:val="20"/>
                <w:rtl/>
              </w:rPr>
              <w:t xml:space="preserve"> دراسة موضوعية</w:t>
            </w:r>
          </w:p>
        </w:tc>
        <w:tc>
          <w:tcPr>
            <w:tcW w:w="571" w:type="pct"/>
            <w:vAlign w:val="center"/>
          </w:tcPr>
          <w:p w:rsidR="00BD7FE5" w:rsidRPr="002B2EC9" w:rsidRDefault="00BD7FE5" w:rsidP="00B36FD8">
            <w:pPr>
              <w:jc w:val="center"/>
              <w:rPr>
                <w:rFonts w:cs="Traditional Arabic"/>
                <w:sz w:val="20"/>
                <w:szCs w:val="20"/>
                <w:rtl/>
              </w:rPr>
            </w:pPr>
            <w:r w:rsidRPr="002B2EC9">
              <w:rPr>
                <w:rFonts w:cs="Traditional Arabic" w:hint="cs"/>
                <w:sz w:val="20"/>
                <w:szCs w:val="20"/>
                <w:rtl/>
              </w:rPr>
              <w:t>مريم سعود التميمي</w:t>
            </w:r>
          </w:p>
        </w:tc>
        <w:tc>
          <w:tcPr>
            <w:tcW w:w="592" w:type="pct"/>
            <w:vAlign w:val="center"/>
          </w:tcPr>
          <w:p w:rsidR="00BD7FE5" w:rsidRPr="002B2EC9" w:rsidRDefault="00BD7FE5" w:rsidP="001635C5">
            <w:pPr>
              <w:jc w:val="center"/>
              <w:rPr>
                <w:rFonts w:cs="Traditional Arabic"/>
                <w:sz w:val="20"/>
                <w:szCs w:val="20"/>
              </w:rPr>
            </w:pPr>
            <w:r w:rsidRPr="002B2EC9">
              <w:rPr>
                <w:rFonts w:cs="Traditional Arabic" w:hint="cs"/>
                <w:sz w:val="20"/>
                <w:szCs w:val="20"/>
                <w:rtl/>
              </w:rPr>
              <w:t>أ.د/ ناصر المنيع</w:t>
            </w:r>
          </w:p>
        </w:tc>
        <w:tc>
          <w:tcPr>
            <w:tcW w:w="735" w:type="pct"/>
            <w:shd w:val="clear" w:color="auto" w:fill="auto"/>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1434هـ</w:t>
            </w:r>
          </w:p>
        </w:tc>
        <w:tc>
          <w:tcPr>
            <w:tcW w:w="681" w:type="pct"/>
            <w:shd w:val="clear" w:color="auto" w:fill="auto"/>
            <w:vAlign w:val="center"/>
          </w:tcPr>
          <w:p w:rsidR="00BD7FE5" w:rsidRPr="002B2EC9" w:rsidRDefault="00D6298A" w:rsidP="001635C5">
            <w:pPr>
              <w:jc w:val="center"/>
              <w:rPr>
                <w:rFonts w:cs="Traditional Arabic"/>
                <w:sz w:val="20"/>
                <w:szCs w:val="20"/>
                <w:rtl/>
              </w:rPr>
            </w:pPr>
            <w:r>
              <w:rPr>
                <w:rFonts w:cs="Traditional Arabic" w:hint="cs"/>
                <w:sz w:val="20"/>
                <w:szCs w:val="20"/>
                <w:rtl/>
              </w:rPr>
              <w:t>24/8/1437هـ</w:t>
            </w:r>
          </w:p>
        </w:tc>
      </w:tr>
      <w:tr w:rsidR="0050064B" w:rsidRPr="003F43FC" w:rsidTr="00B06399">
        <w:trPr>
          <w:jc w:val="center"/>
        </w:trPr>
        <w:tc>
          <w:tcPr>
            <w:tcW w:w="449" w:type="pct"/>
            <w:vAlign w:val="center"/>
          </w:tcPr>
          <w:p w:rsidR="00BD7FE5"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89</w:t>
            </w:r>
          </w:p>
        </w:tc>
        <w:tc>
          <w:tcPr>
            <w:tcW w:w="1972" w:type="pct"/>
            <w:vAlign w:val="center"/>
          </w:tcPr>
          <w:p w:rsidR="00BD7FE5" w:rsidRPr="002B2EC9" w:rsidRDefault="00BD7FE5" w:rsidP="001635C5">
            <w:pPr>
              <w:jc w:val="center"/>
              <w:rPr>
                <w:rFonts w:cs="Traditional Arabic"/>
                <w:sz w:val="20"/>
                <w:szCs w:val="20"/>
              </w:rPr>
            </w:pPr>
            <w:r w:rsidRPr="002B2EC9">
              <w:rPr>
                <w:rFonts w:cs="Traditional Arabic" w:hint="cs"/>
                <w:sz w:val="20"/>
                <w:szCs w:val="20"/>
                <w:rtl/>
              </w:rPr>
              <w:t xml:space="preserve">كتاب البديع في القراءات السبع وإضافة قراءة ثامنة وهي قراءة يعقوب الحضرمي لأبي عبدالله الحسين بن خالويه ت 370 ه </w:t>
            </w:r>
            <w:r w:rsidRPr="002B2EC9">
              <w:rPr>
                <w:rFonts w:cs="Traditional Arabic"/>
                <w:sz w:val="20"/>
                <w:szCs w:val="20"/>
                <w:rtl/>
              </w:rPr>
              <w:t>–</w:t>
            </w:r>
            <w:r w:rsidRPr="002B2EC9">
              <w:rPr>
                <w:rFonts w:cs="Traditional Arabic" w:hint="cs"/>
                <w:sz w:val="20"/>
                <w:szCs w:val="20"/>
                <w:rtl/>
              </w:rPr>
              <w:t xml:space="preserve"> تحقيق ودراسة</w:t>
            </w:r>
          </w:p>
        </w:tc>
        <w:tc>
          <w:tcPr>
            <w:tcW w:w="571" w:type="pct"/>
            <w:vAlign w:val="center"/>
          </w:tcPr>
          <w:p w:rsidR="00BD7FE5" w:rsidRPr="002B2EC9" w:rsidRDefault="0039790E" w:rsidP="001635C5">
            <w:pPr>
              <w:jc w:val="center"/>
              <w:rPr>
                <w:rFonts w:cs="Traditional Arabic"/>
                <w:sz w:val="20"/>
                <w:szCs w:val="20"/>
                <w:rtl/>
              </w:rPr>
            </w:pPr>
            <w:r>
              <w:rPr>
                <w:rFonts w:cs="Traditional Arabic" w:hint="cs"/>
                <w:sz w:val="20"/>
                <w:szCs w:val="20"/>
                <w:rtl/>
              </w:rPr>
              <w:t>نورة</w:t>
            </w:r>
            <w:r w:rsidR="00BD7FE5" w:rsidRPr="002B2EC9">
              <w:rPr>
                <w:rFonts w:cs="Traditional Arabic" w:hint="cs"/>
                <w:sz w:val="20"/>
                <w:szCs w:val="20"/>
                <w:rtl/>
              </w:rPr>
              <w:t xml:space="preserve"> محمد المسلم</w:t>
            </w:r>
          </w:p>
        </w:tc>
        <w:tc>
          <w:tcPr>
            <w:tcW w:w="592" w:type="pct"/>
            <w:vAlign w:val="center"/>
          </w:tcPr>
          <w:p w:rsidR="00BD7FE5" w:rsidRPr="002B2EC9" w:rsidRDefault="0039790E" w:rsidP="0039790E">
            <w:pPr>
              <w:jc w:val="center"/>
              <w:rPr>
                <w:rFonts w:cs="Traditional Arabic"/>
                <w:sz w:val="20"/>
                <w:szCs w:val="20"/>
              </w:rPr>
            </w:pPr>
            <w:r>
              <w:rPr>
                <w:rFonts w:cs="Traditional Arabic" w:hint="cs"/>
                <w:sz w:val="20"/>
                <w:szCs w:val="20"/>
                <w:rtl/>
              </w:rPr>
              <w:t>أ.</w:t>
            </w:r>
            <w:r w:rsidR="00BD7FE5" w:rsidRPr="002B2EC9">
              <w:rPr>
                <w:rFonts w:cs="Traditional Arabic" w:hint="cs"/>
                <w:sz w:val="20"/>
                <w:szCs w:val="20"/>
                <w:rtl/>
              </w:rPr>
              <w:t xml:space="preserve">د/ </w:t>
            </w:r>
            <w:r>
              <w:rPr>
                <w:rFonts w:cs="Traditional Arabic" w:hint="cs"/>
                <w:sz w:val="20"/>
                <w:szCs w:val="20"/>
                <w:rtl/>
              </w:rPr>
              <w:t>محمد العمر</w:t>
            </w:r>
          </w:p>
        </w:tc>
        <w:tc>
          <w:tcPr>
            <w:tcW w:w="735" w:type="pct"/>
            <w:shd w:val="clear" w:color="auto" w:fill="auto"/>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1434هـ</w:t>
            </w:r>
          </w:p>
        </w:tc>
        <w:tc>
          <w:tcPr>
            <w:tcW w:w="681" w:type="pct"/>
            <w:shd w:val="clear" w:color="auto" w:fill="auto"/>
            <w:vAlign w:val="center"/>
          </w:tcPr>
          <w:p w:rsidR="00BD7FE5" w:rsidRPr="002B2EC9" w:rsidRDefault="00197274" w:rsidP="001635C5">
            <w:pPr>
              <w:jc w:val="center"/>
              <w:rPr>
                <w:rFonts w:cs="Traditional Arabic"/>
                <w:sz w:val="20"/>
                <w:szCs w:val="20"/>
                <w:rtl/>
              </w:rPr>
            </w:pPr>
            <w:r>
              <w:rPr>
                <w:rFonts w:cs="Traditional Arabic" w:hint="cs"/>
                <w:sz w:val="20"/>
                <w:szCs w:val="20"/>
                <w:rtl/>
              </w:rPr>
              <w:t>2/1/1437هـ</w:t>
            </w:r>
          </w:p>
        </w:tc>
      </w:tr>
      <w:tr w:rsidR="0050064B" w:rsidRPr="003F43FC" w:rsidTr="00B06399">
        <w:trPr>
          <w:jc w:val="center"/>
        </w:trPr>
        <w:tc>
          <w:tcPr>
            <w:tcW w:w="449" w:type="pct"/>
            <w:vAlign w:val="center"/>
          </w:tcPr>
          <w:p w:rsidR="00BD7FE5"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90</w:t>
            </w:r>
          </w:p>
        </w:tc>
        <w:tc>
          <w:tcPr>
            <w:tcW w:w="1972" w:type="pct"/>
            <w:vAlign w:val="center"/>
          </w:tcPr>
          <w:p w:rsidR="00BD7FE5" w:rsidRPr="002B2EC9" w:rsidRDefault="00BD7FE5" w:rsidP="001635C5">
            <w:pPr>
              <w:jc w:val="center"/>
              <w:rPr>
                <w:rFonts w:cs="Traditional Arabic"/>
                <w:sz w:val="20"/>
                <w:szCs w:val="20"/>
              </w:rPr>
            </w:pPr>
            <w:r w:rsidRPr="002B2EC9">
              <w:rPr>
                <w:rFonts w:cs="Traditional Arabic" w:hint="cs"/>
                <w:sz w:val="20"/>
                <w:szCs w:val="20"/>
                <w:rtl/>
              </w:rPr>
              <w:t xml:space="preserve">الأقوال التي ضعفها الأمام الشوكاني في تفسيره  " فتح القدير " من أول سورة المائدة إلى نهاية سورة الإسراء </w:t>
            </w:r>
            <w:r w:rsidRPr="002B2EC9">
              <w:rPr>
                <w:rFonts w:cs="Traditional Arabic"/>
                <w:sz w:val="20"/>
                <w:szCs w:val="20"/>
                <w:rtl/>
              </w:rPr>
              <w:t>–</w:t>
            </w:r>
            <w:r w:rsidRPr="002B2EC9">
              <w:rPr>
                <w:rFonts w:cs="Traditional Arabic" w:hint="cs"/>
                <w:sz w:val="20"/>
                <w:szCs w:val="20"/>
                <w:rtl/>
              </w:rPr>
              <w:t xml:space="preserve"> جمعاً ودراسة</w:t>
            </w:r>
          </w:p>
        </w:tc>
        <w:tc>
          <w:tcPr>
            <w:tcW w:w="571" w:type="pct"/>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صباح عبدالله الحارثي</w:t>
            </w:r>
          </w:p>
        </w:tc>
        <w:tc>
          <w:tcPr>
            <w:tcW w:w="592" w:type="pct"/>
            <w:vAlign w:val="center"/>
          </w:tcPr>
          <w:p w:rsidR="00BD7FE5" w:rsidRPr="002B2EC9" w:rsidRDefault="00BD7FE5" w:rsidP="001635C5">
            <w:pPr>
              <w:jc w:val="center"/>
              <w:rPr>
                <w:rFonts w:cs="Traditional Arabic"/>
                <w:sz w:val="20"/>
                <w:szCs w:val="20"/>
              </w:rPr>
            </w:pPr>
            <w:r w:rsidRPr="002B2EC9">
              <w:rPr>
                <w:rFonts w:cs="Traditional Arabic" w:hint="cs"/>
                <w:sz w:val="20"/>
                <w:szCs w:val="20"/>
                <w:rtl/>
              </w:rPr>
              <w:t>د. رانيا نظمي</w:t>
            </w:r>
          </w:p>
        </w:tc>
        <w:tc>
          <w:tcPr>
            <w:tcW w:w="735" w:type="pct"/>
            <w:shd w:val="clear" w:color="auto" w:fill="auto"/>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1434هـ</w:t>
            </w:r>
          </w:p>
        </w:tc>
        <w:tc>
          <w:tcPr>
            <w:tcW w:w="681" w:type="pct"/>
            <w:shd w:val="clear" w:color="auto" w:fill="auto"/>
            <w:vAlign w:val="center"/>
          </w:tcPr>
          <w:p w:rsidR="00BD7FE5" w:rsidRPr="002B2EC9" w:rsidRDefault="00197274" w:rsidP="001635C5">
            <w:pPr>
              <w:jc w:val="center"/>
              <w:rPr>
                <w:rFonts w:cs="Traditional Arabic"/>
                <w:sz w:val="20"/>
                <w:szCs w:val="20"/>
                <w:rtl/>
              </w:rPr>
            </w:pPr>
            <w:r>
              <w:rPr>
                <w:rFonts w:cs="Traditional Arabic" w:hint="cs"/>
                <w:sz w:val="20"/>
                <w:szCs w:val="20"/>
                <w:rtl/>
              </w:rPr>
              <w:t>7/8/1435هـ</w:t>
            </w:r>
          </w:p>
        </w:tc>
      </w:tr>
      <w:tr w:rsidR="0050064B" w:rsidRPr="003F43FC" w:rsidTr="00B06399">
        <w:trPr>
          <w:jc w:val="center"/>
        </w:trPr>
        <w:tc>
          <w:tcPr>
            <w:tcW w:w="449" w:type="pct"/>
            <w:vAlign w:val="center"/>
          </w:tcPr>
          <w:p w:rsidR="00BD7FE5"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91</w:t>
            </w:r>
          </w:p>
        </w:tc>
        <w:tc>
          <w:tcPr>
            <w:tcW w:w="1972" w:type="pct"/>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 xml:space="preserve">التأويل عند المفسرين الإندونيسيين </w:t>
            </w:r>
            <w:r w:rsidRPr="002B2EC9">
              <w:rPr>
                <w:rFonts w:cs="Traditional Arabic"/>
                <w:sz w:val="20"/>
                <w:szCs w:val="20"/>
                <w:rtl/>
              </w:rPr>
              <w:t>–</w:t>
            </w:r>
            <w:r w:rsidRPr="002B2EC9">
              <w:rPr>
                <w:rFonts w:cs="Traditional Arabic" w:hint="cs"/>
                <w:sz w:val="20"/>
                <w:szCs w:val="20"/>
                <w:rtl/>
              </w:rPr>
              <w:t xml:space="preserve"> عرض ونقد</w:t>
            </w:r>
          </w:p>
        </w:tc>
        <w:tc>
          <w:tcPr>
            <w:tcW w:w="571" w:type="pct"/>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أحمد نزار الدين</w:t>
            </w:r>
          </w:p>
        </w:tc>
        <w:tc>
          <w:tcPr>
            <w:tcW w:w="592" w:type="pct"/>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د/ صالح الناصر</w:t>
            </w:r>
          </w:p>
        </w:tc>
        <w:tc>
          <w:tcPr>
            <w:tcW w:w="735" w:type="pct"/>
            <w:shd w:val="clear" w:color="auto" w:fill="auto"/>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1434هـ</w:t>
            </w:r>
          </w:p>
        </w:tc>
        <w:tc>
          <w:tcPr>
            <w:tcW w:w="681" w:type="pct"/>
            <w:shd w:val="clear" w:color="auto" w:fill="auto"/>
            <w:vAlign w:val="center"/>
          </w:tcPr>
          <w:p w:rsidR="00BD7FE5" w:rsidRPr="002B2EC9" w:rsidRDefault="006877A5" w:rsidP="001635C5">
            <w:pPr>
              <w:jc w:val="center"/>
              <w:rPr>
                <w:rFonts w:cs="Traditional Arabic"/>
                <w:sz w:val="20"/>
                <w:szCs w:val="20"/>
                <w:rtl/>
              </w:rPr>
            </w:pPr>
            <w:r>
              <w:rPr>
                <w:rFonts w:cs="Traditional Arabic" w:hint="cs"/>
                <w:sz w:val="20"/>
                <w:szCs w:val="20"/>
                <w:rtl/>
              </w:rPr>
              <w:t>1436هـ</w:t>
            </w:r>
          </w:p>
        </w:tc>
      </w:tr>
      <w:tr w:rsidR="0050064B" w:rsidRPr="003F43FC" w:rsidTr="00B06399">
        <w:trPr>
          <w:jc w:val="center"/>
        </w:trPr>
        <w:tc>
          <w:tcPr>
            <w:tcW w:w="449" w:type="pct"/>
            <w:vAlign w:val="center"/>
          </w:tcPr>
          <w:p w:rsidR="00BD7FE5"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92</w:t>
            </w:r>
          </w:p>
        </w:tc>
        <w:tc>
          <w:tcPr>
            <w:tcW w:w="1972" w:type="pct"/>
            <w:vAlign w:val="center"/>
          </w:tcPr>
          <w:p w:rsidR="0050064B" w:rsidRPr="002B2EC9" w:rsidRDefault="00BD7FE5" w:rsidP="00B36FD8">
            <w:pPr>
              <w:jc w:val="center"/>
              <w:rPr>
                <w:rFonts w:cs="Traditional Arabic"/>
                <w:sz w:val="20"/>
                <w:szCs w:val="20"/>
                <w:rtl/>
              </w:rPr>
            </w:pPr>
            <w:r w:rsidRPr="002B2EC9">
              <w:rPr>
                <w:rFonts w:cs="Traditional Arabic" w:hint="cs"/>
                <w:sz w:val="20"/>
                <w:szCs w:val="20"/>
                <w:rtl/>
              </w:rPr>
              <w:t xml:space="preserve">أقوال الحسن بن يحيى بن نصر الجرجاني المتوفى في القرن الرابع في التفسير من أول سورة النور إلى آخر سورة الناس </w:t>
            </w:r>
            <w:r w:rsidRPr="002B2EC9">
              <w:rPr>
                <w:rFonts w:cs="Traditional Arabic"/>
                <w:sz w:val="20"/>
                <w:szCs w:val="20"/>
                <w:rtl/>
              </w:rPr>
              <w:t>–</w:t>
            </w:r>
            <w:r w:rsidRPr="002B2EC9">
              <w:rPr>
                <w:rFonts w:cs="Traditional Arabic" w:hint="cs"/>
                <w:sz w:val="20"/>
                <w:szCs w:val="20"/>
                <w:rtl/>
              </w:rPr>
              <w:t xml:space="preserve"> جمع ودراسة</w:t>
            </w:r>
          </w:p>
        </w:tc>
        <w:tc>
          <w:tcPr>
            <w:tcW w:w="571" w:type="pct"/>
            <w:vAlign w:val="center"/>
          </w:tcPr>
          <w:p w:rsidR="00BD7FE5" w:rsidRPr="002B2EC9" w:rsidRDefault="00BD7FE5" w:rsidP="001635C5">
            <w:pPr>
              <w:jc w:val="center"/>
              <w:rPr>
                <w:rFonts w:cs="Traditional Arabic"/>
                <w:sz w:val="20"/>
                <w:szCs w:val="20"/>
              </w:rPr>
            </w:pPr>
            <w:r w:rsidRPr="002B2EC9">
              <w:rPr>
                <w:rFonts w:cs="Traditional Arabic" w:hint="cs"/>
                <w:sz w:val="20"/>
                <w:szCs w:val="20"/>
                <w:rtl/>
              </w:rPr>
              <w:t>أمونه بنت نصر الله القلاب</w:t>
            </w:r>
          </w:p>
        </w:tc>
        <w:tc>
          <w:tcPr>
            <w:tcW w:w="592" w:type="pct"/>
            <w:vAlign w:val="center"/>
          </w:tcPr>
          <w:p w:rsidR="00BD7FE5" w:rsidRPr="002B2EC9" w:rsidRDefault="00BD7FE5" w:rsidP="001635C5">
            <w:pPr>
              <w:jc w:val="center"/>
              <w:rPr>
                <w:rFonts w:cs="Traditional Arabic"/>
                <w:sz w:val="20"/>
                <w:szCs w:val="20"/>
              </w:rPr>
            </w:pPr>
            <w:r w:rsidRPr="002B2EC9">
              <w:rPr>
                <w:rFonts w:cs="Traditional Arabic" w:hint="cs"/>
                <w:sz w:val="20"/>
                <w:szCs w:val="20"/>
                <w:rtl/>
              </w:rPr>
              <w:t>أ.د/شافع الحريري</w:t>
            </w:r>
          </w:p>
        </w:tc>
        <w:tc>
          <w:tcPr>
            <w:tcW w:w="735" w:type="pct"/>
            <w:shd w:val="clear" w:color="auto" w:fill="auto"/>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1434هـ</w:t>
            </w:r>
          </w:p>
        </w:tc>
        <w:tc>
          <w:tcPr>
            <w:tcW w:w="681" w:type="pct"/>
            <w:shd w:val="clear" w:color="auto" w:fill="auto"/>
            <w:vAlign w:val="center"/>
          </w:tcPr>
          <w:p w:rsidR="00BD7FE5" w:rsidRPr="002B2EC9" w:rsidRDefault="00BD7FE5" w:rsidP="001635C5">
            <w:pPr>
              <w:jc w:val="center"/>
              <w:rPr>
                <w:rFonts w:cs="Traditional Arabic"/>
                <w:sz w:val="20"/>
                <w:szCs w:val="20"/>
                <w:rtl/>
              </w:rPr>
            </w:pPr>
          </w:p>
        </w:tc>
      </w:tr>
      <w:tr w:rsidR="0050064B" w:rsidRPr="003F43FC" w:rsidTr="00B06399">
        <w:trPr>
          <w:jc w:val="center"/>
        </w:trPr>
        <w:tc>
          <w:tcPr>
            <w:tcW w:w="449" w:type="pct"/>
            <w:vAlign w:val="center"/>
          </w:tcPr>
          <w:p w:rsidR="00BD7FE5"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93</w:t>
            </w:r>
          </w:p>
        </w:tc>
        <w:tc>
          <w:tcPr>
            <w:tcW w:w="1972" w:type="pct"/>
            <w:vAlign w:val="center"/>
          </w:tcPr>
          <w:p w:rsidR="0050064B" w:rsidRPr="002B2EC9" w:rsidRDefault="00BD7FE5" w:rsidP="00DB1CBF">
            <w:pPr>
              <w:jc w:val="center"/>
              <w:rPr>
                <w:rFonts w:cs="Traditional Arabic"/>
                <w:sz w:val="20"/>
                <w:szCs w:val="20"/>
              </w:rPr>
            </w:pPr>
            <w:r w:rsidRPr="002B2EC9">
              <w:rPr>
                <w:rFonts w:cs="Traditional Arabic"/>
                <w:sz w:val="20"/>
                <w:szCs w:val="20"/>
                <w:rtl/>
              </w:rPr>
              <w:t>(</w:t>
            </w:r>
            <w:r w:rsidRPr="002B2EC9">
              <w:rPr>
                <w:rFonts w:cs="Traditional Arabic" w:hint="cs"/>
                <w:sz w:val="20"/>
                <w:szCs w:val="20"/>
                <w:rtl/>
              </w:rPr>
              <w:t xml:space="preserve"> أقوال الحسن بن يحيى بن نصر الجرجاني المتوفى في القرن الرابع في التفسير من أول سورة الفاتحة إلى آخر سورة المؤمنون </w:t>
            </w:r>
            <w:r w:rsidRPr="002B2EC9">
              <w:rPr>
                <w:rFonts w:cs="Traditional Arabic"/>
                <w:sz w:val="20"/>
                <w:szCs w:val="20"/>
                <w:rtl/>
              </w:rPr>
              <w:t>–</w:t>
            </w:r>
            <w:r w:rsidRPr="002B2EC9">
              <w:rPr>
                <w:rFonts w:cs="Traditional Arabic" w:hint="cs"/>
                <w:sz w:val="20"/>
                <w:szCs w:val="20"/>
                <w:rtl/>
              </w:rPr>
              <w:t xml:space="preserve"> جمع ودراسة</w:t>
            </w:r>
          </w:p>
        </w:tc>
        <w:tc>
          <w:tcPr>
            <w:tcW w:w="571" w:type="pct"/>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هدى محمد التمامي</w:t>
            </w:r>
          </w:p>
        </w:tc>
        <w:tc>
          <w:tcPr>
            <w:tcW w:w="592" w:type="pct"/>
            <w:vAlign w:val="center"/>
          </w:tcPr>
          <w:p w:rsidR="00BD7FE5" w:rsidRPr="002B2EC9" w:rsidRDefault="00BD7FE5" w:rsidP="001635C5">
            <w:pPr>
              <w:jc w:val="center"/>
              <w:rPr>
                <w:rFonts w:cs="Traditional Arabic"/>
                <w:sz w:val="20"/>
                <w:szCs w:val="20"/>
              </w:rPr>
            </w:pPr>
            <w:r w:rsidRPr="002B2EC9">
              <w:rPr>
                <w:rFonts w:cs="Traditional Arabic" w:hint="cs"/>
                <w:sz w:val="20"/>
                <w:szCs w:val="20"/>
                <w:rtl/>
              </w:rPr>
              <w:t>أ.د/شافع الحريري</w:t>
            </w:r>
          </w:p>
        </w:tc>
        <w:tc>
          <w:tcPr>
            <w:tcW w:w="735" w:type="pct"/>
            <w:shd w:val="clear" w:color="auto" w:fill="auto"/>
            <w:vAlign w:val="center"/>
          </w:tcPr>
          <w:p w:rsidR="00BD7FE5" w:rsidRPr="002B2EC9" w:rsidRDefault="00BD7FE5" w:rsidP="001635C5">
            <w:pPr>
              <w:jc w:val="center"/>
              <w:rPr>
                <w:rFonts w:cs="Traditional Arabic"/>
                <w:sz w:val="20"/>
                <w:szCs w:val="20"/>
                <w:rtl/>
              </w:rPr>
            </w:pPr>
            <w:r w:rsidRPr="002B2EC9">
              <w:rPr>
                <w:rFonts w:cs="Traditional Arabic" w:hint="cs"/>
                <w:sz w:val="20"/>
                <w:szCs w:val="20"/>
                <w:rtl/>
              </w:rPr>
              <w:t>1434هـ</w:t>
            </w:r>
          </w:p>
        </w:tc>
        <w:tc>
          <w:tcPr>
            <w:tcW w:w="681" w:type="pct"/>
            <w:shd w:val="clear" w:color="auto" w:fill="auto"/>
            <w:vAlign w:val="center"/>
          </w:tcPr>
          <w:p w:rsidR="00BD7FE5" w:rsidRPr="002B2EC9" w:rsidRDefault="00D6298A" w:rsidP="001635C5">
            <w:pPr>
              <w:jc w:val="center"/>
              <w:rPr>
                <w:rFonts w:cs="Traditional Arabic"/>
                <w:sz w:val="20"/>
                <w:szCs w:val="20"/>
                <w:rtl/>
              </w:rPr>
            </w:pPr>
            <w:r>
              <w:rPr>
                <w:rFonts w:cs="Traditional Arabic" w:hint="cs"/>
                <w:sz w:val="20"/>
                <w:szCs w:val="20"/>
                <w:rtl/>
              </w:rPr>
              <w:t>26/8/1437هـ</w:t>
            </w:r>
          </w:p>
        </w:tc>
      </w:tr>
      <w:tr w:rsidR="0050064B" w:rsidRPr="003F43FC" w:rsidTr="00B06399">
        <w:trPr>
          <w:jc w:val="center"/>
        </w:trPr>
        <w:tc>
          <w:tcPr>
            <w:tcW w:w="449" w:type="pct"/>
            <w:vAlign w:val="center"/>
          </w:tcPr>
          <w:p w:rsidR="00BD7FE5"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94</w:t>
            </w:r>
          </w:p>
        </w:tc>
        <w:tc>
          <w:tcPr>
            <w:tcW w:w="1972" w:type="pct"/>
            <w:vAlign w:val="center"/>
          </w:tcPr>
          <w:p w:rsidR="0050064B" w:rsidRPr="00D6298A" w:rsidRDefault="00BD7FE5" w:rsidP="00B36FD8">
            <w:pPr>
              <w:jc w:val="center"/>
              <w:rPr>
                <w:rFonts w:cs="Traditional Arabic"/>
                <w:sz w:val="18"/>
                <w:szCs w:val="18"/>
              </w:rPr>
            </w:pPr>
            <w:r w:rsidRPr="00D6298A">
              <w:rPr>
                <w:rFonts w:cs="Traditional Arabic" w:hint="cs"/>
                <w:sz w:val="18"/>
                <w:szCs w:val="18"/>
                <w:rtl/>
              </w:rPr>
              <w:t xml:space="preserve">الأقوال التي ضعفها الإمام الشوكاني في تفسيره فتح القدير من أول سورة الكهف إلى نهاية سورة فاطر </w:t>
            </w:r>
            <w:r w:rsidRPr="00D6298A">
              <w:rPr>
                <w:rFonts w:cs="Traditional Arabic"/>
                <w:sz w:val="18"/>
                <w:szCs w:val="18"/>
                <w:rtl/>
              </w:rPr>
              <w:t>–</w:t>
            </w:r>
            <w:r w:rsidRPr="00D6298A">
              <w:rPr>
                <w:rFonts w:cs="Traditional Arabic" w:hint="cs"/>
                <w:sz w:val="18"/>
                <w:szCs w:val="18"/>
                <w:rtl/>
              </w:rPr>
              <w:t xml:space="preserve"> جمعاً ودراسة</w:t>
            </w:r>
          </w:p>
        </w:tc>
        <w:tc>
          <w:tcPr>
            <w:tcW w:w="571" w:type="pct"/>
            <w:vAlign w:val="center"/>
          </w:tcPr>
          <w:p w:rsidR="00BD7FE5" w:rsidRPr="002B2EC9" w:rsidRDefault="00BD7FE5" w:rsidP="001635C5">
            <w:pPr>
              <w:widowControl w:val="0"/>
              <w:spacing w:before="120"/>
              <w:jc w:val="center"/>
              <w:rPr>
                <w:rFonts w:cs="Traditional Arabic"/>
                <w:sz w:val="20"/>
                <w:szCs w:val="20"/>
                <w:rtl/>
              </w:rPr>
            </w:pPr>
            <w:r w:rsidRPr="002B2EC9">
              <w:rPr>
                <w:rFonts w:cs="Traditional Arabic" w:hint="cs"/>
                <w:sz w:val="20"/>
                <w:szCs w:val="20"/>
                <w:rtl/>
              </w:rPr>
              <w:t>سمية محمد المزيعل</w:t>
            </w:r>
          </w:p>
        </w:tc>
        <w:tc>
          <w:tcPr>
            <w:tcW w:w="592" w:type="pct"/>
            <w:vAlign w:val="center"/>
          </w:tcPr>
          <w:p w:rsidR="00BD7FE5" w:rsidRPr="002B2EC9" w:rsidRDefault="00BD7FE5" w:rsidP="001635C5">
            <w:pPr>
              <w:widowControl w:val="0"/>
              <w:spacing w:before="120"/>
              <w:jc w:val="center"/>
              <w:rPr>
                <w:rFonts w:cs="Traditional Arabic"/>
                <w:sz w:val="20"/>
                <w:szCs w:val="20"/>
              </w:rPr>
            </w:pPr>
            <w:r w:rsidRPr="002B2EC9">
              <w:rPr>
                <w:rFonts w:cs="Traditional Arabic" w:hint="cs"/>
                <w:sz w:val="20"/>
                <w:szCs w:val="20"/>
                <w:rtl/>
              </w:rPr>
              <w:t>د. رانيا نظمي</w:t>
            </w:r>
          </w:p>
        </w:tc>
        <w:tc>
          <w:tcPr>
            <w:tcW w:w="735" w:type="pct"/>
            <w:shd w:val="clear" w:color="auto" w:fill="auto"/>
            <w:vAlign w:val="center"/>
          </w:tcPr>
          <w:p w:rsidR="00BD7FE5" w:rsidRPr="002B2EC9" w:rsidRDefault="00BD7FE5" w:rsidP="001635C5">
            <w:pPr>
              <w:widowControl w:val="0"/>
              <w:spacing w:before="120"/>
              <w:jc w:val="center"/>
              <w:rPr>
                <w:rFonts w:cs="Traditional Arabic"/>
                <w:sz w:val="20"/>
                <w:szCs w:val="20"/>
                <w:rtl/>
              </w:rPr>
            </w:pPr>
            <w:r w:rsidRPr="002B2EC9">
              <w:rPr>
                <w:rFonts w:cs="Traditional Arabic" w:hint="cs"/>
                <w:sz w:val="20"/>
                <w:szCs w:val="20"/>
                <w:rtl/>
              </w:rPr>
              <w:t>1434هـ</w:t>
            </w:r>
          </w:p>
        </w:tc>
        <w:tc>
          <w:tcPr>
            <w:tcW w:w="681" w:type="pct"/>
            <w:shd w:val="clear" w:color="auto" w:fill="auto"/>
            <w:vAlign w:val="center"/>
          </w:tcPr>
          <w:p w:rsidR="00BD7FE5" w:rsidRPr="002B2EC9" w:rsidRDefault="00D6298A" w:rsidP="001635C5">
            <w:pPr>
              <w:jc w:val="center"/>
              <w:rPr>
                <w:rFonts w:cs="Traditional Arabic"/>
                <w:sz w:val="20"/>
                <w:szCs w:val="20"/>
                <w:rtl/>
              </w:rPr>
            </w:pPr>
            <w:r>
              <w:rPr>
                <w:rFonts w:cs="Traditional Arabic" w:hint="cs"/>
                <w:sz w:val="20"/>
                <w:szCs w:val="20"/>
                <w:rtl/>
              </w:rPr>
              <w:t>29/6/1437هـ</w:t>
            </w:r>
          </w:p>
        </w:tc>
      </w:tr>
      <w:tr w:rsidR="0050064B" w:rsidRPr="003F43FC" w:rsidTr="00B06399">
        <w:trPr>
          <w:jc w:val="center"/>
        </w:trPr>
        <w:tc>
          <w:tcPr>
            <w:tcW w:w="449" w:type="pct"/>
            <w:vAlign w:val="center"/>
          </w:tcPr>
          <w:p w:rsidR="00BD7FE5"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lastRenderedPageBreak/>
              <w:t>95</w:t>
            </w:r>
          </w:p>
        </w:tc>
        <w:tc>
          <w:tcPr>
            <w:tcW w:w="1972" w:type="pct"/>
            <w:vAlign w:val="center"/>
          </w:tcPr>
          <w:p w:rsidR="00BD7FE5" w:rsidRPr="0050064B" w:rsidRDefault="00BD7FE5" w:rsidP="001635C5">
            <w:pPr>
              <w:jc w:val="center"/>
              <w:rPr>
                <w:rFonts w:cs="Traditional Arabic"/>
                <w:sz w:val="20"/>
                <w:szCs w:val="20"/>
                <w:rtl/>
              </w:rPr>
            </w:pPr>
            <w:r w:rsidRPr="003C5F1E">
              <w:rPr>
                <w:rFonts w:cs="Traditional Arabic" w:hint="cs"/>
                <w:sz w:val="20"/>
                <w:szCs w:val="20"/>
                <w:rtl/>
              </w:rPr>
              <w:t xml:space="preserve">القيادة في القرآن الكريم </w:t>
            </w:r>
            <w:r w:rsidRPr="003C5F1E">
              <w:rPr>
                <w:rFonts w:cs="Traditional Arabic"/>
                <w:sz w:val="20"/>
                <w:szCs w:val="20"/>
                <w:rtl/>
              </w:rPr>
              <w:t>–</w:t>
            </w:r>
            <w:r w:rsidRPr="003C5F1E">
              <w:rPr>
                <w:rFonts w:cs="Traditional Arabic" w:hint="cs"/>
                <w:sz w:val="20"/>
                <w:szCs w:val="20"/>
                <w:rtl/>
              </w:rPr>
              <w:t xml:space="preserve"> دراسة موضوعية</w:t>
            </w:r>
          </w:p>
        </w:tc>
        <w:tc>
          <w:tcPr>
            <w:tcW w:w="571" w:type="pct"/>
            <w:vAlign w:val="center"/>
          </w:tcPr>
          <w:p w:rsidR="00BD7FE5" w:rsidRPr="002B2EC9" w:rsidRDefault="00BD7FE5" w:rsidP="001635C5">
            <w:pPr>
              <w:widowControl w:val="0"/>
              <w:spacing w:before="120"/>
              <w:jc w:val="center"/>
              <w:rPr>
                <w:rFonts w:cs="Traditional Arabic"/>
                <w:sz w:val="20"/>
                <w:szCs w:val="20"/>
                <w:rtl/>
              </w:rPr>
            </w:pPr>
            <w:r w:rsidRPr="003C5F1E">
              <w:rPr>
                <w:rFonts w:cs="Traditional Arabic" w:hint="cs"/>
                <w:sz w:val="20"/>
                <w:szCs w:val="20"/>
                <w:rtl/>
              </w:rPr>
              <w:t>أحمد بن محمد آل مسعود</w:t>
            </w:r>
          </w:p>
        </w:tc>
        <w:tc>
          <w:tcPr>
            <w:tcW w:w="592" w:type="pct"/>
            <w:vAlign w:val="center"/>
          </w:tcPr>
          <w:p w:rsidR="00BD7FE5" w:rsidRPr="002B2EC9" w:rsidRDefault="00BD7FE5" w:rsidP="001635C5">
            <w:pPr>
              <w:widowControl w:val="0"/>
              <w:spacing w:before="120"/>
              <w:jc w:val="center"/>
              <w:rPr>
                <w:rFonts w:cs="Traditional Arabic"/>
                <w:sz w:val="20"/>
                <w:szCs w:val="20"/>
                <w:rtl/>
              </w:rPr>
            </w:pPr>
            <w:r>
              <w:rPr>
                <w:rFonts w:cs="Traditional Arabic" w:hint="cs"/>
                <w:sz w:val="20"/>
                <w:szCs w:val="20"/>
                <w:rtl/>
              </w:rPr>
              <w:t>د/ عمر الدهيشي</w:t>
            </w:r>
          </w:p>
        </w:tc>
        <w:tc>
          <w:tcPr>
            <w:tcW w:w="735" w:type="pct"/>
            <w:shd w:val="clear" w:color="auto" w:fill="auto"/>
            <w:vAlign w:val="center"/>
          </w:tcPr>
          <w:p w:rsidR="00BD7FE5" w:rsidRPr="002B2EC9" w:rsidRDefault="00BD7FE5" w:rsidP="001635C5">
            <w:pPr>
              <w:widowControl w:val="0"/>
              <w:spacing w:before="120"/>
              <w:jc w:val="center"/>
              <w:rPr>
                <w:rFonts w:cs="Traditional Arabic"/>
                <w:sz w:val="20"/>
                <w:szCs w:val="20"/>
                <w:rtl/>
              </w:rPr>
            </w:pPr>
            <w:r>
              <w:rPr>
                <w:rFonts w:cs="Traditional Arabic" w:hint="cs"/>
                <w:sz w:val="20"/>
                <w:szCs w:val="20"/>
                <w:rtl/>
              </w:rPr>
              <w:t>1435هـ</w:t>
            </w:r>
          </w:p>
        </w:tc>
        <w:tc>
          <w:tcPr>
            <w:tcW w:w="681" w:type="pct"/>
            <w:shd w:val="clear" w:color="auto" w:fill="auto"/>
            <w:vAlign w:val="center"/>
          </w:tcPr>
          <w:p w:rsidR="00BD7FE5" w:rsidRPr="002B2EC9" w:rsidRDefault="00D6298A" w:rsidP="001635C5">
            <w:pPr>
              <w:widowControl w:val="0"/>
              <w:spacing w:before="120"/>
              <w:jc w:val="center"/>
              <w:rPr>
                <w:rFonts w:cs="Traditional Arabic"/>
                <w:sz w:val="20"/>
                <w:szCs w:val="20"/>
                <w:rtl/>
              </w:rPr>
            </w:pPr>
            <w:r>
              <w:rPr>
                <w:rFonts w:cs="Traditional Arabic" w:hint="cs"/>
                <w:sz w:val="20"/>
                <w:szCs w:val="20"/>
                <w:rtl/>
              </w:rPr>
              <w:t>25/4/1437هـ</w:t>
            </w:r>
          </w:p>
        </w:tc>
      </w:tr>
      <w:tr w:rsidR="0050064B" w:rsidRPr="003F43FC" w:rsidTr="00B06399">
        <w:trPr>
          <w:jc w:val="center"/>
        </w:trPr>
        <w:tc>
          <w:tcPr>
            <w:tcW w:w="449" w:type="pct"/>
            <w:vAlign w:val="center"/>
          </w:tcPr>
          <w:p w:rsidR="00CE61E3"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96</w:t>
            </w:r>
          </w:p>
        </w:tc>
        <w:tc>
          <w:tcPr>
            <w:tcW w:w="1972" w:type="pct"/>
            <w:vAlign w:val="center"/>
          </w:tcPr>
          <w:p w:rsidR="0050064B" w:rsidRPr="00CE61E3" w:rsidRDefault="00CE61E3" w:rsidP="00B36FD8">
            <w:pPr>
              <w:widowControl w:val="0"/>
              <w:spacing w:before="120"/>
              <w:jc w:val="center"/>
              <w:rPr>
                <w:rFonts w:cs="Traditional Arabic"/>
                <w:sz w:val="20"/>
                <w:szCs w:val="20"/>
              </w:rPr>
            </w:pPr>
            <w:r w:rsidRPr="00CE61E3">
              <w:rPr>
                <w:rFonts w:cs="Traditional Arabic" w:hint="cs"/>
                <w:sz w:val="20"/>
                <w:szCs w:val="20"/>
                <w:rtl/>
              </w:rPr>
              <w:t xml:space="preserve">الاستدلال بالآيات القرآنية في كتب السياسات الشرعية </w:t>
            </w:r>
            <w:r w:rsidRPr="00CE61E3">
              <w:rPr>
                <w:rFonts w:cs="Traditional Arabic"/>
                <w:sz w:val="20"/>
                <w:szCs w:val="20"/>
                <w:rtl/>
              </w:rPr>
              <w:t>–</w:t>
            </w:r>
            <w:r w:rsidRPr="00CE61E3">
              <w:rPr>
                <w:rFonts w:cs="Traditional Arabic" w:hint="cs"/>
                <w:sz w:val="20"/>
                <w:szCs w:val="20"/>
                <w:rtl/>
              </w:rPr>
              <w:t xml:space="preserve"> دراسة تحليلية</w:t>
            </w:r>
          </w:p>
        </w:tc>
        <w:tc>
          <w:tcPr>
            <w:tcW w:w="571" w:type="pct"/>
            <w:vAlign w:val="center"/>
          </w:tcPr>
          <w:p w:rsidR="00225C44" w:rsidRPr="00CE61E3" w:rsidRDefault="00CE61E3" w:rsidP="005A6C98">
            <w:pPr>
              <w:widowControl w:val="0"/>
              <w:spacing w:before="120"/>
              <w:jc w:val="center"/>
              <w:rPr>
                <w:rFonts w:cs="Traditional Arabic"/>
                <w:sz w:val="20"/>
                <w:szCs w:val="20"/>
                <w:rtl/>
              </w:rPr>
            </w:pPr>
            <w:r w:rsidRPr="00CE61E3">
              <w:rPr>
                <w:rFonts w:cs="Traditional Arabic" w:hint="cs"/>
                <w:sz w:val="20"/>
                <w:szCs w:val="20"/>
                <w:rtl/>
              </w:rPr>
              <w:t>فارس جهادي</w:t>
            </w:r>
          </w:p>
        </w:tc>
        <w:tc>
          <w:tcPr>
            <w:tcW w:w="592" w:type="pct"/>
            <w:vAlign w:val="center"/>
          </w:tcPr>
          <w:p w:rsidR="00CE61E3" w:rsidRPr="002B2EC9" w:rsidRDefault="00CE61E3" w:rsidP="001635C5">
            <w:pPr>
              <w:widowControl w:val="0"/>
              <w:spacing w:before="120"/>
              <w:jc w:val="center"/>
              <w:rPr>
                <w:rFonts w:cs="Traditional Arabic"/>
                <w:sz w:val="20"/>
                <w:szCs w:val="20"/>
                <w:rtl/>
              </w:rPr>
            </w:pPr>
            <w:r w:rsidRPr="002B2EC9">
              <w:rPr>
                <w:rFonts w:cs="Traditional Arabic" w:hint="cs"/>
                <w:sz w:val="20"/>
                <w:szCs w:val="20"/>
                <w:rtl/>
              </w:rPr>
              <w:t>د/ صالح الناصر</w:t>
            </w:r>
          </w:p>
        </w:tc>
        <w:tc>
          <w:tcPr>
            <w:tcW w:w="735" w:type="pct"/>
            <w:shd w:val="clear" w:color="auto" w:fill="auto"/>
            <w:vAlign w:val="center"/>
          </w:tcPr>
          <w:p w:rsidR="00CE61E3" w:rsidRPr="002B2EC9" w:rsidRDefault="00CE61E3" w:rsidP="001635C5">
            <w:pPr>
              <w:widowControl w:val="0"/>
              <w:spacing w:before="120"/>
              <w:jc w:val="center"/>
              <w:rPr>
                <w:rFonts w:cs="Traditional Arabic"/>
                <w:sz w:val="20"/>
                <w:szCs w:val="20"/>
                <w:rtl/>
              </w:rPr>
            </w:pPr>
            <w:r>
              <w:rPr>
                <w:rFonts w:cs="Traditional Arabic" w:hint="cs"/>
                <w:sz w:val="20"/>
                <w:szCs w:val="20"/>
                <w:rtl/>
              </w:rPr>
              <w:t>1435هـ</w:t>
            </w:r>
          </w:p>
        </w:tc>
        <w:tc>
          <w:tcPr>
            <w:tcW w:w="681" w:type="pct"/>
            <w:shd w:val="clear" w:color="auto" w:fill="auto"/>
            <w:vAlign w:val="center"/>
          </w:tcPr>
          <w:p w:rsidR="00CE61E3" w:rsidRPr="002B2EC9" w:rsidRDefault="00CE61E3" w:rsidP="001635C5">
            <w:pPr>
              <w:widowControl w:val="0"/>
              <w:spacing w:before="120"/>
              <w:jc w:val="center"/>
              <w:rPr>
                <w:rFonts w:cs="Traditional Arabic"/>
                <w:sz w:val="20"/>
                <w:szCs w:val="20"/>
                <w:rtl/>
              </w:rPr>
            </w:pPr>
          </w:p>
        </w:tc>
      </w:tr>
      <w:tr w:rsidR="0050064B" w:rsidRPr="003F43FC" w:rsidTr="00B06399">
        <w:trPr>
          <w:jc w:val="center"/>
        </w:trPr>
        <w:tc>
          <w:tcPr>
            <w:tcW w:w="449" w:type="pct"/>
            <w:vAlign w:val="center"/>
          </w:tcPr>
          <w:p w:rsidR="00CE61E3"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97</w:t>
            </w:r>
          </w:p>
        </w:tc>
        <w:tc>
          <w:tcPr>
            <w:tcW w:w="1972" w:type="pct"/>
            <w:vAlign w:val="center"/>
          </w:tcPr>
          <w:p w:rsidR="00CE61E3" w:rsidRPr="00CE61E3" w:rsidRDefault="00CE61E3" w:rsidP="001635C5">
            <w:pPr>
              <w:widowControl w:val="0"/>
              <w:spacing w:before="120"/>
              <w:jc w:val="center"/>
              <w:rPr>
                <w:rFonts w:cs="Traditional Arabic"/>
                <w:sz w:val="20"/>
                <w:szCs w:val="20"/>
                <w:rtl/>
              </w:rPr>
            </w:pPr>
            <w:r w:rsidRPr="00CE61E3">
              <w:rPr>
                <w:rFonts w:cs="Traditional Arabic" w:hint="cs"/>
                <w:sz w:val="20"/>
                <w:szCs w:val="20"/>
                <w:rtl/>
              </w:rPr>
              <w:t xml:space="preserve">البيع والشراء في القرآن الكريم </w:t>
            </w:r>
            <w:r w:rsidRPr="00CE61E3">
              <w:rPr>
                <w:rFonts w:cs="Traditional Arabic"/>
                <w:sz w:val="20"/>
                <w:szCs w:val="20"/>
                <w:rtl/>
              </w:rPr>
              <w:t>–</w:t>
            </w:r>
            <w:r w:rsidRPr="00CE61E3">
              <w:rPr>
                <w:rFonts w:cs="Traditional Arabic" w:hint="cs"/>
                <w:sz w:val="20"/>
                <w:szCs w:val="20"/>
                <w:rtl/>
              </w:rPr>
              <w:t xml:space="preserve"> دراسة موضوعية</w:t>
            </w:r>
          </w:p>
        </w:tc>
        <w:tc>
          <w:tcPr>
            <w:tcW w:w="571" w:type="pct"/>
            <w:vAlign w:val="center"/>
          </w:tcPr>
          <w:p w:rsidR="00CE61E3" w:rsidRPr="00CE61E3" w:rsidRDefault="00CE61E3" w:rsidP="001635C5">
            <w:pPr>
              <w:widowControl w:val="0"/>
              <w:spacing w:before="120"/>
              <w:jc w:val="center"/>
              <w:rPr>
                <w:rFonts w:cs="Traditional Arabic"/>
                <w:sz w:val="20"/>
                <w:szCs w:val="20"/>
                <w:rtl/>
              </w:rPr>
            </w:pPr>
            <w:r w:rsidRPr="00CE61E3">
              <w:rPr>
                <w:rFonts w:cs="Traditional Arabic" w:hint="cs"/>
                <w:sz w:val="20"/>
                <w:szCs w:val="20"/>
                <w:rtl/>
              </w:rPr>
              <w:t>فهد بن صالح الغامدي</w:t>
            </w:r>
          </w:p>
        </w:tc>
        <w:tc>
          <w:tcPr>
            <w:tcW w:w="592" w:type="pct"/>
            <w:vAlign w:val="center"/>
          </w:tcPr>
          <w:p w:rsidR="00CE61E3" w:rsidRPr="002B2EC9" w:rsidRDefault="00CE61E3" w:rsidP="001635C5">
            <w:pPr>
              <w:widowControl w:val="0"/>
              <w:spacing w:before="120"/>
              <w:jc w:val="center"/>
              <w:rPr>
                <w:rFonts w:cs="Traditional Arabic"/>
                <w:sz w:val="20"/>
                <w:szCs w:val="20"/>
                <w:rtl/>
              </w:rPr>
            </w:pPr>
            <w:r>
              <w:rPr>
                <w:rFonts w:cs="Traditional Arabic" w:hint="cs"/>
                <w:sz w:val="20"/>
                <w:szCs w:val="20"/>
                <w:rtl/>
              </w:rPr>
              <w:t>أ.د/ عيسى الدريبي</w:t>
            </w:r>
          </w:p>
        </w:tc>
        <w:tc>
          <w:tcPr>
            <w:tcW w:w="735" w:type="pct"/>
            <w:shd w:val="clear" w:color="auto" w:fill="auto"/>
            <w:vAlign w:val="center"/>
          </w:tcPr>
          <w:p w:rsidR="00CE61E3" w:rsidRDefault="00CE61E3" w:rsidP="001635C5">
            <w:pPr>
              <w:widowControl w:val="0"/>
              <w:spacing w:before="120"/>
              <w:jc w:val="center"/>
              <w:rPr>
                <w:rFonts w:cs="Traditional Arabic"/>
                <w:sz w:val="20"/>
                <w:szCs w:val="20"/>
                <w:rtl/>
              </w:rPr>
            </w:pPr>
            <w:r>
              <w:rPr>
                <w:rFonts w:cs="Traditional Arabic" w:hint="cs"/>
                <w:sz w:val="20"/>
                <w:szCs w:val="20"/>
                <w:rtl/>
              </w:rPr>
              <w:t>1435هـ</w:t>
            </w:r>
          </w:p>
        </w:tc>
        <w:tc>
          <w:tcPr>
            <w:tcW w:w="681" w:type="pct"/>
            <w:shd w:val="clear" w:color="auto" w:fill="auto"/>
            <w:vAlign w:val="center"/>
          </w:tcPr>
          <w:p w:rsidR="00CE61E3" w:rsidRPr="002B2EC9" w:rsidRDefault="00D6298A" w:rsidP="001635C5">
            <w:pPr>
              <w:widowControl w:val="0"/>
              <w:spacing w:before="120"/>
              <w:jc w:val="center"/>
              <w:rPr>
                <w:rFonts w:cs="Traditional Arabic"/>
                <w:sz w:val="20"/>
                <w:szCs w:val="20"/>
                <w:rtl/>
              </w:rPr>
            </w:pPr>
            <w:r>
              <w:rPr>
                <w:rFonts w:cs="Traditional Arabic" w:hint="cs"/>
                <w:sz w:val="20"/>
                <w:szCs w:val="20"/>
                <w:rtl/>
              </w:rPr>
              <w:t>26/5/1437هـ</w:t>
            </w:r>
          </w:p>
        </w:tc>
      </w:tr>
      <w:tr w:rsidR="0050064B" w:rsidRPr="003F43FC" w:rsidTr="00B06399">
        <w:trPr>
          <w:jc w:val="center"/>
        </w:trPr>
        <w:tc>
          <w:tcPr>
            <w:tcW w:w="449" w:type="pct"/>
            <w:vAlign w:val="center"/>
          </w:tcPr>
          <w:p w:rsidR="00CE61E3"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98</w:t>
            </w:r>
          </w:p>
        </w:tc>
        <w:tc>
          <w:tcPr>
            <w:tcW w:w="1972" w:type="pct"/>
            <w:vAlign w:val="center"/>
          </w:tcPr>
          <w:p w:rsidR="00CE61E3" w:rsidRPr="00CE61E3" w:rsidRDefault="00CE61E3" w:rsidP="001635C5">
            <w:pPr>
              <w:widowControl w:val="0"/>
              <w:spacing w:before="120"/>
              <w:jc w:val="center"/>
              <w:rPr>
                <w:rFonts w:cs="Traditional Arabic"/>
                <w:sz w:val="20"/>
                <w:szCs w:val="20"/>
                <w:rtl/>
              </w:rPr>
            </w:pPr>
            <w:r w:rsidRPr="00CE61E3">
              <w:rPr>
                <w:rFonts w:cs="Traditional Arabic" w:hint="cs"/>
                <w:sz w:val="20"/>
                <w:szCs w:val="20"/>
                <w:rtl/>
              </w:rPr>
              <w:t xml:space="preserve">جهود علماء اليمن في خدمة علم القراءات في القرنين التاسع والعاشر الهجريين </w:t>
            </w:r>
            <w:r w:rsidRPr="00CE61E3">
              <w:rPr>
                <w:rFonts w:cs="Traditional Arabic"/>
                <w:sz w:val="20"/>
                <w:szCs w:val="20"/>
                <w:rtl/>
              </w:rPr>
              <w:t>–</w:t>
            </w:r>
            <w:r w:rsidRPr="00CE61E3">
              <w:rPr>
                <w:rFonts w:cs="Traditional Arabic" w:hint="cs"/>
                <w:sz w:val="20"/>
                <w:szCs w:val="20"/>
                <w:rtl/>
              </w:rPr>
              <w:t xml:space="preserve"> دراسة استقرائية وصفية</w:t>
            </w:r>
          </w:p>
        </w:tc>
        <w:tc>
          <w:tcPr>
            <w:tcW w:w="571" w:type="pct"/>
            <w:vAlign w:val="center"/>
          </w:tcPr>
          <w:p w:rsidR="00CE61E3" w:rsidRPr="00CE61E3" w:rsidRDefault="00CE61E3" w:rsidP="001635C5">
            <w:pPr>
              <w:widowControl w:val="0"/>
              <w:spacing w:before="120"/>
              <w:jc w:val="center"/>
              <w:rPr>
                <w:rFonts w:cs="Traditional Arabic"/>
                <w:sz w:val="20"/>
                <w:szCs w:val="20"/>
                <w:rtl/>
              </w:rPr>
            </w:pPr>
            <w:r w:rsidRPr="00CE61E3">
              <w:rPr>
                <w:rFonts w:cs="Traditional Arabic" w:hint="cs"/>
                <w:sz w:val="20"/>
                <w:szCs w:val="20"/>
                <w:rtl/>
              </w:rPr>
              <w:t>محمد سعيد بكران</w:t>
            </w:r>
          </w:p>
        </w:tc>
        <w:tc>
          <w:tcPr>
            <w:tcW w:w="592" w:type="pct"/>
            <w:vAlign w:val="center"/>
          </w:tcPr>
          <w:p w:rsidR="00CE61E3" w:rsidRPr="002B2EC9" w:rsidRDefault="0050064B" w:rsidP="00B36FD8">
            <w:pPr>
              <w:widowControl w:val="0"/>
              <w:spacing w:before="120"/>
              <w:jc w:val="center"/>
              <w:rPr>
                <w:rFonts w:cs="Traditional Arabic"/>
                <w:sz w:val="20"/>
                <w:szCs w:val="20"/>
                <w:rtl/>
              </w:rPr>
            </w:pPr>
            <w:r>
              <w:rPr>
                <w:rFonts w:cs="Traditional Arabic" w:hint="cs"/>
                <w:sz w:val="20"/>
                <w:szCs w:val="20"/>
                <w:rtl/>
              </w:rPr>
              <w:t xml:space="preserve">د/ </w:t>
            </w:r>
            <w:r w:rsidR="00CE61E3" w:rsidRPr="00CE61E3">
              <w:rPr>
                <w:rFonts w:cs="Traditional Arabic" w:hint="cs"/>
                <w:sz w:val="20"/>
                <w:szCs w:val="20"/>
                <w:rtl/>
              </w:rPr>
              <w:t>عبدالرحمن الشهري</w:t>
            </w:r>
          </w:p>
        </w:tc>
        <w:tc>
          <w:tcPr>
            <w:tcW w:w="735" w:type="pct"/>
            <w:shd w:val="clear" w:color="auto" w:fill="auto"/>
            <w:vAlign w:val="center"/>
          </w:tcPr>
          <w:p w:rsidR="00CE61E3" w:rsidRDefault="00CE61E3" w:rsidP="001635C5">
            <w:pPr>
              <w:widowControl w:val="0"/>
              <w:spacing w:before="120"/>
              <w:jc w:val="center"/>
              <w:rPr>
                <w:rFonts w:cs="Traditional Arabic"/>
                <w:sz w:val="20"/>
                <w:szCs w:val="20"/>
                <w:rtl/>
              </w:rPr>
            </w:pPr>
            <w:r>
              <w:rPr>
                <w:rFonts w:cs="Traditional Arabic" w:hint="cs"/>
                <w:sz w:val="20"/>
                <w:szCs w:val="20"/>
                <w:rtl/>
              </w:rPr>
              <w:t>1435هـ</w:t>
            </w:r>
          </w:p>
        </w:tc>
        <w:tc>
          <w:tcPr>
            <w:tcW w:w="681" w:type="pct"/>
            <w:shd w:val="clear" w:color="auto" w:fill="auto"/>
            <w:vAlign w:val="center"/>
          </w:tcPr>
          <w:p w:rsidR="00CE61E3" w:rsidRPr="002B2EC9" w:rsidRDefault="00CE61E3" w:rsidP="001635C5">
            <w:pPr>
              <w:widowControl w:val="0"/>
              <w:spacing w:before="120"/>
              <w:jc w:val="center"/>
              <w:rPr>
                <w:rFonts w:cs="Traditional Arabic"/>
                <w:sz w:val="20"/>
                <w:szCs w:val="20"/>
                <w:rtl/>
              </w:rPr>
            </w:pPr>
          </w:p>
        </w:tc>
      </w:tr>
      <w:tr w:rsidR="0050064B" w:rsidRPr="003F43FC" w:rsidTr="00B06399">
        <w:trPr>
          <w:jc w:val="center"/>
        </w:trPr>
        <w:tc>
          <w:tcPr>
            <w:tcW w:w="449" w:type="pct"/>
            <w:vAlign w:val="center"/>
          </w:tcPr>
          <w:p w:rsidR="00CE61E3"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99</w:t>
            </w:r>
          </w:p>
        </w:tc>
        <w:tc>
          <w:tcPr>
            <w:tcW w:w="1972" w:type="pct"/>
            <w:vAlign w:val="center"/>
          </w:tcPr>
          <w:p w:rsidR="0050064B" w:rsidRPr="00CE61E3" w:rsidRDefault="00C87E22" w:rsidP="00B36FD8">
            <w:pPr>
              <w:widowControl w:val="0"/>
              <w:spacing w:before="120"/>
              <w:jc w:val="center"/>
              <w:rPr>
                <w:rFonts w:cs="Traditional Arabic"/>
                <w:sz w:val="20"/>
                <w:szCs w:val="20"/>
                <w:rtl/>
              </w:rPr>
            </w:pPr>
            <w:r w:rsidRPr="00C87E22">
              <w:rPr>
                <w:rFonts w:cs="Traditional Arabic" w:hint="cs"/>
                <w:sz w:val="20"/>
                <w:szCs w:val="20"/>
                <w:rtl/>
              </w:rPr>
              <w:t xml:space="preserve">تحقيق البيان في عد آي القرآن لمحمد بن أحمد بن عبد الله ، الشهير المتولي (1248-1313هـ)-1(1832 </w:t>
            </w:r>
            <w:r w:rsidRPr="00C87E22">
              <w:rPr>
                <w:rFonts w:cs="Traditional Arabic"/>
                <w:sz w:val="20"/>
                <w:szCs w:val="20"/>
                <w:rtl/>
              </w:rPr>
              <w:t>–</w:t>
            </w:r>
            <w:r w:rsidRPr="00C87E22">
              <w:rPr>
                <w:rFonts w:cs="Traditional Arabic" w:hint="cs"/>
                <w:sz w:val="20"/>
                <w:szCs w:val="20"/>
                <w:rtl/>
              </w:rPr>
              <w:t xml:space="preserve"> 1895) </w:t>
            </w:r>
            <w:r w:rsidRPr="00C87E22">
              <w:rPr>
                <w:rFonts w:cs="Traditional Arabic"/>
                <w:sz w:val="20"/>
                <w:szCs w:val="20"/>
                <w:rtl/>
              </w:rPr>
              <w:t>–</w:t>
            </w:r>
            <w:r w:rsidRPr="00C87E22">
              <w:rPr>
                <w:rFonts w:cs="Traditional Arabic" w:hint="cs"/>
                <w:sz w:val="20"/>
                <w:szCs w:val="20"/>
                <w:rtl/>
              </w:rPr>
              <w:t xml:space="preserve"> تحقيق ودراسة</w:t>
            </w:r>
          </w:p>
        </w:tc>
        <w:tc>
          <w:tcPr>
            <w:tcW w:w="571" w:type="pct"/>
            <w:vAlign w:val="center"/>
          </w:tcPr>
          <w:p w:rsidR="00CE61E3" w:rsidRPr="00CE61E3" w:rsidRDefault="00C87E22" w:rsidP="001635C5">
            <w:pPr>
              <w:widowControl w:val="0"/>
              <w:spacing w:before="120"/>
              <w:jc w:val="center"/>
              <w:rPr>
                <w:rFonts w:cs="Traditional Arabic"/>
                <w:sz w:val="20"/>
                <w:szCs w:val="20"/>
                <w:rtl/>
              </w:rPr>
            </w:pPr>
            <w:r w:rsidRPr="00C87E22">
              <w:rPr>
                <w:rFonts w:cs="Traditional Arabic" w:hint="cs"/>
                <w:sz w:val="20"/>
                <w:szCs w:val="20"/>
                <w:rtl/>
              </w:rPr>
              <w:t>أسماء بنت عوض السرحاني</w:t>
            </w:r>
          </w:p>
        </w:tc>
        <w:tc>
          <w:tcPr>
            <w:tcW w:w="592" w:type="pct"/>
            <w:vAlign w:val="center"/>
          </w:tcPr>
          <w:p w:rsidR="00CE61E3" w:rsidRPr="002B2EC9" w:rsidRDefault="0050064B" w:rsidP="00B36FD8">
            <w:pPr>
              <w:widowControl w:val="0"/>
              <w:spacing w:before="120"/>
              <w:jc w:val="center"/>
              <w:rPr>
                <w:rFonts w:cs="Traditional Arabic"/>
                <w:sz w:val="20"/>
                <w:szCs w:val="20"/>
                <w:rtl/>
              </w:rPr>
            </w:pPr>
            <w:r>
              <w:rPr>
                <w:rFonts w:cs="Traditional Arabic" w:hint="cs"/>
                <w:sz w:val="20"/>
                <w:szCs w:val="20"/>
                <w:rtl/>
              </w:rPr>
              <w:t>أ.د/</w:t>
            </w:r>
            <w:r w:rsidR="00C87E22" w:rsidRPr="00C87E22">
              <w:rPr>
                <w:rFonts w:cs="Traditional Arabic" w:hint="cs"/>
                <w:sz w:val="20"/>
                <w:szCs w:val="20"/>
                <w:rtl/>
              </w:rPr>
              <w:t>شافع الحريري</w:t>
            </w:r>
          </w:p>
        </w:tc>
        <w:tc>
          <w:tcPr>
            <w:tcW w:w="735" w:type="pct"/>
            <w:shd w:val="clear" w:color="auto" w:fill="auto"/>
            <w:vAlign w:val="center"/>
          </w:tcPr>
          <w:p w:rsidR="00CE61E3" w:rsidRDefault="00C87E22" w:rsidP="001635C5">
            <w:pPr>
              <w:widowControl w:val="0"/>
              <w:spacing w:before="120"/>
              <w:jc w:val="center"/>
              <w:rPr>
                <w:rFonts w:cs="Traditional Arabic"/>
                <w:sz w:val="20"/>
                <w:szCs w:val="20"/>
                <w:rtl/>
              </w:rPr>
            </w:pPr>
            <w:r>
              <w:rPr>
                <w:rFonts w:cs="Traditional Arabic" w:hint="cs"/>
                <w:sz w:val="20"/>
                <w:szCs w:val="20"/>
                <w:rtl/>
              </w:rPr>
              <w:t>1435هـ</w:t>
            </w:r>
          </w:p>
        </w:tc>
        <w:tc>
          <w:tcPr>
            <w:tcW w:w="681" w:type="pct"/>
            <w:shd w:val="clear" w:color="auto" w:fill="auto"/>
            <w:vAlign w:val="center"/>
          </w:tcPr>
          <w:p w:rsidR="00CE61E3" w:rsidRPr="002B2EC9" w:rsidRDefault="00CE61E3" w:rsidP="001635C5">
            <w:pPr>
              <w:widowControl w:val="0"/>
              <w:spacing w:before="120"/>
              <w:jc w:val="center"/>
              <w:rPr>
                <w:rFonts w:cs="Traditional Arabic"/>
                <w:sz w:val="20"/>
                <w:szCs w:val="20"/>
                <w:rtl/>
              </w:rPr>
            </w:pPr>
          </w:p>
        </w:tc>
      </w:tr>
      <w:tr w:rsidR="0050064B" w:rsidRPr="003F43FC" w:rsidTr="00B06399">
        <w:trPr>
          <w:jc w:val="center"/>
        </w:trPr>
        <w:tc>
          <w:tcPr>
            <w:tcW w:w="449" w:type="pct"/>
            <w:vAlign w:val="center"/>
          </w:tcPr>
          <w:p w:rsidR="00842D41"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100</w:t>
            </w:r>
          </w:p>
        </w:tc>
        <w:tc>
          <w:tcPr>
            <w:tcW w:w="1972" w:type="pct"/>
            <w:vAlign w:val="center"/>
          </w:tcPr>
          <w:p w:rsidR="0050064B" w:rsidRPr="00C87E22" w:rsidRDefault="00842D41" w:rsidP="001635C5">
            <w:pPr>
              <w:widowControl w:val="0"/>
              <w:spacing w:before="120"/>
              <w:jc w:val="center"/>
              <w:rPr>
                <w:rFonts w:cs="Traditional Arabic"/>
                <w:sz w:val="20"/>
                <w:szCs w:val="20"/>
                <w:rtl/>
              </w:rPr>
            </w:pPr>
            <w:r w:rsidRPr="00842D41">
              <w:rPr>
                <w:rFonts w:cs="Traditional Arabic" w:hint="cs"/>
                <w:sz w:val="20"/>
                <w:szCs w:val="20"/>
                <w:rtl/>
              </w:rPr>
              <w:t xml:space="preserve">قاعدة : ليس كل ما صح لغةً صح تفسيراً </w:t>
            </w:r>
            <w:r w:rsidRPr="00842D41">
              <w:rPr>
                <w:rFonts w:cs="Traditional Arabic"/>
                <w:sz w:val="20"/>
                <w:szCs w:val="20"/>
                <w:rtl/>
              </w:rPr>
              <w:t>–</w:t>
            </w:r>
            <w:r w:rsidRPr="00842D41">
              <w:rPr>
                <w:rFonts w:cs="Traditional Arabic" w:hint="cs"/>
                <w:sz w:val="20"/>
                <w:szCs w:val="20"/>
                <w:rtl/>
              </w:rPr>
              <w:t xml:space="preserve"> دراسة نظرية تطبيقية</w:t>
            </w:r>
          </w:p>
        </w:tc>
        <w:tc>
          <w:tcPr>
            <w:tcW w:w="571" w:type="pct"/>
            <w:vAlign w:val="center"/>
          </w:tcPr>
          <w:p w:rsidR="00842D41" w:rsidRPr="00C87E22" w:rsidRDefault="00842D41" w:rsidP="001635C5">
            <w:pPr>
              <w:widowControl w:val="0"/>
              <w:spacing w:before="120"/>
              <w:jc w:val="center"/>
              <w:rPr>
                <w:rFonts w:cs="Traditional Arabic"/>
                <w:sz w:val="20"/>
                <w:szCs w:val="20"/>
                <w:rtl/>
              </w:rPr>
            </w:pPr>
            <w:r w:rsidRPr="00842D41">
              <w:rPr>
                <w:rFonts w:cs="Traditional Arabic" w:hint="cs"/>
                <w:sz w:val="20"/>
                <w:szCs w:val="20"/>
                <w:rtl/>
              </w:rPr>
              <w:t>قرناس بن محمد القرناس</w:t>
            </w:r>
          </w:p>
        </w:tc>
        <w:tc>
          <w:tcPr>
            <w:tcW w:w="592" w:type="pct"/>
            <w:vAlign w:val="center"/>
          </w:tcPr>
          <w:p w:rsidR="00842D41" w:rsidRPr="00C87E22" w:rsidRDefault="0050064B" w:rsidP="00B36FD8">
            <w:pPr>
              <w:widowControl w:val="0"/>
              <w:spacing w:before="120"/>
              <w:jc w:val="center"/>
              <w:rPr>
                <w:rFonts w:cs="Traditional Arabic"/>
                <w:sz w:val="20"/>
                <w:szCs w:val="20"/>
                <w:rtl/>
              </w:rPr>
            </w:pPr>
            <w:r>
              <w:rPr>
                <w:rFonts w:cs="Traditional Arabic" w:hint="cs"/>
                <w:sz w:val="20"/>
                <w:szCs w:val="20"/>
                <w:rtl/>
              </w:rPr>
              <w:t xml:space="preserve">د/ </w:t>
            </w:r>
            <w:r w:rsidR="00842D41" w:rsidRPr="00842D41">
              <w:rPr>
                <w:rFonts w:cs="Traditional Arabic" w:hint="cs"/>
                <w:sz w:val="20"/>
                <w:szCs w:val="20"/>
                <w:rtl/>
              </w:rPr>
              <w:t>مساعد الطيار</w:t>
            </w:r>
          </w:p>
        </w:tc>
        <w:tc>
          <w:tcPr>
            <w:tcW w:w="735" w:type="pct"/>
            <w:shd w:val="clear" w:color="auto" w:fill="auto"/>
            <w:vAlign w:val="center"/>
          </w:tcPr>
          <w:p w:rsidR="00842D41" w:rsidRDefault="00842D41" w:rsidP="001635C5">
            <w:pPr>
              <w:widowControl w:val="0"/>
              <w:spacing w:before="120"/>
              <w:jc w:val="center"/>
              <w:rPr>
                <w:rFonts w:cs="Traditional Arabic"/>
                <w:sz w:val="20"/>
                <w:szCs w:val="20"/>
                <w:rtl/>
              </w:rPr>
            </w:pPr>
            <w:r>
              <w:rPr>
                <w:rFonts w:cs="Traditional Arabic" w:hint="cs"/>
                <w:sz w:val="20"/>
                <w:szCs w:val="20"/>
                <w:rtl/>
              </w:rPr>
              <w:t>1435هـ</w:t>
            </w:r>
          </w:p>
        </w:tc>
        <w:tc>
          <w:tcPr>
            <w:tcW w:w="681" w:type="pct"/>
            <w:shd w:val="clear" w:color="auto" w:fill="auto"/>
            <w:vAlign w:val="center"/>
          </w:tcPr>
          <w:p w:rsidR="00842D41" w:rsidRPr="002B2EC9" w:rsidRDefault="00D6298A" w:rsidP="001635C5">
            <w:pPr>
              <w:widowControl w:val="0"/>
              <w:spacing w:before="120"/>
              <w:jc w:val="center"/>
              <w:rPr>
                <w:rFonts w:cs="Traditional Arabic"/>
                <w:sz w:val="20"/>
                <w:szCs w:val="20"/>
                <w:rtl/>
              </w:rPr>
            </w:pPr>
            <w:r>
              <w:rPr>
                <w:rFonts w:cs="Traditional Arabic" w:hint="cs"/>
                <w:sz w:val="20"/>
                <w:szCs w:val="20"/>
                <w:rtl/>
              </w:rPr>
              <w:t>7/5/1437هـ</w:t>
            </w:r>
          </w:p>
        </w:tc>
      </w:tr>
      <w:tr w:rsidR="0050064B" w:rsidRPr="003F43FC" w:rsidTr="00B06399">
        <w:trPr>
          <w:jc w:val="center"/>
        </w:trPr>
        <w:tc>
          <w:tcPr>
            <w:tcW w:w="449" w:type="pct"/>
            <w:vAlign w:val="center"/>
          </w:tcPr>
          <w:p w:rsidR="00842D41"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101</w:t>
            </w:r>
          </w:p>
        </w:tc>
        <w:tc>
          <w:tcPr>
            <w:tcW w:w="1972" w:type="pct"/>
            <w:vAlign w:val="center"/>
          </w:tcPr>
          <w:p w:rsidR="00842D41" w:rsidRPr="00C87E22" w:rsidRDefault="00842D41" w:rsidP="001635C5">
            <w:pPr>
              <w:widowControl w:val="0"/>
              <w:spacing w:before="120"/>
              <w:jc w:val="center"/>
              <w:rPr>
                <w:rFonts w:cs="Traditional Arabic"/>
                <w:sz w:val="20"/>
                <w:szCs w:val="20"/>
                <w:rtl/>
              </w:rPr>
            </w:pPr>
            <w:r w:rsidRPr="00842D41">
              <w:rPr>
                <w:rFonts w:cs="Traditional Arabic" w:hint="cs"/>
                <w:sz w:val="20"/>
                <w:szCs w:val="20"/>
                <w:rtl/>
              </w:rPr>
              <w:t xml:space="preserve">ترجمة معاني القرآن الكريم وتفسيره باللغة التاملية للشيخ زين العابدين </w:t>
            </w:r>
            <w:r w:rsidRPr="00842D41">
              <w:rPr>
                <w:rFonts w:cs="Traditional Arabic"/>
                <w:sz w:val="20"/>
                <w:szCs w:val="20"/>
                <w:rtl/>
              </w:rPr>
              <w:t>–</w:t>
            </w:r>
            <w:r w:rsidRPr="00842D41">
              <w:rPr>
                <w:rFonts w:cs="Traditional Arabic" w:hint="cs"/>
                <w:sz w:val="20"/>
                <w:szCs w:val="20"/>
                <w:rtl/>
              </w:rPr>
              <w:t xml:space="preserve"> دراسة نقدية</w:t>
            </w:r>
          </w:p>
        </w:tc>
        <w:tc>
          <w:tcPr>
            <w:tcW w:w="571" w:type="pct"/>
            <w:vAlign w:val="center"/>
          </w:tcPr>
          <w:p w:rsidR="00842D41" w:rsidRPr="00C87E22" w:rsidRDefault="00842D41" w:rsidP="001635C5">
            <w:pPr>
              <w:widowControl w:val="0"/>
              <w:spacing w:before="120"/>
              <w:jc w:val="center"/>
              <w:rPr>
                <w:rFonts w:cs="Traditional Arabic"/>
                <w:sz w:val="20"/>
                <w:szCs w:val="20"/>
                <w:rtl/>
              </w:rPr>
            </w:pPr>
            <w:r w:rsidRPr="00842D41">
              <w:rPr>
                <w:rFonts w:cs="Traditional Arabic" w:hint="cs"/>
                <w:sz w:val="20"/>
                <w:szCs w:val="20"/>
                <w:rtl/>
              </w:rPr>
              <w:t>محمد عويس عبدالله</w:t>
            </w:r>
          </w:p>
        </w:tc>
        <w:tc>
          <w:tcPr>
            <w:tcW w:w="592" w:type="pct"/>
            <w:vAlign w:val="center"/>
          </w:tcPr>
          <w:p w:rsidR="00842D41" w:rsidRDefault="0050064B" w:rsidP="00B36FD8">
            <w:pPr>
              <w:widowControl w:val="0"/>
              <w:spacing w:before="120"/>
              <w:jc w:val="center"/>
              <w:rPr>
                <w:rFonts w:cs="Traditional Arabic"/>
                <w:sz w:val="20"/>
                <w:szCs w:val="20"/>
                <w:rtl/>
              </w:rPr>
            </w:pPr>
            <w:r>
              <w:rPr>
                <w:rFonts w:cs="Traditional Arabic" w:hint="cs"/>
                <w:sz w:val="20"/>
                <w:szCs w:val="20"/>
                <w:rtl/>
              </w:rPr>
              <w:t xml:space="preserve">أ.د/ </w:t>
            </w:r>
            <w:r w:rsidR="00842D41" w:rsidRPr="00842D41">
              <w:rPr>
                <w:rFonts w:cs="Traditional Arabic" w:hint="cs"/>
                <w:sz w:val="20"/>
                <w:szCs w:val="20"/>
                <w:rtl/>
              </w:rPr>
              <w:t>فهد الرومي</w:t>
            </w:r>
          </w:p>
          <w:p w:rsidR="00842D41" w:rsidRDefault="00842D41" w:rsidP="001635C5">
            <w:pPr>
              <w:widowControl w:val="0"/>
              <w:spacing w:before="120"/>
              <w:jc w:val="center"/>
              <w:rPr>
                <w:rFonts w:cs="Traditional Arabic"/>
                <w:sz w:val="20"/>
                <w:szCs w:val="20"/>
                <w:rtl/>
              </w:rPr>
            </w:pPr>
            <w:r>
              <w:rPr>
                <w:rFonts w:cs="Traditional Arabic" w:hint="cs"/>
                <w:sz w:val="20"/>
                <w:szCs w:val="20"/>
                <w:rtl/>
              </w:rPr>
              <w:t>مشرفاً رئيساً</w:t>
            </w:r>
          </w:p>
          <w:p w:rsidR="00842D41" w:rsidRDefault="0050064B" w:rsidP="00B36FD8">
            <w:pPr>
              <w:widowControl w:val="0"/>
              <w:spacing w:before="120"/>
              <w:jc w:val="center"/>
              <w:rPr>
                <w:rFonts w:cs="Traditional Arabic"/>
                <w:sz w:val="20"/>
                <w:szCs w:val="20"/>
                <w:rtl/>
              </w:rPr>
            </w:pPr>
            <w:r>
              <w:rPr>
                <w:rFonts w:cs="Traditional Arabic" w:hint="cs"/>
                <w:sz w:val="20"/>
                <w:szCs w:val="20"/>
                <w:rtl/>
              </w:rPr>
              <w:t xml:space="preserve">د/ </w:t>
            </w:r>
            <w:r w:rsidR="00842D41" w:rsidRPr="00842D41">
              <w:rPr>
                <w:rFonts w:cs="Traditional Arabic" w:hint="cs"/>
                <w:sz w:val="20"/>
                <w:szCs w:val="20"/>
                <w:rtl/>
              </w:rPr>
              <w:t>أحمد لبي</w:t>
            </w:r>
          </w:p>
          <w:p w:rsidR="00842D41" w:rsidRPr="00C87E22" w:rsidRDefault="00842D41" w:rsidP="001635C5">
            <w:pPr>
              <w:widowControl w:val="0"/>
              <w:spacing w:before="120"/>
              <w:jc w:val="center"/>
              <w:rPr>
                <w:rFonts w:cs="Traditional Arabic"/>
                <w:sz w:val="20"/>
                <w:szCs w:val="20"/>
                <w:rtl/>
              </w:rPr>
            </w:pPr>
            <w:r>
              <w:rPr>
                <w:rFonts w:cs="Traditional Arabic" w:hint="cs"/>
                <w:sz w:val="20"/>
                <w:szCs w:val="20"/>
                <w:rtl/>
              </w:rPr>
              <w:t>مشرفاً مساعداً</w:t>
            </w:r>
          </w:p>
        </w:tc>
        <w:tc>
          <w:tcPr>
            <w:tcW w:w="735" w:type="pct"/>
            <w:shd w:val="clear" w:color="auto" w:fill="auto"/>
            <w:vAlign w:val="center"/>
          </w:tcPr>
          <w:p w:rsidR="00842D41" w:rsidRDefault="00842D41" w:rsidP="001635C5">
            <w:pPr>
              <w:widowControl w:val="0"/>
              <w:spacing w:before="120"/>
              <w:jc w:val="center"/>
              <w:rPr>
                <w:rFonts w:cs="Traditional Arabic"/>
                <w:sz w:val="20"/>
                <w:szCs w:val="20"/>
                <w:rtl/>
              </w:rPr>
            </w:pPr>
            <w:r>
              <w:rPr>
                <w:rFonts w:cs="Traditional Arabic" w:hint="cs"/>
                <w:sz w:val="20"/>
                <w:szCs w:val="20"/>
                <w:rtl/>
              </w:rPr>
              <w:t>1435هـ</w:t>
            </w:r>
          </w:p>
        </w:tc>
        <w:tc>
          <w:tcPr>
            <w:tcW w:w="681" w:type="pct"/>
            <w:shd w:val="clear" w:color="auto" w:fill="auto"/>
            <w:vAlign w:val="center"/>
          </w:tcPr>
          <w:p w:rsidR="00842D41" w:rsidRPr="002B2EC9" w:rsidRDefault="00842D41" w:rsidP="001635C5">
            <w:pPr>
              <w:widowControl w:val="0"/>
              <w:spacing w:before="120"/>
              <w:jc w:val="center"/>
              <w:rPr>
                <w:rFonts w:cs="Traditional Arabic"/>
                <w:sz w:val="20"/>
                <w:szCs w:val="20"/>
                <w:rtl/>
              </w:rPr>
            </w:pPr>
          </w:p>
        </w:tc>
      </w:tr>
      <w:tr w:rsidR="0050064B" w:rsidRPr="003F43FC" w:rsidTr="00B06399">
        <w:trPr>
          <w:jc w:val="center"/>
        </w:trPr>
        <w:tc>
          <w:tcPr>
            <w:tcW w:w="449" w:type="pct"/>
            <w:vAlign w:val="center"/>
          </w:tcPr>
          <w:p w:rsidR="0050064B"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102</w:t>
            </w:r>
          </w:p>
        </w:tc>
        <w:tc>
          <w:tcPr>
            <w:tcW w:w="1972" w:type="pct"/>
            <w:vAlign w:val="center"/>
          </w:tcPr>
          <w:p w:rsidR="00A51328" w:rsidRPr="00842D41" w:rsidRDefault="00A51328" w:rsidP="001635C5">
            <w:pPr>
              <w:widowControl w:val="0"/>
              <w:spacing w:before="120"/>
              <w:jc w:val="center"/>
              <w:rPr>
                <w:rFonts w:cs="Traditional Arabic"/>
                <w:sz w:val="20"/>
                <w:szCs w:val="20"/>
                <w:rtl/>
              </w:rPr>
            </w:pPr>
            <w:r w:rsidRPr="00A51328">
              <w:rPr>
                <w:rFonts w:cs="Traditional Arabic" w:hint="cs"/>
                <w:sz w:val="20"/>
                <w:szCs w:val="20"/>
                <w:rtl/>
              </w:rPr>
              <w:t xml:space="preserve">استدراكات الإمام مكي بن أبي طالب 347هـ على المفسرين في تفسيره الهداية </w:t>
            </w:r>
            <w:r w:rsidRPr="00A51328">
              <w:rPr>
                <w:rFonts w:cs="Traditional Arabic"/>
                <w:sz w:val="20"/>
                <w:szCs w:val="20"/>
                <w:rtl/>
              </w:rPr>
              <w:t>–</w:t>
            </w:r>
            <w:r w:rsidRPr="00A51328">
              <w:rPr>
                <w:rFonts w:cs="Traditional Arabic" w:hint="cs"/>
                <w:sz w:val="20"/>
                <w:szCs w:val="20"/>
                <w:rtl/>
              </w:rPr>
              <w:t xml:space="preserve"> جمعاً ودراسة</w:t>
            </w:r>
          </w:p>
        </w:tc>
        <w:tc>
          <w:tcPr>
            <w:tcW w:w="571" w:type="pct"/>
            <w:vAlign w:val="center"/>
          </w:tcPr>
          <w:p w:rsidR="00A51328" w:rsidRPr="00842D41" w:rsidRDefault="00A51328" w:rsidP="001635C5">
            <w:pPr>
              <w:widowControl w:val="0"/>
              <w:spacing w:before="120"/>
              <w:jc w:val="center"/>
              <w:rPr>
                <w:rFonts w:cs="Traditional Arabic"/>
                <w:sz w:val="20"/>
                <w:szCs w:val="20"/>
                <w:rtl/>
              </w:rPr>
            </w:pPr>
            <w:r w:rsidRPr="00A51328">
              <w:rPr>
                <w:rFonts w:cs="Traditional Arabic" w:hint="cs"/>
                <w:sz w:val="20"/>
                <w:szCs w:val="20"/>
                <w:rtl/>
              </w:rPr>
              <w:t>علوة بنت علي العامري</w:t>
            </w:r>
          </w:p>
        </w:tc>
        <w:tc>
          <w:tcPr>
            <w:tcW w:w="592" w:type="pct"/>
            <w:vAlign w:val="center"/>
          </w:tcPr>
          <w:p w:rsidR="00A51328" w:rsidRPr="002B2EC9" w:rsidRDefault="00A51328" w:rsidP="001635C5">
            <w:pPr>
              <w:widowControl w:val="0"/>
              <w:spacing w:before="120"/>
              <w:jc w:val="center"/>
              <w:rPr>
                <w:rFonts w:cs="Traditional Arabic"/>
                <w:sz w:val="20"/>
                <w:szCs w:val="20"/>
                <w:rtl/>
              </w:rPr>
            </w:pPr>
            <w:r>
              <w:rPr>
                <w:rFonts w:cs="Traditional Arabic" w:hint="cs"/>
                <w:sz w:val="20"/>
                <w:szCs w:val="20"/>
                <w:rtl/>
              </w:rPr>
              <w:t>د/ عمر الدهيشي</w:t>
            </w:r>
          </w:p>
        </w:tc>
        <w:tc>
          <w:tcPr>
            <w:tcW w:w="735" w:type="pct"/>
            <w:shd w:val="clear" w:color="auto" w:fill="auto"/>
            <w:vAlign w:val="center"/>
          </w:tcPr>
          <w:p w:rsidR="00A51328" w:rsidRPr="002B2EC9" w:rsidRDefault="00A51328" w:rsidP="001635C5">
            <w:pPr>
              <w:widowControl w:val="0"/>
              <w:spacing w:before="120"/>
              <w:jc w:val="center"/>
              <w:rPr>
                <w:rFonts w:cs="Traditional Arabic"/>
                <w:sz w:val="20"/>
                <w:szCs w:val="20"/>
                <w:rtl/>
              </w:rPr>
            </w:pPr>
            <w:r>
              <w:rPr>
                <w:rFonts w:cs="Traditional Arabic" w:hint="cs"/>
                <w:sz w:val="20"/>
                <w:szCs w:val="20"/>
                <w:rtl/>
              </w:rPr>
              <w:t>1435هـ</w:t>
            </w:r>
          </w:p>
        </w:tc>
        <w:tc>
          <w:tcPr>
            <w:tcW w:w="681" w:type="pct"/>
            <w:shd w:val="clear" w:color="auto" w:fill="auto"/>
            <w:vAlign w:val="center"/>
          </w:tcPr>
          <w:p w:rsidR="00A51328" w:rsidRPr="002B2EC9" w:rsidRDefault="00A51328" w:rsidP="001635C5">
            <w:pPr>
              <w:widowControl w:val="0"/>
              <w:spacing w:before="120"/>
              <w:jc w:val="center"/>
              <w:rPr>
                <w:rFonts w:cs="Traditional Arabic"/>
                <w:sz w:val="20"/>
                <w:szCs w:val="20"/>
                <w:rtl/>
              </w:rPr>
            </w:pPr>
          </w:p>
        </w:tc>
      </w:tr>
      <w:tr w:rsidR="004A69AA" w:rsidRPr="003F43FC" w:rsidTr="00B06399">
        <w:trPr>
          <w:jc w:val="center"/>
        </w:trPr>
        <w:tc>
          <w:tcPr>
            <w:tcW w:w="449" w:type="pct"/>
            <w:vAlign w:val="center"/>
          </w:tcPr>
          <w:p w:rsidR="004A69AA"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103</w:t>
            </w:r>
          </w:p>
        </w:tc>
        <w:tc>
          <w:tcPr>
            <w:tcW w:w="1972" w:type="pct"/>
            <w:vAlign w:val="center"/>
          </w:tcPr>
          <w:p w:rsidR="004A69AA" w:rsidRPr="004A69AA" w:rsidRDefault="004A69AA" w:rsidP="004A69AA">
            <w:pPr>
              <w:widowControl w:val="0"/>
              <w:spacing w:before="120"/>
              <w:jc w:val="center"/>
              <w:rPr>
                <w:rFonts w:cs="Traditional Arabic"/>
                <w:sz w:val="20"/>
                <w:szCs w:val="20"/>
              </w:rPr>
            </w:pPr>
            <w:r w:rsidRPr="004A69AA">
              <w:rPr>
                <w:rFonts w:cs="Traditional Arabic" w:hint="cs"/>
                <w:sz w:val="20"/>
                <w:szCs w:val="20"/>
                <w:rtl/>
              </w:rPr>
              <w:t xml:space="preserve">كل تفسير طعن في عصمة الأنبياء ومقام الرسالة فهو مردود  </w:t>
            </w:r>
            <w:r w:rsidRPr="004A69AA">
              <w:rPr>
                <w:rFonts w:cs="Traditional Arabic"/>
                <w:sz w:val="20"/>
                <w:szCs w:val="20"/>
                <w:rtl/>
              </w:rPr>
              <w:t>–</w:t>
            </w:r>
            <w:r w:rsidRPr="004A69AA">
              <w:rPr>
                <w:rFonts w:cs="Traditional Arabic" w:hint="cs"/>
                <w:sz w:val="20"/>
                <w:szCs w:val="20"/>
                <w:rtl/>
              </w:rPr>
              <w:t xml:space="preserve"> دراسة تفسيرية تطبيقية</w:t>
            </w:r>
          </w:p>
        </w:tc>
        <w:tc>
          <w:tcPr>
            <w:tcW w:w="571" w:type="pct"/>
            <w:vAlign w:val="center"/>
          </w:tcPr>
          <w:p w:rsidR="004A69AA" w:rsidRPr="004A69AA" w:rsidRDefault="004A69AA" w:rsidP="004A69AA">
            <w:pPr>
              <w:widowControl w:val="0"/>
              <w:spacing w:before="120"/>
              <w:jc w:val="center"/>
              <w:rPr>
                <w:rFonts w:cs="Traditional Arabic"/>
                <w:sz w:val="20"/>
                <w:szCs w:val="20"/>
                <w:rtl/>
              </w:rPr>
            </w:pPr>
            <w:r w:rsidRPr="004A69AA">
              <w:rPr>
                <w:rFonts w:cs="Traditional Arabic" w:hint="cs"/>
                <w:sz w:val="20"/>
                <w:szCs w:val="20"/>
                <w:rtl/>
              </w:rPr>
              <w:t>عزام بن عبدالرحمن البسام</w:t>
            </w:r>
          </w:p>
        </w:tc>
        <w:tc>
          <w:tcPr>
            <w:tcW w:w="592" w:type="pct"/>
            <w:vAlign w:val="center"/>
          </w:tcPr>
          <w:p w:rsidR="004A69AA" w:rsidRPr="004A69AA" w:rsidRDefault="004A69AA" w:rsidP="004A69AA">
            <w:pPr>
              <w:widowControl w:val="0"/>
              <w:spacing w:before="120"/>
              <w:jc w:val="center"/>
              <w:rPr>
                <w:rFonts w:cs="Traditional Arabic"/>
                <w:sz w:val="20"/>
                <w:szCs w:val="20"/>
              </w:rPr>
            </w:pPr>
            <w:r w:rsidRPr="004A69AA">
              <w:rPr>
                <w:rFonts w:cs="Traditional Arabic" w:hint="cs"/>
                <w:sz w:val="20"/>
                <w:szCs w:val="20"/>
                <w:rtl/>
              </w:rPr>
              <w:t>أ.د/ عيسى الدريبي</w:t>
            </w:r>
          </w:p>
        </w:tc>
        <w:tc>
          <w:tcPr>
            <w:tcW w:w="735" w:type="pct"/>
            <w:shd w:val="clear" w:color="auto" w:fill="auto"/>
            <w:vAlign w:val="center"/>
          </w:tcPr>
          <w:p w:rsidR="004A69AA" w:rsidRDefault="004A69AA" w:rsidP="004A69AA">
            <w:pPr>
              <w:widowControl w:val="0"/>
              <w:spacing w:before="120"/>
              <w:jc w:val="center"/>
              <w:rPr>
                <w:rFonts w:cs="Traditional Arabic"/>
                <w:sz w:val="20"/>
                <w:szCs w:val="20"/>
                <w:rtl/>
              </w:rPr>
            </w:pPr>
            <w:r>
              <w:rPr>
                <w:rFonts w:cs="Traditional Arabic" w:hint="cs"/>
                <w:sz w:val="20"/>
                <w:szCs w:val="20"/>
                <w:rtl/>
              </w:rPr>
              <w:t>1436هـ</w:t>
            </w:r>
          </w:p>
        </w:tc>
        <w:tc>
          <w:tcPr>
            <w:tcW w:w="681" w:type="pct"/>
            <w:shd w:val="clear" w:color="auto" w:fill="auto"/>
            <w:vAlign w:val="center"/>
          </w:tcPr>
          <w:p w:rsidR="004A69AA" w:rsidRPr="002B2EC9" w:rsidRDefault="004A69AA" w:rsidP="004A69AA">
            <w:pPr>
              <w:widowControl w:val="0"/>
              <w:spacing w:before="120"/>
              <w:jc w:val="center"/>
              <w:rPr>
                <w:rFonts w:cs="Traditional Arabic"/>
                <w:sz w:val="20"/>
                <w:szCs w:val="20"/>
                <w:rtl/>
              </w:rPr>
            </w:pPr>
          </w:p>
        </w:tc>
      </w:tr>
      <w:tr w:rsidR="004A69AA" w:rsidRPr="003F43FC" w:rsidTr="00B06399">
        <w:trPr>
          <w:jc w:val="center"/>
        </w:trPr>
        <w:tc>
          <w:tcPr>
            <w:tcW w:w="449" w:type="pct"/>
            <w:vAlign w:val="center"/>
          </w:tcPr>
          <w:p w:rsidR="004A69AA"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lastRenderedPageBreak/>
              <w:t>104</w:t>
            </w:r>
          </w:p>
        </w:tc>
        <w:tc>
          <w:tcPr>
            <w:tcW w:w="1972" w:type="pct"/>
            <w:vAlign w:val="center"/>
          </w:tcPr>
          <w:p w:rsidR="004A69AA" w:rsidRPr="004A69AA" w:rsidRDefault="004A69AA" w:rsidP="004A69AA">
            <w:pPr>
              <w:widowControl w:val="0"/>
              <w:spacing w:before="120"/>
              <w:jc w:val="center"/>
              <w:rPr>
                <w:rFonts w:cs="Traditional Arabic"/>
                <w:sz w:val="20"/>
                <w:szCs w:val="20"/>
                <w:rtl/>
              </w:rPr>
            </w:pPr>
            <w:r w:rsidRPr="004A69AA">
              <w:rPr>
                <w:rFonts w:cs="Traditional Arabic" w:hint="cs"/>
                <w:sz w:val="20"/>
                <w:szCs w:val="20"/>
                <w:rtl/>
              </w:rPr>
              <w:t xml:space="preserve">تفسير آيات الأحكام المتعلقة بالنساء عند أشهر المفسرين الإندونيسيين </w:t>
            </w:r>
            <w:r w:rsidRPr="004A69AA">
              <w:rPr>
                <w:rFonts w:cs="Traditional Arabic"/>
                <w:sz w:val="20"/>
                <w:szCs w:val="20"/>
                <w:rtl/>
              </w:rPr>
              <w:t>–</w:t>
            </w:r>
            <w:r w:rsidRPr="004A69AA">
              <w:rPr>
                <w:rFonts w:cs="Traditional Arabic" w:hint="cs"/>
                <w:sz w:val="20"/>
                <w:szCs w:val="20"/>
                <w:rtl/>
              </w:rPr>
              <w:t xml:space="preserve"> عرض ونقد</w:t>
            </w:r>
          </w:p>
        </w:tc>
        <w:tc>
          <w:tcPr>
            <w:tcW w:w="571" w:type="pct"/>
            <w:vAlign w:val="center"/>
          </w:tcPr>
          <w:p w:rsidR="004A69AA" w:rsidRPr="004A69AA" w:rsidRDefault="004A69AA" w:rsidP="004A69AA">
            <w:pPr>
              <w:widowControl w:val="0"/>
              <w:spacing w:before="120"/>
              <w:jc w:val="center"/>
              <w:rPr>
                <w:rFonts w:cs="Traditional Arabic"/>
                <w:sz w:val="20"/>
                <w:szCs w:val="20"/>
                <w:rtl/>
              </w:rPr>
            </w:pPr>
            <w:r w:rsidRPr="004A69AA">
              <w:rPr>
                <w:rFonts w:cs="Traditional Arabic" w:hint="cs"/>
                <w:sz w:val="20"/>
                <w:szCs w:val="20"/>
                <w:rtl/>
              </w:rPr>
              <w:t>خير النظام صادق</w:t>
            </w:r>
          </w:p>
        </w:tc>
        <w:tc>
          <w:tcPr>
            <w:tcW w:w="592" w:type="pct"/>
            <w:vAlign w:val="center"/>
          </w:tcPr>
          <w:p w:rsidR="004A69AA" w:rsidRPr="004A69AA" w:rsidRDefault="004A69AA" w:rsidP="004A69AA">
            <w:pPr>
              <w:widowControl w:val="0"/>
              <w:spacing w:before="120"/>
              <w:jc w:val="center"/>
              <w:rPr>
                <w:rFonts w:cs="Traditional Arabic"/>
                <w:sz w:val="20"/>
                <w:szCs w:val="20"/>
              </w:rPr>
            </w:pPr>
            <w:r w:rsidRPr="004A69AA">
              <w:rPr>
                <w:rFonts w:cs="Traditional Arabic" w:hint="cs"/>
                <w:sz w:val="20"/>
                <w:szCs w:val="20"/>
                <w:rtl/>
              </w:rPr>
              <w:t>د/ صالح الناصر</w:t>
            </w:r>
          </w:p>
        </w:tc>
        <w:tc>
          <w:tcPr>
            <w:tcW w:w="735" w:type="pct"/>
            <w:shd w:val="clear" w:color="auto" w:fill="auto"/>
            <w:vAlign w:val="center"/>
          </w:tcPr>
          <w:p w:rsidR="004A69AA" w:rsidRDefault="004A69AA" w:rsidP="004A69AA">
            <w:pPr>
              <w:widowControl w:val="0"/>
              <w:spacing w:before="120"/>
              <w:jc w:val="center"/>
              <w:rPr>
                <w:rFonts w:cs="Traditional Arabic"/>
                <w:sz w:val="20"/>
                <w:szCs w:val="20"/>
                <w:rtl/>
              </w:rPr>
            </w:pPr>
            <w:r>
              <w:rPr>
                <w:rFonts w:cs="Traditional Arabic" w:hint="cs"/>
                <w:sz w:val="20"/>
                <w:szCs w:val="20"/>
                <w:rtl/>
              </w:rPr>
              <w:t>1436هـ</w:t>
            </w:r>
          </w:p>
        </w:tc>
        <w:tc>
          <w:tcPr>
            <w:tcW w:w="681" w:type="pct"/>
            <w:shd w:val="clear" w:color="auto" w:fill="auto"/>
            <w:vAlign w:val="center"/>
          </w:tcPr>
          <w:p w:rsidR="004A69AA" w:rsidRPr="002B2EC9" w:rsidRDefault="004A69AA" w:rsidP="004A69AA">
            <w:pPr>
              <w:widowControl w:val="0"/>
              <w:spacing w:before="120"/>
              <w:jc w:val="center"/>
              <w:rPr>
                <w:rFonts w:cs="Traditional Arabic"/>
                <w:sz w:val="20"/>
                <w:szCs w:val="20"/>
                <w:rtl/>
              </w:rPr>
            </w:pPr>
          </w:p>
        </w:tc>
      </w:tr>
      <w:tr w:rsidR="00965BAA" w:rsidRPr="003F43FC" w:rsidTr="00B06399">
        <w:trPr>
          <w:jc w:val="center"/>
        </w:trPr>
        <w:tc>
          <w:tcPr>
            <w:tcW w:w="449" w:type="pct"/>
            <w:vAlign w:val="center"/>
          </w:tcPr>
          <w:p w:rsidR="00965BAA"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105</w:t>
            </w:r>
          </w:p>
        </w:tc>
        <w:tc>
          <w:tcPr>
            <w:tcW w:w="1972" w:type="pct"/>
            <w:vAlign w:val="center"/>
          </w:tcPr>
          <w:p w:rsidR="00965BAA" w:rsidRPr="004A69AA" w:rsidRDefault="00965BAA" w:rsidP="004A69AA">
            <w:pPr>
              <w:widowControl w:val="0"/>
              <w:spacing w:before="120"/>
              <w:jc w:val="center"/>
              <w:rPr>
                <w:rFonts w:cs="Traditional Arabic"/>
                <w:sz w:val="20"/>
                <w:szCs w:val="20"/>
                <w:rtl/>
              </w:rPr>
            </w:pPr>
            <w:r w:rsidRPr="00965BAA">
              <w:rPr>
                <w:rFonts w:cs="Traditional Arabic" w:hint="cs"/>
                <w:sz w:val="20"/>
                <w:szCs w:val="20"/>
                <w:rtl/>
              </w:rPr>
              <w:t xml:space="preserve">الجمع بين أقوال المفسرين في تفسير الطبري </w:t>
            </w:r>
            <w:r w:rsidRPr="00965BAA">
              <w:rPr>
                <w:rFonts w:cs="Traditional Arabic"/>
                <w:sz w:val="20"/>
                <w:szCs w:val="20"/>
                <w:rtl/>
              </w:rPr>
              <w:t>–</w:t>
            </w:r>
            <w:r w:rsidRPr="00965BAA">
              <w:rPr>
                <w:rFonts w:cs="Traditional Arabic" w:hint="cs"/>
                <w:sz w:val="20"/>
                <w:szCs w:val="20"/>
                <w:rtl/>
              </w:rPr>
              <w:t xml:space="preserve"> دراسة نظرية تطبيقية</w:t>
            </w:r>
          </w:p>
        </w:tc>
        <w:tc>
          <w:tcPr>
            <w:tcW w:w="571" w:type="pct"/>
            <w:vAlign w:val="center"/>
          </w:tcPr>
          <w:p w:rsidR="00965BAA" w:rsidRPr="004A69AA" w:rsidRDefault="00965BAA" w:rsidP="00965BAA">
            <w:pPr>
              <w:widowControl w:val="0"/>
              <w:spacing w:before="120"/>
              <w:jc w:val="center"/>
              <w:rPr>
                <w:rFonts w:cs="Traditional Arabic"/>
                <w:sz w:val="20"/>
                <w:szCs w:val="20"/>
                <w:rtl/>
              </w:rPr>
            </w:pPr>
            <w:r w:rsidRPr="00965BAA">
              <w:rPr>
                <w:rFonts w:cs="Traditional Arabic" w:hint="cs"/>
                <w:sz w:val="20"/>
                <w:szCs w:val="20"/>
                <w:rtl/>
              </w:rPr>
              <w:t>محمد علي الأحمري</w:t>
            </w:r>
          </w:p>
        </w:tc>
        <w:tc>
          <w:tcPr>
            <w:tcW w:w="592" w:type="pct"/>
            <w:vAlign w:val="center"/>
          </w:tcPr>
          <w:p w:rsidR="00965BAA" w:rsidRPr="002B2EC9" w:rsidRDefault="00965BAA" w:rsidP="00965BAA">
            <w:pPr>
              <w:widowControl w:val="0"/>
              <w:spacing w:before="120"/>
              <w:jc w:val="center"/>
              <w:rPr>
                <w:rFonts w:cs="Traditional Arabic"/>
                <w:sz w:val="20"/>
                <w:szCs w:val="20"/>
                <w:rtl/>
              </w:rPr>
            </w:pPr>
            <w:r>
              <w:rPr>
                <w:rFonts w:cs="Traditional Arabic" w:hint="cs"/>
                <w:sz w:val="20"/>
                <w:szCs w:val="20"/>
                <w:rtl/>
              </w:rPr>
              <w:t xml:space="preserve">د/ </w:t>
            </w:r>
            <w:r w:rsidRPr="00CE61E3">
              <w:rPr>
                <w:rFonts w:cs="Traditional Arabic" w:hint="cs"/>
                <w:sz w:val="20"/>
                <w:szCs w:val="20"/>
                <w:rtl/>
              </w:rPr>
              <w:t>عبدالرحمن الشهري</w:t>
            </w:r>
          </w:p>
        </w:tc>
        <w:tc>
          <w:tcPr>
            <w:tcW w:w="735" w:type="pct"/>
            <w:shd w:val="clear" w:color="auto" w:fill="auto"/>
            <w:vAlign w:val="center"/>
          </w:tcPr>
          <w:p w:rsidR="00965BAA" w:rsidRDefault="00965BAA" w:rsidP="00965BAA">
            <w:pPr>
              <w:widowControl w:val="0"/>
              <w:spacing w:before="120"/>
              <w:jc w:val="center"/>
              <w:rPr>
                <w:rFonts w:cs="Traditional Arabic"/>
                <w:sz w:val="20"/>
                <w:szCs w:val="20"/>
                <w:rtl/>
              </w:rPr>
            </w:pPr>
            <w:r>
              <w:rPr>
                <w:rFonts w:cs="Traditional Arabic" w:hint="cs"/>
                <w:sz w:val="20"/>
                <w:szCs w:val="20"/>
                <w:rtl/>
              </w:rPr>
              <w:t>1436هـ</w:t>
            </w:r>
          </w:p>
        </w:tc>
        <w:tc>
          <w:tcPr>
            <w:tcW w:w="681" w:type="pct"/>
            <w:shd w:val="clear" w:color="auto" w:fill="auto"/>
            <w:vAlign w:val="center"/>
          </w:tcPr>
          <w:p w:rsidR="00965BAA" w:rsidRPr="002B2EC9" w:rsidRDefault="00D6298A" w:rsidP="004A69AA">
            <w:pPr>
              <w:widowControl w:val="0"/>
              <w:spacing w:before="120"/>
              <w:jc w:val="center"/>
              <w:rPr>
                <w:rFonts w:cs="Traditional Arabic"/>
                <w:sz w:val="20"/>
                <w:szCs w:val="20"/>
                <w:rtl/>
              </w:rPr>
            </w:pPr>
            <w:r>
              <w:rPr>
                <w:rFonts w:cs="Traditional Arabic" w:hint="cs"/>
                <w:sz w:val="20"/>
                <w:szCs w:val="20"/>
                <w:rtl/>
              </w:rPr>
              <w:t>11/8/1437هـ</w:t>
            </w:r>
          </w:p>
        </w:tc>
      </w:tr>
      <w:tr w:rsidR="00965BAA" w:rsidRPr="003F43FC" w:rsidTr="00B06399">
        <w:trPr>
          <w:jc w:val="center"/>
        </w:trPr>
        <w:tc>
          <w:tcPr>
            <w:tcW w:w="449" w:type="pct"/>
            <w:vAlign w:val="center"/>
          </w:tcPr>
          <w:p w:rsidR="00965BAA"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106</w:t>
            </w:r>
          </w:p>
        </w:tc>
        <w:tc>
          <w:tcPr>
            <w:tcW w:w="1972" w:type="pct"/>
            <w:vAlign w:val="center"/>
          </w:tcPr>
          <w:p w:rsidR="00965BAA" w:rsidRPr="00965BAA" w:rsidRDefault="00965BAA" w:rsidP="004A69AA">
            <w:pPr>
              <w:widowControl w:val="0"/>
              <w:spacing w:before="120"/>
              <w:jc w:val="center"/>
              <w:rPr>
                <w:rFonts w:cs="Traditional Arabic"/>
                <w:sz w:val="20"/>
                <w:szCs w:val="20"/>
                <w:rtl/>
              </w:rPr>
            </w:pPr>
            <w:r w:rsidRPr="00965BAA">
              <w:rPr>
                <w:rFonts w:cs="Traditional Arabic" w:hint="cs"/>
                <w:sz w:val="20"/>
                <w:szCs w:val="20"/>
                <w:rtl/>
              </w:rPr>
              <w:t xml:space="preserve">الأقوال التي ضعفها الإمام الشوكاني في تفسيره فتح القدير من أول سورة يس إلى نهاية سورة الناس </w:t>
            </w:r>
            <w:r w:rsidRPr="00965BAA">
              <w:rPr>
                <w:rFonts w:cs="Traditional Arabic"/>
                <w:sz w:val="20"/>
                <w:szCs w:val="20"/>
                <w:rtl/>
              </w:rPr>
              <w:t>–</w:t>
            </w:r>
            <w:r w:rsidRPr="00965BAA">
              <w:rPr>
                <w:rFonts w:cs="Traditional Arabic" w:hint="cs"/>
                <w:sz w:val="20"/>
                <w:szCs w:val="20"/>
                <w:rtl/>
              </w:rPr>
              <w:t xml:space="preserve"> جمعاً ودراسة</w:t>
            </w:r>
          </w:p>
        </w:tc>
        <w:tc>
          <w:tcPr>
            <w:tcW w:w="571" w:type="pct"/>
            <w:vAlign w:val="center"/>
          </w:tcPr>
          <w:p w:rsidR="00965BAA" w:rsidRPr="00965BAA" w:rsidRDefault="00965BAA" w:rsidP="00965BAA">
            <w:pPr>
              <w:widowControl w:val="0"/>
              <w:spacing w:before="120"/>
              <w:jc w:val="center"/>
              <w:rPr>
                <w:rFonts w:cs="Traditional Arabic"/>
                <w:sz w:val="20"/>
                <w:szCs w:val="20"/>
                <w:rtl/>
              </w:rPr>
            </w:pPr>
            <w:r w:rsidRPr="00965BAA">
              <w:rPr>
                <w:rFonts w:cs="Traditional Arabic" w:hint="cs"/>
                <w:sz w:val="20"/>
                <w:szCs w:val="20"/>
                <w:rtl/>
              </w:rPr>
              <w:t>مذكورة عبدالله الصيعري</w:t>
            </w:r>
          </w:p>
        </w:tc>
        <w:tc>
          <w:tcPr>
            <w:tcW w:w="592" w:type="pct"/>
            <w:vAlign w:val="center"/>
          </w:tcPr>
          <w:p w:rsidR="00965BAA" w:rsidRPr="002B2EC9" w:rsidRDefault="00965BAA" w:rsidP="00965BAA">
            <w:pPr>
              <w:widowControl w:val="0"/>
              <w:spacing w:before="120"/>
              <w:jc w:val="center"/>
              <w:rPr>
                <w:rFonts w:cs="Traditional Arabic"/>
                <w:sz w:val="20"/>
                <w:szCs w:val="20"/>
              </w:rPr>
            </w:pPr>
            <w:r>
              <w:rPr>
                <w:rFonts w:cs="Traditional Arabic" w:hint="cs"/>
                <w:sz w:val="20"/>
                <w:szCs w:val="20"/>
                <w:rtl/>
              </w:rPr>
              <w:t xml:space="preserve">د/ </w:t>
            </w:r>
            <w:r w:rsidRPr="002B2EC9">
              <w:rPr>
                <w:rFonts w:cs="Traditional Arabic" w:hint="cs"/>
                <w:sz w:val="20"/>
                <w:szCs w:val="20"/>
                <w:rtl/>
              </w:rPr>
              <w:t>رانيا نظمي</w:t>
            </w:r>
          </w:p>
        </w:tc>
        <w:tc>
          <w:tcPr>
            <w:tcW w:w="735" w:type="pct"/>
            <w:shd w:val="clear" w:color="auto" w:fill="auto"/>
            <w:vAlign w:val="center"/>
          </w:tcPr>
          <w:p w:rsidR="00965BAA" w:rsidRDefault="00965BAA" w:rsidP="00965BAA">
            <w:pPr>
              <w:widowControl w:val="0"/>
              <w:spacing w:before="120"/>
              <w:jc w:val="center"/>
              <w:rPr>
                <w:rFonts w:cs="Traditional Arabic"/>
                <w:sz w:val="20"/>
                <w:szCs w:val="20"/>
                <w:rtl/>
              </w:rPr>
            </w:pPr>
            <w:r>
              <w:rPr>
                <w:rFonts w:cs="Traditional Arabic" w:hint="cs"/>
                <w:sz w:val="20"/>
                <w:szCs w:val="20"/>
                <w:rtl/>
              </w:rPr>
              <w:t>1436هـ</w:t>
            </w:r>
          </w:p>
        </w:tc>
        <w:tc>
          <w:tcPr>
            <w:tcW w:w="681" w:type="pct"/>
            <w:shd w:val="clear" w:color="auto" w:fill="auto"/>
            <w:vAlign w:val="center"/>
          </w:tcPr>
          <w:p w:rsidR="00965BAA" w:rsidRPr="002B2EC9" w:rsidRDefault="00965BAA" w:rsidP="004A69AA">
            <w:pPr>
              <w:widowControl w:val="0"/>
              <w:spacing w:before="120"/>
              <w:jc w:val="center"/>
              <w:rPr>
                <w:rFonts w:cs="Traditional Arabic"/>
                <w:sz w:val="20"/>
                <w:szCs w:val="20"/>
                <w:rtl/>
              </w:rPr>
            </w:pPr>
          </w:p>
        </w:tc>
      </w:tr>
      <w:tr w:rsidR="00C27CD8" w:rsidRPr="003F43FC" w:rsidTr="00B06399">
        <w:trPr>
          <w:jc w:val="center"/>
        </w:trPr>
        <w:tc>
          <w:tcPr>
            <w:tcW w:w="449" w:type="pct"/>
            <w:vAlign w:val="center"/>
          </w:tcPr>
          <w:p w:rsidR="00C27CD8"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107</w:t>
            </w:r>
          </w:p>
        </w:tc>
        <w:tc>
          <w:tcPr>
            <w:tcW w:w="1972" w:type="pct"/>
            <w:vAlign w:val="center"/>
          </w:tcPr>
          <w:p w:rsidR="00C27CD8" w:rsidRPr="002B2EC9" w:rsidRDefault="00C27CD8" w:rsidP="00C27CD8">
            <w:pPr>
              <w:jc w:val="center"/>
              <w:rPr>
                <w:rFonts w:cs="Traditional Arabic"/>
                <w:sz w:val="20"/>
                <w:szCs w:val="20"/>
              </w:rPr>
            </w:pPr>
            <w:r>
              <w:rPr>
                <w:rFonts w:cs="Traditional Arabic" w:hint="cs"/>
                <w:sz w:val="20"/>
                <w:szCs w:val="20"/>
                <w:rtl/>
              </w:rPr>
              <w:t xml:space="preserve">الأقوال التي ضعفها الإمام الشوكاني في تفسيره </w:t>
            </w:r>
            <w:r w:rsidRPr="002B2EC9">
              <w:rPr>
                <w:rFonts w:cs="Traditional Arabic" w:hint="cs"/>
                <w:sz w:val="20"/>
                <w:szCs w:val="20"/>
                <w:rtl/>
              </w:rPr>
              <w:t xml:space="preserve">" فتح القدير " من أول سورة </w:t>
            </w:r>
            <w:r>
              <w:rPr>
                <w:rFonts w:cs="Traditional Arabic" w:hint="cs"/>
                <w:sz w:val="20"/>
                <w:szCs w:val="20"/>
                <w:rtl/>
              </w:rPr>
              <w:t>الفاتحة</w:t>
            </w:r>
            <w:r w:rsidRPr="002B2EC9">
              <w:rPr>
                <w:rFonts w:cs="Traditional Arabic" w:hint="cs"/>
                <w:sz w:val="20"/>
                <w:szCs w:val="20"/>
                <w:rtl/>
              </w:rPr>
              <w:t xml:space="preserve"> إلى نهاية سورة </w:t>
            </w:r>
            <w:r>
              <w:rPr>
                <w:rFonts w:cs="Traditional Arabic" w:hint="cs"/>
                <w:sz w:val="20"/>
                <w:szCs w:val="20"/>
                <w:rtl/>
              </w:rPr>
              <w:t>النساء</w:t>
            </w:r>
            <w:r w:rsidRPr="002B2EC9">
              <w:rPr>
                <w:rFonts w:cs="Traditional Arabic" w:hint="cs"/>
                <w:sz w:val="20"/>
                <w:szCs w:val="20"/>
                <w:rtl/>
              </w:rPr>
              <w:t xml:space="preserve"> </w:t>
            </w:r>
            <w:r w:rsidRPr="002B2EC9">
              <w:rPr>
                <w:rFonts w:cs="Traditional Arabic"/>
                <w:sz w:val="20"/>
                <w:szCs w:val="20"/>
                <w:rtl/>
              </w:rPr>
              <w:t>–</w:t>
            </w:r>
            <w:r w:rsidRPr="002B2EC9">
              <w:rPr>
                <w:rFonts w:cs="Traditional Arabic" w:hint="cs"/>
                <w:sz w:val="20"/>
                <w:szCs w:val="20"/>
                <w:rtl/>
              </w:rPr>
              <w:t xml:space="preserve"> جمعاً ودراسة</w:t>
            </w:r>
          </w:p>
        </w:tc>
        <w:tc>
          <w:tcPr>
            <w:tcW w:w="571" w:type="pct"/>
            <w:vAlign w:val="center"/>
          </w:tcPr>
          <w:p w:rsidR="00C27CD8" w:rsidRPr="002B2EC9" w:rsidRDefault="00D040AF" w:rsidP="00046159">
            <w:pPr>
              <w:jc w:val="center"/>
              <w:rPr>
                <w:rFonts w:cs="Traditional Arabic"/>
                <w:sz w:val="20"/>
                <w:szCs w:val="20"/>
                <w:rtl/>
              </w:rPr>
            </w:pPr>
            <w:r>
              <w:rPr>
                <w:rFonts w:cs="Traditional Arabic" w:hint="cs"/>
                <w:sz w:val="20"/>
                <w:szCs w:val="20"/>
                <w:rtl/>
              </w:rPr>
              <w:t xml:space="preserve">صالحة بنت عبيد وعيل </w:t>
            </w:r>
            <w:r w:rsidR="00046159">
              <w:rPr>
                <w:rFonts w:cs="Traditional Arabic" w:hint="cs"/>
                <w:sz w:val="20"/>
                <w:szCs w:val="20"/>
                <w:rtl/>
              </w:rPr>
              <w:t>العتيبي</w:t>
            </w:r>
          </w:p>
        </w:tc>
        <w:tc>
          <w:tcPr>
            <w:tcW w:w="592" w:type="pct"/>
            <w:vAlign w:val="center"/>
          </w:tcPr>
          <w:p w:rsidR="00C27CD8" w:rsidRPr="002B2EC9" w:rsidRDefault="00C27CD8" w:rsidP="00C27CD8">
            <w:pPr>
              <w:jc w:val="center"/>
              <w:rPr>
                <w:rFonts w:cs="Traditional Arabic"/>
                <w:sz w:val="20"/>
                <w:szCs w:val="20"/>
              </w:rPr>
            </w:pPr>
            <w:r w:rsidRPr="002B2EC9">
              <w:rPr>
                <w:rFonts w:cs="Traditional Arabic" w:hint="cs"/>
                <w:sz w:val="20"/>
                <w:szCs w:val="20"/>
                <w:rtl/>
              </w:rPr>
              <w:t>د. رانيا نظمي</w:t>
            </w:r>
          </w:p>
        </w:tc>
        <w:tc>
          <w:tcPr>
            <w:tcW w:w="735" w:type="pct"/>
            <w:shd w:val="clear" w:color="auto" w:fill="auto"/>
            <w:vAlign w:val="center"/>
          </w:tcPr>
          <w:p w:rsidR="00C27CD8" w:rsidRDefault="00D040AF" w:rsidP="00965BAA">
            <w:pPr>
              <w:widowControl w:val="0"/>
              <w:spacing w:before="120"/>
              <w:jc w:val="center"/>
              <w:rPr>
                <w:rFonts w:cs="Traditional Arabic"/>
                <w:sz w:val="20"/>
                <w:szCs w:val="20"/>
                <w:rtl/>
              </w:rPr>
            </w:pPr>
            <w:r>
              <w:rPr>
                <w:rFonts w:cs="Traditional Arabic" w:hint="cs"/>
                <w:sz w:val="20"/>
                <w:szCs w:val="20"/>
                <w:rtl/>
              </w:rPr>
              <w:t>1434هـ</w:t>
            </w:r>
          </w:p>
        </w:tc>
        <w:tc>
          <w:tcPr>
            <w:tcW w:w="681" w:type="pct"/>
            <w:shd w:val="clear" w:color="auto" w:fill="auto"/>
            <w:vAlign w:val="center"/>
          </w:tcPr>
          <w:p w:rsidR="00C27CD8" w:rsidRPr="002B2EC9" w:rsidRDefault="00C27CD8" w:rsidP="004A69AA">
            <w:pPr>
              <w:widowControl w:val="0"/>
              <w:spacing w:before="120"/>
              <w:jc w:val="center"/>
              <w:rPr>
                <w:rFonts w:cs="Traditional Arabic"/>
                <w:sz w:val="20"/>
                <w:szCs w:val="20"/>
                <w:rtl/>
              </w:rPr>
            </w:pPr>
          </w:p>
        </w:tc>
      </w:tr>
      <w:tr w:rsidR="004958AE" w:rsidRPr="003F43FC" w:rsidTr="00B06399">
        <w:trPr>
          <w:jc w:val="center"/>
        </w:trPr>
        <w:tc>
          <w:tcPr>
            <w:tcW w:w="449" w:type="pct"/>
            <w:vAlign w:val="center"/>
          </w:tcPr>
          <w:p w:rsidR="004958AE"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108</w:t>
            </w:r>
          </w:p>
        </w:tc>
        <w:tc>
          <w:tcPr>
            <w:tcW w:w="1972" w:type="pct"/>
            <w:vAlign w:val="center"/>
          </w:tcPr>
          <w:p w:rsidR="004958AE" w:rsidRDefault="004958AE" w:rsidP="00C27CD8">
            <w:pPr>
              <w:jc w:val="center"/>
              <w:rPr>
                <w:rFonts w:cs="Traditional Arabic"/>
                <w:sz w:val="20"/>
                <w:szCs w:val="20"/>
                <w:rtl/>
              </w:rPr>
            </w:pPr>
            <w:r>
              <w:rPr>
                <w:rFonts w:cs="Traditional Arabic" w:hint="cs"/>
                <w:sz w:val="20"/>
                <w:szCs w:val="20"/>
                <w:rtl/>
              </w:rPr>
              <w:t>الجمل المتشابهة في السياق الواحد في القرآن الكريم بين التأسيس والتأكيد ــ دراسة نظرية تطبيقية ــ</w:t>
            </w:r>
          </w:p>
        </w:tc>
        <w:tc>
          <w:tcPr>
            <w:tcW w:w="571" w:type="pct"/>
            <w:vAlign w:val="center"/>
          </w:tcPr>
          <w:p w:rsidR="004958AE" w:rsidRDefault="004958AE" w:rsidP="00C27CD8">
            <w:pPr>
              <w:jc w:val="center"/>
              <w:rPr>
                <w:rFonts w:cs="Traditional Arabic"/>
                <w:sz w:val="20"/>
                <w:szCs w:val="20"/>
                <w:rtl/>
              </w:rPr>
            </w:pPr>
            <w:r>
              <w:rPr>
                <w:rFonts w:cs="Traditional Arabic" w:hint="cs"/>
                <w:sz w:val="20"/>
                <w:szCs w:val="20"/>
                <w:rtl/>
              </w:rPr>
              <w:t>هيلة بنت عبد العزيز الزمام</w:t>
            </w:r>
          </w:p>
        </w:tc>
        <w:tc>
          <w:tcPr>
            <w:tcW w:w="592" w:type="pct"/>
            <w:vAlign w:val="center"/>
          </w:tcPr>
          <w:p w:rsidR="004958AE" w:rsidRPr="002B2EC9" w:rsidRDefault="004958AE" w:rsidP="00C27CD8">
            <w:pPr>
              <w:jc w:val="center"/>
              <w:rPr>
                <w:rFonts w:cs="Traditional Arabic"/>
                <w:sz w:val="20"/>
                <w:szCs w:val="20"/>
                <w:rtl/>
              </w:rPr>
            </w:pPr>
            <w:r>
              <w:rPr>
                <w:rFonts w:cs="Traditional Arabic" w:hint="cs"/>
                <w:sz w:val="20"/>
                <w:szCs w:val="20"/>
                <w:rtl/>
              </w:rPr>
              <w:t>د. شافع الحريري</w:t>
            </w:r>
          </w:p>
        </w:tc>
        <w:tc>
          <w:tcPr>
            <w:tcW w:w="735" w:type="pct"/>
            <w:shd w:val="clear" w:color="auto" w:fill="auto"/>
            <w:vAlign w:val="center"/>
          </w:tcPr>
          <w:p w:rsidR="004958AE" w:rsidRDefault="004958AE" w:rsidP="00965BAA">
            <w:pPr>
              <w:widowControl w:val="0"/>
              <w:spacing w:before="120"/>
              <w:jc w:val="center"/>
              <w:rPr>
                <w:rFonts w:cs="Traditional Arabic"/>
                <w:sz w:val="20"/>
                <w:szCs w:val="20"/>
                <w:rtl/>
              </w:rPr>
            </w:pPr>
            <w:r>
              <w:rPr>
                <w:rFonts w:cs="Traditional Arabic" w:hint="cs"/>
                <w:sz w:val="20"/>
                <w:szCs w:val="20"/>
                <w:rtl/>
              </w:rPr>
              <w:t>1431هــ</w:t>
            </w:r>
          </w:p>
        </w:tc>
        <w:tc>
          <w:tcPr>
            <w:tcW w:w="681" w:type="pct"/>
            <w:shd w:val="clear" w:color="auto" w:fill="auto"/>
            <w:vAlign w:val="center"/>
          </w:tcPr>
          <w:p w:rsidR="004958AE" w:rsidRPr="002B2EC9" w:rsidRDefault="004958AE" w:rsidP="004A69AA">
            <w:pPr>
              <w:widowControl w:val="0"/>
              <w:spacing w:before="120"/>
              <w:jc w:val="center"/>
              <w:rPr>
                <w:rFonts w:cs="Traditional Arabic"/>
                <w:sz w:val="20"/>
                <w:szCs w:val="20"/>
                <w:rtl/>
              </w:rPr>
            </w:pPr>
          </w:p>
        </w:tc>
      </w:tr>
      <w:tr w:rsidR="00611DF7" w:rsidRPr="003F43FC" w:rsidTr="00B06399">
        <w:trPr>
          <w:jc w:val="center"/>
        </w:trPr>
        <w:tc>
          <w:tcPr>
            <w:tcW w:w="449" w:type="pct"/>
            <w:vAlign w:val="center"/>
          </w:tcPr>
          <w:p w:rsidR="00611DF7"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109</w:t>
            </w:r>
          </w:p>
        </w:tc>
        <w:tc>
          <w:tcPr>
            <w:tcW w:w="1972" w:type="pct"/>
            <w:vAlign w:val="center"/>
          </w:tcPr>
          <w:p w:rsidR="00611DF7" w:rsidRPr="00611DF7" w:rsidRDefault="00611DF7" w:rsidP="00611DF7">
            <w:pPr>
              <w:jc w:val="center"/>
              <w:rPr>
                <w:rFonts w:ascii="Traditional Arabic" w:hAnsi="Traditional Arabic" w:cs="Traditional Arabic"/>
                <w:sz w:val="28"/>
                <w:szCs w:val="28"/>
                <w:rtl/>
              </w:rPr>
            </w:pPr>
            <w:r w:rsidRPr="00611DF7">
              <w:rPr>
                <w:rFonts w:cs="Traditional Arabic"/>
                <w:sz w:val="20"/>
                <w:szCs w:val="20"/>
                <w:rtl/>
              </w:rPr>
              <w:t>السر في القرآن الكريم دراسة موضوعية</w:t>
            </w:r>
          </w:p>
        </w:tc>
        <w:tc>
          <w:tcPr>
            <w:tcW w:w="571" w:type="pct"/>
            <w:vAlign w:val="center"/>
          </w:tcPr>
          <w:p w:rsidR="00611DF7" w:rsidRPr="00611DF7" w:rsidRDefault="00611DF7" w:rsidP="00611DF7">
            <w:pPr>
              <w:jc w:val="center"/>
              <w:rPr>
                <w:rFonts w:cs="Traditional Arabic"/>
                <w:sz w:val="20"/>
                <w:szCs w:val="20"/>
                <w:rtl/>
              </w:rPr>
            </w:pPr>
            <w:r w:rsidRPr="00611DF7">
              <w:rPr>
                <w:rFonts w:cs="Traditional Arabic"/>
                <w:sz w:val="20"/>
                <w:szCs w:val="20"/>
                <w:rtl/>
              </w:rPr>
              <w:t>أمة السلام محمد حسين الشرفي</w:t>
            </w:r>
          </w:p>
        </w:tc>
        <w:tc>
          <w:tcPr>
            <w:tcW w:w="592" w:type="pct"/>
            <w:vAlign w:val="center"/>
          </w:tcPr>
          <w:p w:rsidR="00611DF7" w:rsidRPr="00611DF7" w:rsidRDefault="00611DF7" w:rsidP="00611DF7">
            <w:pPr>
              <w:jc w:val="center"/>
              <w:rPr>
                <w:rFonts w:cs="Traditional Arabic"/>
                <w:sz w:val="20"/>
                <w:szCs w:val="20"/>
                <w:rtl/>
              </w:rPr>
            </w:pPr>
            <w:r w:rsidRPr="00611DF7">
              <w:rPr>
                <w:rFonts w:cs="Traditional Arabic"/>
                <w:sz w:val="20"/>
                <w:szCs w:val="20"/>
                <w:rtl/>
              </w:rPr>
              <w:t>أ.د/ شافع الحريري</w:t>
            </w:r>
          </w:p>
        </w:tc>
        <w:tc>
          <w:tcPr>
            <w:tcW w:w="735" w:type="pct"/>
            <w:shd w:val="clear" w:color="auto" w:fill="auto"/>
            <w:vAlign w:val="center"/>
          </w:tcPr>
          <w:p w:rsidR="00611DF7" w:rsidRDefault="00611DF7" w:rsidP="00965BAA">
            <w:pPr>
              <w:widowControl w:val="0"/>
              <w:spacing w:before="120"/>
              <w:jc w:val="center"/>
              <w:rPr>
                <w:rFonts w:cs="Traditional Arabic"/>
                <w:sz w:val="20"/>
                <w:szCs w:val="20"/>
                <w:rtl/>
              </w:rPr>
            </w:pPr>
            <w:r>
              <w:rPr>
                <w:rFonts w:cs="Traditional Arabic" w:hint="cs"/>
                <w:sz w:val="20"/>
                <w:szCs w:val="20"/>
                <w:rtl/>
              </w:rPr>
              <w:t>6/1/1432هـ</w:t>
            </w:r>
          </w:p>
        </w:tc>
        <w:tc>
          <w:tcPr>
            <w:tcW w:w="681" w:type="pct"/>
            <w:shd w:val="clear" w:color="auto" w:fill="auto"/>
            <w:vAlign w:val="center"/>
          </w:tcPr>
          <w:p w:rsidR="00611DF7" w:rsidRPr="002B2EC9" w:rsidRDefault="00611DF7" w:rsidP="004A69AA">
            <w:pPr>
              <w:widowControl w:val="0"/>
              <w:spacing w:before="120"/>
              <w:jc w:val="center"/>
              <w:rPr>
                <w:rFonts w:cs="Traditional Arabic"/>
                <w:sz w:val="20"/>
                <w:szCs w:val="20"/>
                <w:rtl/>
              </w:rPr>
            </w:pPr>
            <w:r>
              <w:rPr>
                <w:rFonts w:cs="Traditional Arabic" w:hint="cs"/>
                <w:sz w:val="20"/>
                <w:szCs w:val="20"/>
                <w:rtl/>
              </w:rPr>
              <w:t>28/6/1434هـ</w:t>
            </w:r>
          </w:p>
        </w:tc>
      </w:tr>
      <w:tr w:rsidR="00E07FFE" w:rsidRPr="003F43FC" w:rsidTr="00B06399">
        <w:trPr>
          <w:jc w:val="center"/>
        </w:trPr>
        <w:tc>
          <w:tcPr>
            <w:tcW w:w="449" w:type="pct"/>
            <w:vAlign w:val="center"/>
          </w:tcPr>
          <w:p w:rsidR="00E07FFE" w:rsidRDefault="0039312C" w:rsidP="001635C5">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110</w:t>
            </w:r>
          </w:p>
        </w:tc>
        <w:tc>
          <w:tcPr>
            <w:tcW w:w="1972" w:type="pct"/>
            <w:vAlign w:val="center"/>
          </w:tcPr>
          <w:p w:rsidR="00E07FFE" w:rsidRPr="00611DF7" w:rsidRDefault="00E07FFE" w:rsidP="00611DF7">
            <w:pPr>
              <w:jc w:val="center"/>
              <w:rPr>
                <w:rFonts w:cs="Traditional Arabic"/>
                <w:sz w:val="20"/>
                <w:szCs w:val="20"/>
                <w:rtl/>
              </w:rPr>
            </w:pPr>
            <w:r w:rsidRPr="00E07FFE">
              <w:rPr>
                <w:rFonts w:cs="Traditional Arabic"/>
                <w:sz w:val="20"/>
                <w:szCs w:val="20"/>
                <w:rtl/>
              </w:rPr>
              <w:t>الفرق بين التفسير والمعنى عند الواحدي في كتابه البسيط جمعا</w:t>
            </w:r>
            <w:r w:rsidRPr="00E07FFE">
              <w:rPr>
                <w:rFonts w:cs="Traditional Arabic" w:hint="cs"/>
                <w:sz w:val="20"/>
                <w:szCs w:val="20"/>
                <w:rtl/>
              </w:rPr>
              <w:t xml:space="preserve">ً </w:t>
            </w:r>
            <w:r w:rsidRPr="00E07FFE">
              <w:rPr>
                <w:rFonts w:cs="Traditional Arabic"/>
                <w:sz w:val="20"/>
                <w:szCs w:val="20"/>
                <w:rtl/>
              </w:rPr>
              <w:t>ودراسة</w:t>
            </w:r>
          </w:p>
        </w:tc>
        <w:tc>
          <w:tcPr>
            <w:tcW w:w="571" w:type="pct"/>
            <w:vAlign w:val="center"/>
          </w:tcPr>
          <w:p w:rsidR="00E07FFE" w:rsidRPr="00611DF7" w:rsidRDefault="00E07FFE" w:rsidP="00611DF7">
            <w:pPr>
              <w:jc w:val="center"/>
              <w:rPr>
                <w:rFonts w:cs="Traditional Arabic"/>
                <w:sz w:val="20"/>
                <w:szCs w:val="20"/>
                <w:rtl/>
              </w:rPr>
            </w:pPr>
            <w:r>
              <w:rPr>
                <w:rFonts w:cs="Traditional Arabic" w:hint="cs"/>
                <w:sz w:val="20"/>
                <w:szCs w:val="20"/>
                <w:rtl/>
              </w:rPr>
              <w:t>بشرى بنت عبدالرحمن الزومان</w:t>
            </w:r>
          </w:p>
        </w:tc>
        <w:tc>
          <w:tcPr>
            <w:tcW w:w="592" w:type="pct"/>
            <w:vAlign w:val="center"/>
          </w:tcPr>
          <w:p w:rsidR="00E07FFE" w:rsidRPr="00611DF7" w:rsidRDefault="00E07FFE" w:rsidP="00611DF7">
            <w:pPr>
              <w:jc w:val="center"/>
              <w:rPr>
                <w:rFonts w:cs="Traditional Arabic"/>
                <w:sz w:val="20"/>
                <w:szCs w:val="20"/>
                <w:rtl/>
              </w:rPr>
            </w:pPr>
            <w:r>
              <w:rPr>
                <w:rFonts w:cs="Traditional Arabic" w:hint="cs"/>
                <w:sz w:val="20"/>
                <w:szCs w:val="20"/>
                <w:rtl/>
              </w:rPr>
              <w:t>أ.د/ ناصر المنيع</w:t>
            </w:r>
          </w:p>
        </w:tc>
        <w:tc>
          <w:tcPr>
            <w:tcW w:w="735" w:type="pct"/>
            <w:shd w:val="clear" w:color="auto" w:fill="auto"/>
            <w:vAlign w:val="center"/>
          </w:tcPr>
          <w:p w:rsidR="00E07FFE" w:rsidRDefault="00E07FFE" w:rsidP="00965BAA">
            <w:pPr>
              <w:widowControl w:val="0"/>
              <w:spacing w:before="120"/>
              <w:jc w:val="center"/>
              <w:rPr>
                <w:rFonts w:cs="Traditional Arabic"/>
                <w:sz w:val="20"/>
                <w:szCs w:val="20"/>
                <w:rtl/>
              </w:rPr>
            </w:pPr>
            <w:r>
              <w:rPr>
                <w:rFonts w:cs="Traditional Arabic" w:hint="cs"/>
                <w:sz w:val="20"/>
                <w:szCs w:val="20"/>
                <w:rtl/>
              </w:rPr>
              <w:t>1436هـ</w:t>
            </w:r>
          </w:p>
        </w:tc>
        <w:tc>
          <w:tcPr>
            <w:tcW w:w="681" w:type="pct"/>
            <w:shd w:val="clear" w:color="auto" w:fill="auto"/>
            <w:vAlign w:val="center"/>
          </w:tcPr>
          <w:p w:rsidR="00E07FFE" w:rsidRDefault="00E07FFE" w:rsidP="004A69AA">
            <w:pPr>
              <w:widowControl w:val="0"/>
              <w:spacing w:before="120"/>
              <w:jc w:val="center"/>
              <w:rPr>
                <w:rFonts w:cs="Traditional Arabic"/>
                <w:sz w:val="20"/>
                <w:szCs w:val="20"/>
                <w:rtl/>
              </w:rPr>
            </w:pPr>
          </w:p>
        </w:tc>
      </w:tr>
      <w:tr w:rsidR="00364C94" w:rsidRPr="003F43FC" w:rsidTr="00B06399">
        <w:trPr>
          <w:jc w:val="center"/>
        </w:trPr>
        <w:tc>
          <w:tcPr>
            <w:tcW w:w="449" w:type="pct"/>
            <w:vAlign w:val="center"/>
          </w:tcPr>
          <w:p w:rsidR="00364C94" w:rsidRDefault="0039312C" w:rsidP="00364C94">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111</w:t>
            </w:r>
          </w:p>
        </w:tc>
        <w:tc>
          <w:tcPr>
            <w:tcW w:w="1972" w:type="pct"/>
            <w:vAlign w:val="center"/>
          </w:tcPr>
          <w:p w:rsidR="00364C94" w:rsidRPr="00E07FFE" w:rsidRDefault="00364C94" w:rsidP="00364C94">
            <w:pPr>
              <w:jc w:val="center"/>
              <w:rPr>
                <w:rFonts w:cs="Traditional Arabic"/>
                <w:sz w:val="20"/>
                <w:szCs w:val="20"/>
                <w:rtl/>
              </w:rPr>
            </w:pPr>
            <w:r w:rsidRPr="00364C94">
              <w:rPr>
                <w:rFonts w:cs="Traditional Arabic"/>
                <w:sz w:val="20"/>
                <w:szCs w:val="20"/>
                <w:rtl/>
              </w:rPr>
              <w:t>العادات الجاهلية المتعلقة بالمرأة التي أبطلها</w:t>
            </w:r>
            <w:r w:rsidRPr="00364C94">
              <w:rPr>
                <w:rFonts w:cs="Traditional Arabic" w:hint="cs"/>
                <w:sz w:val="20"/>
                <w:szCs w:val="20"/>
                <w:rtl/>
              </w:rPr>
              <w:t xml:space="preserve"> </w:t>
            </w:r>
            <w:r w:rsidRPr="00364C94">
              <w:rPr>
                <w:rFonts w:cs="Traditional Arabic"/>
                <w:sz w:val="20"/>
                <w:szCs w:val="20"/>
                <w:rtl/>
              </w:rPr>
              <w:t>القرآن دراسة</w:t>
            </w:r>
            <w:r w:rsidRPr="00364C94">
              <w:rPr>
                <w:rFonts w:cs="Traditional Arabic"/>
                <w:sz w:val="20"/>
                <w:szCs w:val="20"/>
              </w:rPr>
              <w:t xml:space="preserve"> </w:t>
            </w:r>
            <w:r w:rsidRPr="00364C94">
              <w:rPr>
                <w:rFonts w:cs="Traditional Arabic"/>
                <w:sz w:val="20"/>
                <w:szCs w:val="20"/>
                <w:rtl/>
              </w:rPr>
              <w:t>موضوعية</w:t>
            </w:r>
          </w:p>
        </w:tc>
        <w:tc>
          <w:tcPr>
            <w:tcW w:w="571" w:type="pct"/>
            <w:vAlign w:val="center"/>
          </w:tcPr>
          <w:p w:rsidR="00364C94" w:rsidRDefault="00364C94" w:rsidP="00364C94">
            <w:pPr>
              <w:jc w:val="center"/>
              <w:rPr>
                <w:rFonts w:cs="Traditional Arabic"/>
                <w:sz w:val="20"/>
                <w:szCs w:val="20"/>
                <w:rtl/>
              </w:rPr>
            </w:pPr>
            <w:r w:rsidRPr="00364C94">
              <w:rPr>
                <w:rFonts w:cs="Traditional Arabic" w:hint="cs"/>
                <w:sz w:val="20"/>
                <w:szCs w:val="20"/>
                <w:rtl/>
              </w:rPr>
              <w:t>أسماء بنت عبدالله الحربي</w:t>
            </w:r>
          </w:p>
        </w:tc>
        <w:tc>
          <w:tcPr>
            <w:tcW w:w="592" w:type="pct"/>
            <w:vAlign w:val="center"/>
          </w:tcPr>
          <w:p w:rsidR="00364C94" w:rsidRPr="002B2EC9" w:rsidRDefault="00364C94" w:rsidP="00364C94">
            <w:pPr>
              <w:jc w:val="center"/>
              <w:rPr>
                <w:rFonts w:cs="Traditional Arabic"/>
                <w:sz w:val="20"/>
                <w:szCs w:val="20"/>
                <w:rtl/>
              </w:rPr>
            </w:pPr>
            <w:r w:rsidRPr="002B2EC9">
              <w:rPr>
                <w:rFonts w:cs="Traditional Arabic" w:hint="cs"/>
                <w:sz w:val="20"/>
                <w:szCs w:val="20"/>
                <w:rtl/>
              </w:rPr>
              <w:t>أ.د/ عادل الشدي</w:t>
            </w:r>
          </w:p>
        </w:tc>
        <w:tc>
          <w:tcPr>
            <w:tcW w:w="735" w:type="pct"/>
            <w:shd w:val="clear" w:color="auto" w:fill="auto"/>
            <w:vAlign w:val="center"/>
          </w:tcPr>
          <w:p w:rsidR="00364C94" w:rsidRDefault="00364C94" w:rsidP="00364C94">
            <w:pPr>
              <w:widowControl w:val="0"/>
              <w:spacing w:before="120"/>
              <w:jc w:val="center"/>
              <w:rPr>
                <w:rFonts w:cs="Traditional Arabic"/>
                <w:sz w:val="20"/>
                <w:szCs w:val="20"/>
                <w:rtl/>
              </w:rPr>
            </w:pPr>
            <w:r>
              <w:rPr>
                <w:rFonts w:cs="Traditional Arabic" w:hint="cs"/>
                <w:sz w:val="20"/>
                <w:szCs w:val="20"/>
                <w:rtl/>
              </w:rPr>
              <w:t>1437هـ</w:t>
            </w:r>
          </w:p>
        </w:tc>
        <w:tc>
          <w:tcPr>
            <w:tcW w:w="681" w:type="pct"/>
            <w:shd w:val="clear" w:color="auto" w:fill="auto"/>
            <w:vAlign w:val="center"/>
          </w:tcPr>
          <w:p w:rsidR="00364C94" w:rsidRDefault="00364C94" w:rsidP="00364C94">
            <w:pPr>
              <w:widowControl w:val="0"/>
              <w:spacing w:before="120"/>
              <w:jc w:val="center"/>
              <w:rPr>
                <w:rFonts w:cs="Traditional Arabic"/>
                <w:sz w:val="20"/>
                <w:szCs w:val="20"/>
                <w:rtl/>
              </w:rPr>
            </w:pPr>
          </w:p>
        </w:tc>
      </w:tr>
      <w:tr w:rsidR="00197274" w:rsidRPr="003F43FC" w:rsidTr="00B06399">
        <w:trPr>
          <w:jc w:val="center"/>
        </w:trPr>
        <w:tc>
          <w:tcPr>
            <w:tcW w:w="449" w:type="pct"/>
            <w:vAlign w:val="center"/>
          </w:tcPr>
          <w:p w:rsidR="00197274" w:rsidRDefault="0039312C" w:rsidP="00197274">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112</w:t>
            </w:r>
          </w:p>
        </w:tc>
        <w:tc>
          <w:tcPr>
            <w:tcW w:w="1972" w:type="pct"/>
            <w:vAlign w:val="center"/>
          </w:tcPr>
          <w:p w:rsidR="00197274" w:rsidRPr="002B2EC9" w:rsidRDefault="00197274" w:rsidP="00197274">
            <w:pPr>
              <w:jc w:val="center"/>
              <w:rPr>
                <w:rFonts w:cs="Traditional Arabic"/>
                <w:sz w:val="20"/>
                <w:szCs w:val="20"/>
                <w:rtl/>
              </w:rPr>
            </w:pPr>
            <w:r w:rsidRPr="002B2EC9">
              <w:rPr>
                <w:rFonts w:cs="Traditional Arabic" w:hint="cs"/>
                <w:sz w:val="20"/>
                <w:szCs w:val="20"/>
                <w:rtl/>
              </w:rPr>
              <w:t>سؤالات التفسير الموجهة للصحابة من تفسير جامع البيان للإمام الطبري جمعاً ودراسة</w:t>
            </w:r>
          </w:p>
        </w:tc>
        <w:tc>
          <w:tcPr>
            <w:tcW w:w="571" w:type="pct"/>
            <w:vAlign w:val="center"/>
          </w:tcPr>
          <w:p w:rsidR="00197274" w:rsidRPr="002B2EC9" w:rsidRDefault="00197274" w:rsidP="00197274">
            <w:pPr>
              <w:jc w:val="center"/>
              <w:rPr>
                <w:rFonts w:cs="Traditional Arabic"/>
                <w:sz w:val="20"/>
                <w:szCs w:val="20"/>
                <w:rtl/>
              </w:rPr>
            </w:pPr>
            <w:r w:rsidRPr="002B2EC9">
              <w:rPr>
                <w:rFonts w:cs="Traditional Arabic" w:hint="cs"/>
                <w:sz w:val="20"/>
                <w:szCs w:val="20"/>
                <w:rtl/>
              </w:rPr>
              <w:t>فيصل عبدالعزيز المخايطة</w:t>
            </w:r>
          </w:p>
        </w:tc>
        <w:tc>
          <w:tcPr>
            <w:tcW w:w="592" w:type="pct"/>
            <w:vAlign w:val="center"/>
          </w:tcPr>
          <w:p w:rsidR="00197274" w:rsidRPr="002B2EC9" w:rsidRDefault="00197274" w:rsidP="00197274">
            <w:pPr>
              <w:jc w:val="center"/>
              <w:rPr>
                <w:rFonts w:cs="Traditional Arabic"/>
                <w:sz w:val="20"/>
                <w:szCs w:val="20"/>
                <w:rtl/>
              </w:rPr>
            </w:pPr>
            <w:r w:rsidRPr="002B2EC9">
              <w:rPr>
                <w:rFonts w:cs="Traditional Arabic" w:hint="cs"/>
                <w:sz w:val="20"/>
                <w:szCs w:val="20"/>
                <w:rtl/>
              </w:rPr>
              <w:t>أ.د زيد العيص</w:t>
            </w:r>
          </w:p>
        </w:tc>
        <w:tc>
          <w:tcPr>
            <w:tcW w:w="735" w:type="pct"/>
            <w:shd w:val="clear" w:color="auto" w:fill="auto"/>
            <w:vAlign w:val="center"/>
          </w:tcPr>
          <w:p w:rsidR="00197274" w:rsidRPr="002B2EC9" w:rsidRDefault="00197274" w:rsidP="00197274">
            <w:pPr>
              <w:jc w:val="center"/>
              <w:rPr>
                <w:rFonts w:cs="Traditional Arabic"/>
                <w:sz w:val="20"/>
                <w:szCs w:val="20"/>
                <w:rtl/>
              </w:rPr>
            </w:pPr>
            <w:r w:rsidRPr="002B2EC9">
              <w:rPr>
                <w:rFonts w:cs="Traditional Arabic" w:hint="cs"/>
                <w:sz w:val="20"/>
                <w:szCs w:val="20"/>
                <w:rtl/>
              </w:rPr>
              <w:t>1432</w:t>
            </w:r>
          </w:p>
        </w:tc>
        <w:tc>
          <w:tcPr>
            <w:tcW w:w="681" w:type="pct"/>
            <w:shd w:val="clear" w:color="auto" w:fill="auto"/>
            <w:vAlign w:val="center"/>
          </w:tcPr>
          <w:p w:rsidR="00197274" w:rsidRPr="002B2EC9" w:rsidRDefault="00197274" w:rsidP="00197274">
            <w:pPr>
              <w:jc w:val="center"/>
              <w:rPr>
                <w:rFonts w:cs="Traditional Arabic"/>
                <w:sz w:val="20"/>
                <w:szCs w:val="20"/>
                <w:rtl/>
              </w:rPr>
            </w:pPr>
            <w:r>
              <w:rPr>
                <w:rFonts w:cs="Traditional Arabic" w:hint="cs"/>
                <w:sz w:val="20"/>
                <w:szCs w:val="20"/>
                <w:rtl/>
              </w:rPr>
              <w:t>1434هـ</w:t>
            </w:r>
          </w:p>
        </w:tc>
      </w:tr>
      <w:tr w:rsidR="006F1AA0" w:rsidRPr="003F43FC" w:rsidTr="00B06399">
        <w:trPr>
          <w:jc w:val="center"/>
        </w:trPr>
        <w:tc>
          <w:tcPr>
            <w:tcW w:w="449" w:type="pct"/>
            <w:vAlign w:val="center"/>
          </w:tcPr>
          <w:p w:rsidR="006F1AA0" w:rsidRDefault="0039312C" w:rsidP="006F1AA0">
            <w:pPr>
              <w:widowControl w:val="0"/>
              <w:spacing w:before="120" w:after="240" w:line="280" w:lineRule="exact"/>
              <w:ind w:left="144"/>
              <w:jc w:val="center"/>
              <w:rPr>
                <w:rFonts w:ascii="Lotus Linotype" w:hAnsi="Lotus Linotype" w:cs="Traditional Arabic"/>
                <w:b/>
                <w:bCs/>
                <w:sz w:val="22"/>
                <w:szCs w:val="22"/>
                <w:rtl/>
              </w:rPr>
            </w:pPr>
            <w:r>
              <w:rPr>
                <w:rFonts w:ascii="Lotus Linotype" w:hAnsi="Lotus Linotype" w:cs="Traditional Arabic" w:hint="cs"/>
                <w:b/>
                <w:bCs/>
                <w:sz w:val="22"/>
                <w:szCs w:val="22"/>
                <w:rtl/>
              </w:rPr>
              <w:t>113</w:t>
            </w:r>
          </w:p>
        </w:tc>
        <w:tc>
          <w:tcPr>
            <w:tcW w:w="1972" w:type="pct"/>
            <w:vAlign w:val="center"/>
          </w:tcPr>
          <w:p w:rsidR="006F1AA0" w:rsidRPr="00814F90" w:rsidRDefault="006F1AA0" w:rsidP="006F1AA0">
            <w:pPr>
              <w:jc w:val="center"/>
              <w:rPr>
                <w:rFonts w:cs="Traditional Arabic"/>
                <w:sz w:val="20"/>
                <w:szCs w:val="20"/>
                <w:rtl/>
              </w:rPr>
            </w:pPr>
            <w:r w:rsidRPr="00162AD1">
              <w:rPr>
                <w:rFonts w:cs="Traditional Arabic"/>
                <w:sz w:val="20"/>
                <w:szCs w:val="20"/>
                <w:rtl/>
              </w:rPr>
              <w:t>استدراكات ابن عرفة على ابن عطية في التفسير جمعا ودراسة</w:t>
            </w:r>
          </w:p>
        </w:tc>
        <w:tc>
          <w:tcPr>
            <w:tcW w:w="571" w:type="pct"/>
            <w:vAlign w:val="center"/>
          </w:tcPr>
          <w:p w:rsidR="006F1AA0" w:rsidRPr="00814F90" w:rsidRDefault="006F1AA0" w:rsidP="006F1AA0">
            <w:pPr>
              <w:jc w:val="center"/>
              <w:rPr>
                <w:rFonts w:cs="Traditional Arabic"/>
                <w:sz w:val="20"/>
                <w:szCs w:val="20"/>
                <w:rtl/>
              </w:rPr>
            </w:pPr>
            <w:r w:rsidRPr="00162AD1">
              <w:rPr>
                <w:rFonts w:cs="Traditional Arabic" w:hint="cs"/>
                <w:sz w:val="20"/>
                <w:szCs w:val="20"/>
                <w:rtl/>
              </w:rPr>
              <w:t>يوسف بن علي الحربي</w:t>
            </w:r>
          </w:p>
        </w:tc>
        <w:tc>
          <w:tcPr>
            <w:tcW w:w="592" w:type="pct"/>
            <w:vAlign w:val="center"/>
          </w:tcPr>
          <w:p w:rsidR="006F1AA0" w:rsidRDefault="006F1AA0" w:rsidP="006F1AA0">
            <w:pPr>
              <w:jc w:val="center"/>
              <w:rPr>
                <w:rFonts w:cs="Traditional Arabic"/>
                <w:sz w:val="20"/>
                <w:szCs w:val="20"/>
                <w:rtl/>
              </w:rPr>
            </w:pPr>
            <w:r>
              <w:rPr>
                <w:rFonts w:cs="Traditional Arabic" w:hint="cs"/>
                <w:sz w:val="20"/>
                <w:szCs w:val="20"/>
                <w:rtl/>
              </w:rPr>
              <w:t>د/ محمد المسند</w:t>
            </w:r>
          </w:p>
        </w:tc>
        <w:tc>
          <w:tcPr>
            <w:tcW w:w="735" w:type="pct"/>
            <w:shd w:val="clear" w:color="auto" w:fill="auto"/>
            <w:vAlign w:val="center"/>
          </w:tcPr>
          <w:p w:rsidR="006F1AA0" w:rsidRDefault="006F1AA0" w:rsidP="006F1AA0">
            <w:pPr>
              <w:jc w:val="center"/>
              <w:rPr>
                <w:rFonts w:cs="Traditional Arabic"/>
                <w:sz w:val="20"/>
                <w:szCs w:val="20"/>
                <w:rtl/>
              </w:rPr>
            </w:pPr>
            <w:r>
              <w:rPr>
                <w:rFonts w:cs="Traditional Arabic" w:hint="cs"/>
                <w:sz w:val="20"/>
                <w:szCs w:val="20"/>
                <w:rtl/>
              </w:rPr>
              <w:t>1437هـ</w:t>
            </w:r>
          </w:p>
        </w:tc>
        <w:tc>
          <w:tcPr>
            <w:tcW w:w="681" w:type="pct"/>
            <w:shd w:val="clear" w:color="auto" w:fill="auto"/>
            <w:vAlign w:val="center"/>
          </w:tcPr>
          <w:p w:rsidR="006F1AA0" w:rsidRDefault="006F1AA0" w:rsidP="006F1AA0">
            <w:pPr>
              <w:jc w:val="center"/>
              <w:rPr>
                <w:rFonts w:cs="Traditional Arabic"/>
                <w:sz w:val="20"/>
                <w:szCs w:val="20"/>
                <w:rtl/>
              </w:rPr>
            </w:pPr>
          </w:p>
        </w:tc>
      </w:tr>
      <w:tr w:rsidR="00ED1711" w:rsidRPr="003F43FC" w:rsidTr="00B06399">
        <w:trPr>
          <w:jc w:val="center"/>
        </w:trPr>
        <w:tc>
          <w:tcPr>
            <w:tcW w:w="449" w:type="pct"/>
            <w:vAlign w:val="center"/>
          </w:tcPr>
          <w:p w:rsidR="00ED1711" w:rsidRPr="00D6298A" w:rsidRDefault="00ED1711" w:rsidP="006F1AA0">
            <w:pPr>
              <w:widowControl w:val="0"/>
              <w:spacing w:before="120" w:after="240" w:line="280" w:lineRule="exact"/>
              <w:ind w:left="144"/>
              <w:jc w:val="center"/>
              <w:rPr>
                <w:rFonts w:ascii="Lotus Linotype" w:hAnsi="Lotus Linotype" w:cs="Traditional Arabic"/>
                <w:b/>
                <w:bCs/>
                <w:sz w:val="22"/>
                <w:szCs w:val="22"/>
                <w:rtl/>
              </w:rPr>
            </w:pPr>
            <w:r w:rsidRPr="00D6298A">
              <w:rPr>
                <w:rFonts w:ascii="Lotus Linotype" w:hAnsi="Lotus Linotype" w:cs="Traditional Arabic" w:hint="cs"/>
                <w:b/>
                <w:bCs/>
                <w:sz w:val="22"/>
                <w:szCs w:val="22"/>
                <w:rtl/>
              </w:rPr>
              <w:t>114</w:t>
            </w:r>
          </w:p>
        </w:tc>
        <w:tc>
          <w:tcPr>
            <w:tcW w:w="1972" w:type="pct"/>
            <w:vAlign w:val="center"/>
          </w:tcPr>
          <w:p w:rsidR="005A6C98" w:rsidRDefault="005A6C98" w:rsidP="00277D81">
            <w:pPr>
              <w:jc w:val="center"/>
              <w:rPr>
                <w:rFonts w:cs="Traditional Arabic"/>
                <w:sz w:val="20"/>
                <w:szCs w:val="20"/>
                <w:rtl/>
              </w:rPr>
            </w:pPr>
          </w:p>
          <w:p w:rsidR="00ED1711" w:rsidRDefault="00ED1711" w:rsidP="00277D81">
            <w:pPr>
              <w:jc w:val="center"/>
              <w:rPr>
                <w:rFonts w:cs="Traditional Arabic"/>
                <w:sz w:val="20"/>
                <w:szCs w:val="20"/>
                <w:rtl/>
              </w:rPr>
            </w:pPr>
            <w:r w:rsidRPr="00D6298A">
              <w:rPr>
                <w:rFonts w:cs="Traditional Arabic" w:hint="cs"/>
                <w:sz w:val="20"/>
                <w:szCs w:val="20"/>
                <w:rtl/>
              </w:rPr>
              <w:t xml:space="preserve">قاعدة الأصل أن ما أبهم في القرآن فلا طائل في معرفته دراسة نظرية تطبيقية </w:t>
            </w:r>
          </w:p>
          <w:p w:rsidR="005A6C98" w:rsidRPr="00D6298A" w:rsidRDefault="005A6C98" w:rsidP="005A6C98">
            <w:pPr>
              <w:rPr>
                <w:rFonts w:cs="Traditional Arabic"/>
                <w:sz w:val="20"/>
                <w:szCs w:val="20"/>
                <w:rtl/>
              </w:rPr>
            </w:pPr>
          </w:p>
        </w:tc>
        <w:tc>
          <w:tcPr>
            <w:tcW w:w="571" w:type="pct"/>
            <w:vAlign w:val="center"/>
          </w:tcPr>
          <w:p w:rsidR="00ED1711" w:rsidRPr="00D6298A" w:rsidRDefault="00ED1711" w:rsidP="00277D81">
            <w:pPr>
              <w:jc w:val="center"/>
              <w:rPr>
                <w:rFonts w:cs="Traditional Arabic"/>
                <w:sz w:val="20"/>
                <w:szCs w:val="20"/>
                <w:rtl/>
              </w:rPr>
            </w:pPr>
            <w:r w:rsidRPr="00D6298A">
              <w:rPr>
                <w:rFonts w:cs="Traditional Arabic" w:hint="cs"/>
                <w:sz w:val="20"/>
                <w:szCs w:val="20"/>
                <w:rtl/>
              </w:rPr>
              <w:t xml:space="preserve">مرام بنت عبدرالرحمن الفليج </w:t>
            </w:r>
          </w:p>
        </w:tc>
        <w:tc>
          <w:tcPr>
            <w:tcW w:w="592" w:type="pct"/>
            <w:vAlign w:val="center"/>
          </w:tcPr>
          <w:p w:rsidR="00ED1711" w:rsidRPr="00D6298A" w:rsidRDefault="00ED1711" w:rsidP="00277D81">
            <w:pPr>
              <w:jc w:val="center"/>
              <w:rPr>
                <w:rFonts w:cs="Traditional Arabic"/>
                <w:sz w:val="20"/>
                <w:szCs w:val="20"/>
                <w:rtl/>
              </w:rPr>
            </w:pPr>
            <w:r w:rsidRPr="00D6298A">
              <w:rPr>
                <w:rFonts w:cs="Traditional Arabic" w:hint="cs"/>
                <w:sz w:val="20"/>
                <w:szCs w:val="20"/>
                <w:rtl/>
              </w:rPr>
              <w:t xml:space="preserve">د/ وفاء الزعاقي </w:t>
            </w:r>
          </w:p>
        </w:tc>
        <w:tc>
          <w:tcPr>
            <w:tcW w:w="735" w:type="pct"/>
            <w:shd w:val="clear" w:color="auto" w:fill="auto"/>
            <w:vAlign w:val="center"/>
          </w:tcPr>
          <w:p w:rsidR="00ED1711" w:rsidRPr="00D6298A" w:rsidRDefault="00ED1711" w:rsidP="00277D81">
            <w:pPr>
              <w:jc w:val="center"/>
              <w:rPr>
                <w:rFonts w:cs="Traditional Arabic"/>
                <w:sz w:val="20"/>
                <w:szCs w:val="20"/>
                <w:rtl/>
              </w:rPr>
            </w:pPr>
            <w:r w:rsidRPr="00D6298A">
              <w:rPr>
                <w:rFonts w:cs="Traditional Arabic" w:hint="cs"/>
                <w:sz w:val="20"/>
                <w:szCs w:val="20"/>
                <w:rtl/>
              </w:rPr>
              <w:t>1437هـ</w:t>
            </w:r>
          </w:p>
        </w:tc>
        <w:tc>
          <w:tcPr>
            <w:tcW w:w="681" w:type="pct"/>
            <w:shd w:val="clear" w:color="auto" w:fill="auto"/>
            <w:vAlign w:val="center"/>
          </w:tcPr>
          <w:p w:rsidR="00ED1711" w:rsidRPr="00D6298A" w:rsidRDefault="00ED1711" w:rsidP="006F1AA0">
            <w:pPr>
              <w:jc w:val="center"/>
              <w:rPr>
                <w:rFonts w:cs="Traditional Arabic"/>
                <w:sz w:val="20"/>
                <w:szCs w:val="20"/>
                <w:rtl/>
              </w:rPr>
            </w:pPr>
          </w:p>
        </w:tc>
      </w:tr>
      <w:tr w:rsidR="00B06399" w:rsidRPr="003F43FC" w:rsidTr="00B06399">
        <w:trPr>
          <w:jc w:val="center"/>
        </w:trPr>
        <w:tc>
          <w:tcPr>
            <w:tcW w:w="449" w:type="pct"/>
            <w:vAlign w:val="center"/>
          </w:tcPr>
          <w:p w:rsidR="00B06399" w:rsidRPr="00B06399" w:rsidRDefault="00B06399" w:rsidP="00B06399">
            <w:pPr>
              <w:jc w:val="center"/>
              <w:rPr>
                <w:rFonts w:cs="Traditional Arabic"/>
                <w:sz w:val="20"/>
                <w:szCs w:val="20"/>
                <w:rtl/>
              </w:rPr>
            </w:pPr>
            <w:r>
              <w:rPr>
                <w:rFonts w:cs="Traditional Arabic" w:hint="cs"/>
                <w:sz w:val="20"/>
                <w:szCs w:val="20"/>
                <w:rtl/>
              </w:rPr>
              <w:lastRenderedPageBreak/>
              <w:t>115</w:t>
            </w:r>
          </w:p>
        </w:tc>
        <w:tc>
          <w:tcPr>
            <w:tcW w:w="1972" w:type="pct"/>
            <w:vAlign w:val="center"/>
          </w:tcPr>
          <w:p w:rsidR="00B06399" w:rsidRPr="00B06399" w:rsidRDefault="00B06399" w:rsidP="00B06399">
            <w:pPr>
              <w:jc w:val="center"/>
              <w:rPr>
                <w:rFonts w:cs="Traditional Arabic"/>
                <w:sz w:val="20"/>
                <w:szCs w:val="20"/>
                <w:rtl/>
              </w:rPr>
            </w:pPr>
            <w:r w:rsidRPr="00B06399">
              <w:rPr>
                <w:rFonts w:cs="Traditional Arabic"/>
                <w:sz w:val="20"/>
                <w:szCs w:val="20"/>
                <w:rtl/>
              </w:rPr>
              <w:t>أجوبة الزجاجي فيما استشكل من القرآن، جمعًا ودراسة</w:t>
            </w:r>
          </w:p>
        </w:tc>
        <w:tc>
          <w:tcPr>
            <w:tcW w:w="571" w:type="pct"/>
            <w:vAlign w:val="center"/>
          </w:tcPr>
          <w:p w:rsidR="00B06399" w:rsidRPr="00B06399" w:rsidRDefault="00B06399" w:rsidP="00B06399">
            <w:pPr>
              <w:jc w:val="center"/>
              <w:rPr>
                <w:rFonts w:cs="Traditional Arabic"/>
                <w:sz w:val="20"/>
                <w:szCs w:val="20"/>
                <w:rtl/>
              </w:rPr>
            </w:pPr>
            <w:r w:rsidRPr="00B06399">
              <w:rPr>
                <w:rFonts w:cs="Traditional Arabic"/>
                <w:sz w:val="20"/>
                <w:szCs w:val="20"/>
                <w:rtl/>
              </w:rPr>
              <w:t>أسماء بنت عبدالعزيز الماجد</w:t>
            </w:r>
          </w:p>
        </w:tc>
        <w:tc>
          <w:tcPr>
            <w:tcW w:w="592" w:type="pct"/>
            <w:vAlign w:val="center"/>
          </w:tcPr>
          <w:p w:rsidR="00B06399" w:rsidRPr="00B06399" w:rsidRDefault="00B06399" w:rsidP="00B06399">
            <w:pPr>
              <w:jc w:val="center"/>
              <w:rPr>
                <w:rFonts w:cs="Traditional Arabic"/>
                <w:sz w:val="20"/>
                <w:szCs w:val="20"/>
                <w:rtl/>
              </w:rPr>
            </w:pPr>
            <w:r w:rsidRPr="00B06399">
              <w:rPr>
                <w:rFonts w:cs="Traditional Arabic" w:hint="cs"/>
                <w:sz w:val="20"/>
                <w:szCs w:val="20"/>
                <w:rtl/>
              </w:rPr>
              <w:t xml:space="preserve">د/ وفاء الزعاقي </w:t>
            </w:r>
          </w:p>
        </w:tc>
        <w:tc>
          <w:tcPr>
            <w:tcW w:w="735" w:type="pct"/>
            <w:shd w:val="clear" w:color="auto" w:fill="auto"/>
            <w:vAlign w:val="center"/>
          </w:tcPr>
          <w:p w:rsidR="00B06399" w:rsidRPr="00B06399" w:rsidRDefault="00B06399" w:rsidP="00B06399">
            <w:pPr>
              <w:jc w:val="center"/>
              <w:rPr>
                <w:rFonts w:cs="Traditional Arabic"/>
                <w:sz w:val="20"/>
                <w:szCs w:val="20"/>
                <w:rtl/>
              </w:rPr>
            </w:pPr>
            <w:r w:rsidRPr="00B06399">
              <w:rPr>
                <w:rFonts w:cs="Traditional Arabic" w:hint="cs"/>
                <w:sz w:val="20"/>
                <w:szCs w:val="20"/>
                <w:rtl/>
              </w:rPr>
              <w:t>1437هـ</w:t>
            </w:r>
          </w:p>
        </w:tc>
        <w:tc>
          <w:tcPr>
            <w:tcW w:w="681" w:type="pct"/>
            <w:shd w:val="clear" w:color="auto" w:fill="auto"/>
            <w:vAlign w:val="center"/>
          </w:tcPr>
          <w:p w:rsidR="00B06399" w:rsidRDefault="00B06399" w:rsidP="00B06399">
            <w:pPr>
              <w:jc w:val="center"/>
              <w:rPr>
                <w:rFonts w:cs="Traditional Arabic"/>
                <w:sz w:val="20"/>
                <w:szCs w:val="20"/>
                <w:rtl/>
              </w:rPr>
            </w:pPr>
          </w:p>
        </w:tc>
      </w:tr>
      <w:tr w:rsidR="00B06399" w:rsidRPr="003F43FC" w:rsidTr="00B06399">
        <w:trPr>
          <w:jc w:val="center"/>
        </w:trPr>
        <w:tc>
          <w:tcPr>
            <w:tcW w:w="449" w:type="pct"/>
            <w:vAlign w:val="center"/>
          </w:tcPr>
          <w:p w:rsidR="00B06399" w:rsidRDefault="00B06399" w:rsidP="00B06399">
            <w:pPr>
              <w:jc w:val="center"/>
              <w:rPr>
                <w:rFonts w:cs="Traditional Arabic"/>
                <w:sz w:val="20"/>
                <w:szCs w:val="20"/>
                <w:rtl/>
              </w:rPr>
            </w:pPr>
            <w:r>
              <w:rPr>
                <w:rFonts w:cs="Traditional Arabic" w:hint="cs"/>
                <w:sz w:val="20"/>
                <w:szCs w:val="20"/>
                <w:rtl/>
              </w:rPr>
              <w:t>116</w:t>
            </w:r>
          </w:p>
        </w:tc>
        <w:tc>
          <w:tcPr>
            <w:tcW w:w="1972" w:type="pct"/>
            <w:vAlign w:val="center"/>
          </w:tcPr>
          <w:p w:rsidR="00B06399" w:rsidRPr="00B06399" w:rsidRDefault="00B06399" w:rsidP="00B06399">
            <w:pPr>
              <w:jc w:val="center"/>
              <w:rPr>
                <w:rFonts w:cs="Traditional Arabic"/>
                <w:sz w:val="20"/>
                <w:szCs w:val="20"/>
                <w:rtl/>
              </w:rPr>
            </w:pPr>
            <w:r w:rsidRPr="00B06399">
              <w:rPr>
                <w:rFonts w:cs="Traditional Arabic"/>
                <w:sz w:val="20"/>
                <w:szCs w:val="20"/>
                <w:rtl/>
              </w:rPr>
              <w:t>التسلية في القصص القرآني</w:t>
            </w:r>
          </w:p>
        </w:tc>
        <w:tc>
          <w:tcPr>
            <w:tcW w:w="571" w:type="pct"/>
            <w:vAlign w:val="center"/>
          </w:tcPr>
          <w:p w:rsidR="00B06399" w:rsidRPr="00B06399" w:rsidRDefault="00B06399" w:rsidP="00B06399">
            <w:pPr>
              <w:jc w:val="center"/>
              <w:rPr>
                <w:rFonts w:cs="Traditional Arabic"/>
                <w:sz w:val="20"/>
                <w:szCs w:val="20"/>
                <w:rtl/>
              </w:rPr>
            </w:pPr>
            <w:r w:rsidRPr="00B06399">
              <w:rPr>
                <w:rFonts w:cs="Traditional Arabic"/>
                <w:sz w:val="20"/>
                <w:szCs w:val="20"/>
                <w:rtl/>
              </w:rPr>
              <w:t>هناء بنت سعد الحمدي</w:t>
            </w:r>
          </w:p>
        </w:tc>
        <w:tc>
          <w:tcPr>
            <w:tcW w:w="592" w:type="pct"/>
            <w:vAlign w:val="center"/>
          </w:tcPr>
          <w:p w:rsidR="00B06399" w:rsidRPr="00B06399" w:rsidRDefault="00B06399" w:rsidP="00B06399">
            <w:pPr>
              <w:jc w:val="center"/>
              <w:rPr>
                <w:rFonts w:cs="Traditional Arabic"/>
                <w:sz w:val="20"/>
                <w:szCs w:val="20"/>
                <w:rtl/>
              </w:rPr>
            </w:pPr>
            <w:r>
              <w:rPr>
                <w:rFonts w:cs="Traditional Arabic" w:hint="cs"/>
                <w:sz w:val="20"/>
                <w:szCs w:val="20"/>
                <w:rtl/>
              </w:rPr>
              <w:t>د/ عمر الدهيشي</w:t>
            </w:r>
          </w:p>
        </w:tc>
        <w:tc>
          <w:tcPr>
            <w:tcW w:w="735" w:type="pct"/>
            <w:shd w:val="clear" w:color="auto" w:fill="auto"/>
            <w:vAlign w:val="center"/>
          </w:tcPr>
          <w:p w:rsidR="00B06399" w:rsidRPr="00B06399" w:rsidRDefault="00B06399" w:rsidP="00B06399">
            <w:pPr>
              <w:jc w:val="center"/>
              <w:rPr>
                <w:rFonts w:cs="Traditional Arabic"/>
                <w:sz w:val="20"/>
                <w:szCs w:val="20"/>
                <w:rtl/>
              </w:rPr>
            </w:pPr>
            <w:r>
              <w:rPr>
                <w:rFonts w:cs="Traditional Arabic" w:hint="cs"/>
                <w:sz w:val="20"/>
                <w:szCs w:val="20"/>
                <w:rtl/>
              </w:rPr>
              <w:t>1437هـ</w:t>
            </w:r>
          </w:p>
        </w:tc>
        <w:tc>
          <w:tcPr>
            <w:tcW w:w="681" w:type="pct"/>
            <w:shd w:val="clear" w:color="auto" w:fill="auto"/>
            <w:vAlign w:val="center"/>
          </w:tcPr>
          <w:p w:rsidR="00B06399" w:rsidRDefault="00B06399" w:rsidP="00B06399">
            <w:pPr>
              <w:jc w:val="center"/>
              <w:rPr>
                <w:rFonts w:cs="Traditional Arabic"/>
                <w:sz w:val="20"/>
                <w:szCs w:val="20"/>
                <w:rtl/>
              </w:rPr>
            </w:pPr>
          </w:p>
        </w:tc>
      </w:tr>
      <w:tr w:rsidR="00B06399" w:rsidRPr="003F43FC" w:rsidTr="00B06399">
        <w:trPr>
          <w:jc w:val="center"/>
        </w:trPr>
        <w:tc>
          <w:tcPr>
            <w:tcW w:w="449" w:type="pct"/>
            <w:vAlign w:val="center"/>
          </w:tcPr>
          <w:p w:rsidR="00B06399" w:rsidRDefault="00B06399" w:rsidP="00B06399">
            <w:pPr>
              <w:jc w:val="center"/>
              <w:rPr>
                <w:rFonts w:cs="Traditional Arabic"/>
                <w:sz w:val="20"/>
                <w:szCs w:val="20"/>
                <w:rtl/>
              </w:rPr>
            </w:pPr>
            <w:r>
              <w:rPr>
                <w:rFonts w:cs="Traditional Arabic" w:hint="cs"/>
                <w:sz w:val="20"/>
                <w:szCs w:val="20"/>
                <w:rtl/>
              </w:rPr>
              <w:t>117</w:t>
            </w:r>
          </w:p>
        </w:tc>
        <w:tc>
          <w:tcPr>
            <w:tcW w:w="1972" w:type="pct"/>
            <w:vAlign w:val="center"/>
          </w:tcPr>
          <w:p w:rsidR="00B06399" w:rsidRPr="00B06399" w:rsidRDefault="00B06399" w:rsidP="00B06399">
            <w:pPr>
              <w:jc w:val="center"/>
              <w:rPr>
                <w:rFonts w:cs="Traditional Arabic"/>
                <w:sz w:val="20"/>
                <w:szCs w:val="20"/>
                <w:rtl/>
              </w:rPr>
            </w:pPr>
            <w:r w:rsidRPr="00B06399">
              <w:rPr>
                <w:rFonts w:cs="Traditional Arabic"/>
                <w:sz w:val="20"/>
                <w:szCs w:val="20"/>
                <w:rtl/>
              </w:rPr>
              <w:t>الردة عن الإسلام في القرآن الكريم دراسة موضوعية</w:t>
            </w:r>
          </w:p>
        </w:tc>
        <w:tc>
          <w:tcPr>
            <w:tcW w:w="571" w:type="pct"/>
            <w:vAlign w:val="center"/>
          </w:tcPr>
          <w:p w:rsidR="00B06399" w:rsidRPr="00B06399" w:rsidRDefault="00B06399" w:rsidP="00B06399">
            <w:pPr>
              <w:jc w:val="center"/>
              <w:rPr>
                <w:rFonts w:cs="Traditional Arabic"/>
                <w:sz w:val="20"/>
                <w:szCs w:val="20"/>
                <w:rtl/>
              </w:rPr>
            </w:pPr>
            <w:r w:rsidRPr="00B06399">
              <w:rPr>
                <w:rFonts w:cs="Traditional Arabic"/>
                <w:sz w:val="20"/>
                <w:szCs w:val="20"/>
                <w:rtl/>
              </w:rPr>
              <w:t>علي حسن القحطاني</w:t>
            </w:r>
          </w:p>
        </w:tc>
        <w:tc>
          <w:tcPr>
            <w:tcW w:w="592" w:type="pct"/>
            <w:vAlign w:val="center"/>
          </w:tcPr>
          <w:p w:rsidR="00B06399" w:rsidRPr="00B06399" w:rsidRDefault="00B06399" w:rsidP="00B06399">
            <w:pPr>
              <w:jc w:val="center"/>
              <w:rPr>
                <w:rFonts w:cs="Traditional Arabic"/>
                <w:sz w:val="20"/>
                <w:szCs w:val="20"/>
                <w:rtl/>
              </w:rPr>
            </w:pPr>
            <w:r>
              <w:rPr>
                <w:rFonts w:cs="Traditional Arabic" w:hint="cs"/>
                <w:sz w:val="20"/>
                <w:szCs w:val="20"/>
                <w:rtl/>
              </w:rPr>
              <w:t>د/ عمر الدهيشي</w:t>
            </w:r>
          </w:p>
        </w:tc>
        <w:tc>
          <w:tcPr>
            <w:tcW w:w="735" w:type="pct"/>
            <w:shd w:val="clear" w:color="auto" w:fill="auto"/>
            <w:vAlign w:val="center"/>
          </w:tcPr>
          <w:p w:rsidR="00B06399" w:rsidRPr="00B06399" w:rsidRDefault="00B06399" w:rsidP="00B06399">
            <w:pPr>
              <w:jc w:val="center"/>
              <w:rPr>
                <w:rFonts w:cs="Traditional Arabic"/>
                <w:sz w:val="20"/>
                <w:szCs w:val="20"/>
                <w:rtl/>
              </w:rPr>
            </w:pPr>
            <w:r>
              <w:rPr>
                <w:rFonts w:cs="Traditional Arabic" w:hint="cs"/>
                <w:sz w:val="20"/>
                <w:szCs w:val="20"/>
                <w:rtl/>
              </w:rPr>
              <w:t>1437هـ</w:t>
            </w:r>
          </w:p>
        </w:tc>
        <w:tc>
          <w:tcPr>
            <w:tcW w:w="681" w:type="pct"/>
            <w:shd w:val="clear" w:color="auto" w:fill="auto"/>
            <w:vAlign w:val="center"/>
          </w:tcPr>
          <w:p w:rsidR="00B06399" w:rsidRDefault="00B06399" w:rsidP="00B06399">
            <w:pPr>
              <w:jc w:val="center"/>
              <w:rPr>
                <w:rFonts w:cs="Traditional Arabic"/>
                <w:sz w:val="20"/>
                <w:szCs w:val="20"/>
                <w:rtl/>
              </w:rPr>
            </w:pPr>
          </w:p>
        </w:tc>
      </w:tr>
      <w:tr w:rsidR="00B06399" w:rsidRPr="003F43FC" w:rsidTr="00B06399">
        <w:trPr>
          <w:jc w:val="center"/>
        </w:trPr>
        <w:tc>
          <w:tcPr>
            <w:tcW w:w="449" w:type="pct"/>
            <w:vAlign w:val="center"/>
          </w:tcPr>
          <w:p w:rsidR="00B06399" w:rsidRDefault="00B06399" w:rsidP="00B06399">
            <w:pPr>
              <w:jc w:val="center"/>
              <w:rPr>
                <w:rFonts w:cs="Traditional Arabic"/>
                <w:sz w:val="20"/>
                <w:szCs w:val="20"/>
                <w:rtl/>
              </w:rPr>
            </w:pPr>
            <w:r>
              <w:rPr>
                <w:rFonts w:cs="Traditional Arabic" w:hint="cs"/>
                <w:sz w:val="20"/>
                <w:szCs w:val="20"/>
                <w:rtl/>
              </w:rPr>
              <w:t>118</w:t>
            </w:r>
          </w:p>
        </w:tc>
        <w:tc>
          <w:tcPr>
            <w:tcW w:w="1972" w:type="pct"/>
            <w:vAlign w:val="center"/>
          </w:tcPr>
          <w:p w:rsidR="00B06399" w:rsidRPr="00B06399" w:rsidRDefault="00B06399" w:rsidP="00B06399">
            <w:pPr>
              <w:jc w:val="center"/>
              <w:rPr>
                <w:rFonts w:cs="Traditional Arabic"/>
                <w:sz w:val="20"/>
                <w:szCs w:val="20"/>
                <w:rtl/>
              </w:rPr>
            </w:pPr>
            <w:r w:rsidRPr="00B06399">
              <w:rPr>
                <w:rFonts w:cs="Traditional Arabic"/>
                <w:sz w:val="20"/>
                <w:szCs w:val="20"/>
                <w:rtl/>
              </w:rPr>
              <w:t>علوم القرآن في مؤلفات علم القراءات من القرن السادس وحتى القرن العاشر الهجري</w:t>
            </w:r>
          </w:p>
        </w:tc>
        <w:tc>
          <w:tcPr>
            <w:tcW w:w="571" w:type="pct"/>
            <w:vAlign w:val="center"/>
          </w:tcPr>
          <w:p w:rsidR="00B06399" w:rsidRPr="00B06399" w:rsidRDefault="00B06399" w:rsidP="00B06399">
            <w:pPr>
              <w:jc w:val="center"/>
              <w:rPr>
                <w:rFonts w:cs="Traditional Arabic"/>
                <w:sz w:val="20"/>
                <w:szCs w:val="20"/>
                <w:rtl/>
              </w:rPr>
            </w:pPr>
            <w:r w:rsidRPr="00B06399">
              <w:rPr>
                <w:rFonts w:cs="Traditional Arabic"/>
                <w:sz w:val="20"/>
                <w:szCs w:val="20"/>
                <w:rtl/>
              </w:rPr>
              <w:t>عبدالاله بن داود الهديب</w:t>
            </w:r>
          </w:p>
        </w:tc>
        <w:tc>
          <w:tcPr>
            <w:tcW w:w="592" w:type="pct"/>
            <w:vAlign w:val="center"/>
          </w:tcPr>
          <w:p w:rsidR="00B06399" w:rsidRPr="004A69AA" w:rsidRDefault="00B06399" w:rsidP="00B06399">
            <w:pPr>
              <w:widowControl w:val="0"/>
              <w:spacing w:before="120"/>
              <w:jc w:val="center"/>
              <w:rPr>
                <w:rFonts w:cs="Traditional Arabic"/>
                <w:sz w:val="20"/>
                <w:szCs w:val="20"/>
              </w:rPr>
            </w:pPr>
            <w:r w:rsidRPr="004A69AA">
              <w:rPr>
                <w:rFonts w:cs="Traditional Arabic" w:hint="cs"/>
                <w:sz w:val="20"/>
                <w:szCs w:val="20"/>
                <w:rtl/>
              </w:rPr>
              <w:t>أ.د/ عيسى الدريبي</w:t>
            </w:r>
          </w:p>
        </w:tc>
        <w:tc>
          <w:tcPr>
            <w:tcW w:w="735" w:type="pct"/>
            <w:shd w:val="clear" w:color="auto" w:fill="auto"/>
            <w:vAlign w:val="center"/>
          </w:tcPr>
          <w:p w:rsidR="00B06399" w:rsidRPr="00B06399" w:rsidRDefault="00B06399" w:rsidP="00B06399">
            <w:pPr>
              <w:jc w:val="center"/>
              <w:rPr>
                <w:rFonts w:cs="Traditional Arabic"/>
                <w:sz w:val="20"/>
                <w:szCs w:val="20"/>
                <w:rtl/>
              </w:rPr>
            </w:pPr>
            <w:r>
              <w:rPr>
                <w:rFonts w:cs="Traditional Arabic" w:hint="cs"/>
                <w:sz w:val="20"/>
                <w:szCs w:val="20"/>
                <w:rtl/>
              </w:rPr>
              <w:t>1437هـ</w:t>
            </w:r>
          </w:p>
        </w:tc>
        <w:tc>
          <w:tcPr>
            <w:tcW w:w="681" w:type="pct"/>
            <w:shd w:val="clear" w:color="auto" w:fill="auto"/>
            <w:vAlign w:val="center"/>
          </w:tcPr>
          <w:p w:rsidR="00B06399" w:rsidRDefault="00B06399" w:rsidP="00B06399">
            <w:pPr>
              <w:jc w:val="center"/>
              <w:rPr>
                <w:rFonts w:cs="Traditional Arabic"/>
                <w:sz w:val="20"/>
                <w:szCs w:val="20"/>
                <w:rtl/>
              </w:rPr>
            </w:pPr>
          </w:p>
        </w:tc>
      </w:tr>
      <w:tr w:rsidR="00B06399" w:rsidRPr="003F43FC" w:rsidTr="00B06399">
        <w:trPr>
          <w:jc w:val="center"/>
        </w:trPr>
        <w:tc>
          <w:tcPr>
            <w:tcW w:w="449" w:type="pct"/>
            <w:vAlign w:val="center"/>
          </w:tcPr>
          <w:p w:rsidR="00B06399" w:rsidRDefault="00B06399" w:rsidP="00B06399">
            <w:pPr>
              <w:jc w:val="center"/>
              <w:rPr>
                <w:rFonts w:cs="Traditional Arabic"/>
                <w:sz w:val="20"/>
                <w:szCs w:val="20"/>
                <w:rtl/>
              </w:rPr>
            </w:pPr>
            <w:r>
              <w:rPr>
                <w:rFonts w:cs="Traditional Arabic" w:hint="cs"/>
                <w:sz w:val="20"/>
                <w:szCs w:val="20"/>
                <w:rtl/>
              </w:rPr>
              <w:t>119</w:t>
            </w:r>
          </w:p>
        </w:tc>
        <w:tc>
          <w:tcPr>
            <w:tcW w:w="1972" w:type="pct"/>
            <w:vAlign w:val="center"/>
          </w:tcPr>
          <w:p w:rsidR="00B06399" w:rsidRPr="00B06399" w:rsidRDefault="00B06399" w:rsidP="00B06399">
            <w:pPr>
              <w:jc w:val="center"/>
              <w:rPr>
                <w:rFonts w:cs="Traditional Arabic"/>
                <w:sz w:val="20"/>
                <w:szCs w:val="20"/>
                <w:rtl/>
              </w:rPr>
            </w:pPr>
            <w:r w:rsidRPr="00B06399">
              <w:rPr>
                <w:rFonts w:cs="Traditional Arabic"/>
                <w:sz w:val="20"/>
                <w:szCs w:val="20"/>
                <w:rtl/>
              </w:rPr>
              <w:t>علوم القرآن في مؤلفات علم القراءات في القرون الخمسة</w:t>
            </w:r>
            <w:r w:rsidRPr="00B06399">
              <w:rPr>
                <w:rFonts w:cs="Traditional Arabic"/>
                <w:sz w:val="20"/>
                <w:szCs w:val="20"/>
              </w:rPr>
              <w:t xml:space="preserve"> </w:t>
            </w:r>
            <w:r w:rsidRPr="00B06399">
              <w:rPr>
                <w:rFonts w:cs="Traditional Arabic"/>
                <w:sz w:val="20"/>
                <w:szCs w:val="20"/>
                <w:rtl/>
              </w:rPr>
              <w:t>الأولى</w:t>
            </w:r>
          </w:p>
        </w:tc>
        <w:tc>
          <w:tcPr>
            <w:tcW w:w="571" w:type="pct"/>
            <w:vAlign w:val="center"/>
          </w:tcPr>
          <w:p w:rsidR="00B06399" w:rsidRPr="00B06399" w:rsidRDefault="00B06399" w:rsidP="00B06399">
            <w:pPr>
              <w:jc w:val="center"/>
              <w:rPr>
                <w:rFonts w:cs="Traditional Arabic"/>
                <w:sz w:val="20"/>
                <w:szCs w:val="20"/>
                <w:rtl/>
              </w:rPr>
            </w:pPr>
            <w:r w:rsidRPr="00B06399">
              <w:rPr>
                <w:rFonts w:cs="Traditional Arabic" w:hint="cs"/>
                <w:sz w:val="20"/>
                <w:szCs w:val="20"/>
                <w:rtl/>
              </w:rPr>
              <w:t>أسامة بن علي الغانم</w:t>
            </w:r>
          </w:p>
        </w:tc>
        <w:tc>
          <w:tcPr>
            <w:tcW w:w="592" w:type="pct"/>
            <w:vAlign w:val="center"/>
          </w:tcPr>
          <w:p w:rsidR="00B06399" w:rsidRDefault="00B06399" w:rsidP="00B06399">
            <w:pPr>
              <w:jc w:val="center"/>
              <w:rPr>
                <w:rFonts w:cs="Traditional Arabic"/>
                <w:sz w:val="20"/>
                <w:szCs w:val="20"/>
                <w:rtl/>
              </w:rPr>
            </w:pPr>
            <w:r>
              <w:rPr>
                <w:rFonts w:cs="Traditional Arabic" w:hint="cs"/>
                <w:sz w:val="20"/>
                <w:szCs w:val="20"/>
                <w:rtl/>
              </w:rPr>
              <w:t>د/ كامل العنزي</w:t>
            </w:r>
          </w:p>
        </w:tc>
        <w:tc>
          <w:tcPr>
            <w:tcW w:w="735" w:type="pct"/>
            <w:shd w:val="clear" w:color="auto" w:fill="auto"/>
            <w:vAlign w:val="center"/>
          </w:tcPr>
          <w:p w:rsidR="00B06399" w:rsidRDefault="00B06399" w:rsidP="00B06399">
            <w:pPr>
              <w:jc w:val="center"/>
              <w:rPr>
                <w:rFonts w:cs="Traditional Arabic"/>
                <w:sz w:val="20"/>
                <w:szCs w:val="20"/>
                <w:rtl/>
              </w:rPr>
            </w:pPr>
            <w:r>
              <w:rPr>
                <w:rFonts w:cs="Traditional Arabic" w:hint="cs"/>
                <w:sz w:val="20"/>
                <w:szCs w:val="20"/>
                <w:rtl/>
              </w:rPr>
              <w:t>1437هـ</w:t>
            </w:r>
          </w:p>
        </w:tc>
        <w:tc>
          <w:tcPr>
            <w:tcW w:w="681" w:type="pct"/>
            <w:shd w:val="clear" w:color="auto" w:fill="auto"/>
            <w:vAlign w:val="center"/>
          </w:tcPr>
          <w:p w:rsidR="00B06399" w:rsidRDefault="00B06399" w:rsidP="00B06399">
            <w:pPr>
              <w:jc w:val="center"/>
              <w:rPr>
                <w:rFonts w:cs="Traditional Arabic"/>
                <w:sz w:val="20"/>
                <w:szCs w:val="20"/>
                <w:rtl/>
              </w:rPr>
            </w:pPr>
          </w:p>
        </w:tc>
      </w:tr>
      <w:tr w:rsidR="001B1A11" w:rsidRPr="003F43FC" w:rsidTr="00B06399">
        <w:trPr>
          <w:jc w:val="center"/>
        </w:trPr>
        <w:tc>
          <w:tcPr>
            <w:tcW w:w="449" w:type="pct"/>
            <w:vAlign w:val="center"/>
          </w:tcPr>
          <w:p w:rsidR="001B1A11" w:rsidRDefault="001B1A11" w:rsidP="00B06399">
            <w:pPr>
              <w:jc w:val="center"/>
              <w:rPr>
                <w:rFonts w:cs="Traditional Arabic"/>
                <w:sz w:val="20"/>
                <w:szCs w:val="20"/>
                <w:rtl/>
              </w:rPr>
            </w:pPr>
            <w:r>
              <w:rPr>
                <w:rFonts w:cs="Traditional Arabic" w:hint="cs"/>
                <w:sz w:val="20"/>
                <w:szCs w:val="20"/>
                <w:rtl/>
              </w:rPr>
              <w:t>120</w:t>
            </w:r>
          </w:p>
        </w:tc>
        <w:tc>
          <w:tcPr>
            <w:tcW w:w="1972" w:type="pct"/>
            <w:vAlign w:val="center"/>
          </w:tcPr>
          <w:p w:rsidR="001B1A11" w:rsidRPr="00B06399" w:rsidRDefault="001B1A11" w:rsidP="00B06399">
            <w:pPr>
              <w:jc w:val="center"/>
              <w:rPr>
                <w:rFonts w:cs="Traditional Arabic"/>
                <w:sz w:val="20"/>
                <w:szCs w:val="20"/>
                <w:rtl/>
              </w:rPr>
            </w:pPr>
            <w:r w:rsidRPr="001B1A11">
              <w:rPr>
                <w:rFonts w:cs="Traditional Arabic"/>
                <w:sz w:val="20"/>
                <w:szCs w:val="20"/>
                <w:rtl/>
              </w:rPr>
              <w:t>أثر السياق في الأمثال القرآنية الصريحة</w:t>
            </w:r>
          </w:p>
        </w:tc>
        <w:tc>
          <w:tcPr>
            <w:tcW w:w="571" w:type="pct"/>
            <w:vAlign w:val="center"/>
          </w:tcPr>
          <w:p w:rsidR="001B1A11" w:rsidRPr="00B06399" w:rsidRDefault="001B1A11" w:rsidP="00B06399">
            <w:pPr>
              <w:jc w:val="center"/>
              <w:rPr>
                <w:rFonts w:cs="Traditional Arabic"/>
                <w:sz w:val="20"/>
                <w:szCs w:val="20"/>
                <w:rtl/>
              </w:rPr>
            </w:pPr>
            <w:r w:rsidRPr="001B1A11">
              <w:rPr>
                <w:rFonts w:cs="Traditional Arabic"/>
                <w:sz w:val="20"/>
                <w:szCs w:val="20"/>
                <w:rtl/>
              </w:rPr>
              <w:t>أحمد بن محه الحريصي</w:t>
            </w:r>
          </w:p>
        </w:tc>
        <w:tc>
          <w:tcPr>
            <w:tcW w:w="592" w:type="pct"/>
            <w:vAlign w:val="center"/>
          </w:tcPr>
          <w:p w:rsidR="001B1A11" w:rsidRDefault="00E33441" w:rsidP="001B1A11">
            <w:pPr>
              <w:jc w:val="center"/>
              <w:rPr>
                <w:rFonts w:cs="Traditional Arabic"/>
                <w:sz w:val="20"/>
                <w:szCs w:val="20"/>
                <w:rtl/>
              </w:rPr>
            </w:pPr>
            <w:r w:rsidRPr="00E33441">
              <w:rPr>
                <w:rFonts w:cs="Traditional Arabic"/>
                <w:sz w:val="20"/>
                <w:szCs w:val="20"/>
                <w:rtl/>
              </w:rPr>
              <w:t>د/ عبدالحكيم القاسم</w:t>
            </w:r>
            <w:bookmarkStart w:id="0" w:name="_GoBack"/>
            <w:bookmarkEnd w:id="0"/>
          </w:p>
        </w:tc>
        <w:tc>
          <w:tcPr>
            <w:tcW w:w="735" w:type="pct"/>
            <w:shd w:val="clear" w:color="auto" w:fill="auto"/>
            <w:vAlign w:val="center"/>
          </w:tcPr>
          <w:p w:rsidR="001B1A11" w:rsidRDefault="001B1A11" w:rsidP="00B06399">
            <w:pPr>
              <w:jc w:val="center"/>
              <w:rPr>
                <w:rFonts w:cs="Traditional Arabic"/>
                <w:sz w:val="20"/>
                <w:szCs w:val="20"/>
                <w:rtl/>
              </w:rPr>
            </w:pPr>
            <w:r>
              <w:rPr>
                <w:rFonts w:cs="Traditional Arabic" w:hint="cs"/>
                <w:sz w:val="20"/>
                <w:szCs w:val="20"/>
                <w:rtl/>
              </w:rPr>
              <w:t>1438هـ</w:t>
            </w:r>
          </w:p>
        </w:tc>
        <w:tc>
          <w:tcPr>
            <w:tcW w:w="681" w:type="pct"/>
            <w:shd w:val="clear" w:color="auto" w:fill="auto"/>
            <w:vAlign w:val="center"/>
          </w:tcPr>
          <w:p w:rsidR="001B1A11" w:rsidRDefault="001B1A11" w:rsidP="00B06399">
            <w:pPr>
              <w:jc w:val="center"/>
              <w:rPr>
                <w:rFonts w:cs="Traditional Arabic"/>
                <w:sz w:val="20"/>
                <w:szCs w:val="20"/>
                <w:rtl/>
              </w:rPr>
            </w:pPr>
          </w:p>
        </w:tc>
      </w:tr>
      <w:tr w:rsidR="00E33441" w:rsidRPr="003F43FC" w:rsidTr="00B06399">
        <w:trPr>
          <w:jc w:val="center"/>
        </w:trPr>
        <w:tc>
          <w:tcPr>
            <w:tcW w:w="449" w:type="pct"/>
            <w:vAlign w:val="center"/>
          </w:tcPr>
          <w:p w:rsidR="00E33441" w:rsidRDefault="00E33441" w:rsidP="00E33441">
            <w:pPr>
              <w:jc w:val="center"/>
              <w:rPr>
                <w:rFonts w:cs="Traditional Arabic"/>
                <w:sz w:val="20"/>
                <w:szCs w:val="20"/>
                <w:rtl/>
              </w:rPr>
            </w:pPr>
            <w:r>
              <w:rPr>
                <w:rFonts w:cs="Traditional Arabic" w:hint="cs"/>
                <w:sz w:val="20"/>
                <w:szCs w:val="20"/>
                <w:rtl/>
              </w:rPr>
              <w:t>121</w:t>
            </w:r>
          </w:p>
        </w:tc>
        <w:tc>
          <w:tcPr>
            <w:tcW w:w="1972" w:type="pct"/>
            <w:vAlign w:val="center"/>
          </w:tcPr>
          <w:p w:rsidR="00E33441" w:rsidRPr="001B1A11" w:rsidRDefault="00E33441" w:rsidP="00E33441">
            <w:pPr>
              <w:jc w:val="center"/>
              <w:rPr>
                <w:rFonts w:cs="Traditional Arabic"/>
                <w:sz w:val="20"/>
                <w:szCs w:val="20"/>
                <w:rtl/>
              </w:rPr>
            </w:pPr>
            <w:r w:rsidRPr="001068FD">
              <w:rPr>
                <w:rFonts w:cs="Traditional Arabic"/>
                <w:sz w:val="20"/>
                <w:szCs w:val="20"/>
                <w:rtl/>
              </w:rPr>
              <w:t>ترجيحات الشنقيطي في كتاب تفسير سورة النور جمعا ودراسة</w:t>
            </w:r>
          </w:p>
        </w:tc>
        <w:tc>
          <w:tcPr>
            <w:tcW w:w="571" w:type="pct"/>
            <w:vAlign w:val="center"/>
          </w:tcPr>
          <w:p w:rsidR="00E33441" w:rsidRPr="001B1A11" w:rsidRDefault="00E33441" w:rsidP="00E33441">
            <w:pPr>
              <w:jc w:val="center"/>
              <w:rPr>
                <w:rFonts w:cs="Traditional Arabic"/>
                <w:sz w:val="20"/>
                <w:szCs w:val="20"/>
                <w:rtl/>
              </w:rPr>
            </w:pPr>
            <w:r w:rsidRPr="001068FD">
              <w:rPr>
                <w:rFonts w:cs="Traditional Arabic" w:hint="cs"/>
                <w:sz w:val="20"/>
                <w:szCs w:val="20"/>
                <w:rtl/>
              </w:rPr>
              <w:t>خديجة بنت جمال بخش</w:t>
            </w:r>
          </w:p>
        </w:tc>
        <w:tc>
          <w:tcPr>
            <w:tcW w:w="592" w:type="pct"/>
            <w:vAlign w:val="center"/>
          </w:tcPr>
          <w:p w:rsidR="00E33441" w:rsidRDefault="00E33441" w:rsidP="00E33441">
            <w:pPr>
              <w:jc w:val="center"/>
              <w:rPr>
                <w:rFonts w:cs="Traditional Arabic"/>
                <w:sz w:val="20"/>
                <w:szCs w:val="20"/>
                <w:rtl/>
              </w:rPr>
            </w:pPr>
            <w:r>
              <w:rPr>
                <w:rFonts w:cs="Traditional Arabic" w:hint="cs"/>
                <w:sz w:val="20"/>
                <w:szCs w:val="20"/>
                <w:rtl/>
              </w:rPr>
              <w:t>د/ محسن المطيري</w:t>
            </w:r>
          </w:p>
        </w:tc>
        <w:tc>
          <w:tcPr>
            <w:tcW w:w="735" w:type="pct"/>
            <w:shd w:val="clear" w:color="auto" w:fill="auto"/>
            <w:vAlign w:val="center"/>
          </w:tcPr>
          <w:p w:rsidR="00E33441" w:rsidRDefault="00E33441" w:rsidP="00E33441">
            <w:pPr>
              <w:jc w:val="center"/>
              <w:rPr>
                <w:rFonts w:cs="Traditional Arabic"/>
                <w:sz w:val="20"/>
                <w:szCs w:val="20"/>
                <w:rtl/>
              </w:rPr>
            </w:pPr>
            <w:r>
              <w:rPr>
                <w:rFonts w:cs="Traditional Arabic" w:hint="cs"/>
                <w:sz w:val="20"/>
                <w:szCs w:val="20"/>
                <w:rtl/>
              </w:rPr>
              <w:t>1438هـ</w:t>
            </w:r>
          </w:p>
        </w:tc>
        <w:tc>
          <w:tcPr>
            <w:tcW w:w="681" w:type="pct"/>
            <w:shd w:val="clear" w:color="auto" w:fill="auto"/>
            <w:vAlign w:val="center"/>
          </w:tcPr>
          <w:p w:rsidR="00E33441" w:rsidRDefault="00E33441" w:rsidP="00E33441">
            <w:pPr>
              <w:jc w:val="center"/>
              <w:rPr>
                <w:rFonts w:cs="Traditional Arabic"/>
                <w:sz w:val="20"/>
                <w:szCs w:val="20"/>
                <w:rtl/>
              </w:rPr>
            </w:pPr>
          </w:p>
        </w:tc>
      </w:tr>
      <w:tr w:rsidR="001068FD" w:rsidRPr="003F43FC" w:rsidTr="00B06399">
        <w:trPr>
          <w:jc w:val="center"/>
        </w:trPr>
        <w:tc>
          <w:tcPr>
            <w:tcW w:w="449" w:type="pct"/>
            <w:vAlign w:val="center"/>
          </w:tcPr>
          <w:p w:rsidR="001068FD" w:rsidRDefault="001068FD" w:rsidP="00B06399">
            <w:pPr>
              <w:jc w:val="center"/>
              <w:rPr>
                <w:rFonts w:cs="Traditional Arabic"/>
                <w:sz w:val="20"/>
                <w:szCs w:val="20"/>
                <w:rtl/>
              </w:rPr>
            </w:pPr>
            <w:r>
              <w:rPr>
                <w:rFonts w:cs="Traditional Arabic" w:hint="cs"/>
                <w:sz w:val="20"/>
                <w:szCs w:val="20"/>
                <w:rtl/>
              </w:rPr>
              <w:t>122</w:t>
            </w:r>
          </w:p>
        </w:tc>
        <w:tc>
          <w:tcPr>
            <w:tcW w:w="1972" w:type="pct"/>
            <w:vAlign w:val="center"/>
          </w:tcPr>
          <w:p w:rsidR="001068FD" w:rsidRPr="001068FD" w:rsidRDefault="001068FD" w:rsidP="00B06399">
            <w:pPr>
              <w:jc w:val="center"/>
              <w:rPr>
                <w:rFonts w:cs="Traditional Arabic"/>
                <w:sz w:val="20"/>
                <w:szCs w:val="20"/>
                <w:rtl/>
              </w:rPr>
            </w:pPr>
            <w:r w:rsidRPr="001068FD">
              <w:rPr>
                <w:rFonts w:cs="Traditional Arabic"/>
                <w:sz w:val="20"/>
                <w:szCs w:val="20"/>
                <w:rtl/>
              </w:rPr>
              <w:t>ترجيحات الشنقيطي في كتاب معارج الصعود إلى تفسير سورة هود جمعا ودراسة</w:t>
            </w:r>
          </w:p>
        </w:tc>
        <w:tc>
          <w:tcPr>
            <w:tcW w:w="571" w:type="pct"/>
            <w:vAlign w:val="center"/>
          </w:tcPr>
          <w:p w:rsidR="001068FD" w:rsidRPr="001068FD" w:rsidRDefault="001068FD" w:rsidP="00B06399">
            <w:pPr>
              <w:jc w:val="center"/>
              <w:rPr>
                <w:rFonts w:cs="Traditional Arabic"/>
                <w:sz w:val="20"/>
                <w:szCs w:val="20"/>
                <w:rtl/>
              </w:rPr>
            </w:pPr>
            <w:r w:rsidRPr="001068FD">
              <w:rPr>
                <w:rFonts w:cs="Traditional Arabic"/>
                <w:sz w:val="20"/>
                <w:szCs w:val="20"/>
                <w:rtl/>
              </w:rPr>
              <w:t>نوير بنت غزاي المطيري</w:t>
            </w:r>
          </w:p>
        </w:tc>
        <w:tc>
          <w:tcPr>
            <w:tcW w:w="592" w:type="pct"/>
            <w:vAlign w:val="center"/>
          </w:tcPr>
          <w:p w:rsidR="001068FD" w:rsidRDefault="001068FD" w:rsidP="00E33441">
            <w:pPr>
              <w:jc w:val="center"/>
              <w:rPr>
                <w:rFonts w:cs="Traditional Arabic"/>
                <w:sz w:val="20"/>
                <w:szCs w:val="20"/>
                <w:rtl/>
              </w:rPr>
            </w:pPr>
            <w:r>
              <w:rPr>
                <w:rFonts w:cs="Traditional Arabic" w:hint="cs"/>
                <w:sz w:val="20"/>
                <w:szCs w:val="20"/>
                <w:rtl/>
              </w:rPr>
              <w:t xml:space="preserve">د/ </w:t>
            </w:r>
            <w:r w:rsidR="00E33441">
              <w:rPr>
                <w:rFonts w:cs="Traditional Arabic" w:hint="cs"/>
                <w:sz w:val="20"/>
                <w:szCs w:val="20"/>
                <w:rtl/>
              </w:rPr>
              <w:t>محسن المطيري</w:t>
            </w:r>
          </w:p>
        </w:tc>
        <w:tc>
          <w:tcPr>
            <w:tcW w:w="735" w:type="pct"/>
            <w:shd w:val="clear" w:color="auto" w:fill="auto"/>
            <w:vAlign w:val="center"/>
          </w:tcPr>
          <w:p w:rsidR="001068FD" w:rsidRDefault="001068FD" w:rsidP="006A27DC">
            <w:pPr>
              <w:jc w:val="center"/>
              <w:rPr>
                <w:rFonts w:cs="Traditional Arabic"/>
                <w:sz w:val="20"/>
                <w:szCs w:val="20"/>
                <w:rtl/>
              </w:rPr>
            </w:pPr>
            <w:r>
              <w:rPr>
                <w:rFonts w:cs="Traditional Arabic" w:hint="cs"/>
                <w:sz w:val="20"/>
                <w:szCs w:val="20"/>
                <w:rtl/>
              </w:rPr>
              <w:t>1438هـ</w:t>
            </w:r>
          </w:p>
        </w:tc>
        <w:tc>
          <w:tcPr>
            <w:tcW w:w="681" w:type="pct"/>
            <w:shd w:val="clear" w:color="auto" w:fill="auto"/>
            <w:vAlign w:val="center"/>
          </w:tcPr>
          <w:p w:rsidR="001068FD" w:rsidRDefault="001068FD" w:rsidP="00B06399">
            <w:pPr>
              <w:jc w:val="center"/>
              <w:rPr>
                <w:rFonts w:cs="Traditional Arabic"/>
                <w:sz w:val="20"/>
                <w:szCs w:val="20"/>
                <w:rtl/>
              </w:rPr>
            </w:pPr>
          </w:p>
        </w:tc>
      </w:tr>
      <w:tr w:rsidR="001068FD" w:rsidRPr="003F43FC" w:rsidTr="00B06399">
        <w:trPr>
          <w:jc w:val="center"/>
        </w:trPr>
        <w:tc>
          <w:tcPr>
            <w:tcW w:w="449" w:type="pct"/>
            <w:vAlign w:val="center"/>
          </w:tcPr>
          <w:p w:rsidR="001068FD" w:rsidRDefault="001068FD" w:rsidP="00B06399">
            <w:pPr>
              <w:jc w:val="center"/>
              <w:rPr>
                <w:rFonts w:cs="Traditional Arabic"/>
                <w:sz w:val="20"/>
                <w:szCs w:val="20"/>
                <w:rtl/>
              </w:rPr>
            </w:pPr>
            <w:r>
              <w:rPr>
                <w:rFonts w:cs="Traditional Arabic" w:hint="cs"/>
                <w:sz w:val="20"/>
                <w:szCs w:val="20"/>
                <w:rtl/>
              </w:rPr>
              <w:t>123</w:t>
            </w:r>
          </w:p>
        </w:tc>
        <w:tc>
          <w:tcPr>
            <w:tcW w:w="1972" w:type="pct"/>
            <w:vAlign w:val="center"/>
          </w:tcPr>
          <w:p w:rsidR="001068FD" w:rsidRPr="001068FD" w:rsidRDefault="001068FD" w:rsidP="00B06399">
            <w:pPr>
              <w:jc w:val="center"/>
              <w:rPr>
                <w:rFonts w:cs="Traditional Arabic"/>
                <w:sz w:val="20"/>
                <w:szCs w:val="20"/>
                <w:rtl/>
              </w:rPr>
            </w:pPr>
            <w:r w:rsidRPr="001068FD">
              <w:rPr>
                <w:rFonts w:cs="Traditional Arabic"/>
                <w:sz w:val="20"/>
                <w:szCs w:val="20"/>
                <w:rtl/>
              </w:rPr>
              <w:t>بحوث المؤتمر العالمي العاشر للإعجاز العلمي في القرآن والسنة – 1432/2011 - ومدى علاقتها بالتفسير وانضباطها بأصوله</w:t>
            </w:r>
          </w:p>
        </w:tc>
        <w:tc>
          <w:tcPr>
            <w:tcW w:w="571" w:type="pct"/>
            <w:vAlign w:val="center"/>
          </w:tcPr>
          <w:p w:rsidR="001068FD" w:rsidRPr="001068FD" w:rsidRDefault="001068FD" w:rsidP="00B06399">
            <w:pPr>
              <w:jc w:val="center"/>
              <w:rPr>
                <w:rFonts w:cs="Traditional Arabic"/>
                <w:sz w:val="20"/>
                <w:szCs w:val="20"/>
                <w:rtl/>
              </w:rPr>
            </w:pPr>
            <w:r w:rsidRPr="001068FD">
              <w:rPr>
                <w:rFonts w:cs="Traditional Arabic"/>
                <w:sz w:val="20"/>
                <w:szCs w:val="20"/>
                <w:rtl/>
              </w:rPr>
              <w:t>مهاوش بن صياح الشمري</w:t>
            </w:r>
          </w:p>
        </w:tc>
        <w:tc>
          <w:tcPr>
            <w:tcW w:w="592" w:type="pct"/>
            <w:vAlign w:val="center"/>
          </w:tcPr>
          <w:p w:rsidR="001068FD" w:rsidRDefault="001068FD" w:rsidP="006A27DC">
            <w:pPr>
              <w:jc w:val="center"/>
              <w:rPr>
                <w:rFonts w:cs="Traditional Arabic"/>
                <w:sz w:val="20"/>
                <w:szCs w:val="20"/>
                <w:rtl/>
              </w:rPr>
            </w:pPr>
            <w:r>
              <w:rPr>
                <w:rFonts w:cs="Traditional Arabic" w:hint="cs"/>
                <w:sz w:val="20"/>
                <w:szCs w:val="20"/>
                <w:rtl/>
              </w:rPr>
              <w:t>أ.د/ مساعد الطيار</w:t>
            </w:r>
          </w:p>
        </w:tc>
        <w:tc>
          <w:tcPr>
            <w:tcW w:w="735" w:type="pct"/>
            <w:shd w:val="clear" w:color="auto" w:fill="auto"/>
            <w:vAlign w:val="center"/>
          </w:tcPr>
          <w:p w:rsidR="001068FD" w:rsidRDefault="001068FD" w:rsidP="006A27DC">
            <w:pPr>
              <w:jc w:val="center"/>
              <w:rPr>
                <w:rFonts w:cs="Traditional Arabic"/>
                <w:sz w:val="20"/>
                <w:szCs w:val="20"/>
                <w:rtl/>
              </w:rPr>
            </w:pPr>
            <w:r>
              <w:rPr>
                <w:rFonts w:cs="Traditional Arabic" w:hint="cs"/>
                <w:sz w:val="20"/>
                <w:szCs w:val="20"/>
                <w:rtl/>
              </w:rPr>
              <w:t>1438هـ</w:t>
            </w:r>
          </w:p>
        </w:tc>
        <w:tc>
          <w:tcPr>
            <w:tcW w:w="681" w:type="pct"/>
            <w:shd w:val="clear" w:color="auto" w:fill="auto"/>
            <w:vAlign w:val="center"/>
          </w:tcPr>
          <w:p w:rsidR="001068FD" w:rsidRDefault="001068FD" w:rsidP="00B06399">
            <w:pPr>
              <w:jc w:val="center"/>
              <w:rPr>
                <w:rFonts w:cs="Traditional Arabic"/>
                <w:sz w:val="20"/>
                <w:szCs w:val="20"/>
                <w:rtl/>
              </w:rPr>
            </w:pPr>
          </w:p>
        </w:tc>
      </w:tr>
      <w:tr w:rsidR="00E33441" w:rsidRPr="003F43FC" w:rsidTr="00B06399">
        <w:trPr>
          <w:jc w:val="center"/>
        </w:trPr>
        <w:tc>
          <w:tcPr>
            <w:tcW w:w="449" w:type="pct"/>
            <w:vAlign w:val="center"/>
          </w:tcPr>
          <w:p w:rsidR="00E33441" w:rsidRDefault="00E33441" w:rsidP="00B06399">
            <w:pPr>
              <w:jc w:val="center"/>
              <w:rPr>
                <w:rFonts w:cs="Traditional Arabic" w:hint="cs"/>
                <w:sz w:val="20"/>
                <w:szCs w:val="20"/>
                <w:rtl/>
              </w:rPr>
            </w:pPr>
            <w:r>
              <w:rPr>
                <w:rFonts w:cs="Traditional Arabic" w:hint="cs"/>
                <w:sz w:val="20"/>
                <w:szCs w:val="20"/>
                <w:rtl/>
              </w:rPr>
              <w:t>124</w:t>
            </w:r>
          </w:p>
        </w:tc>
        <w:tc>
          <w:tcPr>
            <w:tcW w:w="1972" w:type="pct"/>
            <w:vAlign w:val="center"/>
          </w:tcPr>
          <w:p w:rsidR="00E33441" w:rsidRPr="001068FD" w:rsidRDefault="00E33441" w:rsidP="00B06399">
            <w:pPr>
              <w:jc w:val="center"/>
              <w:rPr>
                <w:rFonts w:cs="Traditional Arabic"/>
                <w:sz w:val="20"/>
                <w:szCs w:val="20"/>
                <w:rtl/>
              </w:rPr>
            </w:pPr>
            <w:r>
              <w:rPr>
                <w:rFonts w:cs="Traditional Arabic" w:hint="cs"/>
                <w:sz w:val="20"/>
                <w:szCs w:val="20"/>
                <w:rtl/>
              </w:rPr>
              <w:t xml:space="preserve">أقوال المنذر بن سعد البلوطي ( 355ه ) في التفسير </w:t>
            </w:r>
            <w:r>
              <w:rPr>
                <w:rFonts w:cs="Traditional Arabic"/>
                <w:sz w:val="20"/>
                <w:szCs w:val="20"/>
                <w:rtl/>
              </w:rPr>
              <w:t>–</w:t>
            </w:r>
            <w:r>
              <w:rPr>
                <w:rFonts w:cs="Traditional Arabic" w:hint="cs"/>
                <w:sz w:val="20"/>
                <w:szCs w:val="20"/>
                <w:rtl/>
              </w:rPr>
              <w:t xml:space="preserve"> جمعاً ودراسة </w:t>
            </w:r>
          </w:p>
        </w:tc>
        <w:tc>
          <w:tcPr>
            <w:tcW w:w="571" w:type="pct"/>
            <w:vAlign w:val="center"/>
          </w:tcPr>
          <w:p w:rsidR="00E33441" w:rsidRPr="001068FD" w:rsidRDefault="00E33441" w:rsidP="00B06399">
            <w:pPr>
              <w:jc w:val="center"/>
              <w:rPr>
                <w:rFonts w:cs="Traditional Arabic"/>
                <w:sz w:val="20"/>
                <w:szCs w:val="20"/>
                <w:rtl/>
              </w:rPr>
            </w:pPr>
            <w:r>
              <w:rPr>
                <w:rFonts w:cs="Traditional Arabic" w:hint="cs"/>
                <w:sz w:val="20"/>
                <w:szCs w:val="20"/>
                <w:rtl/>
              </w:rPr>
              <w:t>لمياء بنت منصور الطعيس</w:t>
            </w:r>
          </w:p>
        </w:tc>
        <w:tc>
          <w:tcPr>
            <w:tcW w:w="592" w:type="pct"/>
            <w:vAlign w:val="center"/>
          </w:tcPr>
          <w:p w:rsidR="00E33441" w:rsidRDefault="00E33441" w:rsidP="006A27DC">
            <w:pPr>
              <w:jc w:val="center"/>
              <w:rPr>
                <w:rFonts w:cs="Traditional Arabic" w:hint="cs"/>
                <w:sz w:val="20"/>
                <w:szCs w:val="20"/>
                <w:rtl/>
              </w:rPr>
            </w:pPr>
            <w:r>
              <w:rPr>
                <w:rFonts w:cs="Traditional Arabic" w:hint="cs"/>
                <w:sz w:val="20"/>
                <w:szCs w:val="20"/>
                <w:rtl/>
              </w:rPr>
              <w:t>د/ عبدالسلام الجار الله</w:t>
            </w:r>
          </w:p>
        </w:tc>
        <w:tc>
          <w:tcPr>
            <w:tcW w:w="735" w:type="pct"/>
            <w:shd w:val="clear" w:color="auto" w:fill="auto"/>
            <w:vAlign w:val="center"/>
          </w:tcPr>
          <w:p w:rsidR="00E33441" w:rsidRDefault="00E33441" w:rsidP="006A27DC">
            <w:pPr>
              <w:jc w:val="center"/>
              <w:rPr>
                <w:rFonts w:cs="Traditional Arabic" w:hint="cs"/>
                <w:sz w:val="20"/>
                <w:szCs w:val="20"/>
                <w:rtl/>
              </w:rPr>
            </w:pPr>
            <w:r>
              <w:rPr>
                <w:rFonts w:cs="Traditional Arabic" w:hint="cs"/>
                <w:sz w:val="20"/>
                <w:szCs w:val="20"/>
                <w:rtl/>
              </w:rPr>
              <w:t>1438هـ</w:t>
            </w:r>
          </w:p>
        </w:tc>
        <w:tc>
          <w:tcPr>
            <w:tcW w:w="681" w:type="pct"/>
            <w:shd w:val="clear" w:color="auto" w:fill="auto"/>
            <w:vAlign w:val="center"/>
          </w:tcPr>
          <w:p w:rsidR="00E33441" w:rsidRDefault="00E33441" w:rsidP="00B06399">
            <w:pPr>
              <w:jc w:val="center"/>
              <w:rPr>
                <w:rFonts w:cs="Traditional Arabic"/>
                <w:sz w:val="20"/>
                <w:szCs w:val="20"/>
                <w:rtl/>
              </w:rPr>
            </w:pPr>
          </w:p>
        </w:tc>
      </w:tr>
    </w:tbl>
    <w:p w:rsidR="00CE61E3" w:rsidRDefault="00CE61E3" w:rsidP="00C06551">
      <w:pPr>
        <w:rPr>
          <w:rFonts w:ascii="Lotus Linotype" w:hAnsi="Lotus Linotype" w:cs="Monotype Koufi"/>
          <w:sz w:val="96"/>
          <w:szCs w:val="96"/>
          <w:rtl/>
        </w:rPr>
      </w:pPr>
    </w:p>
    <w:p w:rsidR="000D45CC" w:rsidRDefault="000D45CC" w:rsidP="00C06551">
      <w:pPr>
        <w:rPr>
          <w:rFonts w:ascii="Lotus Linotype" w:hAnsi="Lotus Linotype" w:cs="Monotype Koufi"/>
          <w:sz w:val="96"/>
          <w:szCs w:val="96"/>
          <w:rtl/>
        </w:rPr>
      </w:pPr>
    </w:p>
    <w:p w:rsidR="00AD22D3" w:rsidRDefault="00AD22D3" w:rsidP="00C06551">
      <w:pPr>
        <w:rPr>
          <w:rFonts w:ascii="Lotus Linotype" w:hAnsi="Lotus Linotype" w:cs="Monotype Koufi"/>
          <w:sz w:val="96"/>
          <w:szCs w:val="96"/>
          <w:rtl/>
        </w:rPr>
      </w:pPr>
    </w:p>
    <w:p w:rsidR="00AD22D3" w:rsidRDefault="00AD22D3" w:rsidP="00C06551">
      <w:pPr>
        <w:rPr>
          <w:rFonts w:ascii="Lotus Linotype" w:hAnsi="Lotus Linotype" w:cs="Monotype Koufi"/>
          <w:sz w:val="96"/>
          <w:szCs w:val="96"/>
          <w:rtl/>
        </w:rPr>
      </w:pPr>
    </w:p>
    <w:p w:rsidR="00AD22D3" w:rsidRDefault="00AD22D3" w:rsidP="00C06551">
      <w:pPr>
        <w:rPr>
          <w:rFonts w:ascii="Lotus Linotype" w:hAnsi="Lotus Linotype" w:cs="Monotype Koufi"/>
          <w:sz w:val="96"/>
          <w:szCs w:val="96"/>
          <w:rtl/>
        </w:rPr>
      </w:pPr>
    </w:p>
    <w:p w:rsidR="00ED1711" w:rsidRDefault="00ED1711" w:rsidP="00C06551">
      <w:pPr>
        <w:rPr>
          <w:rFonts w:ascii="Lotus Linotype" w:hAnsi="Lotus Linotype" w:cs="Monotype Koufi"/>
          <w:sz w:val="96"/>
          <w:szCs w:val="96"/>
          <w:rtl/>
        </w:rPr>
      </w:pPr>
      <w:r w:rsidRPr="00ED1711">
        <w:rPr>
          <w:rFonts w:ascii="Lotus Linotype" w:hAnsi="Lotus Linotype" w:cs="Monotype Koufi"/>
          <w:noProof/>
          <w:sz w:val="96"/>
          <w:szCs w:val="96"/>
          <w:rtl/>
          <w:lang w:eastAsia="en-US"/>
        </w:rPr>
        <mc:AlternateContent>
          <mc:Choice Requires="wps">
            <w:drawing>
              <wp:anchor distT="0" distB="0" distL="114300" distR="114300" simplePos="0" relativeHeight="251662336" behindDoc="1" locked="0" layoutInCell="1" allowOverlap="1" wp14:anchorId="7FECDB76" wp14:editId="3CAC4A5C">
                <wp:simplePos x="0" y="0"/>
                <wp:positionH relativeFrom="column">
                  <wp:posOffset>104936</wp:posOffset>
                </wp:positionH>
                <wp:positionV relativeFrom="paragraph">
                  <wp:posOffset>687705</wp:posOffset>
                </wp:positionV>
                <wp:extent cx="4229100" cy="2400300"/>
                <wp:effectExtent l="19050" t="19050" r="19050" b="190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400300"/>
                        </a:xfrm>
                        <a:prstGeom prst="roundRect">
                          <a:avLst>
                            <a:gd name="adj" fmla="val 16667"/>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378B2C" id="AutoShape 10" o:spid="_x0000_s1026" style="position:absolute;margin-left:8.25pt;margin-top:54.15pt;width:333pt;height:18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" filled="f" strokeweight="3pt">
                <v:stroke linestyle="thinThin"/>
              </v:roundrect>
            </w:pict>
          </mc:Fallback>
        </mc:AlternateContent>
      </w:r>
    </w:p>
    <w:p w:rsidR="006A6589" w:rsidRPr="00526254" w:rsidRDefault="006A6589" w:rsidP="006A6589">
      <w:pPr>
        <w:jc w:val="center"/>
        <w:rPr>
          <w:rFonts w:ascii="Lotus Linotype" w:hAnsi="Lotus Linotype" w:cs="Monotype Koufi"/>
          <w:sz w:val="96"/>
          <w:szCs w:val="96"/>
          <w:rtl/>
        </w:rPr>
      </w:pPr>
      <w:r w:rsidRPr="00526254">
        <w:rPr>
          <w:rFonts w:ascii="Lotus Linotype" w:hAnsi="Lotus Linotype" w:cs="Monotype Koufi"/>
          <w:sz w:val="96"/>
          <w:szCs w:val="96"/>
          <w:rtl/>
        </w:rPr>
        <w:t xml:space="preserve">مسار </w:t>
      </w:r>
      <w:r w:rsidRPr="00D657BE">
        <w:rPr>
          <w:rFonts w:ascii="Lotus Linotype" w:hAnsi="Lotus Linotype" w:cs="Monotype Koufi"/>
          <w:sz w:val="96"/>
          <w:szCs w:val="96"/>
          <w:rtl/>
        </w:rPr>
        <w:t>الفقه وأصوله</w:t>
      </w:r>
    </w:p>
    <w:p w:rsidR="00E47E55" w:rsidRDefault="006A6589" w:rsidP="00E47E55">
      <w:pPr>
        <w:jc w:val="center"/>
        <w:rPr>
          <w:rFonts w:ascii="Lotus Linotype" w:hAnsi="Lotus Linotype" w:cs="Monotype Koufi"/>
          <w:sz w:val="44"/>
          <w:szCs w:val="44"/>
          <w:rtl/>
        </w:rPr>
      </w:pPr>
      <w:r w:rsidRPr="00526254">
        <w:rPr>
          <w:rFonts w:ascii="Lotus Linotype" w:hAnsi="Lotus Linotype" w:cs="Monotype Koufi" w:hint="cs"/>
          <w:sz w:val="44"/>
          <w:szCs w:val="44"/>
          <w:rtl/>
        </w:rPr>
        <w:t>رسائل الدكتوراه</w:t>
      </w:r>
    </w:p>
    <w:p w:rsidR="006A6589" w:rsidRPr="00526254" w:rsidRDefault="006A6589" w:rsidP="00E47E55">
      <w:pPr>
        <w:jc w:val="center"/>
        <w:rPr>
          <w:rFonts w:ascii="Lotus Linotype" w:hAnsi="Lotus Linotype" w:cs="Monotype Koufi"/>
          <w:sz w:val="44"/>
          <w:szCs w:val="44"/>
          <w:rtl/>
        </w:rPr>
      </w:pPr>
      <w:r w:rsidRPr="00526254">
        <w:rPr>
          <w:rFonts w:ascii="Lotus Linotype" w:hAnsi="Lotus Linotype" w:cs="Monotype Koufi" w:hint="cs"/>
          <w:sz w:val="44"/>
          <w:szCs w:val="44"/>
          <w:rtl/>
        </w:rPr>
        <w:lastRenderedPageBreak/>
        <w:t>رسائل الماجستير</w:t>
      </w:r>
    </w:p>
    <w:p w:rsidR="00BB656A" w:rsidRPr="006D52C9" w:rsidRDefault="00BB656A" w:rsidP="00B804B6">
      <w:pPr>
        <w:pageBreakBefore/>
        <w:spacing w:before="120"/>
        <w:jc w:val="center"/>
        <w:rPr>
          <w:rFonts w:cs="Monotype Koufi"/>
          <w:sz w:val="36"/>
          <w:szCs w:val="36"/>
          <w:rtl/>
        </w:rPr>
      </w:pPr>
      <w:r w:rsidRPr="006D52C9">
        <w:rPr>
          <w:rFonts w:cs="Monotype Koufi" w:hint="cs"/>
          <w:sz w:val="36"/>
          <w:szCs w:val="36"/>
          <w:rtl/>
        </w:rPr>
        <w:lastRenderedPageBreak/>
        <w:t>رسائل الدكتوراه</w:t>
      </w:r>
    </w:p>
    <w:tbl>
      <w:tblPr>
        <w:bidiVisual/>
        <w:tblW w:w="7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1938"/>
        <w:gridCol w:w="1026"/>
        <w:gridCol w:w="988"/>
        <w:gridCol w:w="1473"/>
        <w:gridCol w:w="1351"/>
      </w:tblGrid>
      <w:tr w:rsidR="00D92C58" w:rsidRPr="003F43FC" w:rsidTr="00CA67C9">
        <w:trPr>
          <w:cantSplit/>
          <w:tblHeader/>
          <w:jc w:val="center"/>
        </w:trPr>
        <w:tc>
          <w:tcPr>
            <w:tcW w:w="336" w:type="pct"/>
            <w:tcBorders>
              <w:top w:val="double" w:sz="4" w:space="0" w:color="auto"/>
              <w:left w:val="double" w:sz="4" w:space="0" w:color="auto"/>
              <w:bottom w:val="double" w:sz="4" w:space="0" w:color="auto"/>
            </w:tcBorders>
            <w:shd w:val="clear" w:color="auto" w:fill="E6E6E6"/>
            <w:vAlign w:val="center"/>
          </w:tcPr>
          <w:p w:rsidR="00BB656A" w:rsidRPr="003F43FC" w:rsidRDefault="00BB656A" w:rsidP="00E80A60">
            <w:pPr>
              <w:widowControl w:val="0"/>
              <w:jc w:val="right"/>
              <w:rPr>
                <w:rFonts w:ascii="Lotus Linotype" w:hAnsi="Lotus Linotype" w:cs="Traditional Arabic"/>
                <w:b/>
                <w:bCs/>
                <w:rtl/>
              </w:rPr>
            </w:pPr>
            <w:r w:rsidRPr="003F43FC">
              <w:rPr>
                <w:rFonts w:ascii="Lotus Linotype" w:hAnsi="Lotus Linotype" w:cs="Traditional Arabic"/>
                <w:b/>
                <w:bCs/>
                <w:rtl/>
              </w:rPr>
              <w:t>م</w:t>
            </w:r>
          </w:p>
        </w:tc>
        <w:tc>
          <w:tcPr>
            <w:tcW w:w="1334" w:type="pct"/>
            <w:tcBorders>
              <w:top w:val="double" w:sz="4" w:space="0" w:color="auto"/>
              <w:bottom w:val="double" w:sz="4" w:space="0" w:color="auto"/>
            </w:tcBorders>
            <w:shd w:val="clear" w:color="auto" w:fill="E6E6E6"/>
            <w:vAlign w:val="center"/>
          </w:tcPr>
          <w:p w:rsidR="00BB656A" w:rsidRPr="003F43FC" w:rsidRDefault="00BB656A" w:rsidP="003F43FC">
            <w:pPr>
              <w:widowControl w:val="0"/>
              <w:tabs>
                <w:tab w:val="left" w:pos="655"/>
                <w:tab w:val="center" w:pos="1332"/>
              </w:tabs>
              <w:spacing w:before="240"/>
              <w:jc w:val="center"/>
              <w:rPr>
                <w:rFonts w:ascii="Lotus Linotype" w:hAnsi="Lotus Linotype" w:cs="Traditional Arabic"/>
                <w:b/>
                <w:bCs/>
                <w:rtl/>
              </w:rPr>
            </w:pPr>
            <w:r w:rsidRPr="003F43FC">
              <w:rPr>
                <w:rFonts w:ascii="Lotus Linotype" w:hAnsi="Lotus Linotype" w:cs="Traditional Arabic"/>
                <w:b/>
                <w:bCs/>
                <w:rtl/>
              </w:rPr>
              <w:t>عنوان الرسالة</w:t>
            </w:r>
          </w:p>
        </w:tc>
        <w:tc>
          <w:tcPr>
            <w:tcW w:w="706" w:type="pct"/>
            <w:tcBorders>
              <w:top w:val="double" w:sz="4" w:space="0" w:color="auto"/>
              <w:bottom w:val="double" w:sz="4" w:space="0" w:color="auto"/>
            </w:tcBorders>
            <w:shd w:val="clear" w:color="auto" w:fill="E6E6E6"/>
            <w:vAlign w:val="center"/>
          </w:tcPr>
          <w:p w:rsidR="00BB656A" w:rsidRPr="003F43FC" w:rsidRDefault="00BB656A" w:rsidP="003F43FC">
            <w:pPr>
              <w:widowControl w:val="0"/>
              <w:spacing w:before="240"/>
              <w:jc w:val="center"/>
              <w:rPr>
                <w:rFonts w:ascii="Lotus Linotype" w:hAnsi="Lotus Linotype" w:cs="Traditional Arabic"/>
                <w:b/>
                <w:bCs/>
                <w:rtl/>
              </w:rPr>
            </w:pPr>
            <w:r w:rsidRPr="003F43FC">
              <w:rPr>
                <w:rFonts w:ascii="Lotus Linotype" w:hAnsi="Lotus Linotype" w:cs="Traditional Arabic"/>
                <w:b/>
                <w:bCs/>
                <w:rtl/>
              </w:rPr>
              <w:t>اسم الطالب</w:t>
            </w:r>
          </w:p>
        </w:tc>
        <w:tc>
          <w:tcPr>
            <w:tcW w:w="680" w:type="pct"/>
            <w:tcBorders>
              <w:top w:val="double" w:sz="4" w:space="0" w:color="auto"/>
              <w:bottom w:val="double" w:sz="4" w:space="0" w:color="auto"/>
            </w:tcBorders>
            <w:shd w:val="clear" w:color="auto" w:fill="E6E6E6"/>
            <w:vAlign w:val="center"/>
          </w:tcPr>
          <w:p w:rsidR="00BB656A" w:rsidRPr="003F43FC" w:rsidRDefault="00BB656A" w:rsidP="003F43FC">
            <w:pPr>
              <w:widowControl w:val="0"/>
              <w:tabs>
                <w:tab w:val="left" w:pos="434"/>
                <w:tab w:val="center" w:pos="792"/>
              </w:tabs>
              <w:spacing w:before="240"/>
              <w:jc w:val="center"/>
              <w:rPr>
                <w:rFonts w:ascii="Lotus Linotype" w:hAnsi="Lotus Linotype" w:cs="Traditional Arabic"/>
                <w:b/>
                <w:bCs/>
                <w:rtl/>
              </w:rPr>
            </w:pPr>
            <w:r w:rsidRPr="003F43FC">
              <w:rPr>
                <w:rFonts w:ascii="Lotus Linotype" w:hAnsi="Lotus Linotype" w:cs="Traditional Arabic"/>
                <w:b/>
                <w:bCs/>
                <w:rtl/>
              </w:rPr>
              <w:t>المشرف</w:t>
            </w:r>
          </w:p>
        </w:tc>
        <w:tc>
          <w:tcPr>
            <w:tcW w:w="1014" w:type="pct"/>
            <w:tcBorders>
              <w:top w:val="double" w:sz="4" w:space="0" w:color="auto"/>
              <w:bottom w:val="double" w:sz="4" w:space="0" w:color="auto"/>
            </w:tcBorders>
            <w:shd w:val="clear" w:color="auto" w:fill="E6E6E6"/>
            <w:vAlign w:val="center"/>
          </w:tcPr>
          <w:p w:rsidR="00BB656A" w:rsidRPr="003F43FC" w:rsidRDefault="00BB656A" w:rsidP="003F43FC">
            <w:pPr>
              <w:widowControl w:val="0"/>
              <w:jc w:val="center"/>
              <w:rPr>
                <w:rFonts w:ascii="Lotus Linotype" w:hAnsi="Lotus Linotype" w:cs="Traditional Arabic"/>
                <w:b/>
                <w:bCs/>
                <w:rtl/>
              </w:rPr>
            </w:pPr>
            <w:r w:rsidRPr="003F43FC">
              <w:rPr>
                <w:rFonts w:ascii="Lotus Linotype" w:hAnsi="Lotus Linotype" w:cs="Traditional Arabic"/>
                <w:b/>
                <w:bCs/>
                <w:rtl/>
              </w:rPr>
              <w:t>تاريخ التسجيل</w:t>
            </w:r>
          </w:p>
        </w:tc>
        <w:tc>
          <w:tcPr>
            <w:tcW w:w="930" w:type="pct"/>
            <w:tcBorders>
              <w:top w:val="double" w:sz="4" w:space="0" w:color="auto"/>
              <w:bottom w:val="double" w:sz="4" w:space="0" w:color="auto"/>
              <w:right w:val="double" w:sz="4" w:space="0" w:color="auto"/>
            </w:tcBorders>
            <w:shd w:val="clear" w:color="auto" w:fill="E6E6E6"/>
            <w:vAlign w:val="center"/>
          </w:tcPr>
          <w:p w:rsidR="00BB656A" w:rsidRPr="003F43FC" w:rsidRDefault="00BB656A" w:rsidP="003F43FC">
            <w:pPr>
              <w:widowControl w:val="0"/>
              <w:tabs>
                <w:tab w:val="left" w:pos="304"/>
                <w:tab w:val="center" w:pos="1792"/>
              </w:tabs>
              <w:jc w:val="center"/>
              <w:rPr>
                <w:rFonts w:ascii="Lotus Linotype" w:hAnsi="Lotus Linotype" w:cs="Traditional Arabic"/>
                <w:b/>
                <w:bCs/>
                <w:rtl/>
              </w:rPr>
            </w:pPr>
            <w:r w:rsidRPr="003F43FC">
              <w:rPr>
                <w:rFonts w:ascii="Lotus Linotype" w:hAnsi="Lotus Linotype" w:cs="Traditional Arabic"/>
                <w:b/>
                <w:bCs/>
                <w:rtl/>
              </w:rPr>
              <w:t>تاريخ المناقشة</w:t>
            </w:r>
          </w:p>
        </w:tc>
      </w:tr>
      <w:tr w:rsidR="00D92C58" w:rsidRPr="003F43FC" w:rsidTr="00CA67C9">
        <w:trPr>
          <w:cantSplit/>
          <w:jc w:val="center"/>
        </w:trPr>
        <w:tc>
          <w:tcPr>
            <w:tcW w:w="336" w:type="pct"/>
            <w:tcBorders>
              <w:top w:val="double" w:sz="4" w:space="0" w:color="auto"/>
              <w:bottom w:val="double" w:sz="4" w:space="0" w:color="auto"/>
            </w:tcBorders>
            <w:vAlign w:val="center"/>
          </w:tcPr>
          <w:p w:rsidR="00A761FE" w:rsidRPr="003F43FC" w:rsidRDefault="00A761FE"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A761FE" w:rsidRPr="002B2EC9" w:rsidRDefault="00A761FE" w:rsidP="00714295">
            <w:pPr>
              <w:jc w:val="center"/>
              <w:rPr>
                <w:rFonts w:cs="Traditional Arabic"/>
                <w:sz w:val="20"/>
                <w:szCs w:val="20"/>
                <w:rtl/>
              </w:rPr>
            </w:pPr>
            <w:r w:rsidRPr="002B2EC9">
              <w:rPr>
                <w:rFonts w:cs="Traditional Arabic" w:hint="cs"/>
                <w:sz w:val="20"/>
                <w:szCs w:val="20"/>
                <w:rtl/>
              </w:rPr>
              <w:t>أثر التأخير في المعاملات المالية</w:t>
            </w:r>
          </w:p>
        </w:tc>
        <w:tc>
          <w:tcPr>
            <w:tcW w:w="706" w:type="pct"/>
            <w:tcBorders>
              <w:top w:val="double" w:sz="4" w:space="0" w:color="auto"/>
              <w:bottom w:val="double" w:sz="4" w:space="0" w:color="auto"/>
            </w:tcBorders>
            <w:vAlign w:val="center"/>
          </w:tcPr>
          <w:p w:rsidR="00A761FE" w:rsidRPr="002B2EC9" w:rsidRDefault="00A761FE" w:rsidP="00714295">
            <w:pPr>
              <w:jc w:val="center"/>
              <w:rPr>
                <w:rFonts w:cs="Traditional Arabic"/>
                <w:sz w:val="20"/>
                <w:szCs w:val="20"/>
                <w:rtl/>
              </w:rPr>
            </w:pPr>
            <w:r w:rsidRPr="002B2EC9">
              <w:rPr>
                <w:rFonts w:cs="Traditional Arabic" w:hint="cs"/>
                <w:sz w:val="20"/>
                <w:szCs w:val="20"/>
                <w:rtl/>
              </w:rPr>
              <w:t>سعد بن علي الأسمري</w:t>
            </w:r>
          </w:p>
        </w:tc>
        <w:tc>
          <w:tcPr>
            <w:tcW w:w="680" w:type="pct"/>
            <w:tcBorders>
              <w:top w:val="double" w:sz="4" w:space="0" w:color="auto"/>
              <w:bottom w:val="double" w:sz="4" w:space="0" w:color="auto"/>
            </w:tcBorders>
            <w:vAlign w:val="center"/>
          </w:tcPr>
          <w:p w:rsidR="00A761FE" w:rsidRPr="002B2EC9" w:rsidRDefault="00A761FE" w:rsidP="00714295">
            <w:pPr>
              <w:jc w:val="center"/>
              <w:rPr>
                <w:rFonts w:cs="Traditional Arabic"/>
                <w:sz w:val="20"/>
                <w:szCs w:val="20"/>
                <w:rtl/>
              </w:rPr>
            </w:pPr>
            <w:r w:rsidRPr="002B2EC9">
              <w:rPr>
                <w:rFonts w:cs="Traditional Arabic" w:hint="cs"/>
                <w:sz w:val="20"/>
                <w:szCs w:val="20"/>
                <w:rtl/>
              </w:rPr>
              <w:t>أ.د / حسن أبو غدة</w:t>
            </w:r>
          </w:p>
        </w:tc>
        <w:tc>
          <w:tcPr>
            <w:tcW w:w="1014" w:type="pct"/>
            <w:tcBorders>
              <w:top w:val="double" w:sz="4" w:space="0" w:color="auto"/>
              <w:bottom w:val="double" w:sz="4" w:space="0" w:color="auto"/>
            </w:tcBorders>
            <w:vAlign w:val="center"/>
          </w:tcPr>
          <w:p w:rsidR="00A761FE" w:rsidRPr="002B2EC9" w:rsidRDefault="00A761FE" w:rsidP="00714295">
            <w:pPr>
              <w:jc w:val="center"/>
              <w:rPr>
                <w:rFonts w:cs="Traditional Arabic"/>
                <w:sz w:val="20"/>
                <w:szCs w:val="20"/>
                <w:rtl/>
              </w:rPr>
            </w:pPr>
            <w:r w:rsidRPr="002B2EC9">
              <w:rPr>
                <w:rFonts w:cs="Traditional Arabic" w:hint="cs"/>
                <w:sz w:val="20"/>
                <w:szCs w:val="20"/>
                <w:rtl/>
              </w:rPr>
              <w:t>18/4/1427هـ</w:t>
            </w:r>
          </w:p>
        </w:tc>
        <w:tc>
          <w:tcPr>
            <w:tcW w:w="930" w:type="pct"/>
            <w:tcBorders>
              <w:top w:val="double" w:sz="4" w:space="0" w:color="auto"/>
              <w:bottom w:val="double" w:sz="4" w:space="0" w:color="auto"/>
            </w:tcBorders>
            <w:vAlign w:val="center"/>
          </w:tcPr>
          <w:p w:rsidR="00A761FE" w:rsidRPr="002B2EC9" w:rsidRDefault="00A761FE" w:rsidP="002B2EC9">
            <w:pPr>
              <w:jc w:val="center"/>
              <w:rPr>
                <w:rFonts w:cs="Traditional Arabic"/>
                <w:sz w:val="20"/>
                <w:szCs w:val="20"/>
                <w:rtl/>
              </w:rPr>
            </w:pP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 xml:space="preserve">أثر الحاجة في المعاملات المالية </w:t>
            </w:r>
            <w:r w:rsidRPr="002B2EC9">
              <w:rPr>
                <w:rFonts w:cs="Traditional Arabic"/>
                <w:sz w:val="20"/>
                <w:szCs w:val="20"/>
                <w:rtl/>
              </w:rPr>
              <w:t>–</w:t>
            </w:r>
            <w:r w:rsidRPr="002B2EC9">
              <w:rPr>
                <w:rFonts w:cs="Traditional Arabic" w:hint="cs"/>
                <w:sz w:val="20"/>
                <w:szCs w:val="20"/>
                <w:rtl/>
              </w:rPr>
              <w:t xml:space="preserve"> دراسة فقهية تطبيقية</w:t>
            </w:r>
          </w:p>
        </w:tc>
        <w:tc>
          <w:tcPr>
            <w:tcW w:w="706"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جوزاء بنت بادي العتيبي</w:t>
            </w:r>
          </w:p>
        </w:tc>
        <w:tc>
          <w:tcPr>
            <w:tcW w:w="680"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أ.د عبدالله الجبرين</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3049AC" w:rsidRPr="002B2EC9" w:rsidRDefault="001E612F" w:rsidP="002B2EC9">
            <w:pPr>
              <w:jc w:val="center"/>
              <w:rPr>
                <w:rFonts w:cs="Traditional Arabic"/>
                <w:sz w:val="20"/>
                <w:szCs w:val="20"/>
                <w:rtl/>
              </w:rPr>
            </w:pPr>
            <w:r>
              <w:rPr>
                <w:rFonts w:cs="Traditional Arabic" w:hint="cs"/>
                <w:sz w:val="20"/>
                <w:szCs w:val="20"/>
                <w:rtl/>
              </w:rPr>
              <w:t>3/11/1433هـ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أحكام المريض عقليا وحقوقه في الشريعة الإسلامية والمعاهدات الدولية</w:t>
            </w:r>
          </w:p>
        </w:tc>
        <w:tc>
          <w:tcPr>
            <w:tcW w:w="706"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sz w:val="20"/>
                <w:szCs w:val="20"/>
                <w:rtl/>
              </w:rPr>
              <w:t>أحلام بنت محمد عقيل</w:t>
            </w:r>
          </w:p>
        </w:tc>
        <w:tc>
          <w:tcPr>
            <w:tcW w:w="680"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د/ بلة الحسن</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3049AC" w:rsidRPr="002B2EC9" w:rsidRDefault="001E612F" w:rsidP="002B2EC9">
            <w:pPr>
              <w:jc w:val="center"/>
              <w:rPr>
                <w:rFonts w:cs="Traditional Arabic"/>
                <w:sz w:val="20"/>
                <w:szCs w:val="20"/>
                <w:rtl/>
              </w:rPr>
            </w:pPr>
            <w:r>
              <w:rPr>
                <w:rFonts w:cs="Traditional Arabic" w:hint="cs"/>
                <w:sz w:val="20"/>
                <w:szCs w:val="20"/>
                <w:rtl/>
              </w:rPr>
              <w:t>19/7/1432هـ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أحكام إزالة الضرر في نظام الإجراءات الجزائية</w:t>
            </w:r>
          </w:p>
        </w:tc>
        <w:tc>
          <w:tcPr>
            <w:tcW w:w="706"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نايف بن دخيل العنزي</w:t>
            </w:r>
          </w:p>
        </w:tc>
        <w:tc>
          <w:tcPr>
            <w:tcW w:w="680"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د/عبدالله السعيدي</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3049AC" w:rsidRPr="002B2EC9" w:rsidRDefault="001E612F" w:rsidP="002B2EC9">
            <w:pPr>
              <w:jc w:val="center"/>
              <w:rPr>
                <w:rFonts w:cs="Traditional Arabic"/>
                <w:sz w:val="20"/>
                <w:szCs w:val="20"/>
                <w:rtl/>
              </w:rPr>
            </w:pPr>
            <w:r>
              <w:rPr>
                <w:rFonts w:cs="Traditional Arabic" w:hint="cs"/>
                <w:sz w:val="20"/>
                <w:szCs w:val="20"/>
                <w:rtl/>
              </w:rPr>
              <w:t>27/7/1432هـ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الإحكام الفقهية المتعلقة بحديث العهد بالإسلام في كتاب العبادات-جمع ودراسة</w:t>
            </w:r>
          </w:p>
        </w:tc>
        <w:tc>
          <w:tcPr>
            <w:tcW w:w="706"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إبراهيم</w:t>
            </w:r>
            <w:r w:rsidRPr="002B2EC9">
              <w:rPr>
                <w:rFonts w:cs="Traditional Arabic"/>
                <w:sz w:val="20"/>
                <w:szCs w:val="20"/>
                <w:rtl/>
              </w:rPr>
              <w:t xml:space="preserve"> بن صالح الثنيان</w:t>
            </w:r>
          </w:p>
        </w:tc>
        <w:tc>
          <w:tcPr>
            <w:tcW w:w="680"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د/عمر السلمي</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3049AC" w:rsidRPr="002B2EC9" w:rsidRDefault="003049AC" w:rsidP="002B2EC9">
            <w:pPr>
              <w:jc w:val="center"/>
              <w:rPr>
                <w:rFonts w:cs="Traditional Arabic"/>
                <w:sz w:val="20"/>
                <w:szCs w:val="20"/>
                <w:rtl/>
              </w:rPr>
            </w:pP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الأحكام الفقهية المتعلقة بالوسائل الحديثة المؤثرة في الإنتاج الحيواني والنباتي</w:t>
            </w:r>
          </w:p>
        </w:tc>
        <w:tc>
          <w:tcPr>
            <w:tcW w:w="706"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أحمد بن محمد المطرودي</w:t>
            </w:r>
          </w:p>
        </w:tc>
        <w:tc>
          <w:tcPr>
            <w:tcW w:w="680"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أ.د علي الحسون</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3049AC" w:rsidRPr="002B2EC9" w:rsidRDefault="00FE4F0E" w:rsidP="002B2EC9">
            <w:pPr>
              <w:jc w:val="center"/>
              <w:rPr>
                <w:rFonts w:cs="Traditional Arabic"/>
                <w:sz w:val="20"/>
                <w:szCs w:val="20"/>
                <w:rtl/>
              </w:rPr>
            </w:pPr>
            <w:r w:rsidRPr="002B2EC9">
              <w:rPr>
                <w:rFonts w:cs="Traditional Arabic" w:hint="cs"/>
                <w:sz w:val="20"/>
                <w:szCs w:val="20"/>
                <w:rtl/>
              </w:rPr>
              <w:t>نوقشت</w:t>
            </w: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آراء السنهوري الأصولية والفقهية-عرض ونقد</w:t>
            </w:r>
          </w:p>
        </w:tc>
        <w:tc>
          <w:tcPr>
            <w:tcW w:w="706"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فيصل بن عبده عقيل</w:t>
            </w:r>
          </w:p>
        </w:tc>
        <w:tc>
          <w:tcPr>
            <w:tcW w:w="680"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د/عبدالله الناصر</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1430</w:t>
            </w:r>
          </w:p>
        </w:tc>
        <w:tc>
          <w:tcPr>
            <w:tcW w:w="930" w:type="pct"/>
            <w:tcBorders>
              <w:top w:val="double" w:sz="4" w:space="0" w:color="auto"/>
              <w:bottom w:val="double" w:sz="4" w:space="0" w:color="auto"/>
            </w:tcBorders>
            <w:vAlign w:val="center"/>
          </w:tcPr>
          <w:p w:rsidR="003049AC" w:rsidRPr="002B2EC9" w:rsidRDefault="003049AC" w:rsidP="002B2EC9">
            <w:pPr>
              <w:jc w:val="center"/>
              <w:rPr>
                <w:rFonts w:cs="Traditional Arabic"/>
                <w:sz w:val="20"/>
                <w:szCs w:val="20"/>
                <w:rtl/>
              </w:rPr>
            </w:pP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بدائل العقوبة المقيدة للحرية</w:t>
            </w:r>
          </w:p>
        </w:tc>
        <w:tc>
          <w:tcPr>
            <w:tcW w:w="706"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محمد بن فهد الفهد</w:t>
            </w:r>
          </w:p>
        </w:tc>
        <w:tc>
          <w:tcPr>
            <w:tcW w:w="680"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أ.د / حسن أبو غدة</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1428</w:t>
            </w:r>
          </w:p>
        </w:tc>
        <w:tc>
          <w:tcPr>
            <w:tcW w:w="930" w:type="pct"/>
            <w:tcBorders>
              <w:top w:val="double" w:sz="4" w:space="0" w:color="auto"/>
              <w:bottom w:val="double" w:sz="4" w:space="0" w:color="auto"/>
            </w:tcBorders>
            <w:vAlign w:val="center"/>
          </w:tcPr>
          <w:p w:rsidR="003049AC" w:rsidRPr="002B2EC9" w:rsidRDefault="003049AC" w:rsidP="002B2EC9">
            <w:pPr>
              <w:jc w:val="center"/>
              <w:rPr>
                <w:rFonts w:cs="Traditional Arabic"/>
                <w:sz w:val="20"/>
                <w:szCs w:val="20"/>
                <w:rtl/>
              </w:rPr>
            </w:pPr>
            <w:r w:rsidRPr="002B2EC9">
              <w:rPr>
                <w:rFonts w:cs="Traditional Arabic" w:hint="cs"/>
                <w:sz w:val="20"/>
                <w:szCs w:val="20"/>
                <w:rtl/>
              </w:rPr>
              <w:t>1432</w:t>
            </w: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برامج القنوات الفضائية الإسلامية وضوابطها الشرعية</w:t>
            </w:r>
          </w:p>
        </w:tc>
        <w:tc>
          <w:tcPr>
            <w:tcW w:w="706" w:type="pct"/>
            <w:tcBorders>
              <w:top w:val="double" w:sz="4" w:space="0" w:color="auto"/>
              <w:bottom w:val="double" w:sz="4" w:space="0" w:color="auto"/>
            </w:tcBorders>
            <w:vAlign w:val="center"/>
          </w:tcPr>
          <w:p w:rsidR="003049AC" w:rsidRPr="002B2EC9" w:rsidRDefault="003049AC" w:rsidP="00714295">
            <w:pPr>
              <w:shd w:val="clear" w:color="auto" w:fill="FFFFFF"/>
              <w:jc w:val="center"/>
              <w:rPr>
                <w:rFonts w:cs="Traditional Arabic"/>
                <w:sz w:val="20"/>
                <w:szCs w:val="20"/>
              </w:rPr>
            </w:pPr>
            <w:r w:rsidRPr="002B2EC9">
              <w:rPr>
                <w:rFonts w:cs="Traditional Arabic"/>
                <w:sz w:val="20"/>
                <w:szCs w:val="20"/>
                <w:rtl/>
              </w:rPr>
              <w:t>سامي بن خالد الحمود</w:t>
            </w:r>
          </w:p>
        </w:tc>
        <w:tc>
          <w:tcPr>
            <w:tcW w:w="680"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د/عبد الله الناصر</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3049AC" w:rsidRPr="002B2EC9" w:rsidRDefault="003049AC" w:rsidP="002B2EC9">
            <w:pPr>
              <w:jc w:val="center"/>
              <w:rPr>
                <w:rFonts w:cs="Traditional Arabic"/>
                <w:sz w:val="20"/>
                <w:szCs w:val="20"/>
                <w:rtl/>
              </w:rPr>
            </w:pPr>
            <w:r w:rsidRPr="002B2EC9">
              <w:rPr>
                <w:rFonts w:cs="Traditional Arabic" w:hint="cs"/>
                <w:sz w:val="20"/>
                <w:szCs w:val="20"/>
                <w:rtl/>
              </w:rPr>
              <w:t>1431</w:t>
            </w: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بغية أولي النهى شرح غاية المنتهى لابن العماد ـ من أول الكتاب إلى نهاية باب النية. تحقيقاً ودراسة.</w:t>
            </w:r>
          </w:p>
        </w:tc>
        <w:tc>
          <w:tcPr>
            <w:tcW w:w="706"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محمد بن لواح الرقاص</w:t>
            </w:r>
          </w:p>
        </w:tc>
        <w:tc>
          <w:tcPr>
            <w:tcW w:w="680" w:type="pct"/>
            <w:tcBorders>
              <w:top w:val="double" w:sz="4" w:space="0" w:color="auto"/>
              <w:bottom w:val="double" w:sz="4" w:space="0" w:color="auto"/>
            </w:tcBorders>
            <w:vAlign w:val="center"/>
          </w:tcPr>
          <w:p w:rsidR="003049AC" w:rsidRPr="002B2EC9" w:rsidRDefault="003049AC" w:rsidP="00B36FD8">
            <w:pPr>
              <w:jc w:val="center"/>
              <w:rPr>
                <w:rFonts w:cs="Traditional Arabic"/>
                <w:sz w:val="20"/>
                <w:szCs w:val="20"/>
                <w:rtl/>
              </w:rPr>
            </w:pPr>
            <w:r w:rsidRPr="002B2EC9">
              <w:rPr>
                <w:rFonts w:cs="Traditional Arabic" w:hint="cs"/>
                <w:sz w:val="20"/>
                <w:szCs w:val="20"/>
                <w:rtl/>
              </w:rPr>
              <w:t>د. علي القصير</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8/2/1428هـ</w:t>
            </w:r>
          </w:p>
        </w:tc>
        <w:tc>
          <w:tcPr>
            <w:tcW w:w="930" w:type="pct"/>
            <w:tcBorders>
              <w:top w:val="double" w:sz="4" w:space="0" w:color="auto"/>
              <w:bottom w:val="double" w:sz="4" w:space="0" w:color="auto"/>
            </w:tcBorders>
            <w:vAlign w:val="center"/>
          </w:tcPr>
          <w:p w:rsidR="003049AC" w:rsidRPr="002B2EC9" w:rsidRDefault="00FE4F0E" w:rsidP="002B2EC9">
            <w:pPr>
              <w:jc w:val="center"/>
              <w:rPr>
                <w:rFonts w:cs="Traditional Arabic"/>
                <w:sz w:val="20"/>
                <w:szCs w:val="20"/>
                <w:rtl/>
              </w:rPr>
            </w:pPr>
            <w:r w:rsidRPr="002B2EC9">
              <w:rPr>
                <w:rFonts w:cs="Traditional Arabic" w:hint="cs"/>
                <w:sz w:val="20"/>
                <w:szCs w:val="20"/>
                <w:rtl/>
              </w:rPr>
              <w:t>1431</w:t>
            </w:r>
          </w:p>
        </w:tc>
      </w:tr>
      <w:tr w:rsidR="00D92C58" w:rsidRPr="003F43FC" w:rsidTr="00CA67C9">
        <w:trPr>
          <w:cantSplit/>
          <w:jc w:val="center"/>
        </w:trPr>
        <w:tc>
          <w:tcPr>
            <w:tcW w:w="336" w:type="pct"/>
            <w:tcBorders>
              <w:top w:val="double" w:sz="4" w:space="0" w:color="auto"/>
              <w:bottom w:val="double" w:sz="4" w:space="0" w:color="auto"/>
            </w:tcBorders>
            <w:vAlign w:val="center"/>
          </w:tcPr>
          <w:p w:rsidR="003049AC" w:rsidRPr="003F43FC" w:rsidRDefault="003049A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التبصرة للإمام أبي الحسن اللخمي ت(478هـ).</w:t>
            </w:r>
          </w:p>
        </w:tc>
        <w:tc>
          <w:tcPr>
            <w:tcW w:w="706"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محمد بن مفلح أبو داسر</w:t>
            </w:r>
          </w:p>
        </w:tc>
        <w:tc>
          <w:tcPr>
            <w:tcW w:w="680" w:type="pct"/>
            <w:tcBorders>
              <w:top w:val="double" w:sz="4" w:space="0" w:color="auto"/>
              <w:bottom w:val="double" w:sz="4" w:space="0" w:color="auto"/>
            </w:tcBorders>
            <w:vAlign w:val="center"/>
          </w:tcPr>
          <w:p w:rsidR="003049AC" w:rsidRPr="002B2EC9" w:rsidRDefault="003049AC" w:rsidP="006F7371">
            <w:pPr>
              <w:jc w:val="center"/>
              <w:rPr>
                <w:rFonts w:cs="Traditional Arabic"/>
                <w:sz w:val="20"/>
                <w:szCs w:val="20"/>
                <w:rtl/>
              </w:rPr>
            </w:pPr>
            <w:r w:rsidRPr="002B2EC9">
              <w:rPr>
                <w:rFonts w:cs="Traditional Arabic" w:hint="cs"/>
                <w:sz w:val="20"/>
                <w:szCs w:val="20"/>
                <w:rtl/>
              </w:rPr>
              <w:t xml:space="preserve">د. بله الحسن </w:t>
            </w:r>
          </w:p>
        </w:tc>
        <w:tc>
          <w:tcPr>
            <w:tcW w:w="1014" w:type="pct"/>
            <w:tcBorders>
              <w:top w:val="double" w:sz="4" w:space="0" w:color="auto"/>
              <w:bottom w:val="double" w:sz="4" w:space="0" w:color="auto"/>
            </w:tcBorders>
            <w:vAlign w:val="center"/>
          </w:tcPr>
          <w:p w:rsidR="003049AC" w:rsidRPr="002B2EC9" w:rsidRDefault="003049AC" w:rsidP="00714295">
            <w:pPr>
              <w:jc w:val="center"/>
              <w:rPr>
                <w:rFonts w:cs="Traditional Arabic"/>
                <w:sz w:val="20"/>
                <w:szCs w:val="20"/>
                <w:rtl/>
              </w:rPr>
            </w:pPr>
            <w:r w:rsidRPr="002B2EC9">
              <w:rPr>
                <w:rFonts w:cs="Traditional Arabic" w:hint="cs"/>
                <w:sz w:val="20"/>
                <w:szCs w:val="20"/>
                <w:rtl/>
              </w:rPr>
              <w:t>8/5/1427هـ</w:t>
            </w:r>
          </w:p>
        </w:tc>
        <w:tc>
          <w:tcPr>
            <w:tcW w:w="930" w:type="pct"/>
            <w:tcBorders>
              <w:top w:val="double" w:sz="4" w:space="0" w:color="auto"/>
              <w:bottom w:val="double" w:sz="4" w:space="0" w:color="auto"/>
            </w:tcBorders>
            <w:vAlign w:val="center"/>
          </w:tcPr>
          <w:p w:rsidR="003049AC" w:rsidRPr="002B2EC9" w:rsidRDefault="00FE4F0E" w:rsidP="002B2EC9">
            <w:pPr>
              <w:jc w:val="center"/>
              <w:rPr>
                <w:rFonts w:cs="Traditional Arabic"/>
                <w:sz w:val="20"/>
                <w:szCs w:val="20"/>
                <w:rtl/>
              </w:rPr>
            </w:pPr>
            <w:r w:rsidRPr="002B2EC9">
              <w:rPr>
                <w:rFonts w:cs="Traditional Arabic" w:hint="cs"/>
                <w:sz w:val="20"/>
                <w:szCs w:val="20"/>
                <w:rtl/>
              </w:rPr>
              <w:t>نوقشت</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 xml:space="preserve">تعارض الروايات في المذهب الحنبلي </w:t>
            </w:r>
            <w:r w:rsidRPr="002B2EC9">
              <w:rPr>
                <w:rFonts w:cs="Traditional Arabic"/>
                <w:sz w:val="20"/>
                <w:szCs w:val="20"/>
                <w:rtl/>
              </w:rPr>
              <w:t>–</w:t>
            </w:r>
            <w:r w:rsidRPr="002B2EC9">
              <w:rPr>
                <w:rFonts w:cs="Traditional Arabic" w:hint="cs"/>
                <w:sz w:val="20"/>
                <w:szCs w:val="20"/>
                <w:rtl/>
              </w:rPr>
              <w:t>دراسة تأصيلية فقهية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فاطمة بنت عبدالله البطاح</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 عبدالعزيز الضويحي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1E612F" w:rsidP="002B2EC9">
            <w:pPr>
              <w:jc w:val="center"/>
              <w:rPr>
                <w:rFonts w:cs="Traditional Arabic"/>
                <w:sz w:val="20"/>
                <w:szCs w:val="20"/>
                <w:rtl/>
              </w:rPr>
            </w:pPr>
            <w:r>
              <w:rPr>
                <w:rFonts w:cs="Traditional Arabic" w:hint="cs"/>
                <w:sz w:val="20"/>
                <w:szCs w:val="20"/>
                <w:rtl/>
              </w:rPr>
              <w:t>9/2/1434هـ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 xml:space="preserve">حقوق الطفل في المواثيق الدولية والإقليمية </w:t>
            </w:r>
            <w:r w:rsidR="00CB1DCE">
              <w:rPr>
                <w:rFonts w:cs="Traditional Arabic" w:hint="cs"/>
                <w:sz w:val="20"/>
                <w:szCs w:val="20"/>
                <w:rtl/>
              </w:rPr>
              <w:t xml:space="preserve">وفي النظام السعودي </w:t>
            </w:r>
            <w:r w:rsidRPr="002B2EC9">
              <w:rPr>
                <w:rFonts w:cs="Traditional Arabic"/>
                <w:sz w:val="20"/>
                <w:szCs w:val="20"/>
                <w:rtl/>
              </w:rPr>
              <w:t>–</w:t>
            </w:r>
            <w:r w:rsidRPr="002B2EC9">
              <w:rPr>
                <w:rFonts w:cs="Traditional Arabic" w:hint="cs"/>
                <w:sz w:val="20"/>
                <w:szCs w:val="20"/>
                <w:rtl/>
              </w:rPr>
              <w:t xml:space="preserve"> دراسة فقهية مقارنة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جوهره بنت</w:t>
            </w:r>
            <w:r w:rsidR="00710760" w:rsidRPr="002B2EC9">
              <w:rPr>
                <w:rFonts w:cs="Traditional Arabic" w:hint="cs"/>
                <w:sz w:val="20"/>
                <w:szCs w:val="20"/>
                <w:rtl/>
              </w:rPr>
              <w:t xml:space="preserve"> عبد</w:t>
            </w:r>
            <w:r w:rsidRPr="002B2EC9">
              <w:rPr>
                <w:rFonts w:cs="Traditional Arabic" w:hint="cs"/>
                <w:sz w:val="20"/>
                <w:szCs w:val="20"/>
                <w:rtl/>
              </w:rPr>
              <w:t>الله العجلان</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د/ عبدالله السعيدي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1431</w:t>
            </w:r>
          </w:p>
        </w:tc>
        <w:tc>
          <w:tcPr>
            <w:tcW w:w="930" w:type="pct"/>
            <w:tcBorders>
              <w:top w:val="double" w:sz="4" w:space="0" w:color="auto"/>
              <w:bottom w:val="double" w:sz="4" w:space="0" w:color="auto"/>
            </w:tcBorders>
            <w:vAlign w:val="center"/>
          </w:tcPr>
          <w:p w:rsidR="00D92C58" w:rsidRPr="002B2EC9" w:rsidRDefault="002D23A0" w:rsidP="002B2EC9">
            <w:pPr>
              <w:jc w:val="center"/>
              <w:rPr>
                <w:rFonts w:cs="Traditional Arabic"/>
                <w:sz w:val="20"/>
                <w:szCs w:val="20"/>
                <w:rtl/>
              </w:rPr>
            </w:pPr>
            <w:r w:rsidRPr="002B2EC9">
              <w:rPr>
                <w:rFonts w:cs="Traditional Arabic" w:hint="cs"/>
                <w:sz w:val="20"/>
                <w:szCs w:val="20"/>
                <w:rtl/>
              </w:rPr>
              <w:t>28/6/1434هـ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 xml:space="preserve">حقوق اللقطاء ومجهولي النسب </w:t>
            </w:r>
            <w:r w:rsidRPr="002B2EC9">
              <w:rPr>
                <w:rFonts w:cs="Traditional Arabic"/>
                <w:sz w:val="20"/>
                <w:szCs w:val="20"/>
                <w:rtl/>
              </w:rPr>
              <w:t>–</w:t>
            </w:r>
            <w:r w:rsidRPr="002B2EC9">
              <w:rPr>
                <w:rFonts w:cs="Traditional Arabic" w:hint="cs"/>
                <w:sz w:val="20"/>
                <w:szCs w:val="20"/>
                <w:rtl/>
              </w:rPr>
              <w:t xml:space="preserve"> دراسة فقهية موازنة بالنظام السعودي والاتفاقيات والمعاهدات الدولية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جميلة بنت ناصر القحطاني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د/ حسن أبو غدة</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1431</w:t>
            </w:r>
          </w:p>
        </w:tc>
        <w:tc>
          <w:tcPr>
            <w:tcW w:w="930" w:type="pct"/>
            <w:tcBorders>
              <w:top w:val="double" w:sz="4" w:space="0" w:color="auto"/>
              <w:bottom w:val="double" w:sz="4" w:space="0" w:color="auto"/>
            </w:tcBorders>
            <w:vAlign w:val="center"/>
          </w:tcPr>
          <w:p w:rsidR="00D92C58" w:rsidRPr="002B2EC9" w:rsidRDefault="00AB47A3" w:rsidP="002B2EC9">
            <w:pPr>
              <w:jc w:val="center"/>
              <w:rPr>
                <w:rFonts w:cs="Traditional Arabic"/>
                <w:sz w:val="20"/>
                <w:szCs w:val="20"/>
                <w:rtl/>
              </w:rPr>
            </w:pPr>
            <w:r>
              <w:rPr>
                <w:rFonts w:cs="Traditional Arabic" w:hint="cs"/>
                <w:sz w:val="20"/>
                <w:szCs w:val="20"/>
                <w:rtl/>
              </w:rPr>
              <w:t>3/3/1434هـ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 xml:space="preserve">حماية المستهلك </w:t>
            </w:r>
            <w:r w:rsidRPr="002B2EC9">
              <w:rPr>
                <w:rFonts w:cs="Traditional Arabic"/>
                <w:sz w:val="20"/>
                <w:szCs w:val="20"/>
                <w:rtl/>
              </w:rPr>
              <w:t>–</w:t>
            </w:r>
            <w:r w:rsidRPr="002B2EC9">
              <w:rPr>
                <w:rFonts w:cs="Traditional Arabic" w:hint="cs"/>
                <w:sz w:val="20"/>
                <w:szCs w:val="20"/>
                <w:rtl/>
              </w:rPr>
              <w:t xml:space="preserve"> دراسة فقهية تطبيقية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سعيد بن مرعي السرحاني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علي الحسون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1E612F" w:rsidP="002B2EC9">
            <w:pPr>
              <w:jc w:val="center"/>
              <w:rPr>
                <w:rFonts w:cs="Traditional Arabic"/>
                <w:sz w:val="20"/>
                <w:szCs w:val="20"/>
                <w:rtl/>
              </w:rPr>
            </w:pPr>
            <w:r>
              <w:rPr>
                <w:rFonts w:cs="Traditional Arabic" w:hint="cs"/>
                <w:sz w:val="20"/>
                <w:szCs w:val="20"/>
                <w:rtl/>
              </w:rPr>
              <w:t>2/7/1433هـ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 xml:space="preserve">الخلايا  الجذعية </w:t>
            </w:r>
            <w:r w:rsidRPr="002B2EC9">
              <w:rPr>
                <w:rFonts w:cs="Traditional Arabic"/>
                <w:sz w:val="20"/>
                <w:szCs w:val="20"/>
                <w:rtl/>
              </w:rPr>
              <w:t>–</w:t>
            </w:r>
            <w:r w:rsidRPr="002B2EC9">
              <w:rPr>
                <w:rFonts w:cs="Traditional Arabic" w:hint="cs"/>
                <w:sz w:val="20"/>
                <w:szCs w:val="20"/>
                <w:rtl/>
              </w:rPr>
              <w:t xml:space="preserve"> دراسة فقهية</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tl/>
              </w:rPr>
            </w:pPr>
            <w:r w:rsidRPr="002B2EC9">
              <w:rPr>
                <w:rFonts w:cs="Traditional Arabic" w:hint="cs"/>
                <w:sz w:val="20"/>
                <w:szCs w:val="20"/>
                <w:rtl/>
              </w:rPr>
              <w:t>عبد الإله بن مزروع المزروع</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w:t>
            </w:r>
            <w:r w:rsidR="00710760" w:rsidRPr="002B2EC9">
              <w:rPr>
                <w:rFonts w:cs="Traditional Arabic" w:hint="cs"/>
                <w:sz w:val="20"/>
                <w:szCs w:val="20"/>
                <w:rtl/>
              </w:rPr>
              <w:t xml:space="preserve"> عبد</w:t>
            </w:r>
            <w:r w:rsidRPr="002B2EC9">
              <w:rPr>
                <w:rFonts w:cs="Traditional Arabic" w:hint="cs"/>
                <w:sz w:val="20"/>
                <w:szCs w:val="20"/>
                <w:rtl/>
              </w:rPr>
              <w:t>الرحمن الجلعود</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1430</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1431</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خدمة ما بعد البيع ـ دراسة فقهية تطبيقية.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محمد بن</w:t>
            </w:r>
            <w:r w:rsidR="00710760" w:rsidRPr="002B2EC9">
              <w:rPr>
                <w:rFonts w:cs="Traditional Arabic" w:hint="cs"/>
                <w:sz w:val="20"/>
                <w:szCs w:val="20"/>
                <w:rtl/>
              </w:rPr>
              <w:t xml:space="preserve"> عبد</w:t>
            </w:r>
            <w:r w:rsidRPr="002B2EC9">
              <w:rPr>
                <w:rFonts w:cs="Traditional Arabic" w:hint="cs"/>
                <w:sz w:val="20"/>
                <w:szCs w:val="20"/>
                <w:rtl/>
              </w:rPr>
              <w:t>العزيز الجريبه</w:t>
            </w:r>
          </w:p>
        </w:tc>
        <w:tc>
          <w:tcPr>
            <w:tcW w:w="680" w:type="pct"/>
            <w:tcBorders>
              <w:top w:val="double" w:sz="4" w:space="0" w:color="auto"/>
              <w:bottom w:val="double" w:sz="4" w:space="0" w:color="auto"/>
            </w:tcBorders>
            <w:vAlign w:val="center"/>
          </w:tcPr>
          <w:p w:rsidR="00D92C58" w:rsidRPr="002B2EC9" w:rsidRDefault="00D92C58" w:rsidP="006F7371">
            <w:pPr>
              <w:jc w:val="center"/>
              <w:rPr>
                <w:rFonts w:cs="Traditional Arabic"/>
                <w:sz w:val="20"/>
                <w:szCs w:val="20"/>
                <w:rtl/>
              </w:rPr>
            </w:pPr>
            <w:r w:rsidRPr="002B2EC9">
              <w:rPr>
                <w:rFonts w:cs="Traditional Arabic" w:hint="cs"/>
                <w:sz w:val="20"/>
                <w:szCs w:val="20"/>
                <w:rtl/>
              </w:rPr>
              <w:t>د. علي القصير</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10/4/1427هـ</w:t>
            </w:r>
          </w:p>
        </w:tc>
        <w:tc>
          <w:tcPr>
            <w:tcW w:w="930" w:type="pct"/>
            <w:tcBorders>
              <w:top w:val="double" w:sz="4" w:space="0" w:color="auto"/>
              <w:bottom w:val="double" w:sz="4" w:space="0" w:color="auto"/>
            </w:tcBorders>
            <w:vAlign w:val="center"/>
          </w:tcPr>
          <w:p w:rsidR="00D92C58" w:rsidRPr="002B2EC9" w:rsidRDefault="00FE4F0E" w:rsidP="002B2EC9">
            <w:pPr>
              <w:jc w:val="center"/>
              <w:rPr>
                <w:rFonts w:cs="Traditional Arabic"/>
                <w:sz w:val="20"/>
                <w:szCs w:val="20"/>
                <w:rtl/>
              </w:rPr>
            </w:pPr>
            <w:r w:rsidRPr="002B2EC9">
              <w:rPr>
                <w:rFonts w:cs="Traditional Arabic" w:hint="cs"/>
                <w:sz w:val="20"/>
                <w:szCs w:val="20"/>
                <w:rtl/>
              </w:rPr>
              <w:t>1431</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الربط القياسي في الديون الآجلة في ضوء الفقه الإسلامي</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sz w:val="20"/>
                <w:szCs w:val="20"/>
                <w:rtl/>
              </w:rPr>
              <w:t>خالد بن صالح اللحيدان</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فيحان المرزوقي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1431</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سياسات العولمة الاقتصادية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ناصح بن ناصح البقمي</w:t>
            </w:r>
          </w:p>
        </w:tc>
        <w:tc>
          <w:tcPr>
            <w:tcW w:w="680" w:type="pct"/>
            <w:tcBorders>
              <w:top w:val="double" w:sz="4" w:space="0" w:color="auto"/>
              <w:bottom w:val="double" w:sz="4" w:space="0" w:color="auto"/>
            </w:tcBorders>
            <w:vAlign w:val="center"/>
          </w:tcPr>
          <w:p w:rsidR="00D92C58" w:rsidRPr="002B2EC9" w:rsidRDefault="00D92C58" w:rsidP="006F7371">
            <w:pPr>
              <w:jc w:val="center"/>
              <w:rPr>
                <w:rFonts w:cs="Traditional Arabic"/>
                <w:sz w:val="20"/>
                <w:szCs w:val="20"/>
                <w:rtl/>
              </w:rPr>
            </w:pPr>
            <w:r w:rsidRPr="002B2EC9">
              <w:rPr>
                <w:rFonts w:cs="Traditional Arabic"/>
                <w:sz w:val="20"/>
                <w:szCs w:val="20"/>
                <w:rtl/>
              </w:rPr>
              <w:t>أ.د. سعود العطيشان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sz w:val="20"/>
                <w:szCs w:val="20"/>
                <w:rtl/>
              </w:rPr>
              <w:t>1426</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22505">
            <w:pPr>
              <w:jc w:val="center"/>
              <w:rPr>
                <w:rFonts w:cs="Traditional Arabic"/>
                <w:sz w:val="20"/>
                <w:szCs w:val="20"/>
                <w:rtl/>
              </w:rPr>
            </w:pPr>
            <w:r w:rsidRPr="002B2EC9">
              <w:rPr>
                <w:rFonts w:cs="Traditional Arabic"/>
                <w:sz w:val="20"/>
                <w:szCs w:val="20"/>
                <w:rtl/>
              </w:rPr>
              <w:t>السياسة الشرعية عند أئمة الدعوة دراسة فقهية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خالد بن عبدالله البشر</w:t>
            </w:r>
          </w:p>
        </w:tc>
        <w:tc>
          <w:tcPr>
            <w:tcW w:w="680" w:type="pct"/>
            <w:tcBorders>
              <w:top w:val="double" w:sz="4" w:space="0" w:color="auto"/>
              <w:bottom w:val="double" w:sz="4" w:space="0" w:color="auto"/>
            </w:tcBorders>
            <w:vAlign w:val="center"/>
          </w:tcPr>
          <w:p w:rsidR="00D92C58" w:rsidRPr="002B2EC9" w:rsidRDefault="00D92C58" w:rsidP="006F7371">
            <w:pPr>
              <w:jc w:val="center"/>
              <w:rPr>
                <w:rFonts w:cs="Traditional Arabic"/>
                <w:sz w:val="20"/>
                <w:szCs w:val="20"/>
                <w:rtl/>
              </w:rPr>
            </w:pPr>
            <w:r w:rsidRPr="002B2EC9">
              <w:rPr>
                <w:rFonts w:cs="Traditional Arabic"/>
                <w:sz w:val="20"/>
                <w:szCs w:val="20"/>
                <w:rtl/>
              </w:rPr>
              <w:t>أ.د. علي الحسون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24/8/1424</w:t>
            </w:r>
          </w:p>
        </w:tc>
        <w:tc>
          <w:tcPr>
            <w:tcW w:w="930" w:type="pct"/>
            <w:tcBorders>
              <w:top w:val="double" w:sz="4" w:space="0" w:color="auto"/>
              <w:bottom w:val="double" w:sz="4" w:space="0" w:color="auto"/>
            </w:tcBorders>
            <w:vAlign w:val="center"/>
          </w:tcPr>
          <w:p w:rsidR="00D92C58" w:rsidRPr="002B2EC9" w:rsidRDefault="001E612F" w:rsidP="002B2EC9">
            <w:pPr>
              <w:jc w:val="center"/>
              <w:rPr>
                <w:rFonts w:cs="Traditional Arabic"/>
                <w:sz w:val="20"/>
                <w:szCs w:val="20"/>
                <w:rtl/>
              </w:rPr>
            </w:pPr>
            <w:r>
              <w:rPr>
                <w:rFonts w:cs="Traditional Arabic" w:hint="cs"/>
                <w:sz w:val="20"/>
                <w:szCs w:val="20"/>
                <w:rtl/>
              </w:rPr>
              <w:t>6/4/1435هـ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الشرط الجزائي وأثره في العقود المعاصرة-دراسة فقهية مقارنة-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محمد بن</w:t>
            </w:r>
            <w:r w:rsidR="00710760" w:rsidRPr="002B2EC9">
              <w:rPr>
                <w:rFonts w:cs="Traditional Arabic" w:hint="cs"/>
                <w:sz w:val="20"/>
                <w:szCs w:val="20"/>
                <w:rtl/>
              </w:rPr>
              <w:t xml:space="preserve"> عبد</w:t>
            </w:r>
            <w:r w:rsidRPr="002B2EC9">
              <w:rPr>
                <w:rFonts w:cs="Traditional Arabic" w:hint="cs"/>
                <w:sz w:val="20"/>
                <w:szCs w:val="20"/>
                <w:rtl/>
              </w:rPr>
              <w:t>العزيز اليمني</w:t>
            </w:r>
          </w:p>
        </w:tc>
        <w:tc>
          <w:tcPr>
            <w:tcW w:w="680" w:type="pct"/>
            <w:tcBorders>
              <w:top w:val="double" w:sz="4" w:space="0" w:color="auto"/>
              <w:bottom w:val="double" w:sz="4" w:space="0" w:color="auto"/>
            </w:tcBorders>
            <w:vAlign w:val="center"/>
          </w:tcPr>
          <w:p w:rsidR="00D92C58" w:rsidRPr="002B2EC9" w:rsidRDefault="00D92C58" w:rsidP="006F7371">
            <w:pPr>
              <w:jc w:val="center"/>
              <w:rPr>
                <w:rFonts w:cs="Traditional Arabic"/>
                <w:sz w:val="20"/>
                <w:szCs w:val="20"/>
              </w:rPr>
            </w:pPr>
            <w:r w:rsidRPr="002B2EC9">
              <w:rPr>
                <w:rFonts w:cs="Traditional Arabic" w:hint="cs"/>
                <w:sz w:val="20"/>
                <w:szCs w:val="20"/>
                <w:rtl/>
              </w:rPr>
              <w:t>د.</w:t>
            </w:r>
            <w:r w:rsidRPr="002B2EC9">
              <w:rPr>
                <w:rFonts w:cs="Traditional Arabic"/>
                <w:sz w:val="20"/>
                <w:szCs w:val="20"/>
                <w:rtl/>
              </w:rPr>
              <w:t>إبراهيم العروان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1426</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الصياغة الفقهية في العصر الحديث:دراسة تأصيلية.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هيثم بن محمد الرومي</w:t>
            </w:r>
          </w:p>
        </w:tc>
        <w:tc>
          <w:tcPr>
            <w:tcW w:w="680" w:type="pct"/>
            <w:tcBorders>
              <w:top w:val="double" w:sz="4" w:space="0" w:color="auto"/>
              <w:bottom w:val="double" w:sz="4" w:space="0" w:color="auto"/>
            </w:tcBorders>
            <w:vAlign w:val="center"/>
          </w:tcPr>
          <w:p w:rsidR="00D92C58" w:rsidRPr="002B2EC9" w:rsidRDefault="00D92C58" w:rsidP="006F7371">
            <w:pPr>
              <w:jc w:val="center"/>
              <w:rPr>
                <w:rFonts w:cs="Traditional Arabic"/>
                <w:sz w:val="20"/>
                <w:szCs w:val="20"/>
                <w:rtl/>
              </w:rPr>
            </w:pPr>
            <w:r w:rsidRPr="002B2EC9">
              <w:rPr>
                <w:rFonts w:cs="Traditional Arabic" w:hint="cs"/>
                <w:sz w:val="20"/>
                <w:szCs w:val="20"/>
                <w:rtl/>
              </w:rPr>
              <w:t>أ.د.علي العميريني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3/6/1428هـ</w:t>
            </w:r>
          </w:p>
        </w:tc>
        <w:tc>
          <w:tcPr>
            <w:tcW w:w="930" w:type="pct"/>
            <w:tcBorders>
              <w:top w:val="double" w:sz="4" w:space="0" w:color="auto"/>
              <w:bottom w:val="double" w:sz="4" w:space="0" w:color="auto"/>
            </w:tcBorders>
            <w:vAlign w:val="center"/>
          </w:tcPr>
          <w:p w:rsidR="00D92C58" w:rsidRPr="002B2EC9" w:rsidRDefault="00FE4F0E" w:rsidP="002B2EC9">
            <w:pPr>
              <w:jc w:val="center"/>
              <w:rPr>
                <w:rFonts w:cs="Traditional Arabic"/>
                <w:sz w:val="20"/>
                <w:szCs w:val="20"/>
                <w:rtl/>
              </w:rPr>
            </w:pPr>
            <w:r w:rsidRPr="002B2EC9">
              <w:rPr>
                <w:rFonts w:cs="Traditional Arabic" w:hint="cs"/>
                <w:sz w:val="20"/>
                <w:szCs w:val="20"/>
                <w:rtl/>
              </w:rPr>
              <w:t>1432</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الضوابط الفقهية في كتاب النكاح وفرقه- جمعاً ودراسة</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hint="cs"/>
                <w:sz w:val="20"/>
                <w:szCs w:val="20"/>
                <w:rtl/>
              </w:rPr>
              <w:t>عبد الله سعيد الذيابي العتيبي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العربي الأدريسي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1431</w:t>
            </w:r>
          </w:p>
        </w:tc>
        <w:tc>
          <w:tcPr>
            <w:tcW w:w="930" w:type="pct"/>
            <w:tcBorders>
              <w:top w:val="double" w:sz="4" w:space="0" w:color="auto"/>
              <w:bottom w:val="double" w:sz="4" w:space="0" w:color="auto"/>
            </w:tcBorders>
            <w:vAlign w:val="center"/>
          </w:tcPr>
          <w:p w:rsidR="00D92C58" w:rsidRPr="002B2EC9" w:rsidRDefault="005A18B7" w:rsidP="002B2EC9">
            <w:pPr>
              <w:jc w:val="center"/>
              <w:rPr>
                <w:rFonts w:cs="Traditional Arabic"/>
                <w:sz w:val="20"/>
                <w:szCs w:val="20"/>
                <w:rtl/>
              </w:rPr>
            </w:pPr>
            <w:r>
              <w:rPr>
                <w:rFonts w:cs="Traditional Arabic" w:hint="cs"/>
                <w:sz w:val="20"/>
                <w:szCs w:val="20"/>
                <w:rtl/>
              </w:rPr>
              <w:t>1/6/1433هـ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عقد الترخيص التجاري: دراسة فقهية تطبيقية.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عبدالملك بن مزروع المزروع</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عبدالله السعيدي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1/5/1427هـ</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عقد امتياز البناء والتشغيل والإعادة في المرافق العامة:دراسة فقهية تطبيقية.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عبد العزيز بن حمد المنيف</w:t>
            </w:r>
          </w:p>
        </w:tc>
        <w:tc>
          <w:tcPr>
            <w:tcW w:w="680" w:type="pct"/>
            <w:tcBorders>
              <w:top w:val="double" w:sz="4" w:space="0" w:color="auto"/>
              <w:bottom w:val="double" w:sz="4" w:space="0" w:color="auto"/>
            </w:tcBorders>
            <w:vAlign w:val="center"/>
          </w:tcPr>
          <w:p w:rsidR="00D92C58" w:rsidRPr="002B2EC9" w:rsidRDefault="00D92C58" w:rsidP="006F7371">
            <w:pPr>
              <w:jc w:val="center"/>
              <w:rPr>
                <w:rFonts w:cs="Traditional Arabic"/>
                <w:sz w:val="20"/>
                <w:szCs w:val="20"/>
                <w:rtl/>
              </w:rPr>
            </w:pPr>
            <w:r w:rsidRPr="002B2EC9">
              <w:rPr>
                <w:rFonts w:cs="Traditional Arabic" w:hint="cs"/>
                <w:sz w:val="20"/>
                <w:szCs w:val="20"/>
                <w:rtl/>
              </w:rPr>
              <w:t>أ.د.علي العميريني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10/4/1427هـ</w:t>
            </w:r>
          </w:p>
        </w:tc>
        <w:tc>
          <w:tcPr>
            <w:tcW w:w="930" w:type="pct"/>
            <w:tcBorders>
              <w:top w:val="double" w:sz="4" w:space="0" w:color="auto"/>
              <w:bottom w:val="double" w:sz="4" w:space="0" w:color="auto"/>
            </w:tcBorders>
            <w:vAlign w:val="center"/>
          </w:tcPr>
          <w:p w:rsidR="00D92C58" w:rsidRPr="002B2EC9" w:rsidRDefault="00FE4F0E" w:rsidP="002B2EC9">
            <w:pPr>
              <w:jc w:val="center"/>
              <w:rPr>
                <w:rFonts w:cs="Traditional Arabic"/>
                <w:sz w:val="20"/>
                <w:szCs w:val="20"/>
                <w:rtl/>
              </w:rPr>
            </w:pPr>
            <w:r w:rsidRPr="002B2EC9">
              <w:rPr>
                <w:rFonts w:cs="Traditional Arabic" w:hint="cs"/>
                <w:sz w:val="20"/>
                <w:szCs w:val="20"/>
                <w:rtl/>
              </w:rPr>
              <w:t>1432</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عقود التأجير الإلكترونية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محمد بن عبدالعزيز أبا الخيل</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د/عبدالله الناصر</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1428</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1431</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العمليات المالية للمؤسسات الخيريةـ دراسة فقهية تطبيقية على الندوة العالمية للشباب الإسلامي ومؤسسة الحرمين الخيرية.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محمد جاد أحمد المصري</w:t>
            </w:r>
          </w:p>
        </w:tc>
        <w:tc>
          <w:tcPr>
            <w:tcW w:w="680" w:type="pct"/>
            <w:tcBorders>
              <w:top w:val="double" w:sz="4" w:space="0" w:color="auto"/>
              <w:bottom w:val="double" w:sz="4" w:space="0" w:color="auto"/>
            </w:tcBorders>
            <w:vAlign w:val="center"/>
          </w:tcPr>
          <w:p w:rsidR="00D92C58" w:rsidRPr="002B2EC9" w:rsidRDefault="00D92C58" w:rsidP="006F7371">
            <w:pPr>
              <w:jc w:val="center"/>
              <w:rPr>
                <w:rFonts w:cs="Traditional Arabic"/>
                <w:sz w:val="20"/>
                <w:szCs w:val="20"/>
                <w:rtl/>
              </w:rPr>
            </w:pPr>
            <w:r w:rsidRPr="002B2EC9">
              <w:rPr>
                <w:rFonts w:cs="Traditional Arabic"/>
                <w:sz w:val="20"/>
                <w:szCs w:val="20"/>
                <w:rtl/>
              </w:rPr>
              <w:t>د. عمر المرزوقي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14/10/1424</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p>
        </w:tc>
      </w:tr>
      <w:tr w:rsidR="008C118E" w:rsidRPr="003F43FC" w:rsidTr="00E07FFE">
        <w:trPr>
          <w:cantSplit/>
          <w:jc w:val="center"/>
        </w:trPr>
        <w:tc>
          <w:tcPr>
            <w:tcW w:w="336" w:type="pct"/>
            <w:tcBorders>
              <w:top w:val="double" w:sz="4" w:space="0" w:color="auto"/>
              <w:bottom w:val="double" w:sz="4" w:space="0" w:color="auto"/>
            </w:tcBorders>
            <w:vAlign w:val="center"/>
          </w:tcPr>
          <w:p w:rsidR="008C118E" w:rsidRPr="003F43FC" w:rsidRDefault="008C118E"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tcPr>
          <w:p w:rsidR="008C118E" w:rsidRPr="008C118E" w:rsidRDefault="008C118E" w:rsidP="00DF6BF8">
            <w:pPr>
              <w:jc w:val="center"/>
              <w:rPr>
                <w:rFonts w:cs="Traditional Arabic"/>
                <w:sz w:val="20"/>
                <w:szCs w:val="20"/>
                <w:rtl/>
              </w:rPr>
            </w:pPr>
            <w:r w:rsidRPr="008C118E">
              <w:rPr>
                <w:rFonts w:cs="Traditional Arabic" w:hint="cs"/>
                <w:sz w:val="20"/>
                <w:szCs w:val="20"/>
                <w:rtl/>
              </w:rPr>
              <w:t xml:space="preserve">غرامة التأخير في العقود المالية والآثار المترتبة عليها </w:t>
            </w:r>
            <w:r w:rsidRPr="008C118E">
              <w:rPr>
                <w:rFonts w:cs="Traditional Arabic"/>
                <w:sz w:val="20"/>
                <w:szCs w:val="20"/>
                <w:rtl/>
              </w:rPr>
              <w:t>–</w:t>
            </w:r>
            <w:r w:rsidRPr="008C118E">
              <w:rPr>
                <w:rFonts w:cs="Traditional Arabic" w:hint="cs"/>
                <w:sz w:val="20"/>
                <w:szCs w:val="20"/>
                <w:rtl/>
              </w:rPr>
              <w:t xml:space="preserve"> دراسة تأصيلية تطبيقية</w:t>
            </w:r>
          </w:p>
        </w:tc>
        <w:tc>
          <w:tcPr>
            <w:tcW w:w="706" w:type="pct"/>
            <w:tcBorders>
              <w:top w:val="double" w:sz="4" w:space="0" w:color="auto"/>
              <w:bottom w:val="double" w:sz="4" w:space="0" w:color="auto"/>
            </w:tcBorders>
            <w:vAlign w:val="center"/>
          </w:tcPr>
          <w:p w:rsidR="008C118E" w:rsidRPr="002B2EC9" w:rsidRDefault="008C118E" w:rsidP="00DF6BF8">
            <w:pPr>
              <w:jc w:val="center"/>
              <w:rPr>
                <w:rFonts w:cs="Traditional Arabic"/>
                <w:sz w:val="20"/>
                <w:szCs w:val="20"/>
              </w:rPr>
            </w:pPr>
            <w:r w:rsidRPr="002B2EC9">
              <w:rPr>
                <w:rFonts w:cs="Traditional Arabic"/>
                <w:sz w:val="20"/>
                <w:szCs w:val="20"/>
                <w:rtl/>
              </w:rPr>
              <w:t>رياض بن راشد الرشود</w:t>
            </w:r>
          </w:p>
        </w:tc>
        <w:tc>
          <w:tcPr>
            <w:tcW w:w="680" w:type="pct"/>
            <w:tcBorders>
              <w:top w:val="double" w:sz="4" w:space="0" w:color="auto"/>
              <w:bottom w:val="double" w:sz="4" w:space="0" w:color="auto"/>
            </w:tcBorders>
            <w:vAlign w:val="center"/>
          </w:tcPr>
          <w:p w:rsidR="008C118E" w:rsidRPr="002B2EC9" w:rsidRDefault="008C118E" w:rsidP="00DF6BF8">
            <w:pPr>
              <w:jc w:val="center"/>
              <w:rPr>
                <w:rFonts w:cs="Traditional Arabic"/>
                <w:sz w:val="20"/>
                <w:szCs w:val="20"/>
                <w:rtl/>
              </w:rPr>
            </w:pPr>
            <w:r w:rsidRPr="002B2EC9">
              <w:rPr>
                <w:rFonts w:cs="Traditional Arabic" w:hint="cs"/>
                <w:sz w:val="20"/>
                <w:szCs w:val="20"/>
                <w:rtl/>
              </w:rPr>
              <w:t>د/العربي الإدريسي</w:t>
            </w:r>
          </w:p>
        </w:tc>
        <w:tc>
          <w:tcPr>
            <w:tcW w:w="1014" w:type="pct"/>
            <w:tcBorders>
              <w:top w:val="double" w:sz="4" w:space="0" w:color="auto"/>
              <w:bottom w:val="double" w:sz="4" w:space="0" w:color="auto"/>
            </w:tcBorders>
            <w:vAlign w:val="center"/>
          </w:tcPr>
          <w:p w:rsidR="008C118E" w:rsidRPr="002B2EC9" w:rsidRDefault="008C118E" w:rsidP="00DF6BF8">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8C118E" w:rsidRPr="002B2EC9" w:rsidRDefault="008C118E" w:rsidP="00DF6BF8">
            <w:pPr>
              <w:jc w:val="center"/>
              <w:rPr>
                <w:rFonts w:cs="Traditional Arabic"/>
                <w:sz w:val="20"/>
                <w:szCs w:val="20"/>
                <w:rtl/>
              </w:rPr>
            </w:pPr>
            <w:r w:rsidRPr="002B2EC9">
              <w:rPr>
                <w:rFonts w:cs="Traditional Arabic" w:hint="cs"/>
                <w:sz w:val="20"/>
                <w:szCs w:val="20"/>
                <w:rtl/>
              </w:rPr>
              <w:t>23/7/1434هـ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فتاوى مؤيد زاده عبدالرحمن بن علي الشهير بمؤيد</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sz w:val="20"/>
                <w:szCs w:val="20"/>
                <w:rtl/>
              </w:rPr>
              <w:t>علي بن محيسن المحيسن</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د/عبدالمحسن الصويغ</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1431</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الفتاوى الظهيرية للإمام ظهير الدين أبي بكر بن أحمد بن عمر البخاري تحقيقاً ودراسة من كتاب البيوع إلى نهاية القسم الأول من كتاب الدعاوى والبينات</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hint="cs"/>
                <w:sz w:val="20"/>
                <w:szCs w:val="20"/>
                <w:rtl/>
              </w:rPr>
              <w:t>محمد بن حمد الراضي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عبدالمجيد الدرويش</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1431</w:t>
            </w:r>
          </w:p>
        </w:tc>
        <w:tc>
          <w:tcPr>
            <w:tcW w:w="930" w:type="pct"/>
            <w:tcBorders>
              <w:top w:val="double" w:sz="4" w:space="0" w:color="auto"/>
              <w:bottom w:val="double" w:sz="4" w:space="0" w:color="auto"/>
            </w:tcBorders>
            <w:vAlign w:val="center"/>
          </w:tcPr>
          <w:p w:rsidR="00D92C58" w:rsidRPr="002B2EC9" w:rsidRDefault="00AB47A3" w:rsidP="002B2EC9">
            <w:pPr>
              <w:jc w:val="center"/>
              <w:rPr>
                <w:rFonts w:cs="Traditional Arabic"/>
                <w:sz w:val="20"/>
                <w:szCs w:val="20"/>
                <w:rtl/>
              </w:rPr>
            </w:pPr>
            <w:r>
              <w:rPr>
                <w:rFonts w:cs="Traditional Arabic" w:hint="cs"/>
                <w:sz w:val="20"/>
                <w:szCs w:val="20"/>
                <w:rtl/>
              </w:rPr>
              <w:t>17/7/1432هـ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A50F20">
            <w:pPr>
              <w:jc w:val="center"/>
              <w:rPr>
                <w:rFonts w:cs="Traditional Arabic"/>
                <w:sz w:val="20"/>
                <w:szCs w:val="20"/>
                <w:rtl/>
              </w:rPr>
            </w:pPr>
            <w:r w:rsidRPr="002B2EC9">
              <w:rPr>
                <w:rFonts w:cs="Traditional Arabic" w:hint="cs"/>
                <w:sz w:val="20"/>
                <w:szCs w:val="20"/>
                <w:rtl/>
              </w:rPr>
              <w:t>الفتاوى الظهيرية للإمام ظهير الدين أبي بكر بن أحمد بن عمر البخاري</w:t>
            </w:r>
            <w:r w:rsidR="00A50F20">
              <w:rPr>
                <w:rFonts w:cs="Traditional Arabic" w:hint="cs"/>
                <w:sz w:val="20"/>
                <w:szCs w:val="20"/>
                <w:rtl/>
              </w:rPr>
              <w:t xml:space="preserve"> المتوفى سنة 619هـ</w:t>
            </w:r>
            <w:r w:rsidRPr="002B2EC9">
              <w:rPr>
                <w:rFonts w:cs="Traditional Arabic" w:hint="cs"/>
                <w:sz w:val="20"/>
                <w:szCs w:val="20"/>
                <w:rtl/>
              </w:rPr>
              <w:t xml:space="preserve"> </w:t>
            </w:r>
            <w:r w:rsidR="00A50F20">
              <w:rPr>
                <w:rFonts w:cs="Traditional Arabic" w:hint="cs"/>
                <w:sz w:val="20"/>
                <w:szCs w:val="20"/>
                <w:rtl/>
              </w:rPr>
              <w:t>دراسة وتحقيق</w:t>
            </w:r>
            <w:r w:rsidRPr="002B2EC9">
              <w:rPr>
                <w:rFonts w:cs="Traditional Arabic" w:hint="cs"/>
                <w:sz w:val="20"/>
                <w:szCs w:val="20"/>
                <w:rtl/>
              </w:rPr>
              <w:t xml:space="preserve"> من أول كتاب السير إلى نهاية كتاب </w:t>
            </w:r>
            <w:r w:rsidR="00A50F20">
              <w:rPr>
                <w:rFonts w:cs="Traditional Arabic" w:hint="cs"/>
                <w:sz w:val="20"/>
                <w:szCs w:val="20"/>
                <w:rtl/>
              </w:rPr>
              <w:t>البيوع</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hint="cs"/>
                <w:sz w:val="20"/>
                <w:szCs w:val="20"/>
                <w:rtl/>
              </w:rPr>
              <w:t>نايف عمار الدوسري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عبدالرحيم يعقوب</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1431</w:t>
            </w:r>
          </w:p>
        </w:tc>
        <w:tc>
          <w:tcPr>
            <w:tcW w:w="930" w:type="pct"/>
            <w:tcBorders>
              <w:top w:val="double" w:sz="4" w:space="0" w:color="auto"/>
              <w:bottom w:val="double" w:sz="4" w:space="0" w:color="auto"/>
            </w:tcBorders>
            <w:vAlign w:val="center"/>
          </w:tcPr>
          <w:p w:rsidR="00D92C58" w:rsidRPr="002B2EC9" w:rsidRDefault="003102B9" w:rsidP="002B2EC9">
            <w:pPr>
              <w:jc w:val="center"/>
              <w:rPr>
                <w:rFonts w:cs="Traditional Arabic"/>
                <w:sz w:val="20"/>
                <w:szCs w:val="20"/>
                <w:rtl/>
              </w:rPr>
            </w:pPr>
            <w:r w:rsidRPr="002B2EC9">
              <w:rPr>
                <w:rFonts w:cs="Traditional Arabic" w:hint="cs"/>
                <w:sz w:val="20"/>
                <w:szCs w:val="20"/>
                <w:rtl/>
              </w:rPr>
              <w:t>1433</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 xml:space="preserve">الفتاوى الظهيرية للإمام ظهير الدين أبي بكر بن أحمد بن عمر البخاري </w:t>
            </w:r>
            <w:r w:rsidR="00427D97">
              <w:rPr>
                <w:rFonts w:cs="Traditional Arabic" w:hint="cs"/>
                <w:sz w:val="20"/>
                <w:szCs w:val="20"/>
                <w:rtl/>
              </w:rPr>
              <w:t>المتوفى سنة 619هـ</w:t>
            </w:r>
            <w:r w:rsidR="00427D97" w:rsidRPr="002B2EC9">
              <w:rPr>
                <w:rFonts w:cs="Traditional Arabic" w:hint="cs"/>
                <w:sz w:val="20"/>
                <w:szCs w:val="20"/>
                <w:rtl/>
              </w:rPr>
              <w:t xml:space="preserve"> </w:t>
            </w:r>
            <w:r w:rsidR="00427D97">
              <w:rPr>
                <w:rFonts w:cs="Traditional Arabic" w:hint="cs"/>
                <w:sz w:val="20"/>
                <w:szCs w:val="20"/>
                <w:rtl/>
              </w:rPr>
              <w:t>دراسة وتحقيق</w:t>
            </w:r>
            <w:r w:rsidR="00427D97" w:rsidRPr="002B2EC9">
              <w:rPr>
                <w:rFonts w:cs="Traditional Arabic" w:hint="cs"/>
                <w:sz w:val="20"/>
                <w:szCs w:val="20"/>
                <w:rtl/>
              </w:rPr>
              <w:t xml:space="preserve"> </w:t>
            </w:r>
            <w:r w:rsidRPr="002B2EC9">
              <w:rPr>
                <w:rFonts w:cs="Traditional Arabic" w:hint="cs"/>
                <w:sz w:val="20"/>
                <w:szCs w:val="20"/>
                <w:rtl/>
              </w:rPr>
              <w:t>من أول كتاب البينات إلى نهاية كتاب الجنايات</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hint="cs"/>
                <w:sz w:val="20"/>
                <w:szCs w:val="20"/>
                <w:rtl/>
              </w:rPr>
              <w:t>محمد بن قنيان النتيفات</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عبدالمجيد الدرويش</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1431</w:t>
            </w:r>
          </w:p>
        </w:tc>
        <w:tc>
          <w:tcPr>
            <w:tcW w:w="930" w:type="pct"/>
            <w:tcBorders>
              <w:top w:val="double" w:sz="4" w:space="0" w:color="auto"/>
              <w:bottom w:val="double" w:sz="4" w:space="0" w:color="auto"/>
            </w:tcBorders>
            <w:vAlign w:val="center"/>
          </w:tcPr>
          <w:p w:rsidR="00D92C58" w:rsidRPr="002B2EC9" w:rsidRDefault="00427D97" w:rsidP="002B2EC9">
            <w:pPr>
              <w:jc w:val="center"/>
              <w:rPr>
                <w:rFonts w:cs="Traditional Arabic"/>
                <w:sz w:val="20"/>
                <w:szCs w:val="20"/>
                <w:rtl/>
              </w:rPr>
            </w:pPr>
            <w:r>
              <w:rPr>
                <w:rFonts w:cs="Traditional Arabic" w:hint="cs"/>
                <w:sz w:val="20"/>
                <w:szCs w:val="20"/>
                <w:rtl/>
              </w:rPr>
              <w:t>25/10/1433هـ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 xml:space="preserve">الفروق بين العقود المالية وأثرها في المعاملات المعاصرة </w:t>
            </w:r>
            <w:r w:rsidRPr="002B2EC9">
              <w:rPr>
                <w:rFonts w:cs="Traditional Arabic"/>
                <w:sz w:val="20"/>
                <w:szCs w:val="20"/>
                <w:rtl/>
              </w:rPr>
              <w:t>–</w:t>
            </w:r>
            <w:r w:rsidRPr="002B2EC9">
              <w:rPr>
                <w:rFonts w:cs="Traditional Arabic" w:hint="cs"/>
                <w:sz w:val="20"/>
                <w:szCs w:val="20"/>
                <w:rtl/>
              </w:rPr>
              <w:t>دراسة أصولية فقهية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عبدالله بن محمد الدخيل</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علي العميريني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1428</w:t>
            </w:r>
          </w:p>
        </w:tc>
        <w:tc>
          <w:tcPr>
            <w:tcW w:w="930" w:type="pct"/>
            <w:tcBorders>
              <w:top w:val="double" w:sz="4" w:space="0" w:color="auto"/>
              <w:bottom w:val="double" w:sz="4" w:space="0" w:color="auto"/>
            </w:tcBorders>
            <w:vAlign w:val="center"/>
          </w:tcPr>
          <w:p w:rsidR="00D92C58" w:rsidRPr="002B2EC9" w:rsidRDefault="00AB47A3" w:rsidP="002B2EC9">
            <w:pPr>
              <w:jc w:val="center"/>
              <w:rPr>
                <w:rFonts w:cs="Traditional Arabic"/>
                <w:sz w:val="20"/>
                <w:szCs w:val="20"/>
                <w:rtl/>
              </w:rPr>
            </w:pPr>
            <w:r>
              <w:rPr>
                <w:rFonts w:cs="Traditional Arabic" w:hint="cs"/>
                <w:sz w:val="20"/>
                <w:szCs w:val="20"/>
                <w:rtl/>
              </w:rPr>
              <w:t>26/3/1432هـ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الفروق الفقهية عن</w:t>
            </w:r>
            <w:r w:rsidR="00DB7114">
              <w:rPr>
                <w:rFonts w:cs="Traditional Arabic" w:hint="cs"/>
                <w:sz w:val="20"/>
                <w:szCs w:val="20"/>
                <w:rtl/>
              </w:rPr>
              <w:t>د</w:t>
            </w:r>
            <w:r w:rsidRPr="002B2EC9">
              <w:rPr>
                <w:rFonts w:cs="Traditional Arabic" w:hint="cs"/>
                <w:sz w:val="20"/>
                <w:szCs w:val="20"/>
                <w:rtl/>
              </w:rPr>
              <w:t xml:space="preserve"> ابن رجب الحنبلي في العبادات والمعاملات</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منى بنت عبدالرحمن الحمودي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عبدالمحسن الصويغ</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25/11/1426هـ</w:t>
            </w:r>
          </w:p>
        </w:tc>
        <w:tc>
          <w:tcPr>
            <w:tcW w:w="930" w:type="pct"/>
            <w:tcBorders>
              <w:top w:val="double" w:sz="4" w:space="0" w:color="auto"/>
              <w:bottom w:val="double" w:sz="4" w:space="0" w:color="auto"/>
            </w:tcBorders>
            <w:vAlign w:val="center"/>
          </w:tcPr>
          <w:p w:rsidR="00D92C58" w:rsidRPr="002B2EC9" w:rsidRDefault="00AB47A3" w:rsidP="002B2EC9">
            <w:pPr>
              <w:jc w:val="center"/>
              <w:rPr>
                <w:rFonts w:cs="Traditional Arabic"/>
                <w:sz w:val="20"/>
                <w:szCs w:val="20"/>
                <w:rtl/>
              </w:rPr>
            </w:pPr>
            <w:r>
              <w:rPr>
                <w:rFonts w:cs="Traditional Arabic" w:hint="cs"/>
                <w:sz w:val="20"/>
                <w:szCs w:val="20"/>
                <w:rtl/>
              </w:rPr>
              <w:t>1/2/1432هـ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الفروق الفقهية عند ابن رجب الحنبلي " الوقف حتى العتق</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حواء بنت محمد آل عبدالله</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بلة الحسن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AB47A3" w:rsidP="002B2EC9">
            <w:pPr>
              <w:jc w:val="center"/>
              <w:rPr>
                <w:rFonts w:cs="Traditional Arabic"/>
                <w:sz w:val="20"/>
                <w:szCs w:val="20"/>
                <w:rtl/>
              </w:rPr>
            </w:pPr>
            <w:r>
              <w:rPr>
                <w:rFonts w:cs="Traditional Arabic" w:hint="cs"/>
                <w:sz w:val="20"/>
                <w:szCs w:val="20"/>
                <w:rtl/>
              </w:rPr>
              <w:t>21/6/1432هـ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كشف الرمز عن خبايا الكنز للعلامة أحمد بن محمد الحموي الحنفي من أول باب أحكام الإمامة في الصلاة إلى نهاية أحكام العشر تحقيق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ريشة بنت محمد عسيري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 علي القصير</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AB47A3" w:rsidP="002B2EC9">
            <w:pPr>
              <w:jc w:val="center"/>
              <w:rPr>
                <w:rFonts w:cs="Traditional Arabic"/>
                <w:sz w:val="20"/>
                <w:szCs w:val="20"/>
                <w:rtl/>
              </w:rPr>
            </w:pPr>
            <w:r>
              <w:rPr>
                <w:rFonts w:cs="Traditional Arabic" w:hint="cs"/>
                <w:sz w:val="20"/>
                <w:szCs w:val="20"/>
                <w:rtl/>
              </w:rPr>
              <w:t>22/11/1435هـ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كشف الرمز عن خبايا الكنز للعلامة أحمد بن محمد الحموي الحنفي من أول كتاب الإعتاق إلى نهاية كتاب السرقة تحقيق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فاطمة بنت صالح الأطرم</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محمد الملا</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1E612F" w:rsidP="002B2EC9">
            <w:pPr>
              <w:jc w:val="center"/>
              <w:rPr>
                <w:rFonts w:cs="Traditional Arabic"/>
                <w:sz w:val="20"/>
                <w:szCs w:val="20"/>
                <w:rtl/>
              </w:rPr>
            </w:pPr>
            <w:r>
              <w:rPr>
                <w:rFonts w:cs="Traditional Arabic" w:hint="cs"/>
                <w:sz w:val="20"/>
                <w:szCs w:val="20"/>
                <w:rtl/>
              </w:rPr>
              <w:t>27/7/1434هـ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كشف الرمز عن خبايا الكنز للعلامة أحمد بن محمد الحموي الحنفي من أول باب أحكام مصرف الزكاة إلى نهاية أحكام الهدي تحقيق ودراسة</w:t>
            </w:r>
          </w:p>
        </w:tc>
        <w:tc>
          <w:tcPr>
            <w:tcW w:w="706" w:type="pct"/>
            <w:tcBorders>
              <w:top w:val="double" w:sz="4" w:space="0" w:color="auto"/>
              <w:bottom w:val="double" w:sz="4" w:space="0" w:color="auto"/>
            </w:tcBorders>
            <w:vAlign w:val="center"/>
          </w:tcPr>
          <w:p w:rsidR="00D92C58" w:rsidRPr="002B2EC9" w:rsidRDefault="00CB1DCE" w:rsidP="00714295">
            <w:pPr>
              <w:jc w:val="center"/>
              <w:rPr>
                <w:rFonts w:cs="Traditional Arabic"/>
                <w:sz w:val="20"/>
                <w:szCs w:val="20"/>
                <w:rtl/>
              </w:rPr>
            </w:pPr>
            <w:r>
              <w:rPr>
                <w:rFonts w:cs="Traditional Arabic" w:hint="cs"/>
                <w:sz w:val="20"/>
                <w:szCs w:val="20"/>
                <w:rtl/>
              </w:rPr>
              <w:t>الشقحى</w:t>
            </w:r>
            <w:r w:rsidR="00D92C58" w:rsidRPr="002B2EC9">
              <w:rPr>
                <w:rFonts w:cs="Traditional Arabic" w:hint="cs"/>
                <w:sz w:val="20"/>
                <w:szCs w:val="20"/>
                <w:rtl/>
              </w:rPr>
              <w:t xml:space="preserve"> بنت فالح المقاطي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 علي القصير</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AB47A3" w:rsidP="002B2EC9">
            <w:pPr>
              <w:jc w:val="center"/>
              <w:rPr>
                <w:rFonts w:cs="Traditional Arabic"/>
                <w:sz w:val="20"/>
                <w:szCs w:val="20"/>
                <w:rtl/>
              </w:rPr>
            </w:pPr>
            <w:r>
              <w:rPr>
                <w:rFonts w:cs="Traditional Arabic" w:hint="cs"/>
                <w:sz w:val="20"/>
                <w:szCs w:val="20"/>
                <w:rtl/>
              </w:rPr>
              <w:t>24/6/1435هـ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كشف الرمز عن خبايا الكنز للعلامة أحمد بن محمد الحموي الحنفي من أول باب التفويض من كتاب الطلاق إلى آخر باب النفقة تحقيق ودراسة</w:t>
            </w:r>
          </w:p>
        </w:tc>
        <w:tc>
          <w:tcPr>
            <w:tcW w:w="706" w:type="pct"/>
            <w:tcBorders>
              <w:top w:val="double" w:sz="4" w:space="0" w:color="auto"/>
              <w:bottom w:val="double" w:sz="4" w:space="0" w:color="auto"/>
            </w:tcBorders>
            <w:vAlign w:val="center"/>
          </w:tcPr>
          <w:p w:rsidR="00D92C58" w:rsidRPr="002B2EC9" w:rsidRDefault="00D92C58" w:rsidP="00714295">
            <w:pPr>
              <w:tabs>
                <w:tab w:val="left" w:pos="4886"/>
              </w:tabs>
              <w:jc w:val="center"/>
              <w:rPr>
                <w:rFonts w:cs="Traditional Arabic"/>
                <w:sz w:val="20"/>
                <w:szCs w:val="20"/>
                <w:rtl/>
              </w:rPr>
            </w:pPr>
            <w:r w:rsidRPr="002B2EC9">
              <w:rPr>
                <w:rFonts w:cs="Traditional Arabic" w:hint="cs"/>
                <w:sz w:val="20"/>
                <w:szCs w:val="20"/>
                <w:rtl/>
              </w:rPr>
              <w:t>عائشة بنت عبدالله المبارك</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محمد الملا</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AB47A3" w:rsidP="002B2EC9">
            <w:pPr>
              <w:jc w:val="center"/>
              <w:rPr>
                <w:rFonts w:cs="Traditional Arabic"/>
                <w:sz w:val="20"/>
                <w:szCs w:val="20"/>
                <w:rtl/>
              </w:rPr>
            </w:pPr>
            <w:r>
              <w:rPr>
                <w:rFonts w:cs="Traditional Arabic" w:hint="cs"/>
                <w:sz w:val="20"/>
                <w:szCs w:val="20"/>
                <w:rtl/>
              </w:rPr>
              <w:t>1/3/1436هـ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كشف الرمز عن خبايا الكنز للعلامة أحمد بن محمد الحموي الحنفي من أول باب كتاب أحكام الصريح والكنايات من كتاب الطلاق تحقيق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ليلى بنت سعيد بن فايز الشمراني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محمد الملا</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611DF7" w:rsidP="002B2EC9">
            <w:pPr>
              <w:jc w:val="center"/>
              <w:rPr>
                <w:rFonts w:cs="Traditional Arabic"/>
                <w:sz w:val="20"/>
                <w:szCs w:val="20"/>
                <w:rtl/>
              </w:rPr>
            </w:pPr>
            <w:r>
              <w:rPr>
                <w:rFonts w:cs="Traditional Arabic" w:hint="cs"/>
                <w:sz w:val="20"/>
                <w:szCs w:val="20"/>
                <w:rtl/>
              </w:rPr>
              <w:t>5/7/1434هـ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كشف الرمز عن خبايا الكنز للعلامة أحمد بن محمد الحموي الحنفي من أول كتاب السير إلى آخر كتاب الوقف تحقيق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خلود بنت إبراهيم بن عتيق</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محمد الملا</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AB47A3" w:rsidP="002B2EC9">
            <w:pPr>
              <w:jc w:val="center"/>
              <w:rPr>
                <w:rFonts w:cs="Traditional Arabic"/>
                <w:sz w:val="20"/>
                <w:szCs w:val="20"/>
                <w:rtl/>
              </w:rPr>
            </w:pPr>
            <w:r>
              <w:rPr>
                <w:rFonts w:cs="Traditional Arabic" w:hint="cs"/>
                <w:sz w:val="20"/>
                <w:szCs w:val="20"/>
                <w:rtl/>
              </w:rPr>
              <w:t>21/3/1436هـ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 xml:space="preserve">كتاب الواضح في شرح مختصر أبي القاسم الخرقي للإمام أبي طالب عبدالرحمن بن عمر البصري الحنبلي من أول باب جامع الأيمان إلى نهاية كتاب عتق أمهات الأولاد </w:t>
            </w:r>
            <w:r w:rsidRPr="002B2EC9">
              <w:rPr>
                <w:rFonts w:cs="Traditional Arabic"/>
                <w:sz w:val="20"/>
                <w:szCs w:val="20"/>
                <w:rtl/>
              </w:rPr>
              <w:t>–</w:t>
            </w:r>
            <w:r w:rsidRPr="002B2EC9">
              <w:rPr>
                <w:rFonts w:cs="Traditional Arabic" w:hint="cs"/>
                <w:sz w:val="20"/>
                <w:szCs w:val="20"/>
                <w:rtl/>
              </w:rPr>
              <w:t xml:space="preserve"> دراسة وتحقيق</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سارة بنت عبدالمحسن بن سعيد</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علي القصير</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FE4F0E" w:rsidP="002B2EC9">
            <w:pPr>
              <w:jc w:val="center"/>
              <w:rPr>
                <w:rFonts w:cs="Traditional Arabic"/>
                <w:sz w:val="20"/>
                <w:szCs w:val="20"/>
                <w:rtl/>
              </w:rPr>
            </w:pPr>
            <w:r w:rsidRPr="002B2EC9">
              <w:rPr>
                <w:rFonts w:cs="Traditional Arabic" w:hint="cs"/>
                <w:sz w:val="20"/>
                <w:szCs w:val="20"/>
                <w:rtl/>
              </w:rPr>
              <w:t>1432</w:t>
            </w:r>
            <w:r w:rsidR="00AB47A3">
              <w:rPr>
                <w:rFonts w:cs="Traditional Arabic" w:hint="cs"/>
                <w:sz w:val="20"/>
                <w:szCs w:val="20"/>
                <w:rtl/>
              </w:rPr>
              <w:t>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كتاب تنوير الأذهان والضمائر " من أول الكتاب إلى الكفالة</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sz w:val="20"/>
                <w:szCs w:val="20"/>
                <w:rtl/>
              </w:rPr>
              <w:t>محمد بن علي الصليهم</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د/عبدالرحيم يعقوب</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1432</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كتاب تنوير الأذهان والضمائر " القضاء حتى النهاية</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sz w:val="20"/>
                <w:szCs w:val="20"/>
                <w:rtl/>
              </w:rPr>
              <w:t>محمد عبده حمدي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د/عبدالرحيم يعقوب</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1431</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كشف الرمز عن خبايا الكنز للعلامة أحمد بن محمد الحموي الحنفي من أول باب الكتاب إلى آخر باب صفة الصلاة تحقيق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نايف بن سعد  الشنيفي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 علي القصير</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1E612F" w:rsidP="002B2EC9">
            <w:pPr>
              <w:jc w:val="center"/>
              <w:rPr>
                <w:rFonts w:cs="Traditional Arabic"/>
                <w:sz w:val="20"/>
                <w:szCs w:val="20"/>
                <w:rtl/>
              </w:rPr>
            </w:pPr>
            <w:r>
              <w:rPr>
                <w:rFonts w:cs="Traditional Arabic" w:hint="cs"/>
                <w:sz w:val="20"/>
                <w:szCs w:val="20"/>
                <w:rtl/>
              </w:rPr>
              <w:t>6/3/1437هـ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ماجرى به العمل في محاكم التمييز على خلاف المذهب الحنبلي جمعاً ودراسة</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hint="cs"/>
                <w:sz w:val="20"/>
                <w:szCs w:val="20"/>
                <w:rtl/>
              </w:rPr>
              <w:t>فيصل بن إبراهيم الناصر</w:t>
            </w:r>
          </w:p>
        </w:tc>
        <w:tc>
          <w:tcPr>
            <w:tcW w:w="680" w:type="pct"/>
            <w:tcBorders>
              <w:top w:val="double" w:sz="4" w:space="0" w:color="auto"/>
              <w:bottom w:val="double" w:sz="4" w:space="0" w:color="auto"/>
            </w:tcBorders>
            <w:vAlign w:val="center"/>
          </w:tcPr>
          <w:p w:rsidR="00D92C58" w:rsidRPr="002B2EC9" w:rsidRDefault="0073714F" w:rsidP="0073714F">
            <w:pPr>
              <w:jc w:val="center"/>
              <w:rPr>
                <w:rFonts w:cs="Traditional Arabic"/>
                <w:sz w:val="20"/>
                <w:szCs w:val="20"/>
              </w:rPr>
            </w:pPr>
            <w:r>
              <w:rPr>
                <w:rFonts w:cs="Traditional Arabic" w:hint="cs"/>
                <w:sz w:val="20"/>
                <w:szCs w:val="20"/>
                <w:rtl/>
              </w:rPr>
              <w:t xml:space="preserve">د/ </w:t>
            </w:r>
            <w:r w:rsidR="00D92C58" w:rsidRPr="002B2EC9">
              <w:rPr>
                <w:rFonts w:cs="Traditional Arabic" w:hint="cs"/>
                <w:sz w:val="20"/>
                <w:szCs w:val="20"/>
                <w:rtl/>
              </w:rPr>
              <w:t xml:space="preserve">عبدالله </w:t>
            </w:r>
            <w:r>
              <w:rPr>
                <w:rFonts w:cs="Traditional Arabic" w:hint="cs"/>
                <w:sz w:val="20"/>
                <w:szCs w:val="20"/>
                <w:rtl/>
              </w:rPr>
              <w:t>الدوسري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1431</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المقاصد الجزئية في كتاب الربا وآثارها</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منصور بن عبدالرحمن الغامدي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 عبدالله السعيدي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1E612F" w:rsidP="002B2EC9">
            <w:pPr>
              <w:jc w:val="center"/>
              <w:rPr>
                <w:rFonts w:cs="Traditional Arabic"/>
                <w:sz w:val="20"/>
                <w:szCs w:val="20"/>
                <w:rtl/>
              </w:rPr>
            </w:pPr>
            <w:r>
              <w:rPr>
                <w:rFonts w:cs="Traditional Arabic" w:hint="cs"/>
                <w:sz w:val="20"/>
                <w:szCs w:val="20"/>
                <w:rtl/>
              </w:rPr>
              <w:t>16/4/1434هـ</w:t>
            </w:r>
          </w:p>
        </w:tc>
      </w:tr>
      <w:tr w:rsidR="00543768" w:rsidRPr="003F43FC" w:rsidTr="00CA67C9">
        <w:trPr>
          <w:cantSplit/>
          <w:jc w:val="center"/>
        </w:trPr>
        <w:tc>
          <w:tcPr>
            <w:tcW w:w="336" w:type="pct"/>
            <w:tcBorders>
              <w:top w:val="double" w:sz="4" w:space="0" w:color="auto"/>
              <w:bottom w:val="double" w:sz="4" w:space="0" w:color="auto"/>
            </w:tcBorders>
            <w:vAlign w:val="center"/>
          </w:tcPr>
          <w:p w:rsidR="00543768" w:rsidRPr="003F43FC" w:rsidRDefault="0054376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543768" w:rsidRPr="002B2EC9" w:rsidRDefault="00543768" w:rsidP="00714295">
            <w:pPr>
              <w:jc w:val="center"/>
              <w:rPr>
                <w:rFonts w:cs="Traditional Arabic"/>
                <w:sz w:val="20"/>
                <w:szCs w:val="20"/>
                <w:rtl/>
              </w:rPr>
            </w:pPr>
            <w:r>
              <w:rPr>
                <w:rFonts w:cs="Traditional Arabic" w:hint="cs"/>
                <w:sz w:val="20"/>
                <w:szCs w:val="20"/>
                <w:rtl/>
              </w:rPr>
              <w:t xml:space="preserve">المسائل الطبية في باب الطهارة- دراسة فقهية طبية تطبيقية مقارنةـ </w:t>
            </w:r>
          </w:p>
        </w:tc>
        <w:tc>
          <w:tcPr>
            <w:tcW w:w="706" w:type="pct"/>
            <w:tcBorders>
              <w:top w:val="double" w:sz="4" w:space="0" w:color="auto"/>
              <w:bottom w:val="double" w:sz="4" w:space="0" w:color="auto"/>
            </w:tcBorders>
            <w:vAlign w:val="center"/>
          </w:tcPr>
          <w:p w:rsidR="00543768" w:rsidRPr="002B2EC9" w:rsidRDefault="00543768" w:rsidP="00714295">
            <w:pPr>
              <w:jc w:val="center"/>
              <w:rPr>
                <w:rFonts w:cs="Traditional Arabic"/>
                <w:sz w:val="20"/>
                <w:szCs w:val="20"/>
                <w:rtl/>
              </w:rPr>
            </w:pPr>
            <w:r>
              <w:rPr>
                <w:rFonts w:cs="Traditional Arabic" w:hint="cs"/>
                <w:sz w:val="20"/>
                <w:szCs w:val="20"/>
                <w:rtl/>
              </w:rPr>
              <w:t>أحمد بن سليمان العودة</w:t>
            </w:r>
          </w:p>
        </w:tc>
        <w:tc>
          <w:tcPr>
            <w:tcW w:w="680" w:type="pct"/>
            <w:tcBorders>
              <w:top w:val="double" w:sz="4" w:space="0" w:color="auto"/>
              <w:bottom w:val="double" w:sz="4" w:space="0" w:color="auto"/>
            </w:tcBorders>
            <w:vAlign w:val="center"/>
          </w:tcPr>
          <w:p w:rsidR="00543768" w:rsidRDefault="006E7CA8" w:rsidP="00714295">
            <w:pPr>
              <w:jc w:val="center"/>
              <w:rPr>
                <w:rFonts w:cs="Traditional Arabic"/>
                <w:sz w:val="20"/>
                <w:szCs w:val="20"/>
                <w:rtl/>
              </w:rPr>
            </w:pPr>
            <w:r>
              <w:rPr>
                <w:rFonts w:cs="Traditional Arabic" w:hint="cs"/>
                <w:sz w:val="20"/>
                <w:szCs w:val="20"/>
                <w:rtl/>
              </w:rPr>
              <w:t xml:space="preserve">أ.د/ </w:t>
            </w:r>
            <w:r w:rsidR="00543768">
              <w:rPr>
                <w:rFonts w:cs="Traditional Arabic" w:hint="cs"/>
                <w:sz w:val="20"/>
                <w:szCs w:val="20"/>
                <w:rtl/>
              </w:rPr>
              <w:t>علي بن إبراهيم القصير</w:t>
            </w:r>
          </w:p>
          <w:p w:rsidR="006E7CA8" w:rsidRDefault="006E7CA8" w:rsidP="00F24EBC">
            <w:pPr>
              <w:jc w:val="center"/>
              <w:rPr>
                <w:rFonts w:cs="Traditional Arabic"/>
                <w:sz w:val="20"/>
                <w:szCs w:val="20"/>
                <w:rtl/>
              </w:rPr>
            </w:pPr>
            <w:r>
              <w:rPr>
                <w:rFonts w:cs="Traditional Arabic" w:hint="cs"/>
                <w:sz w:val="20"/>
                <w:szCs w:val="20"/>
                <w:rtl/>
              </w:rPr>
              <w:t>مشرفاً رئيساً</w:t>
            </w:r>
          </w:p>
          <w:p w:rsidR="006E7CA8" w:rsidRDefault="006E7CA8" w:rsidP="00714295">
            <w:pPr>
              <w:jc w:val="center"/>
              <w:rPr>
                <w:rFonts w:cs="Traditional Arabic"/>
                <w:sz w:val="20"/>
                <w:szCs w:val="20"/>
                <w:rtl/>
              </w:rPr>
            </w:pPr>
            <w:r>
              <w:rPr>
                <w:rFonts w:cs="Traditional Arabic" w:hint="cs"/>
                <w:sz w:val="20"/>
                <w:szCs w:val="20"/>
                <w:rtl/>
              </w:rPr>
              <w:t>د/ طارق بن صالح القوزان</w:t>
            </w:r>
          </w:p>
          <w:p w:rsidR="006E7CA8" w:rsidRPr="002B2EC9" w:rsidRDefault="006E7CA8" w:rsidP="00714295">
            <w:pPr>
              <w:jc w:val="center"/>
              <w:rPr>
                <w:rFonts w:cs="Traditional Arabic"/>
                <w:sz w:val="20"/>
                <w:szCs w:val="20"/>
                <w:rtl/>
              </w:rPr>
            </w:pPr>
            <w:r>
              <w:rPr>
                <w:rFonts w:cs="Traditional Arabic" w:hint="cs"/>
                <w:sz w:val="20"/>
                <w:szCs w:val="20"/>
                <w:rtl/>
              </w:rPr>
              <w:t>مشرفاً مساعداً</w:t>
            </w:r>
          </w:p>
        </w:tc>
        <w:tc>
          <w:tcPr>
            <w:tcW w:w="1014" w:type="pct"/>
            <w:tcBorders>
              <w:top w:val="double" w:sz="4" w:space="0" w:color="auto"/>
              <w:bottom w:val="double" w:sz="4" w:space="0" w:color="auto"/>
            </w:tcBorders>
            <w:vAlign w:val="center"/>
          </w:tcPr>
          <w:p w:rsidR="00543768" w:rsidRPr="002B2EC9" w:rsidRDefault="00543768" w:rsidP="00714295">
            <w:pPr>
              <w:jc w:val="center"/>
              <w:rPr>
                <w:rFonts w:cs="Traditional Arabic"/>
                <w:sz w:val="20"/>
                <w:szCs w:val="20"/>
                <w:rtl/>
              </w:rPr>
            </w:pPr>
            <w:r>
              <w:rPr>
                <w:rFonts w:cs="Traditional Arabic" w:hint="cs"/>
                <w:sz w:val="20"/>
                <w:szCs w:val="20"/>
                <w:rtl/>
              </w:rPr>
              <w:t>1436هــ</w:t>
            </w:r>
          </w:p>
        </w:tc>
        <w:tc>
          <w:tcPr>
            <w:tcW w:w="930" w:type="pct"/>
            <w:tcBorders>
              <w:top w:val="double" w:sz="4" w:space="0" w:color="auto"/>
              <w:bottom w:val="double" w:sz="4" w:space="0" w:color="auto"/>
            </w:tcBorders>
            <w:vAlign w:val="center"/>
          </w:tcPr>
          <w:p w:rsidR="00543768" w:rsidRDefault="00543768" w:rsidP="002B2EC9">
            <w:pPr>
              <w:jc w:val="center"/>
              <w:rPr>
                <w:rFonts w:cs="Traditional Arabic"/>
                <w:sz w:val="20"/>
                <w:szCs w:val="20"/>
                <w:rtl/>
              </w:rPr>
            </w:pP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المقاصد الخاصة بالعبادات وأثرها الفقهي</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سليمان بن محمد النجران</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 علي العميريني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0079AD" w:rsidP="002B2EC9">
            <w:pPr>
              <w:jc w:val="center"/>
              <w:rPr>
                <w:rFonts w:cs="Traditional Arabic"/>
                <w:sz w:val="20"/>
                <w:szCs w:val="20"/>
                <w:rtl/>
              </w:rPr>
            </w:pPr>
            <w:r w:rsidRPr="002B2EC9">
              <w:rPr>
                <w:rFonts w:cs="Traditional Arabic" w:hint="cs"/>
                <w:sz w:val="20"/>
                <w:szCs w:val="20"/>
                <w:rtl/>
              </w:rPr>
              <w:t>نوقشت</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مقاصد الأحكام الشرعية في المعاملات المالية عند الإمام ابن القيم وأثرها الفقهي</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tl/>
              </w:rPr>
            </w:pPr>
            <w:r w:rsidRPr="002B2EC9">
              <w:rPr>
                <w:rFonts w:cs="Traditional Arabic" w:hint="cs"/>
                <w:sz w:val="20"/>
                <w:szCs w:val="20"/>
                <w:rtl/>
              </w:rPr>
              <w:t>محمد بن علي اليحي</w:t>
            </w:r>
            <w:r w:rsidR="008D0400">
              <w:rPr>
                <w:rFonts w:cs="Traditional Arabic" w:hint="cs"/>
                <w:sz w:val="20"/>
                <w:szCs w:val="20"/>
                <w:rtl/>
              </w:rPr>
              <w:t>ى</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 محمد المقرن</w:t>
            </w:r>
          </w:p>
        </w:tc>
        <w:tc>
          <w:tcPr>
            <w:tcW w:w="1014" w:type="pct"/>
            <w:tcBorders>
              <w:top w:val="double" w:sz="4" w:space="0" w:color="auto"/>
              <w:bottom w:val="double" w:sz="4" w:space="0" w:color="auto"/>
            </w:tcBorders>
            <w:vAlign w:val="center"/>
          </w:tcPr>
          <w:p w:rsidR="00D92C58" w:rsidRPr="002B2EC9" w:rsidRDefault="008D0400" w:rsidP="00714295">
            <w:pPr>
              <w:jc w:val="center"/>
              <w:rPr>
                <w:rFonts w:cs="Traditional Arabic"/>
                <w:sz w:val="20"/>
                <w:szCs w:val="20"/>
                <w:rtl/>
              </w:rPr>
            </w:pPr>
            <w:r>
              <w:rPr>
                <w:rFonts w:cs="Traditional Arabic" w:hint="cs"/>
                <w:sz w:val="20"/>
                <w:szCs w:val="20"/>
                <w:rtl/>
              </w:rPr>
              <w:t>1431هـ</w:t>
            </w:r>
          </w:p>
        </w:tc>
        <w:tc>
          <w:tcPr>
            <w:tcW w:w="930" w:type="pct"/>
            <w:tcBorders>
              <w:top w:val="double" w:sz="4" w:space="0" w:color="auto"/>
              <w:bottom w:val="double" w:sz="4" w:space="0" w:color="auto"/>
            </w:tcBorders>
            <w:vAlign w:val="center"/>
          </w:tcPr>
          <w:p w:rsidR="00D92C58" w:rsidRPr="002B2EC9" w:rsidRDefault="008D0400" w:rsidP="002B2EC9">
            <w:pPr>
              <w:jc w:val="center"/>
              <w:rPr>
                <w:rFonts w:cs="Traditional Arabic"/>
                <w:sz w:val="20"/>
                <w:szCs w:val="20"/>
                <w:rtl/>
              </w:rPr>
            </w:pPr>
            <w:r>
              <w:rPr>
                <w:rFonts w:cs="Traditional Arabic" w:hint="cs"/>
                <w:sz w:val="20"/>
                <w:szCs w:val="20"/>
                <w:rtl/>
              </w:rPr>
              <w:t>26/1/1433هـ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مسائل الإجماع في الزكاة والصيام والمناسك ـ جمعاً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حمد بن فهد العيد</w:t>
            </w:r>
          </w:p>
        </w:tc>
        <w:tc>
          <w:tcPr>
            <w:tcW w:w="680" w:type="pct"/>
            <w:tcBorders>
              <w:top w:val="double" w:sz="4" w:space="0" w:color="auto"/>
              <w:bottom w:val="double" w:sz="4" w:space="0" w:color="auto"/>
            </w:tcBorders>
            <w:vAlign w:val="center"/>
          </w:tcPr>
          <w:p w:rsidR="00D92C58" w:rsidRPr="002B2EC9" w:rsidRDefault="00722505" w:rsidP="006F7371">
            <w:pPr>
              <w:jc w:val="center"/>
              <w:rPr>
                <w:rFonts w:cs="Traditional Arabic"/>
                <w:sz w:val="20"/>
                <w:szCs w:val="20"/>
                <w:rtl/>
              </w:rPr>
            </w:pPr>
            <w:r>
              <w:rPr>
                <w:rFonts w:cs="Traditional Arabic" w:hint="cs"/>
                <w:sz w:val="20"/>
                <w:szCs w:val="20"/>
                <w:rtl/>
              </w:rPr>
              <w:t>أ.د/ حسن أبوغدة</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27/11/1424</w:t>
            </w:r>
          </w:p>
        </w:tc>
        <w:tc>
          <w:tcPr>
            <w:tcW w:w="930" w:type="pct"/>
            <w:tcBorders>
              <w:top w:val="double" w:sz="4" w:space="0" w:color="auto"/>
              <w:bottom w:val="double" w:sz="4" w:space="0" w:color="auto"/>
            </w:tcBorders>
            <w:vAlign w:val="center"/>
          </w:tcPr>
          <w:p w:rsidR="00D92C58" w:rsidRPr="002B2EC9" w:rsidRDefault="006E3651" w:rsidP="002B2EC9">
            <w:pPr>
              <w:jc w:val="center"/>
              <w:rPr>
                <w:rFonts w:cs="Traditional Arabic"/>
                <w:sz w:val="20"/>
                <w:szCs w:val="20"/>
                <w:rtl/>
              </w:rPr>
            </w:pPr>
            <w:r>
              <w:rPr>
                <w:rFonts w:cs="Traditional Arabic" w:hint="cs"/>
                <w:sz w:val="20"/>
                <w:szCs w:val="20"/>
                <w:rtl/>
              </w:rPr>
              <w:t>11/1437هـ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مسائل الإجماع في الطهارة _جمعاً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أسامة سعد القحطاني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د. عبدالرحيم يعقوب</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18/12/1424</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14/9/1428</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مسائل الإجماع في النكاح وأبوابه – جمعاً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ظافر حسن العمري</w:t>
            </w:r>
          </w:p>
        </w:tc>
        <w:tc>
          <w:tcPr>
            <w:tcW w:w="680" w:type="pct"/>
            <w:tcBorders>
              <w:top w:val="double" w:sz="4" w:space="0" w:color="auto"/>
              <w:bottom w:val="double" w:sz="4" w:space="0" w:color="auto"/>
            </w:tcBorders>
            <w:vAlign w:val="center"/>
          </w:tcPr>
          <w:p w:rsidR="00D92C58" w:rsidRPr="002B2EC9" w:rsidRDefault="00D92C58" w:rsidP="006F7371">
            <w:pPr>
              <w:jc w:val="center"/>
              <w:rPr>
                <w:rFonts w:cs="Traditional Arabic"/>
                <w:sz w:val="20"/>
                <w:szCs w:val="20"/>
              </w:rPr>
            </w:pPr>
            <w:r w:rsidRPr="002B2EC9">
              <w:rPr>
                <w:rFonts w:cs="Traditional Arabic"/>
                <w:sz w:val="20"/>
                <w:szCs w:val="20"/>
                <w:rtl/>
              </w:rPr>
              <w:t>د. عبدالرحيم يعقوب</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9/9/1424</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14/3/1428هـ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مسائل الإجماع في عقود المعاوضات المالية  - جمع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علي عبدالعزيز الخضيري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د. عبدالرحيم صالح يعقوب</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sz w:val="20"/>
                <w:szCs w:val="20"/>
                <w:rtl/>
              </w:rPr>
              <w:t>29/11/1425</w:t>
            </w:r>
          </w:p>
        </w:tc>
        <w:tc>
          <w:tcPr>
            <w:tcW w:w="930" w:type="pct"/>
            <w:tcBorders>
              <w:top w:val="double" w:sz="4" w:space="0" w:color="auto"/>
              <w:bottom w:val="double" w:sz="4" w:space="0" w:color="auto"/>
            </w:tcBorders>
            <w:vAlign w:val="center"/>
          </w:tcPr>
          <w:p w:rsidR="00D92C58" w:rsidRPr="002B2EC9" w:rsidRDefault="00FE4F0E" w:rsidP="002B2EC9">
            <w:pPr>
              <w:jc w:val="center"/>
              <w:rPr>
                <w:rFonts w:cs="Traditional Arabic"/>
                <w:sz w:val="20"/>
                <w:szCs w:val="20"/>
                <w:rtl/>
              </w:rPr>
            </w:pPr>
            <w:r w:rsidRPr="002B2EC9">
              <w:rPr>
                <w:rFonts w:cs="Traditional Arabic" w:hint="cs"/>
                <w:sz w:val="20"/>
                <w:szCs w:val="20"/>
                <w:rtl/>
              </w:rPr>
              <w:t>نوقشت</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26668C">
            <w:pPr>
              <w:jc w:val="center"/>
              <w:rPr>
                <w:rFonts w:cs="Traditional Arabic"/>
                <w:sz w:val="20"/>
                <w:szCs w:val="20"/>
                <w:rtl/>
              </w:rPr>
            </w:pPr>
            <w:r w:rsidRPr="002B2EC9">
              <w:rPr>
                <w:rFonts w:cs="Traditional Arabic" w:hint="cs"/>
                <w:sz w:val="20"/>
                <w:szCs w:val="20"/>
                <w:rtl/>
              </w:rPr>
              <w:t xml:space="preserve">مسائل الإجماع في </w:t>
            </w:r>
            <w:r w:rsidR="0026668C">
              <w:rPr>
                <w:rFonts w:cs="Traditional Arabic" w:hint="cs"/>
                <w:sz w:val="20"/>
                <w:szCs w:val="20"/>
                <w:rtl/>
              </w:rPr>
              <w:t xml:space="preserve">أبواب </w:t>
            </w:r>
            <w:r w:rsidRPr="002B2EC9">
              <w:rPr>
                <w:rFonts w:cs="Traditional Arabic" w:hint="cs"/>
                <w:sz w:val="20"/>
                <w:szCs w:val="20"/>
                <w:rtl/>
              </w:rPr>
              <w:t>الأطعمة</w:t>
            </w:r>
            <w:r w:rsidR="0026668C">
              <w:rPr>
                <w:rFonts w:cs="Traditional Arabic" w:hint="cs"/>
                <w:sz w:val="20"/>
                <w:szCs w:val="20"/>
                <w:rtl/>
              </w:rPr>
              <w:t xml:space="preserve"> والأيمان والنذورـ جمعاً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 xml:space="preserve">منى </w:t>
            </w:r>
            <w:r w:rsidRPr="002B2EC9">
              <w:rPr>
                <w:rFonts w:cs="Traditional Arabic" w:hint="cs"/>
                <w:sz w:val="20"/>
                <w:szCs w:val="20"/>
                <w:rtl/>
              </w:rPr>
              <w:t xml:space="preserve">بنت صالح </w:t>
            </w:r>
            <w:r w:rsidRPr="002B2EC9">
              <w:rPr>
                <w:rFonts w:cs="Traditional Arabic"/>
                <w:sz w:val="20"/>
                <w:szCs w:val="20"/>
                <w:rtl/>
              </w:rPr>
              <w:t>المزروع</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أ.د/عبدالله الجبرين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p>
        </w:tc>
      </w:tr>
      <w:tr w:rsidR="00CA67C9" w:rsidRPr="003F43FC" w:rsidTr="00CA67C9">
        <w:trPr>
          <w:cantSplit/>
          <w:jc w:val="center"/>
        </w:trPr>
        <w:tc>
          <w:tcPr>
            <w:tcW w:w="336" w:type="pct"/>
            <w:tcBorders>
              <w:top w:val="double" w:sz="4" w:space="0" w:color="auto"/>
              <w:bottom w:val="double" w:sz="4" w:space="0" w:color="auto"/>
            </w:tcBorders>
            <w:vAlign w:val="center"/>
          </w:tcPr>
          <w:p w:rsidR="00CA67C9" w:rsidRPr="003F43FC" w:rsidRDefault="00CA67C9"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A67C9" w:rsidRPr="00CA67C9" w:rsidRDefault="00CA67C9" w:rsidP="00663825">
            <w:pPr>
              <w:jc w:val="center"/>
              <w:rPr>
                <w:rFonts w:cs="Traditional Arabic"/>
                <w:sz w:val="20"/>
                <w:szCs w:val="20"/>
                <w:rtl/>
              </w:rPr>
            </w:pPr>
            <w:r w:rsidRPr="00CA67C9">
              <w:rPr>
                <w:rFonts w:cs="Traditional Arabic" w:hint="cs"/>
                <w:sz w:val="20"/>
                <w:szCs w:val="20"/>
                <w:rtl/>
              </w:rPr>
              <w:t xml:space="preserve">مسائل الإجماع في أبواب حكم الصلاة وشروطها و صفتها </w:t>
            </w:r>
            <w:r w:rsidRPr="00CA67C9">
              <w:rPr>
                <w:rFonts w:cs="Traditional Arabic"/>
                <w:sz w:val="20"/>
                <w:szCs w:val="20"/>
                <w:rtl/>
              </w:rPr>
              <w:t>–</w:t>
            </w:r>
            <w:r w:rsidRPr="00CA67C9">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CA67C9" w:rsidRPr="002B2EC9" w:rsidRDefault="00CA67C9" w:rsidP="00714295">
            <w:pPr>
              <w:jc w:val="center"/>
              <w:rPr>
                <w:rFonts w:cs="Traditional Arabic"/>
                <w:sz w:val="20"/>
                <w:szCs w:val="20"/>
                <w:rtl/>
              </w:rPr>
            </w:pPr>
            <w:r w:rsidRPr="002B2EC9">
              <w:rPr>
                <w:rFonts w:cs="Traditional Arabic"/>
                <w:sz w:val="20"/>
                <w:szCs w:val="20"/>
                <w:rtl/>
              </w:rPr>
              <w:t>عواطف</w:t>
            </w:r>
            <w:r w:rsidRPr="002B2EC9">
              <w:rPr>
                <w:rFonts w:cs="Traditional Arabic" w:hint="cs"/>
                <w:sz w:val="20"/>
                <w:szCs w:val="20"/>
                <w:rtl/>
              </w:rPr>
              <w:t xml:space="preserve"> بنت </w:t>
            </w:r>
            <w:r w:rsidRPr="002B2EC9">
              <w:rPr>
                <w:rFonts w:cs="Traditional Arabic"/>
                <w:sz w:val="20"/>
                <w:szCs w:val="20"/>
                <w:rtl/>
              </w:rPr>
              <w:t>ناصر</w:t>
            </w:r>
            <w:r>
              <w:rPr>
                <w:rFonts w:cs="Traditional Arabic" w:hint="cs"/>
                <w:sz w:val="20"/>
                <w:szCs w:val="20"/>
                <w:rtl/>
              </w:rPr>
              <w:t xml:space="preserve"> </w:t>
            </w:r>
            <w:r w:rsidRPr="002B2EC9">
              <w:rPr>
                <w:rFonts w:cs="Traditional Arabic"/>
                <w:sz w:val="20"/>
                <w:szCs w:val="20"/>
                <w:rtl/>
              </w:rPr>
              <w:t>الخري</w:t>
            </w:r>
            <w:r w:rsidRPr="002B2EC9">
              <w:rPr>
                <w:rFonts w:cs="Traditional Arabic" w:hint="cs"/>
                <w:sz w:val="20"/>
                <w:szCs w:val="20"/>
                <w:rtl/>
              </w:rPr>
              <w:t>صي</w:t>
            </w:r>
          </w:p>
        </w:tc>
        <w:tc>
          <w:tcPr>
            <w:tcW w:w="680" w:type="pct"/>
            <w:tcBorders>
              <w:top w:val="double" w:sz="4" w:space="0" w:color="auto"/>
              <w:bottom w:val="double" w:sz="4" w:space="0" w:color="auto"/>
            </w:tcBorders>
            <w:vAlign w:val="center"/>
          </w:tcPr>
          <w:p w:rsidR="00CA67C9" w:rsidRPr="002B2EC9" w:rsidRDefault="00CA67C9" w:rsidP="00714295">
            <w:pPr>
              <w:jc w:val="center"/>
              <w:rPr>
                <w:rFonts w:cs="Traditional Arabic"/>
                <w:sz w:val="20"/>
                <w:szCs w:val="20"/>
                <w:rtl/>
              </w:rPr>
            </w:pPr>
            <w:r w:rsidRPr="002B2EC9">
              <w:rPr>
                <w:rFonts w:cs="Traditional Arabic" w:hint="cs"/>
                <w:sz w:val="20"/>
                <w:szCs w:val="20"/>
                <w:rtl/>
              </w:rPr>
              <w:t>أ.د/عبدالله الجبرين</w:t>
            </w:r>
          </w:p>
        </w:tc>
        <w:tc>
          <w:tcPr>
            <w:tcW w:w="1014" w:type="pct"/>
            <w:tcBorders>
              <w:top w:val="double" w:sz="4" w:space="0" w:color="auto"/>
              <w:bottom w:val="double" w:sz="4" w:space="0" w:color="auto"/>
            </w:tcBorders>
            <w:vAlign w:val="center"/>
          </w:tcPr>
          <w:p w:rsidR="00CA67C9" w:rsidRPr="002B2EC9" w:rsidRDefault="00CA67C9" w:rsidP="00714295">
            <w:pPr>
              <w:jc w:val="center"/>
              <w:rPr>
                <w:rFonts w:cs="Traditional Arabic"/>
                <w:sz w:val="20"/>
                <w:szCs w:val="20"/>
                <w:rtl/>
              </w:rPr>
            </w:pPr>
            <w:r w:rsidRPr="002B2EC9">
              <w:rPr>
                <w:rFonts w:cs="Traditional Arabic" w:hint="cs"/>
                <w:sz w:val="20"/>
                <w:szCs w:val="20"/>
                <w:rtl/>
              </w:rPr>
              <w:t>1430</w:t>
            </w:r>
          </w:p>
        </w:tc>
        <w:tc>
          <w:tcPr>
            <w:tcW w:w="930" w:type="pct"/>
            <w:tcBorders>
              <w:top w:val="double" w:sz="4" w:space="0" w:color="auto"/>
              <w:bottom w:val="double" w:sz="4" w:space="0" w:color="auto"/>
            </w:tcBorders>
            <w:vAlign w:val="center"/>
          </w:tcPr>
          <w:p w:rsidR="00CA67C9" w:rsidRPr="002B2EC9" w:rsidRDefault="00CA67C9" w:rsidP="002B2EC9">
            <w:pPr>
              <w:jc w:val="center"/>
              <w:rPr>
                <w:rFonts w:cs="Traditional Arabic"/>
                <w:sz w:val="20"/>
                <w:szCs w:val="20"/>
                <w:rtl/>
              </w:rPr>
            </w:pP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3F43FC"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 xml:space="preserve">مسائل الإجماع في </w:t>
            </w:r>
            <w:r w:rsidR="00CD11CF">
              <w:rPr>
                <w:rFonts w:cs="Traditional Arabic" w:hint="cs"/>
                <w:sz w:val="20"/>
                <w:szCs w:val="20"/>
                <w:rtl/>
              </w:rPr>
              <w:t>أبواب</w:t>
            </w:r>
            <w:r w:rsidRPr="002B2EC9">
              <w:rPr>
                <w:rFonts w:cs="Traditional Arabic" w:hint="cs"/>
                <w:sz w:val="20"/>
                <w:szCs w:val="20"/>
                <w:rtl/>
              </w:rPr>
              <w:t>" سجود السهو وصلاة التطوع والجماعة "</w:t>
            </w:r>
            <w:r w:rsidR="00CD11CF">
              <w:rPr>
                <w:rFonts w:cs="Traditional Arabic" w:hint="cs"/>
                <w:sz w:val="20"/>
                <w:szCs w:val="20"/>
                <w:rtl/>
              </w:rPr>
              <w:t>جمعا ودراسة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sz w:val="20"/>
                <w:szCs w:val="20"/>
                <w:rtl/>
              </w:rPr>
              <w:t>جو</w:t>
            </w:r>
            <w:r w:rsidR="009961BD">
              <w:rPr>
                <w:rFonts w:cs="Traditional Arabic" w:hint="cs"/>
                <w:sz w:val="20"/>
                <w:szCs w:val="20"/>
                <w:rtl/>
              </w:rPr>
              <w:t>ا</w:t>
            </w:r>
            <w:r w:rsidRPr="002B2EC9">
              <w:rPr>
                <w:rFonts w:cs="Traditional Arabic"/>
                <w:sz w:val="20"/>
                <w:szCs w:val="20"/>
                <w:rtl/>
              </w:rPr>
              <w:t>هر</w:t>
            </w:r>
            <w:r w:rsidR="00710760" w:rsidRPr="002B2EC9">
              <w:rPr>
                <w:rFonts w:cs="Traditional Arabic" w:hint="cs"/>
                <w:sz w:val="20"/>
                <w:szCs w:val="20"/>
                <w:rtl/>
              </w:rPr>
              <w:t xml:space="preserve"> </w:t>
            </w:r>
            <w:r w:rsidR="00CD11CF">
              <w:rPr>
                <w:rFonts w:cs="Traditional Arabic" w:hint="cs"/>
                <w:sz w:val="20"/>
                <w:szCs w:val="20"/>
                <w:rtl/>
              </w:rPr>
              <w:t xml:space="preserve">بنت </w:t>
            </w:r>
            <w:r w:rsidR="00710760" w:rsidRPr="002B2EC9">
              <w:rPr>
                <w:rFonts w:cs="Traditional Arabic" w:hint="cs"/>
                <w:sz w:val="20"/>
                <w:szCs w:val="20"/>
                <w:rtl/>
              </w:rPr>
              <w:t>عبد</w:t>
            </w:r>
            <w:r w:rsidRPr="002B2EC9">
              <w:rPr>
                <w:rFonts w:cs="Traditional Arabic"/>
                <w:sz w:val="20"/>
                <w:szCs w:val="20"/>
                <w:rtl/>
              </w:rPr>
              <w:t>الله العمر</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أ.د/عبدالله الجبرين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1430</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p>
        </w:tc>
      </w:tr>
      <w:tr w:rsidR="00DE5AC6" w:rsidRPr="003F43FC" w:rsidTr="00CA67C9">
        <w:trPr>
          <w:cantSplit/>
          <w:jc w:val="center"/>
        </w:trPr>
        <w:tc>
          <w:tcPr>
            <w:tcW w:w="336" w:type="pct"/>
            <w:tcBorders>
              <w:top w:val="double" w:sz="4" w:space="0" w:color="auto"/>
              <w:bottom w:val="double" w:sz="4" w:space="0" w:color="auto"/>
            </w:tcBorders>
            <w:vAlign w:val="center"/>
          </w:tcPr>
          <w:p w:rsidR="00DE5AC6" w:rsidRPr="00D92C58" w:rsidRDefault="00DE5AC6"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E5AC6" w:rsidRPr="00DE5AC6" w:rsidRDefault="00DE5AC6" w:rsidP="00965BAA">
            <w:pPr>
              <w:jc w:val="center"/>
              <w:rPr>
                <w:rFonts w:cs="Traditional Arabic"/>
                <w:sz w:val="20"/>
                <w:szCs w:val="20"/>
                <w:rtl/>
              </w:rPr>
            </w:pPr>
            <w:r w:rsidRPr="00DE5AC6">
              <w:rPr>
                <w:rFonts w:cs="Traditional Arabic" w:hint="cs"/>
                <w:sz w:val="20"/>
                <w:szCs w:val="20"/>
                <w:rtl/>
              </w:rPr>
              <w:t xml:space="preserve">مسائل الإجماع في أبواب صلاة أهل الأعذار والجمعة والصلوات ذوات الأسباب والجنائز </w:t>
            </w:r>
            <w:r w:rsidRPr="00DE5AC6">
              <w:rPr>
                <w:rFonts w:cs="Traditional Arabic"/>
                <w:sz w:val="20"/>
                <w:szCs w:val="20"/>
                <w:rtl/>
              </w:rPr>
              <w:t>–</w:t>
            </w:r>
            <w:r w:rsidRPr="00DE5AC6">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DE5AC6" w:rsidRPr="002B2EC9" w:rsidRDefault="00DE5AC6" w:rsidP="00714295">
            <w:pPr>
              <w:jc w:val="center"/>
              <w:rPr>
                <w:rFonts w:cs="Traditional Arabic"/>
                <w:sz w:val="20"/>
                <w:szCs w:val="20"/>
                <w:rtl/>
              </w:rPr>
            </w:pPr>
            <w:r w:rsidRPr="002B2EC9">
              <w:rPr>
                <w:rFonts w:cs="Traditional Arabic"/>
                <w:sz w:val="20"/>
                <w:szCs w:val="20"/>
                <w:rtl/>
              </w:rPr>
              <w:t>أمل بنت سمحان اللحيان</w:t>
            </w:r>
          </w:p>
        </w:tc>
        <w:tc>
          <w:tcPr>
            <w:tcW w:w="680" w:type="pct"/>
            <w:tcBorders>
              <w:top w:val="double" w:sz="4" w:space="0" w:color="auto"/>
              <w:bottom w:val="double" w:sz="4" w:space="0" w:color="auto"/>
            </w:tcBorders>
            <w:vAlign w:val="center"/>
          </w:tcPr>
          <w:p w:rsidR="00DE5AC6" w:rsidRPr="002B2EC9" w:rsidRDefault="00DE5AC6" w:rsidP="00034E04">
            <w:pPr>
              <w:jc w:val="center"/>
              <w:rPr>
                <w:rFonts w:cs="Traditional Arabic"/>
                <w:sz w:val="20"/>
                <w:szCs w:val="20"/>
                <w:rtl/>
              </w:rPr>
            </w:pPr>
            <w:r w:rsidRPr="002B2EC9">
              <w:rPr>
                <w:rFonts w:cs="Traditional Arabic" w:hint="cs"/>
                <w:sz w:val="20"/>
                <w:szCs w:val="20"/>
                <w:rtl/>
              </w:rPr>
              <w:t xml:space="preserve">د/ </w:t>
            </w:r>
            <w:r w:rsidR="00034E04">
              <w:rPr>
                <w:rFonts w:cs="Traditional Arabic" w:hint="cs"/>
                <w:sz w:val="20"/>
                <w:szCs w:val="20"/>
                <w:rtl/>
              </w:rPr>
              <w:t>محمد الشمراني</w:t>
            </w:r>
          </w:p>
        </w:tc>
        <w:tc>
          <w:tcPr>
            <w:tcW w:w="1014" w:type="pct"/>
            <w:tcBorders>
              <w:top w:val="double" w:sz="4" w:space="0" w:color="auto"/>
              <w:bottom w:val="double" w:sz="4" w:space="0" w:color="auto"/>
            </w:tcBorders>
            <w:vAlign w:val="center"/>
          </w:tcPr>
          <w:p w:rsidR="00DE5AC6" w:rsidRPr="002B2EC9" w:rsidRDefault="00DE5AC6"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E5AC6" w:rsidRPr="002B2EC9" w:rsidRDefault="00F24EBC" w:rsidP="002B2EC9">
            <w:pPr>
              <w:jc w:val="center"/>
              <w:rPr>
                <w:rFonts w:cs="Traditional Arabic"/>
                <w:sz w:val="20"/>
                <w:szCs w:val="20"/>
                <w:rtl/>
              </w:rPr>
            </w:pPr>
            <w:r>
              <w:rPr>
                <w:rFonts w:cs="Traditional Arabic" w:hint="cs"/>
                <w:sz w:val="20"/>
                <w:szCs w:val="20"/>
                <w:rtl/>
              </w:rPr>
              <w:t>27/12/1435هـ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4F1786" w:rsidP="004F1786">
            <w:pPr>
              <w:jc w:val="center"/>
              <w:rPr>
                <w:rFonts w:cs="Traditional Arabic"/>
                <w:sz w:val="20"/>
                <w:szCs w:val="20"/>
                <w:rtl/>
              </w:rPr>
            </w:pPr>
            <w:r>
              <w:rPr>
                <w:rFonts w:cs="Traditional Arabic" w:hint="cs"/>
                <w:sz w:val="20"/>
                <w:szCs w:val="20"/>
                <w:rtl/>
              </w:rPr>
              <w:t>مسائل الإجماع في أبواب حد السرقة وقطاع الطريق والبغي والردة جمعاً ودراسة</w:t>
            </w:r>
          </w:p>
        </w:tc>
        <w:tc>
          <w:tcPr>
            <w:tcW w:w="706" w:type="pct"/>
            <w:tcBorders>
              <w:top w:val="double" w:sz="4" w:space="0" w:color="auto"/>
              <w:bottom w:val="double" w:sz="4" w:space="0" w:color="auto"/>
            </w:tcBorders>
            <w:vAlign w:val="center"/>
          </w:tcPr>
          <w:p w:rsidR="00D92C58" w:rsidRPr="002B2EC9" w:rsidRDefault="00D92C58" w:rsidP="00F24EBC">
            <w:pPr>
              <w:shd w:val="clear" w:color="auto" w:fill="FFFFFF"/>
              <w:jc w:val="center"/>
              <w:rPr>
                <w:rFonts w:cs="Traditional Arabic"/>
                <w:sz w:val="20"/>
                <w:szCs w:val="20"/>
              </w:rPr>
            </w:pPr>
            <w:r w:rsidRPr="002B2EC9">
              <w:rPr>
                <w:rFonts w:cs="Traditional Arabic"/>
                <w:sz w:val="20"/>
                <w:szCs w:val="20"/>
                <w:rtl/>
              </w:rPr>
              <w:t>عبد الله بن سعد المحارب</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 عبدالله الحيد</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r w:rsidR="004F1786">
              <w:rPr>
                <w:rFonts w:cs="Traditional Arabic" w:hint="cs"/>
                <w:sz w:val="20"/>
                <w:szCs w:val="20"/>
                <w:rtl/>
              </w:rPr>
              <w:t>هـ</w:t>
            </w:r>
          </w:p>
        </w:tc>
        <w:tc>
          <w:tcPr>
            <w:tcW w:w="930" w:type="pct"/>
            <w:tcBorders>
              <w:top w:val="double" w:sz="4" w:space="0" w:color="auto"/>
              <w:bottom w:val="double" w:sz="4" w:space="0" w:color="auto"/>
            </w:tcBorders>
            <w:vAlign w:val="center"/>
          </w:tcPr>
          <w:p w:rsidR="00D92C58" w:rsidRPr="002B2EC9" w:rsidRDefault="004F1786" w:rsidP="002B2EC9">
            <w:pPr>
              <w:jc w:val="center"/>
              <w:rPr>
                <w:rFonts w:cs="Traditional Arabic"/>
                <w:sz w:val="20"/>
                <w:szCs w:val="20"/>
                <w:rtl/>
              </w:rPr>
            </w:pPr>
            <w:r>
              <w:rPr>
                <w:rFonts w:cs="Traditional Arabic" w:hint="cs"/>
                <w:sz w:val="20"/>
                <w:szCs w:val="20"/>
                <w:rtl/>
              </w:rPr>
              <w:t>17/2/1433هـ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مسائل الإجماع في القضاء و الشهادات و الإقرار</w:t>
            </w:r>
            <w:r w:rsidR="00F05A5B">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sz w:val="20"/>
                <w:szCs w:val="20"/>
                <w:rtl/>
              </w:rPr>
              <w:t>صالح ناعم العمري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د/عبدالله الناصر</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1430</w:t>
            </w:r>
          </w:p>
        </w:tc>
        <w:tc>
          <w:tcPr>
            <w:tcW w:w="930" w:type="pct"/>
            <w:tcBorders>
              <w:top w:val="double" w:sz="4" w:space="0" w:color="auto"/>
              <w:bottom w:val="double" w:sz="4" w:space="0" w:color="auto"/>
            </w:tcBorders>
            <w:vAlign w:val="center"/>
          </w:tcPr>
          <w:p w:rsidR="00D92C58" w:rsidRPr="002B2EC9" w:rsidRDefault="003B0F5B" w:rsidP="002B2EC9">
            <w:pPr>
              <w:jc w:val="center"/>
              <w:rPr>
                <w:rFonts w:cs="Traditional Arabic"/>
                <w:sz w:val="20"/>
                <w:szCs w:val="20"/>
                <w:rtl/>
              </w:rPr>
            </w:pPr>
            <w:r w:rsidRPr="002B2EC9">
              <w:rPr>
                <w:rFonts w:cs="Traditional Arabic" w:hint="cs"/>
                <w:sz w:val="20"/>
                <w:szCs w:val="20"/>
                <w:rtl/>
              </w:rPr>
              <w:t>1433</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9F3E95">
            <w:pPr>
              <w:jc w:val="center"/>
              <w:rPr>
                <w:rFonts w:cs="Traditional Arabic"/>
                <w:sz w:val="20"/>
                <w:szCs w:val="20"/>
                <w:rtl/>
              </w:rPr>
            </w:pPr>
            <w:r w:rsidRPr="002B2EC9">
              <w:rPr>
                <w:rFonts w:cs="Traditional Arabic" w:hint="cs"/>
                <w:sz w:val="20"/>
                <w:szCs w:val="20"/>
                <w:rtl/>
              </w:rPr>
              <w:t>مسائل الإجماع في</w:t>
            </w:r>
            <w:r w:rsidR="009F3E95">
              <w:rPr>
                <w:rFonts w:cs="Traditional Arabic" w:hint="cs"/>
                <w:sz w:val="20"/>
                <w:szCs w:val="20"/>
                <w:rtl/>
              </w:rPr>
              <w:t xml:space="preserve"> عقود</w:t>
            </w:r>
            <w:r w:rsidRPr="002B2EC9">
              <w:rPr>
                <w:rFonts w:cs="Traditional Arabic" w:hint="cs"/>
                <w:sz w:val="20"/>
                <w:szCs w:val="20"/>
                <w:rtl/>
              </w:rPr>
              <w:t xml:space="preserve"> المداينات</w:t>
            </w:r>
            <w:r w:rsidR="009F3E95">
              <w:rPr>
                <w:rFonts w:cs="Traditional Arabic" w:hint="cs"/>
                <w:sz w:val="20"/>
                <w:szCs w:val="20"/>
                <w:rtl/>
              </w:rPr>
              <w:t xml:space="preserve"> والاطلاقات والتقييدات </w:t>
            </w:r>
            <w:r w:rsidRPr="002B2EC9">
              <w:rPr>
                <w:rFonts w:cs="Traditional Arabic" w:hint="cs"/>
                <w:sz w:val="20"/>
                <w:szCs w:val="20"/>
                <w:rtl/>
              </w:rPr>
              <w:t>والمشاركات</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tl/>
              </w:rPr>
            </w:pPr>
            <w:r w:rsidRPr="002B2EC9">
              <w:rPr>
                <w:rFonts w:cs="Traditional Arabic"/>
                <w:sz w:val="20"/>
                <w:szCs w:val="20"/>
                <w:rtl/>
              </w:rPr>
              <w:t>فيصل بن محمد الوعلان</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أ.د/علي الحسون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1430</w:t>
            </w:r>
          </w:p>
        </w:tc>
        <w:tc>
          <w:tcPr>
            <w:tcW w:w="930" w:type="pct"/>
            <w:tcBorders>
              <w:top w:val="double" w:sz="4" w:space="0" w:color="auto"/>
              <w:bottom w:val="double" w:sz="4" w:space="0" w:color="auto"/>
            </w:tcBorders>
            <w:vAlign w:val="center"/>
          </w:tcPr>
          <w:p w:rsidR="00D92C58" w:rsidRPr="002B2EC9" w:rsidRDefault="00F24EBC" w:rsidP="002B2EC9">
            <w:pPr>
              <w:jc w:val="center"/>
              <w:rPr>
                <w:rFonts w:cs="Traditional Arabic"/>
                <w:sz w:val="20"/>
                <w:szCs w:val="20"/>
                <w:rtl/>
              </w:rPr>
            </w:pPr>
            <w:r>
              <w:rPr>
                <w:rFonts w:cs="Traditional Arabic" w:hint="cs"/>
                <w:sz w:val="20"/>
                <w:szCs w:val="20"/>
                <w:rtl/>
              </w:rPr>
              <w:t>7/4/1433هـ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مسائل الإجماع في</w:t>
            </w:r>
            <w:r w:rsidR="00AA643C">
              <w:rPr>
                <w:rFonts w:cs="Traditional Arabic" w:hint="cs"/>
                <w:sz w:val="20"/>
                <w:szCs w:val="20"/>
                <w:rtl/>
              </w:rPr>
              <w:t xml:space="preserve"> أبواب</w:t>
            </w:r>
            <w:r w:rsidRPr="002B2EC9">
              <w:rPr>
                <w:rFonts w:cs="Traditional Arabic" w:hint="cs"/>
                <w:sz w:val="20"/>
                <w:szCs w:val="20"/>
                <w:rtl/>
              </w:rPr>
              <w:t xml:space="preserve"> الجنايات والديات</w:t>
            </w:r>
            <w:r w:rsidR="00EB34D3">
              <w:rPr>
                <w:rFonts w:cs="Traditional Arabic" w:hint="cs"/>
                <w:sz w:val="20"/>
                <w:szCs w:val="20"/>
                <w:rtl/>
              </w:rPr>
              <w:t xml:space="preserve"> جمعاً </w:t>
            </w:r>
            <w:r w:rsidR="00AA643C">
              <w:rPr>
                <w:rFonts w:cs="Traditional Arabic" w:hint="cs"/>
                <w:sz w:val="20"/>
                <w:szCs w:val="20"/>
                <w:rtl/>
              </w:rPr>
              <w:t xml:space="preserve">ودراسة </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sz w:val="20"/>
                <w:szCs w:val="20"/>
                <w:rtl/>
              </w:rPr>
              <w:t>عادل بن محمد العبيسي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أ.د/علي الحسون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F24EBC" w:rsidP="002B2EC9">
            <w:pPr>
              <w:jc w:val="center"/>
              <w:rPr>
                <w:rFonts w:cs="Traditional Arabic"/>
                <w:sz w:val="20"/>
                <w:szCs w:val="20"/>
                <w:rtl/>
              </w:rPr>
            </w:pPr>
            <w:r>
              <w:rPr>
                <w:rFonts w:cs="Traditional Arabic" w:hint="cs"/>
                <w:sz w:val="20"/>
                <w:szCs w:val="20"/>
                <w:rtl/>
              </w:rPr>
              <w:t>2/2/1435هـ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B85DAD" w:rsidP="00B85DAD">
            <w:pPr>
              <w:jc w:val="center"/>
              <w:rPr>
                <w:rFonts w:cs="Traditional Arabic"/>
                <w:sz w:val="20"/>
                <w:szCs w:val="20"/>
                <w:rtl/>
              </w:rPr>
            </w:pPr>
            <w:r>
              <w:rPr>
                <w:rFonts w:cs="Traditional Arabic" w:hint="cs"/>
                <w:sz w:val="20"/>
                <w:szCs w:val="20"/>
                <w:rtl/>
              </w:rPr>
              <w:t>مسائل الإجماع في أبواب حد الزنا والقذف و</w:t>
            </w:r>
            <w:r w:rsidR="00D92C58" w:rsidRPr="002B2EC9">
              <w:rPr>
                <w:rFonts w:cs="Traditional Arabic" w:hint="cs"/>
                <w:sz w:val="20"/>
                <w:szCs w:val="20"/>
                <w:rtl/>
              </w:rPr>
              <w:t>المسكر</w:t>
            </w:r>
            <w:r>
              <w:rPr>
                <w:rFonts w:cs="Traditional Arabic" w:hint="cs"/>
                <w:sz w:val="20"/>
                <w:szCs w:val="20"/>
                <w:rtl/>
              </w:rPr>
              <w:t xml:space="preserve"> و</w:t>
            </w:r>
            <w:r w:rsidR="00D92C58" w:rsidRPr="002B2EC9">
              <w:rPr>
                <w:rFonts w:cs="Traditional Arabic" w:hint="cs"/>
                <w:sz w:val="20"/>
                <w:szCs w:val="20"/>
                <w:rtl/>
              </w:rPr>
              <w:t>التعزير</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محمد بن معيض الشهراني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د/عبدالله الحيد</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B85DAD" w:rsidP="002B2EC9">
            <w:pPr>
              <w:jc w:val="center"/>
              <w:rPr>
                <w:rFonts w:cs="Traditional Arabic"/>
                <w:sz w:val="20"/>
                <w:szCs w:val="20"/>
                <w:rtl/>
              </w:rPr>
            </w:pPr>
            <w:r>
              <w:rPr>
                <w:rFonts w:cs="Traditional Arabic" w:hint="cs"/>
                <w:sz w:val="20"/>
                <w:szCs w:val="20"/>
                <w:rtl/>
              </w:rPr>
              <w:t>6/4/1434هـ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مسائل الإجماع في الأحكام السلطانية</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tl/>
              </w:rPr>
            </w:pPr>
            <w:r w:rsidRPr="002B2EC9">
              <w:rPr>
                <w:rFonts w:cs="Traditional Arabic" w:hint="cs"/>
                <w:sz w:val="20"/>
                <w:szCs w:val="20"/>
                <w:rtl/>
              </w:rPr>
              <w:t>فهد بن صالح اللحيدان</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عبدالرحيم يعقوب</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1431</w:t>
            </w:r>
          </w:p>
        </w:tc>
        <w:tc>
          <w:tcPr>
            <w:tcW w:w="930" w:type="pct"/>
            <w:tcBorders>
              <w:top w:val="double" w:sz="4" w:space="0" w:color="auto"/>
              <w:bottom w:val="double" w:sz="4" w:space="0" w:color="auto"/>
            </w:tcBorders>
            <w:vAlign w:val="center"/>
          </w:tcPr>
          <w:p w:rsidR="00D92C58" w:rsidRPr="002B2EC9" w:rsidRDefault="00FE4F0E" w:rsidP="002B2EC9">
            <w:pPr>
              <w:jc w:val="center"/>
              <w:rPr>
                <w:rFonts w:cs="Traditional Arabic"/>
                <w:sz w:val="20"/>
                <w:szCs w:val="20"/>
                <w:rtl/>
              </w:rPr>
            </w:pPr>
            <w:r w:rsidRPr="002B2EC9">
              <w:rPr>
                <w:rFonts w:cs="Traditional Arabic" w:hint="cs"/>
                <w:sz w:val="20"/>
                <w:szCs w:val="20"/>
                <w:rtl/>
              </w:rPr>
              <w:t>1432</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مسائل الإجماع في التبرعات والفرائض</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sz w:val="20"/>
                <w:szCs w:val="20"/>
                <w:rtl/>
              </w:rPr>
              <w:t>عزيز بن فرحان العنزي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د/عبدالله الناصر</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1429</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1432</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مسائل الإجماع في كتاب الجهاد(جمعاً ودراسة)</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hint="cs"/>
                <w:sz w:val="20"/>
                <w:szCs w:val="20"/>
                <w:rtl/>
              </w:rPr>
              <w:t>صالح بن عبيد الحربي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أ.د محمد المقرن</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1430</w:t>
            </w:r>
          </w:p>
        </w:tc>
        <w:tc>
          <w:tcPr>
            <w:tcW w:w="930" w:type="pct"/>
            <w:tcBorders>
              <w:top w:val="double" w:sz="4" w:space="0" w:color="auto"/>
              <w:bottom w:val="double" w:sz="4" w:space="0" w:color="auto"/>
            </w:tcBorders>
            <w:vAlign w:val="center"/>
          </w:tcPr>
          <w:p w:rsidR="00D92C58" w:rsidRPr="002B2EC9" w:rsidRDefault="001E612F" w:rsidP="002B2EC9">
            <w:pPr>
              <w:jc w:val="center"/>
              <w:rPr>
                <w:rFonts w:cs="Traditional Arabic"/>
                <w:sz w:val="20"/>
                <w:szCs w:val="20"/>
                <w:rtl/>
              </w:rPr>
            </w:pPr>
            <w:r>
              <w:rPr>
                <w:rFonts w:cs="Traditional Arabic" w:hint="cs"/>
                <w:sz w:val="20"/>
                <w:szCs w:val="20"/>
                <w:rtl/>
              </w:rPr>
              <w:t>7/4/1432هـ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مسائل الإمام أحمد بن حنبل رواية يعقوب بن بختان في العبادات</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ندى بنت تركي المقبل</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 xml:space="preserve">د/ </w:t>
            </w:r>
            <w:r w:rsidR="007C7702" w:rsidRPr="002B2EC9">
              <w:rPr>
                <w:rFonts w:cs="Traditional Arabic" w:hint="cs"/>
                <w:sz w:val="20"/>
                <w:szCs w:val="20"/>
                <w:rtl/>
              </w:rPr>
              <w:t>عبدالمجيد الدرويش</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1432</w:t>
            </w:r>
          </w:p>
        </w:tc>
        <w:tc>
          <w:tcPr>
            <w:tcW w:w="930" w:type="pct"/>
            <w:tcBorders>
              <w:top w:val="double" w:sz="4" w:space="0" w:color="auto"/>
              <w:bottom w:val="double" w:sz="4" w:space="0" w:color="auto"/>
            </w:tcBorders>
            <w:vAlign w:val="center"/>
          </w:tcPr>
          <w:p w:rsidR="00D92C58" w:rsidRPr="002B2EC9" w:rsidRDefault="001E612F" w:rsidP="002B2EC9">
            <w:pPr>
              <w:jc w:val="center"/>
              <w:rPr>
                <w:rFonts w:cs="Traditional Arabic"/>
                <w:sz w:val="20"/>
                <w:szCs w:val="20"/>
                <w:rtl/>
              </w:rPr>
            </w:pPr>
            <w:r>
              <w:rPr>
                <w:rFonts w:cs="Traditional Arabic" w:hint="cs"/>
                <w:sz w:val="20"/>
                <w:szCs w:val="20"/>
                <w:rtl/>
              </w:rPr>
              <w:t>18/1/1436هـ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المستثنيات من القواعد الفقهية الكلية</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خالد بن عبدالرحمن العسكر</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 العربي الإدريسي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18/4/1427هـ</w:t>
            </w:r>
          </w:p>
        </w:tc>
        <w:tc>
          <w:tcPr>
            <w:tcW w:w="930" w:type="pct"/>
            <w:tcBorders>
              <w:top w:val="double" w:sz="4" w:space="0" w:color="auto"/>
              <w:bottom w:val="double" w:sz="4" w:space="0" w:color="auto"/>
            </w:tcBorders>
            <w:vAlign w:val="center"/>
          </w:tcPr>
          <w:p w:rsidR="00D92C58" w:rsidRPr="002B2EC9" w:rsidRDefault="006877A5" w:rsidP="002B2EC9">
            <w:pPr>
              <w:jc w:val="center"/>
              <w:rPr>
                <w:rFonts w:cs="Traditional Arabic"/>
                <w:sz w:val="20"/>
                <w:szCs w:val="20"/>
                <w:rtl/>
              </w:rPr>
            </w:pPr>
            <w:r>
              <w:rPr>
                <w:rFonts w:cs="Traditional Arabic" w:hint="cs"/>
                <w:sz w:val="20"/>
                <w:szCs w:val="20"/>
                <w:rtl/>
              </w:rPr>
              <w:t>نوقشت</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 xml:space="preserve">معوقات التقاضي في ضوء مقاصد الشريعة الإسلامية </w:t>
            </w:r>
            <w:r w:rsidRPr="002B2EC9">
              <w:rPr>
                <w:rFonts w:cs="Traditional Arabic"/>
                <w:sz w:val="20"/>
                <w:szCs w:val="20"/>
                <w:rtl/>
              </w:rPr>
              <w:t>–</w:t>
            </w:r>
            <w:r w:rsidRPr="002B2EC9">
              <w:rPr>
                <w:rFonts w:cs="Traditional Arabic" w:hint="cs"/>
                <w:sz w:val="20"/>
                <w:szCs w:val="20"/>
                <w:rtl/>
              </w:rPr>
              <w:t xml:space="preserve"> المملكة العربية السعودية أنموذجاً</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hint="cs"/>
                <w:sz w:val="20"/>
                <w:szCs w:val="20"/>
                <w:rtl/>
              </w:rPr>
              <w:t>محمد بن</w:t>
            </w:r>
            <w:r w:rsidR="00710760" w:rsidRPr="002B2EC9">
              <w:rPr>
                <w:rFonts w:cs="Traditional Arabic" w:hint="cs"/>
                <w:sz w:val="20"/>
                <w:szCs w:val="20"/>
                <w:rtl/>
              </w:rPr>
              <w:t xml:space="preserve"> عبد</w:t>
            </w:r>
            <w:r w:rsidRPr="002B2EC9">
              <w:rPr>
                <w:rFonts w:cs="Traditional Arabic" w:hint="cs"/>
                <w:sz w:val="20"/>
                <w:szCs w:val="20"/>
                <w:rtl/>
              </w:rPr>
              <w:t>العزيز</w:t>
            </w:r>
            <w:r w:rsidR="00323FB2">
              <w:rPr>
                <w:rFonts w:cs="Traditional Arabic" w:hint="cs"/>
                <w:sz w:val="20"/>
                <w:szCs w:val="20"/>
                <w:rtl/>
              </w:rPr>
              <w:t xml:space="preserve"> بن</w:t>
            </w:r>
            <w:r w:rsidRPr="002B2EC9">
              <w:rPr>
                <w:rFonts w:cs="Traditional Arabic" w:hint="cs"/>
                <w:sz w:val="20"/>
                <w:szCs w:val="20"/>
                <w:rtl/>
              </w:rPr>
              <w:t xml:space="preserve"> سعيد</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Pr>
            </w:pPr>
            <w:r w:rsidRPr="002B2EC9">
              <w:rPr>
                <w:rFonts w:cs="Traditional Arabic" w:hint="cs"/>
                <w:sz w:val="20"/>
                <w:szCs w:val="20"/>
                <w:rtl/>
              </w:rPr>
              <w:t>أ.د/ علي العميريني</w:t>
            </w:r>
          </w:p>
        </w:tc>
        <w:tc>
          <w:tcPr>
            <w:tcW w:w="1014" w:type="pct"/>
            <w:tcBorders>
              <w:top w:val="double" w:sz="4" w:space="0" w:color="auto"/>
              <w:bottom w:val="double" w:sz="4" w:space="0" w:color="auto"/>
            </w:tcBorders>
            <w:vAlign w:val="center"/>
          </w:tcPr>
          <w:p w:rsidR="00D92C58" w:rsidRPr="002B2EC9" w:rsidRDefault="00323FB2" w:rsidP="00714295">
            <w:pPr>
              <w:jc w:val="center"/>
              <w:rPr>
                <w:rFonts w:cs="Traditional Arabic"/>
                <w:sz w:val="20"/>
                <w:szCs w:val="20"/>
              </w:rPr>
            </w:pPr>
            <w:r>
              <w:rPr>
                <w:rFonts w:cs="Traditional Arabic" w:hint="cs"/>
                <w:sz w:val="20"/>
                <w:szCs w:val="20"/>
                <w:rtl/>
              </w:rPr>
              <w:t>1432هـ</w:t>
            </w:r>
          </w:p>
        </w:tc>
        <w:tc>
          <w:tcPr>
            <w:tcW w:w="930" w:type="pct"/>
            <w:tcBorders>
              <w:top w:val="double" w:sz="4" w:space="0" w:color="auto"/>
              <w:bottom w:val="double" w:sz="4" w:space="0" w:color="auto"/>
            </w:tcBorders>
            <w:vAlign w:val="center"/>
          </w:tcPr>
          <w:p w:rsidR="00D92C58" w:rsidRPr="002B2EC9" w:rsidRDefault="00F24EBC" w:rsidP="002B2EC9">
            <w:pPr>
              <w:jc w:val="center"/>
              <w:rPr>
                <w:rFonts w:cs="Traditional Arabic"/>
                <w:sz w:val="20"/>
                <w:szCs w:val="20"/>
                <w:rtl/>
              </w:rPr>
            </w:pPr>
            <w:r>
              <w:rPr>
                <w:rFonts w:cs="Traditional Arabic" w:hint="cs"/>
                <w:sz w:val="20"/>
                <w:szCs w:val="20"/>
                <w:rtl/>
              </w:rPr>
              <w:t>25/6/1433هـ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Default="00D92C58" w:rsidP="00714295">
            <w:pPr>
              <w:jc w:val="center"/>
              <w:rPr>
                <w:rFonts w:cs="Traditional Arabic"/>
                <w:sz w:val="20"/>
                <w:szCs w:val="20"/>
                <w:rtl/>
              </w:rPr>
            </w:pPr>
            <w:r w:rsidRPr="002B2EC9">
              <w:rPr>
                <w:rFonts w:cs="Traditional Arabic" w:hint="cs"/>
                <w:sz w:val="20"/>
                <w:szCs w:val="20"/>
                <w:rtl/>
              </w:rPr>
              <w:t>نظام الرهن العقاري</w:t>
            </w:r>
            <w:r w:rsidR="00360C64">
              <w:rPr>
                <w:rFonts w:cs="Traditional Arabic" w:hint="cs"/>
                <w:sz w:val="20"/>
                <w:szCs w:val="20"/>
                <w:rtl/>
              </w:rPr>
              <w:t xml:space="preserve"> </w:t>
            </w:r>
          </w:p>
          <w:p w:rsidR="00360C64" w:rsidRPr="002B2EC9" w:rsidRDefault="00360C64" w:rsidP="00714295">
            <w:pPr>
              <w:jc w:val="center"/>
              <w:rPr>
                <w:rFonts w:cs="Traditional Arabic"/>
                <w:sz w:val="20"/>
                <w:szCs w:val="20"/>
                <w:rtl/>
              </w:rPr>
            </w:pPr>
            <w:r>
              <w:rPr>
                <w:rFonts w:cs="Traditional Arabic" w:hint="cs"/>
                <w:sz w:val="20"/>
                <w:szCs w:val="20"/>
                <w:rtl/>
              </w:rPr>
              <w:t>دراسة فقهية تطبيقية</w:t>
            </w:r>
          </w:p>
        </w:tc>
        <w:tc>
          <w:tcPr>
            <w:tcW w:w="706" w:type="pct"/>
            <w:tcBorders>
              <w:top w:val="double" w:sz="4" w:space="0" w:color="auto"/>
              <w:bottom w:val="double" w:sz="4" w:space="0" w:color="auto"/>
            </w:tcBorders>
            <w:vAlign w:val="center"/>
          </w:tcPr>
          <w:p w:rsidR="00D92C58" w:rsidRPr="002B2EC9" w:rsidRDefault="00D92C58" w:rsidP="00714295">
            <w:pPr>
              <w:shd w:val="clear" w:color="auto" w:fill="FFFFFF"/>
              <w:jc w:val="center"/>
              <w:rPr>
                <w:rFonts w:cs="Traditional Arabic"/>
                <w:sz w:val="20"/>
                <w:szCs w:val="20"/>
              </w:rPr>
            </w:pPr>
            <w:r w:rsidRPr="002B2EC9">
              <w:rPr>
                <w:rFonts w:cs="Traditional Arabic"/>
                <w:sz w:val="20"/>
                <w:szCs w:val="20"/>
                <w:rtl/>
              </w:rPr>
              <w:t>راشد بن محسن اللحيان</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عبد العزيز الضويحي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1430</w:t>
            </w:r>
          </w:p>
        </w:tc>
        <w:tc>
          <w:tcPr>
            <w:tcW w:w="930" w:type="pct"/>
            <w:tcBorders>
              <w:top w:val="double" w:sz="4" w:space="0" w:color="auto"/>
              <w:bottom w:val="double" w:sz="4" w:space="0" w:color="auto"/>
            </w:tcBorders>
            <w:vAlign w:val="center"/>
          </w:tcPr>
          <w:p w:rsidR="00D92C58" w:rsidRPr="002B2EC9" w:rsidRDefault="00360C64" w:rsidP="002B2EC9">
            <w:pPr>
              <w:jc w:val="center"/>
              <w:rPr>
                <w:rFonts w:cs="Traditional Arabic"/>
                <w:sz w:val="20"/>
                <w:szCs w:val="20"/>
                <w:rtl/>
              </w:rPr>
            </w:pPr>
            <w:r>
              <w:rPr>
                <w:rFonts w:cs="Traditional Arabic" w:hint="cs"/>
                <w:sz w:val="20"/>
                <w:szCs w:val="20"/>
                <w:rtl/>
              </w:rPr>
              <w:t>26/7/1435هـ</w:t>
            </w:r>
          </w:p>
        </w:tc>
      </w:tr>
      <w:tr w:rsidR="00D92C58" w:rsidRPr="003F43FC" w:rsidTr="00CA67C9">
        <w:trPr>
          <w:cantSplit/>
          <w:jc w:val="center"/>
        </w:trPr>
        <w:tc>
          <w:tcPr>
            <w:tcW w:w="336" w:type="pct"/>
            <w:tcBorders>
              <w:top w:val="double" w:sz="4" w:space="0" w:color="auto"/>
              <w:bottom w:val="double" w:sz="4" w:space="0" w:color="auto"/>
            </w:tcBorders>
            <w:vAlign w:val="center"/>
          </w:tcPr>
          <w:p w:rsidR="00D92C58" w:rsidRPr="00D92C58" w:rsidRDefault="00D92C5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وقائع الأعيان في غير العبادات</w:t>
            </w:r>
          </w:p>
        </w:tc>
        <w:tc>
          <w:tcPr>
            <w:tcW w:w="706"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عادل بن</w:t>
            </w:r>
            <w:r w:rsidR="00710760" w:rsidRPr="002B2EC9">
              <w:rPr>
                <w:rFonts w:cs="Traditional Arabic" w:hint="cs"/>
                <w:sz w:val="20"/>
                <w:szCs w:val="20"/>
                <w:rtl/>
              </w:rPr>
              <w:t xml:space="preserve"> عبد</w:t>
            </w:r>
            <w:r w:rsidRPr="002B2EC9">
              <w:rPr>
                <w:rFonts w:cs="Traditional Arabic" w:hint="cs"/>
                <w:sz w:val="20"/>
                <w:szCs w:val="20"/>
                <w:rtl/>
              </w:rPr>
              <w:t>الله السعوي</w:t>
            </w:r>
          </w:p>
        </w:tc>
        <w:tc>
          <w:tcPr>
            <w:tcW w:w="680"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د/</w:t>
            </w:r>
            <w:r w:rsidR="00710760" w:rsidRPr="002B2EC9">
              <w:rPr>
                <w:rFonts w:cs="Traditional Arabic" w:hint="cs"/>
                <w:sz w:val="20"/>
                <w:szCs w:val="20"/>
                <w:rtl/>
              </w:rPr>
              <w:t xml:space="preserve"> عبد</w:t>
            </w:r>
            <w:r w:rsidRPr="002B2EC9">
              <w:rPr>
                <w:rFonts w:cs="Traditional Arabic" w:hint="cs"/>
                <w:sz w:val="20"/>
                <w:szCs w:val="20"/>
                <w:rtl/>
              </w:rPr>
              <w:t>العزيز الضويحي</w:t>
            </w:r>
          </w:p>
        </w:tc>
        <w:tc>
          <w:tcPr>
            <w:tcW w:w="1014" w:type="pct"/>
            <w:tcBorders>
              <w:top w:val="double" w:sz="4" w:space="0" w:color="auto"/>
              <w:bottom w:val="double" w:sz="4" w:space="0" w:color="auto"/>
            </w:tcBorders>
            <w:vAlign w:val="center"/>
          </w:tcPr>
          <w:p w:rsidR="00D92C58" w:rsidRPr="002B2EC9" w:rsidRDefault="00D92C58" w:rsidP="00714295">
            <w:pPr>
              <w:jc w:val="center"/>
              <w:rPr>
                <w:rFonts w:cs="Traditional Arabic"/>
                <w:sz w:val="20"/>
                <w:szCs w:val="20"/>
                <w:rtl/>
              </w:rPr>
            </w:pPr>
            <w:r w:rsidRPr="002B2EC9">
              <w:rPr>
                <w:rFonts w:cs="Traditional Arabic" w:hint="cs"/>
                <w:sz w:val="20"/>
                <w:szCs w:val="20"/>
                <w:rtl/>
              </w:rPr>
              <w:t>1428</w:t>
            </w:r>
          </w:p>
        </w:tc>
        <w:tc>
          <w:tcPr>
            <w:tcW w:w="930" w:type="pct"/>
            <w:tcBorders>
              <w:top w:val="double" w:sz="4" w:space="0" w:color="auto"/>
              <w:bottom w:val="double" w:sz="4" w:space="0" w:color="auto"/>
            </w:tcBorders>
            <w:vAlign w:val="center"/>
          </w:tcPr>
          <w:p w:rsidR="00D92C58" w:rsidRPr="002B2EC9" w:rsidRDefault="00D92C58" w:rsidP="002B2EC9">
            <w:pPr>
              <w:jc w:val="center"/>
              <w:rPr>
                <w:rFonts w:cs="Traditional Arabic"/>
                <w:sz w:val="20"/>
                <w:szCs w:val="20"/>
                <w:rtl/>
              </w:rPr>
            </w:pPr>
            <w:r w:rsidRPr="002B2EC9">
              <w:rPr>
                <w:rFonts w:cs="Traditional Arabic" w:hint="cs"/>
                <w:sz w:val="20"/>
                <w:szCs w:val="20"/>
                <w:rtl/>
              </w:rPr>
              <w:t>1431</w:t>
            </w:r>
          </w:p>
        </w:tc>
      </w:tr>
      <w:tr w:rsidR="00F62F13" w:rsidRPr="003F43FC" w:rsidTr="00CA67C9">
        <w:trPr>
          <w:cantSplit/>
          <w:jc w:val="center"/>
        </w:trPr>
        <w:tc>
          <w:tcPr>
            <w:tcW w:w="336" w:type="pct"/>
            <w:tcBorders>
              <w:top w:val="double" w:sz="4" w:space="0" w:color="auto"/>
              <w:bottom w:val="double" w:sz="4" w:space="0" w:color="auto"/>
            </w:tcBorders>
            <w:vAlign w:val="center"/>
          </w:tcPr>
          <w:p w:rsidR="00F62F13" w:rsidRPr="00D92C58" w:rsidRDefault="00F62F13"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F62F13" w:rsidRPr="002B2EC9" w:rsidRDefault="00F62F13" w:rsidP="00714295">
            <w:pPr>
              <w:jc w:val="center"/>
              <w:rPr>
                <w:rFonts w:cs="Traditional Arabic"/>
                <w:sz w:val="20"/>
                <w:szCs w:val="20"/>
                <w:rtl/>
              </w:rPr>
            </w:pPr>
            <w:r w:rsidRPr="002B2EC9">
              <w:rPr>
                <w:rFonts w:cs="Traditional Arabic" w:hint="cs"/>
                <w:sz w:val="20"/>
                <w:szCs w:val="20"/>
                <w:rtl/>
              </w:rPr>
              <w:t xml:space="preserve">شرح البديع للتبريزي من أول الكتاب إلى نهاية المبادئ اللغوية </w:t>
            </w:r>
            <w:r w:rsidRPr="002B2EC9">
              <w:rPr>
                <w:rFonts w:cs="Traditional Arabic"/>
                <w:sz w:val="20"/>
                <w:szCs w:val="20"/>
                <w:rtl/>
              </w:rPr>
              <w:t>–</w:t>
            </w:r>
            <w:r w:rsidRPr="002B2EC9">
              <w:rPr>
                <w:rFonts w:cs="Traditional Arabic" w:hint="cs"/>
                <w:sz w:val="20"/>
                <w:szCs w:val="20"/>
                <w:rtl/>
              </w:rPr>
              <w:t>دراسة وتحقيق</w:t>
            </w:r>
          </w:p>
        </w:tc>
        <w:tc>
          <w:tcPr>
            <w:tcW w:w="706" w:type="pct"/>
            <w:tcBorders>
              <w:top w:val="double" w:sz="4" w:space="0" w:color="auto"/>
              <w:bottom w:val="double" w:sz="4" w:space="0" w:color="auto"/>
            </w:tcBorders>
            <w:vAlign w:val="center"/>
          </w:tcPr>
          <w:p w:rsidR="00F62F13" w:rsidRPr="002B2EC9" w:rsidRDefault="00F62F13" w:rsidP="00714295">
            <w:pPr>
              <w:jc w:val="center"/>
              <w:rPr>
                <w:rFonts w:cs="Traditional Arabic"/>
                <w:sz w:val="20"/>
                <w:szCs w:val="20"/>
                <w:rtl/>
              </w:rPr>
            </w:pPr>
            <w:r w:rsidRPr="002B2EC9">
              <w:rPr>
                <w:rFonts w:cs="Traditional Arabic" w:hint="cs"/>
                <w:sz w:val="20"/>
                <w:szCs w:val="20"/>
                <w:rtl/>
              </w:rPr>
              <w:t>محمد بن غرم العمري</w:t>
            </w:r>
          </w:p>
        </w:tc>
        <w:tc>
          <w:tcPr>
            <w:tcW w:w="680" w:type="pct"/>
            <w:tcBorders>
              <w:top w:val="double" w:sz="4" w:space="0" w:color="auto"/>
              <w:bottom w:val="double" w:sz="4" w:space="0" w:color="auto"/>
            </w:tcBorders>
            <w:vAlign w:val="center"/>
          </w:tcPr>
          <w:p w:rsidR="00F62F13" w:rsidRPr="002B2EC9" w:rsidRDefault="00F62F13" w:rsidP="00714295">
            <w:pPr>
              <w:jc w:val="center"/>
              <w:rPr>
                <w:rFonts w:cs="Traditional Arabic"/>
                <w:sz w:val="20"/>
                <w:szCs w:val="20"/>
                <w:rtl/>
              </w:rPr>
            </w:pPr>
            <w:r w:rsidRPr="002B2EC9">
              <w:rPr>
                <w:rFonts w:cs="Traditional Arabic" w:hint="cs"/>
                <w:sz w:val="20"/>
                <w:szCs w:val="20"/>
                <w:rtl/>
              </w:rPr>
              <w:t>أ.د/ علي العميريني</w:t>
            </w:r>
          </w:p>
        </w:tc>
        <w:tc>
          <w:tcPr>
            <w:tcW w:w="1014" w:type="pct"/>
            <w:tcBorders>
              <w:top w:val="double" w:sz="4" w:space="0" w:color="auto"/>
              <w:bottom w:val="double" w:sz="4" w:space="0" w:color="auto"/>
            </w:tcBorders>
            <w:vAlign w:val="center"/>
          </w:tcPr>
          <w:p w:rsidR="00F62F13" w:rsidRPr="002B2EC9" w:rsidRDefault="00F62F13" w:rsidP="00714295">
            <w:pPr>
              <w:jc w:val="center"/>
              <w:rPr>
                <w:rFonts w:cs="Traditional Arabic"/>
                <w:sz w:val="20"/>
                <w:szCs w:val="20"/>
                <w:rtl/>
              </w:rPr>
            </w:pPr>
            <w:r w:rsidRPr="002B2EC9">
              <w:rPr>
                <w:rFonts w:cs="Traditional Arabic" w:hint="cs"/>
                <w:sz w:val="20"/>
                <w:szCs w:val="20"/>
                <w:rtl/>
              </w:rPr>
              <w:t>7/4/1433</w:t>
            </w:r>
          </w:p>
        </w:tc>
        <w:tc>
          <w:tcPr>
            <w:tcW w:w="930" w:type="pct"/>
            <w:tcBorders>
              <w:top w:val="double" w:sz="4" w:space="0" w:color="auto"/>
              <w:bottom w:val="double" w:sz="4" w:space="0" w:color="auto"/>
            </w:tcBorders>
            <w:vAlign w:val="center"/>
          </w:tcPr>
          <w:p w:rsidR="00F62F13" w:rsidRPr="002B2EC9" w:rsidRDefault="006E3651" w:rsidP="002B2EC9">
            <w:pPr>
              <w:jc w:val="center"/>
              <w:rPr>
                <w:rFonts w:cs="Traditional Arabic"/>
                <w:sz w:val="20"/>
                <w:szCs w:val="20"/>
                <w:rtl/>
              </w:rPr>
            </w:pPr>
            <w:r>
              <w:rPr>
                <w:rFonts w:cs="Traditional Arabic" w:hint="cs"/>
                <w:sz w:val="20"/>
                <w:szCs w:val="20"/>
                <w:rtl/>
              </w:rPr>
              <w:t>5/8/1437هـ</w:t>
            </w:r>
          </w:p>
        </w:tc>
      </w:tr>
      <w:tr w:rsidR="00F62F13" w:rsidRPr="003F43FC" w:rsidTr="00CA67C9">
        <w:trPr>
          <w:cantSplit/>
          <w:jc w:val="center"/>
        </w:trPr>
        <w:tc>
          <w:tcPr>
            <w:tcW w:w="336" w:type="pct"/>
            <w:tcBorders>
              <w:top w:val="double" w:sz="4" w:space="0" w:color="auto"/>
              <w:bottom w:val="double" w:sz="4" w:space="0" w:color="auto"/>
            </w:tcBorders>
            <w:vAlign w:val="center"/>
          </w:tcPr>
          <w:p w:rsidR="00F62F13" w:rsidRPr="00D92C58" w:rsidRDefault="00F62F13"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F62F13" w:rsidRPr="002B2EC9" w:rsidRDefault="00F62F13" w:rsidP="00714295">
            <w:pPr>
              <w:jc w:val="center"/>
              <w:rPr>
                <w:rFonts w:cs="Traditional Arabic"/>
                <w:sz w:val="20"/>
                <w:szCs w:val="20"/>
                <w:rtl/>
              </w:rPr>
            </w:pPr>
            <w:r w:rsidRPr="002B2EC9">
              <w:rPr>
                <w:rFonts w:cs="Traditional Arabic" w:hint="cs"/>
                <w:sz w:val="20"/>
                <w:szCs w:val="20"/>
                <w:rtl/>
              </w:rPr>
              <w:t xml:space="preserve">شرح البديع للتبريزي من أول المبادئ الفقهية إلى نهاية العوارض المكتسبة </w:t>
            </w:r>
            <w:r w:rsidRPr="002B2EC9">
              <w:rPr>
                <w:rFonts w:cs="Traditional Arabic"/>
                <w:sz w:val="20"/>
                <w:szCs w:val="20"/>
                <w:rtl/>
              </w:rPr>
              <w:t>–</w:t>
            </w:r>
            <w:r w:rsidRPr="002B2EC9">
              <w:rPr>
                <w:rFonts w:cs="Traditional Arabic" w:hint="cs"/>
                <w:sz w:val="20"/>
                <w:szCs w:val="20"/>
                <w:rtl/>
              </w:rPr>
              <w:t xml:space="preserve"> دراسة وتحقيق</w:t>
            </w:r>
          </w:p>
        </w:tc>
        <w:tc>
          <w:tcPr>
            <w:tcW w:w="706" w:type="pct"/>
            <w:tcBorders>
              <w:top w:val="double" w:sz="4" w:space="0" w:color="auto"/>
              <w:bottom w:val="double" w:sz="4" w:space="0" w:color="auto"/>
            </w:tcBorders>
            <w:vAlign w:val="center"/>
          </w:tcPr>
          <w:p w:rsidR="00F62F13" w:rsidRPr="002B2EC9" w:rsidRDefault="00F62F13" w:rsidP="00714295">
            <w:pPr>
              <w:jc w:val="center"/>
              <w:rPr>
                <w:rFonts w:cs="Traditional Arabic"/>
                <w:sz w:val="20"/>
                <w:szCs w:val="20"/>
                <w:rtl/>
              </w:rPr>
            </w:pPr>
            <w:r w:rsidRPr="002B2EC9">
              <w:rPr>
                <w:rFonts w:cs="Traditional Arabic" w:hint="cs"/>
                <w:sz w:val="20"/>
                <w:szCs w:val="20"/>
                <w:rtl/>
              </w:rPr>
              <w:t>بندر بن عبدالله العنزي</w:t>
            </w:r>
          </w:p>
        </w:tc>
        <w:tc>
          <w:tcPr>
            <w:tcW w:w="680" w:type="pct"/>
            <w:tcBorders>
              <w:top w:val="double" w:sz="4" w:space="0" w:color="auto"/>
              <w:bottom w:val="double" w:sz="4" w:space="0" w:color="auto"/>
            </w:tcBorders>
            <w:vAlign w:val="center"/>
          </w:tcPr>
          <w:p w:rsidR="00F62F13" w:rsidRPr="002B2EC9" w:rsidRDefault="00F62F13" w:rsidP="00714295">
            <w:pPr>
              <w:jc w:val="center"/>
              <w:rPr>
                <w:rFonts w:cs="Traditional Arabic"/>
                <w:sz w:val="20"/>
                <w:szCs w:val="20"/>
                <w:rtl/>
              </w:rPr>
            </w:pPr>
            <w:r w:rsidRPr="002B2EC9">
              <w:rPr>
                <w:rFonts w:cs="Traditional Arabic" w:hint="cs"/>
                <w:sz w:val="20"/>
                <w:szCs w:val="20"/>
                <w:rtl/>
              </w:rPr>
              <w:t>أ.د/ علي العميريني</w:t>
            </w:r>
          </w:p>
        </w:tc>
        <w:tc>
          <w:tcPr>
            <w:tcW w:w="1014" w:type="pct"/>
            <w:tcBorders>
              <w:top w:val="double" w:sz="4" w:space="0" w:color="auto"/>
              <w:bottom w:val="double" w:sz="4" w:space="0" w:color="auto"/>
            </w:tcBorders>
            <w:vAlign w:val="center"/>
          </w:tcPr>
          <w:p w:rsidR="00F62F13" w:rsidRPr="002B2EC9" w:rsidRDefault="00F62F13" w:rsidP="00714295">
            <w:pPr>
              <w:jc w:val="center"/>
              <w:rPr>
                <w:rFonts w:cs="Traditional Arabic"/>
                <w:sz w:val="20"/>
                <w:szCs w:val="20"/>
                <w:rtl/>
              </w:rPr>
            </w:pPr>
            <w:r w:rsidRPr="002B2EC9">
              <w:rPr>
                <w:rFonts w:cs="Traditional Arabic" w:hint="cs"/>
                <w:sz w:val="20"/>
                <w:szCs w:val="20"/>
                <w:rtl/>
              </w:rPr>
              <w:t>7/4/1433</w:t>
            </w:r>
            <w:r w:rsidR="00145806">
              <w:rPr>
                <w:rFonts w:cs="Traditional Arabic" w:hint="cs"/>
                <w:sz w:val="20"/>
                <w:szCs w:val="20"/>
                <w:rtl/>
              </w:rPr>
              <w:t>هـ</w:t>
            </w:r>
          </w:p>
        </w:tc>
        <w:tc>
          <w:tcPr>
            <w:tcW w:w="930" w:type="pct"/>
            <w:tcBorders>
              <w:top w:val="double" w:sz="4" w:space="0" w:color="auto"/>
              <w:bottom w:val="double" w:sz="4" w:space="0" w:color="auto"/>
            </w:tcBorders>
            <w:vAlign w:val="center"/>
          </w:tcPr>
          <w:p w:rsidR="00F62F13" w:rsidRPr="002B2EC9" w:rsidRDefault="00F24EBC" w:rsidP="002B2EC9">
            <w:pPr>
              <w:jc w:val="center"/>
              <w:rPr>
                <w:rFonts w:cs="Traditional Arabic"/>
                <w:sz w:val="20"/>
                <w:szCs w:val="20"/>
                <w:rtl/>
              </w:rPr>
            </w:pPr>
            <w:r>
              <w:rPr>
                <w:rFonts w:cs="Traditional Arabic" w:hint="cs"/>
                <w:sz w:val="20"/>
                <w:szCs w:val="20"/>
                <w:rtl/>
              </w:rPr>
              <w:t>20/11/1435هـ</w:t>
            </w:r>
          </w:p>
        </w:tc>
      </w:tr>
      <w:tr w:rsidR="00C90BA7" w:rsidRPr="003F43FC" w:rsidTr="00CA67C9">
        <w:trPr>
          <w:cantSplit/>
          <w:jc w:val="center"/>
        </w:trPr>
        <w:tc>
          <w:tcPr>
            <w:tcW w:w="336" w:type="pct"/>
            <w:tcBorders>
              <w:top w:val="double" w:sz="4" w:space="0" w:color="auto"/>
              <w:bottom w:val="double" w:sz="4" w:space="0" w:color="auto"/>
            </w:tcBorders>
            <w:vAlign w:val="center"/>
          </w:tcPr>
          <w:p w:rsidR="00C90BA7" w:rsidRPr="00D92C58" w:rsidRDefault="00C90BA7"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90BA7" w:rsidRPr="002B2EC9" w:rsidRDefault="00C90BA7" w:rsidP="00714295">
            <w:pPr>
              <w:jc w:val="center"/>
              <w:rPr>
                <w:rFonts w:cs="Traditional Arabic"/>
                <w:sz w:val="20"/>
                <w:szCs w:val="20"/>
                <w:rtl/>
              </w:rPr>
            </w:pPr>
            <w:r w:rsidRPr="002B2EC9">
              <w:rPr>
                <w:rFonts w:cs="Traditional Arabic" w:hint="cs"/>
                <w:sz w:val="20"/>
                <w:szCs w:val="20"/>
                <w:rtl/>
              </w:rPr>
              <w:t>التمويل بالمضاربة وتطبيقاته المعاصرة</w:t>
            </w:r>
          </w:p>
        </w:tc>
        <w:tc>
          <w:tcPr>
            <w:tcW w:w="706" w:type="pct"/>
            <w:tcBorders>
              <w:top w:val="double" w:sz="4" w:space="0" w:color="auto"/>
              <w:bottom w:val="double" w:sz="4" w:space="0" w:color="auto"/>
            </w:tcBorders>
            <w:vAlign w:val="center"/>
          </w:tcPr>
          <w:p w:rsidR="00C90BA7" w:rsidRPr="002B2EC9" w:rsidRDefault="00C90BA7" w:rsidP="00714295">
            <w:pPr>
              <w:jc w:val="center"/>
              <w:rPr>
                <w:rFonts w:cs="Traditional Arabic"/>
                <w:sz w:val="20"/>
                <w:szCs w:val="20"/>
                <w:rtl/>
              </w:rPr>
            </w:pPr>
            <w:r w:rsidRPr="002B2EC9">
              <w:rPr>
                <w:rFonts w:cs="Traditional Arabic" w:hint="cs"/>
                <w:sz w:val="20"/>
                <w:szCs w:val="20"/>
                <w:rtl/>
              </w:rPr>
              <w:t>عبدالله بن جابر الحمادي</w:t>
            </w:r>
          </w:p>
        </w:tc>
        <w:tc>
          <w:tcPr>
            <w:tcW w:w="680" w:type="pct"/>
            <w:tcBorders>
              <w:top w:val="double" w:sz="4" w:space="0" w:color="auto"/>
              <w:bottom w:val="double" w:sz="4" w:space="0" w:color="auto"/>
            </w:tcBorders>
            <w:vAlign w:val="center"/>
          </w:tcPr>
          <w:p w:rsidR="00C90BA7" w:rsidRPr="002B2EC9" w:rsidRDefault="00C90BA7" w:rsidP="006F7371">
            <w:pPr>
              <w:jc w:val="center"/>
              <w:rPr>
                <w:rFonts w:cs="Traditional Arabic"/>
                <w:sz w:val="20"/>
                <w:szCs w:val="20"/>
                <w:rtl/>
              </w:rPr>
            </w:pPr>
            <w:r w:rsidRPr="002B2EC9">
              <w:rPr>
                <w:rFonts w:cs="Traditional Arabic" w:hint="cs"/>
                <w:sz w:val="20"/>
                <w:szCs w:val="20"/>
                <w:rtl/>
              </w:rPr>
              <w:t>أ.د/ عمر المرزوقي</w:t>
            </w:r>
          </w:p>
        </w:tc>
        <w:tc>
          <w:tcPr>
            <w:tcW w:w="1014" w:type="pct"/>
            <w:tcBorders>
              <w:top w:val="double" w:sz="4" w:space="0" w:color="auto"/>
              <w:bottom w:val="double" w:sz="4" w:space="0" w:color="auto"/>
            </w:tcBorders>
            <w:vAlign w:val="center"/>
          </w:tcPr>
          <w:p w:rsidR="00C90BA7" w:rsidRPr="002B2EC9" w:rsidRDefault="00C90BA7" w:rsidP="00714295">
            <w:pPr>
              <w:jc w:val="center"/>
              <w:rPr>
                <w:rFonts w:cs="Traditional Arabic"/>
                <w:sz w:val="20"/>
                <w:szCs w:val="20"/>
                <w:rtl/>
              </w:rPr>
            </w:pPr>
            <w:r w:rsidRPr="002B2EC9">
              <w:rPr>
                <w:rFonts w:cs="Traditional Arabic" w:hint="cs"/>
                <w:sz w:val="20"/>
                <w:szCs w:val="20"/>
                <w:rtl/>
              </w:rPr>
              <w:t>7/4/1433</w:t>
            </w:r>
          </w:p>
        </w:tc>
        <w:tc>
          <w:tcPr>
            <w:tcW w:w="930" w:type="pct"/>
            <w:tcBorders>
              <w:top w:val="double" w:sz="4" w:space="0" w:color="auto"/>
              <w:bottom w:val="double" w:sz="4" w:space="0" w:color="auto"/>
            </w:tcBorders>
            <w:vAlign w:val="center"/>
          </w:tcPr>
          <w:p w:rsidR="00C90BA7" w:rsidRPr="002B2EC9" w:rsidRDefault="006E3651" w:rsidP="002B2EC9">
            <w:pPr>
              <w:jc w:val="center"/>
              <w:rPr>
                <w:rFonts w:cs="Traditional Arabic"/>
                <w:sz w:val="20"/>
                <w:szCs w:val="20"/>
                <w:rtl/>
              </w:rPr>
            </w:pPr>
            <w:r>
              <w:rPr>
                <w:rFonts w:cs="Traditional Arabic" w:hint="cs"/>
                <w:sz w:val="20"/>
                <w:szCs w:val="20"/>
                <w:rtl/>
              </w:rPr>
              <w:t>12/1/1437هـ</w:t>
            </w:r>
          </w:p>
        </w:tc>
      </w:tr>
      <w:tr w:rsidR="00F01C28" w:rsidRPr="003F43FC" w:rsidTr="00CA67C9">
        <w:trPr>
          <w:cantSplit/>
          <w:jc w:val="center"/>
        </w:trPr>
        <w:tc>
          <w:tcPr>
            <w:tcW w:w="336" w:type="pct"/>
            <w:tcBorders>
              <w:top w:val="double" w:sz="4" w:space="0" w:color="auto"/>
              <w:bottom w:val="double" w:sz="4" w:space="0" w:color="auto"/>
            </w:tcBorders>
            <w:vAlign w:val="center"/>
          </w:tcPr>
          <w:p w:rsidR="00F01C28" w:rsidRPr="00D92C58" w:rsidRDefault="00F01C2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F01C28" w:rsidRPr="002B2EC9" w:rsidRDefault="00CD481E" w:rsidP="00714295">
            <w:pPr>
              <w:jc w:val="center"/>
              <w:rPr>
                <w:rFonts w:cs="Traditional Arabic"/>
                <w:sz w:val="20"/>
                <w:szCs w:val="20"/>
                <w:rtl/>
              </w:rPr>
            </w:pPr>
            <w:r>
              <w:rPr>
                <w:rFonts w:cs="Traditional Arabic" w:hint="cs"/>
                <w:sz w:val="20"/>
                <w:szCs w:val="20"/>
                <w:rtl/>
              </w:rPr>
              <w:t>الم</w:t>
            </w:r>
            <w:r w:rsidR="00F01C28" w:rsidRPr="002B2EC9">
              <w:rPr>
                <w:rFonts w:cs="Traditional Arabic" w:hint="cs"/>
                <w:sz w:val="20"/>
                <w:szCs w:val="20"/>
                <w:rtl/>
              </w:rPr>
              <w:t>لكة الفقهية تنظير وتطبيق</w:t>
            </w:r>
          </w:p>
        </w:tc>
        <w:tc>
          <w:tcPr>
            <w:tcW w:w="706" w:type="pct"/>
            <w:tcBorders>
              <w:top w:val="double" w:sz="4" w:space="0" w:color="auto"/>
              <w:bottom w:val="double" w:sz="4" w:space="0" w:color="auto"/>
            </w:tcBorders>
            <w:vAlign w:val="center"/>
          </w:tcPr>
          <w:p w:rsidR="00F01C28" w:rsidRPr="002B2EC9" w:rsidRDefault="00D247C2" w:rsidP="00714295">
            <w:pPr>
              <w:jc w:val="center"/>
              <w:rPr>
                <w:rFonts w:cs="Traditional Arabic"/>
                <w:sz w:val="20"/>
                <w:szCs w:val="20"/>
                <w:rtl/>
              </w:rPr>
            </w:pPr>
            <w:r w:rsidRPr="002B2EC9">
              <w:rPr>
                <w:rFonts w:cs="Traditional Arabic" w:hint="cs"/>
                <w:sz w:val="20"/>
                <w:szCs w:val="20"/>
                <w:rtl/>
              </w:rPr>
              <w:t>عبدالله بن فهد القاضي</w:t>
            </w:r>
          </w:p>
        </w:tc>
        <w:tc>
          <w:tcPr>
            <w:tcW w:w="680" w:type="pct"/>
            <w:tcBorders>
              <w:top w:val="double" w:sz="4" w:space="0" w:color="auto"/>
              <w:bottom w:val="double" w:sz="4" w:space="0" w:color="auto"/>
            </w:tcBorders>
            <w:vAlign w:val="center"/>
          </w:tcPr>
          <w:p w:rsidR="00F01C28" w:rsidRPr="002B2EC9" w:rsidRDefault="00D247C2" w:rsidP="006F7371">
            <w:pPr>
              <w:jc w:val="center"/>
              <w:rPr>
                <w:rFonts w:cs="Traditional Arabic"/>
                <w:sz w:val="20"/>
                <w:szCs w:val="20"/>
                <w:rtl/>
              </w:rPr>
            </w:pPr>
            <w:r w:rsidRPr="002B2EC9">
              <w:rPr>
                <w:rFonts w:cs="Traditional Arabic" w:hint="cs"/>
                <w:sz w:val="20"/>
                <w:szCs w:val="20"/>
                <w:rtl/>
              </w:rPr>
              <w:t>أ.د/ عبدالعزيز الضويحي</w:t>
            </w:r>
          </w:p>
        </w:tc>
        <w:tc>
          <w:tcPr>
            <w:tcW w:w="1014" w:type="pct"/>
            <w:tcBorders>
              <w:top w:val="double" w:sz="4" w:space="0" w:color="auto"/>
              <w:bottom w:val="double" w:sz="4" w:space="0" w:color="auto"/>
            </w:tcBorders>
            <w:vAlign w:val="center"/>
          </w:tcPr>
          <w:p w:rsidR="00F01C28" w:rsidRPr="002B2EC9" w:rsidRDefault="00D247C2" w:rsidP="00714295">
            <w:pPr>
              <w:jc w:val="center"/>
              <w:rPr>
                <w:rFonts w:cs="Traditional Arabic"/>
                <w:sz w:val="20"/>
                <w:szCs w:val="20"/>
                <w:rtl/>
              </w:rPr>
            </w:pPr>
            <w:r w:rsidRPr="002B2EC9">
              <w:rPr>
                <w:rFonts w:cs="Traditional Arabic" w:hint="cs"/>
                <w:sz w:val="20"/>
                <w:szCs w:val="20"/>
                <w:rtl/>
              </w:rPr>
              <w:t>19/7/1433</w:t>
            </w:r>
          </w:p>
        </w:tc>
        <w:tc>
          <w:tcPr>
            <w:tcW w:w="930" w:type="pct"/>
            <w:tcBorders>
              <w:top w:val="double" w:sz="4" w:space="0" w:color="auto"/>
              <w:bottom w:val="double" w:sz="4" w:space="0" w:color="auto"/>
            </w:tcBorders>
            <w:vAlign w:val="center"/>
          </w:tcPr>
          <w:p w:rsidR="00F01C28" w:rsidRPr="002B2EC9" w:rsidRDefault="001E612F" w:rsidP="002B2EC9">
            <w:pPr>
              <w:jc w:val="center"/>
              <w:rPr>
                <w:rFonts w:cs="Traditional Arabic"/>
                <w:sz w:val="20"/>
                <w:szCs w:val="20"/>
                <w:rtl/>
              </w:rPr>
            </w:pPr>
            <w:r>
              <w:rPr>
                <w:rFonts w:cs="Traditional Arabic" w:hint="cs"/>
                <w:sz w:val="20"/>
                <w:szCs w:val="20"/>
                <w:rtl/>
              </w:rPr>
              <w:t>17/7/1436هـ</w:t>
            </w:r>
          </w:p>
        </w:tc>
      </w:tr>
      <w:tr w:rsidR="00F01C28" w:rsidRPr="003F43FC" w:rsidTr="00CA67C9">
        <w:trPr>
          <w:cantSplit/>
          <w:jc w:val="center"/>
        </w:trPr>
        <w:tc>
          <w:tcPr>
            <w:tcW w:w="336" w:type="pct"/>
            <w:tcBorders>
              <w:top w:val="double" w:sz="4" w:space="0" w:color="auto"/>
              <w:bottom w:val="double" w:sz="4" w:space="0" w:color="auto"/>
            </w:tcBorders>
            <w:vAlign w:val="center"/>
          </w:tcPr>
          <w:p w:rsidR="00F01C28" w:rsidRPr="00D92C58" w:rsidRDefault="00F01C2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F01C28" w:rsidRPr="002B2EC9" w:rsidRDefault="00D247C2" w:rsidP="00714295">
            <w:pPr>
              <w:jc w:val="center"/>
              <w:rPr>
                <w:rFonts w:cs="Traditional Arabic"/>
                <w:sz w:val="20"/>
                <w:szCs w:val="20"/>
                <w:rtl/>
              </w:rPr>
            </w:pPr>
            <w:r w:rsidRPr="002B2EC9">
              <w:rPr>
                <w:rFonts w:cs="Traditional Arabic" w:hint="cs"/>
                <w:sz w:val="20"/>
                <w:szCs w:val="20"/>
                <w:rtl/>
              </w:rPr>
              <w:t>حقوق المتقاضي في الدعاوى الحقوقية في الفقه والنظام</w:t>
            </w:r>
          </w:p>
        </w:tc>
        <w:tc>
          <w:tcPr>
            <w:tcW w:w="706" w:type="pct"/>
            <w:tcBorders>
              <w:top w:val="double" w:sz="4" w:space="0" w:color="auto"/>
              <w:bottom w:val="double" w:sz="4" w:space="0" w:color="auto"/>
            </w:tcBorders>
            <w:vAlign w:val="center"/>
          </w:tcPr>
          <w:p w:rsidR="00F01C28" w:rsidRPr="002B2EC9" w:rsidRDefault="00D247C2" w:rsidP="00714295">
            <w:pPr>
              <w:jc w:val="center"/>
              <w:rPr>
                <w:rFonts w:cs="Traditional Arabic"/>
                <w:sz w:val="20"/>
                <w:szCs w:val="20"/>
                <w:rtl/>
              </w:rPr>
            </w:pPr>
            <w:r w:rsidRPr="002B2EC9">
              <w:rPr>
                <w:rFonts w:cs="Traditional Arabic" w:hint="cs"/>
                <w:sz w:val="20"/>
                <w:szCs w:val="20"/>
                <w:rtl/>
              </w:rPr>
              <w:t>بندر بن أحمد السبت</w:t>
            </w:r>
          </w:p>
        </w:tc>
        <w:tc>
          <w:tcPr>
            <w:tcW w:w="680" w:type="pct"/>
            <w:tcBorders>
              <w:top w:val="double" w:sz="4" w:space="0" w:color="auto"/>
              <w:bottom w:val="double" w:sz="4" w:space="0" w:color="auto"/>
            </w:tcBorders>
            <w:vAlign w:val="center"/>
          </w:tcPr>
          <w:p w:rsidR="00F01C28" w:rsidRPr="002B2EC9" w:rsidRDefault="00D247C2" w:rsidP="006F7371">
            <w:pPr>
              <w:jc w:val="center"/>
              <w:rPr>
                <w:rFonts w:cs="Traditional Arabic"/>
                <w:sz w:val="20"/>
                <w:szCs w:val="20"/>
                <w:rtl/>
              </w:rPr>
            </w:pPr>
            <w:r w:rsidRPr="002B2EC9">
              <w:rPr>
                <w:rFonts w:cs="Traditional Arabic" w:hint="cs"/>
                <w:sz w:val="20"/>
                <w:szCs w:val="20"/>
                <w:rtl/>
              </w:rPr>
              <w:t>د/ محمد الملا</w:t>
            </w:r>
          </w:p>
        </w:tc>
        <w:tc>
          <w:tcPr>
            <w:tcW w:w="1014" w:type="pct"/>
            <w:tcBorders>
              <w:top w:val="double" w:sz="4" w:space="0" w:color="auto"/>
              <w:bottom w:val="double" w:sz="4" w:space="0" w:color="auto"/>
            </w:tcBorders>
            <w:vAlign w:val="center"/>
          </w:tcPr>
          <w:p w:rsidR="00F01C28" w:rsidRPr="002B2EC9" w:rsidRDefault="00D247C2" w:rsidP="00714295">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19/7/1433</w:t>
            </w:r>
          </w:p>
        </w:tc>
        <w:tc>
          <w:tcPr>
            <w:tcW w:w="930" w:type="pct"/>
            <w:tcBorders>
              <w:top w:val="double" w:sz="4" w:space="0" w:color="auto"/>
              <w:bottom w:val="double" w:sz="4" w:space="0" w:color="auto"/>
            </w:tcBorders>
            <w:vAlign w:val="center"/>
          </w:tcPr>
          <w:p w:rsidR="00F01C28" w:rsidRPr="002B2EC9" w:rsidRDefault="00F24EBC"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4/8/1435هـ</w:t>
            </w:r>
          </w:p>
        </w:tc>
      </w:tr>
      <w:tr w:rsidR="00D069BA" w:rsidRPr="003F43FC" w:rsidTr="00CA67C9">
        <w:trPr>
          <w:cantSplit/>
          <w:jc w:val="center"/>
        </w:trPr>
        <w:tc>
          <w:tcPr>
            <w:tcW w:w="336" w:type="pct"/>
            <w:tcBorders>
              <w:top w:val="double" w:sz="4" w:space="0" w:color="auto"/>
              <w:bottom w:val="double" w:sz="4" w:space="0" w:color="auto"/>
            </w:tcBorders>
            <w:vAlign w:val="center"/>
          </w:tcPr>
          <w:p w:rsidR="00D069BA" w:rsidRPr="00D92C58" w:rsidRDefault="00D069BA"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069BA" w:rsidRPr="002B2EC9" w:rsidRDefault="00D069BA" w:rsidP="00714295">
            <w:pPr>
              <w:jc w:val="center"/>
              <w:rPr>
                <w:rFonts w:cs="Traditional Arabic"/>
                <w:sz w:val="20"/>
                <w:szCs w:val="20"/>
                <w:rtl/>
              </w:rPr>
            </w:pPr>
            <w:r w:rsidRPr="002B2EC9">
              <w:rPr>
                <w:rFonts w:cs="Traditional Arabic" w:hint="cs"/>
                <w:sz w:val="20"/>
                <w:szCs w:val="20"/>
                <w:rtl/>
              </w:rPr>
              <w:t>حاشية محمد شاه الفناري على " فصول البدائع في أصول الشرائع " لشمس الدين محمد حمزة الفناري المتوفى سنة 840هـ من أول الكتاب إلى نهاية المبادئ اللغوية- دراسة وتحقيق</w:t>
            </w:r>
          </w:p>
        </w:tc>
        <w:tc>
          <w:tcPr>
            <w:tcW w:w="706" w:type="pct"/>
            <w:tcBorders>
              <w:top w:val="double" w:sz="4" w:space="0" w:color="auto"/>
              <w:bottom w:val="double" w:sz="4" w:space="0" w:color="auto"/>
            </w:tcBorders>
            <w:vAlign w:val="center"/>
          </w:tcPr>
          <w:p w:rsidR="00D069BA" w:rsidRPr="002B2EC9" w:rsidRDefault="00D069BA" w:rsidP="00714295">
            <w:pPr>
              <w:shd w:val="clear" w:color="auto" w:fill="FFFFFF"/>
              <w:jc w:val="center"/>
              <w:rPr>
                <w:rFonts w:cs="Traditional Arabic"/>
                <w:sz w:val="20"/>
                <w:szCs w:val="20"/>
                <w:rtl/>
              </w:rPr>
            </w:pPr>
            <w:r w:rsidRPr="002B2EC9">
              <w:rPr>
                <w:rFonts w:cs="Traditional Arabic" w:hint="cs"/>
                <w:sz w:val="20"/>
                <w:szCs w:val="20"/>
                <w:rtl/>
              </w:rPr>
              <w:t>أمل بنت عبدالله النجاشي</w:t>
            </w:r>
          </w:p>
        </w:tc>
        <w:tc>
          <w:tcPr>
            <w:tcW w:w="680" w:type="pct"/>
            <w:tcBorders>
              <w:top w:val="double" w:sz="4" w:space="0" w:color="auto"/>
              <w:bottom w:val="double" w:sz="4" w:space="0" w:color="auto"/>
            </w:tcBorders>
            <w:vAlign w:val="center"/>
          </w:tcPr>
          <w:p w:rsidR="00D069BA" w:rsidRPr="002B2EC9" w:rsidRDefault="00D069BA" w:rsidP="003E186A">
            <w:pPr>
              <w:jc w:val="center"/>
              <w:rPr>
                <w:rFonts w:cs="Traditional Arabic"/>
                <w:sz w:val="20"/>
                <w:szCs w:val="20"/>
                <w:rtl/>
              </w:rPr>
            </w:pPr>
            <w:r w:rsidRPr="002B2EC9">
              <w:rPr>
                <w:rFonts w:cs="Traditional Arabic" w:hint="cs"/>
                <w:sz w:val="20"/>
                <w:szCs w:val="20"/>
                <w:rtl/>
              </w:rPr>
              <w:t xml:space="preserve">أ.د/ </w:t>
            </w:r>
            <w:r w:rsidR="003E186A">
              <w:rPr>
                <w:rFonts w:cs="Traditional Arabic" w:hint="cs"/>
                <w:sz w:val="20"/>
                <w:szCs w:val="20"/>
                <w:rtl/>
              </w:rPr>
              <w:t>العربي الإدريسي</w:t>
            </w:r>
          </w:p>
          <w:p w:rsidR="00D069BA" w:rsidRPr="002B2EC9" w:rsidRDefault="00D069BA" w:rsidP="00714295">
            <w:pPr>
              <w:jc w:val="center"/>
              <w:rPr>
                <w:rFonts w:cs="Traditional Arabic"/>
                <w:sz w:val="20"/>
                <w:szCs w:val="20"/>
                <w:rtl/>
              </w:rPr>
            </w:pPr>
            <w:r w:rsidRPr="002B2EC9">
              <w:rPr>
                <w:rFonts w:cs="Traditional Arabic" w:hint="cs"/>
                <w:sz w:val="20"/>
                <w:szCs w:val="20"/>
                <w:rtl/>
              </w:rPr>
              <w:t>مشرفاً</w:t>
            </w:r>
          </w:p>
          <w:p w:rsidR="00D069BA" w:rsidRPr="002B2EC9" w:rsidRDefault="00D069BA" w:rsidP="006F7371">
            <w:pPr>
              <w:jc w:val="center"/>
              <w:rPr>
                <w:rFonts w:cs="Traditional Arabic"/>
                <w:sz w:val="20"/>
                <w:szCs w:val="20"/>
                <w:rtl/>
              </w:rPr>
            </w:pPr>
            <w:r w:rsidRPr="002B2EC9">
              <w:rPr>
                <w:rFonts w:cs="Traditional Arabic" w:hint="cs"/>
                <w:sz w:val="20"/>
                <w:szCs w:val="20"/>
                <w:rtl/>
              </w:rPr>
              <w:t>د/ سعد العريفي</w:t>
            </w:r>
          </w:p>
          <w:p w:rsidR="00D069BA" w:rsidRPr="002B2EC9" w:rsidRDefault="00D069BA" w:rsidP="00714295">
            <w:pPr>
              <w:jc w:val="center"/>
              <w:rPr>
                <w:rFonts w:cs="Traditional Arabic"/>
                <w:sz w:val="20"/>
                <w:szCs w:val="20"/>
                <w:rtl/>
              </w:rPr>
            </w:pPr>
            <w:r w:rsidRPr="002B2EC9">
              <w:rPr>
                <w:rFonts w:cs="Traditional Arabic" w:hint="cs"/>
                <w:sz w:val="20"/>
                <w:szCs w:val="20"/>
                <w:rtl/>
              </w:rPr>
              <w:t>مشرفاً مساعداً</w:t>
            </w:r>
          </w:p>
        </w:tc>
        <w:tc>
          <w:tcPr>
            <w:tcW w:w="1014" w:type="pct"/>
            <w:tcBorders>
              <w:top w:val="double" w:sz="4" w:space="0" w:color="auto"/>
              <w:bottom w:val="double" w:sz="4" w:space="0" w:color="auto"/>
            </w:tcBorders>
            <w:vAlign w:val="center"/>
          </w:tcPr>
          <w:p w:rsidR="00D069BA" w:rsidRPr="002B2EC9" w:rsidRDefault="00D069BA" w:rsidP="00714295">
            <w:pPr>
              <w:jc w:val="center"/>
              <w:rPr>
                <w:rFonts w:cs="Traditional Arabic"/>
                <w:sz w:val="20"/>
                <w:szCs w:val="20"/>
                <w:rtl/>
              </w:rPr>
            </w:pPr>
            <w:r w:rsidRPr="002B2EC9">
              <w:rPr>
                <w:rFonts w:cs="Traditional Arabic" w:hint="cs"/>
                <w:sz w:val="20"/>
                <w:szCs w:val="20"/>
                <w:rtl/>
              </w:rPr>
              <w:t>14/7/1433</w:t>
            </w:r>
          </w:p>
        </w:tc>
        <w:tc>
          <w:tcPr>
            <w:tcW w:w="930" w:type="pct"/>
            <w:tcBorders>
              <w:top w:val="double" w:sz="4" w:space="0" w:color="auto"/>
              <w:bottom w:val="double" w:sz="4" w:space="0" w:color="auto"/>
            </w:tcBorders>
            <w:vAlign w:val="center"/>
          </w:tcPr>
          <w:p w:rsidR="00D069BA" w:rsidRPr="002B2EC9" w:rsidRDefault="001E612F"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23/1/1437هـ</w:t>
            </w:r>
          </w:p>
        </w:tc>
      </w:tr>
      <w:tr w:rsidR="007C7702" w:rsidRPr="003F43FC" w:rsidTr="00CA67C9">
        <w:trPr>
          <w:cantSplit/>
          <w:jc w:val="center"/>
        </w:trPr>
        <w:tc>
          <w:tcPr>
            <w:tcW w:w="336" w:type="pct"/>
            <w:tcBorders>
              <w:top w:val="double" w:sz="4" w:space="0" w:color="auto"/>
              <w:bottom w:val="double" w:sz="4" w:space="0" w:color="auto"/>
            </w:tcBorders>
            <w:vAlign w:val="center"/>
          </w:tcPr>
          <w:p w:rsidR="007C7702" w:rsidRPr="00D92C58" w:rsidRDefault="007C7702"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7C7702" w:rsidRPr="002B2EC9" w:rsidRDefault="007C7702" w:rsidP="00714295">
            <w:pPr>
              <w:jc w:val="center"/>
              <w:rPr>
                <w:rFonts w:cs="Traditional Arabic"/>
                <w:sz w:val="20"/>
                <w:szCs w:val="20"/>
              </w:rPr>
            </w:pPr>
            <w:r w:rsidRPr="002B2EC9">
              <w:rPr>
                <w:rFonts w:cs="Traditional Arabic" w:hint="cs"/>
                <w:sz w:val="20"/>
                <w:szCs w:val="20"/>
                <w:rtl/>
              </w:rPr>
              <w:t>الفروق الفقهية عند الشافعية جمعاً ودراسة من أول كتاب الزكاة إلى نهاية كتاب المناسك</w:t>
            </w:r>
          </w:p>
        </w:tc>
        <w:tc>
          <w:tcPr>
            <w:tcW w:w="706" w:type="pct"/>
            <w:tcBorders>
              <w:top w:val="double" w:sz="4" w:space="0" w:color="auto"/>
              <w:bottom w:val="double" w:sz="4" w:space="0" w:color="auto"/>
            </w:tcBorders>
            <w:vAlign w:val="center"/>
          </w:tcPr>
          <w:p w:rsidR="007C7702" w:rsidRPr="002B2EC9" w:rsidRDefault="007C7702" w:rsidP="00714295">
            <w:pPr>
              <w:jc w:val="center"/>
              <w:rPr>
                <w:rFonts w:cs="Traditional Arabic"/>
                <w:sz w:val="20"/>
                <w:szCs w:val="20"/>
                <w:rtl/>
              </w:rPr>
            </w:pPr>
            <w:r w:rsidRPr="002B2EC9">
              <w:rPr>
                <w:rFonts w:cs="Traditional Arabic" w:hint="cs"/>
                <w:sz w:val="20"/>
                <w:szCs w:val="20"/>
                <w:rtl/>
              </w:rPr>
              <w:t>منال بنت طارق القص</w:t>
            </w:r>
            <w:r w:rsidR="00F572EB">
              <w:rPr>
                <w:rFonts w:cs="Traditional Arabic" w:hint="cs"/>
                <w:sz w:val="20"/>
                <w:szCs w:val="20"/>
                <w:rtl/>
              </w:rPr>
              <w:t>بي</w:t>
            </w:r>
          </w:p>
        </w:tc>
        <w:tc>
          <w:tcPr>
            <w:tcW w:w="680" w:type="pct"/>
            <w:tcBorders>
              <w:top w:val="double" w:sz="4" w:space="0" w:color="auto"/>
              <w:bottom w:val="double" w:sz="4" w:space="0" w:color="auto"/>
            </w:tcBorders>
            <w:vAlign w:val="center"/>
          </w:tcPr>
          <w:p w:rsidR="007C7702" w:rsidRPr="002B2EC9" w:rsidRDefault="007C7702" w:rsidP="00714295">
            <w:pPr>
              <w:jc w:val="center"/>
              <w:rPr>
                <w:rFonts w:cs="Traditional Arabic"/>
                <w:sz w:val="20"/>
                <w:szCs w:val="20"/>
              </w:rPr>
            </w:pPr>
            <w:r w:rsidRPr="002B2EC9">
              <w:rPr>
                <w:rFonts w:cs="Traditional Arabic" w:hint="cs"/>
                <w:sz w:val="20"/>
                <w:szCs w:val="20"/>
                <w:rtl/>
              </w:rPr>
              <w:t>أ.د/ حسن أبوغده</w:t>
            </w:r>
          </w:p>
        </w:tc>
        <w:tc>
          <w:tcPr>
            <w:tcW w:w="1014" w:type="pct"/>
            <w:tcBorders>
              <w:top w:val="double" w:sz="4" w:space="0" w:color="auto"/>
              <w:bottom w:val="double" w:sz="4" w:space="0" w:color="auto"/>
            </w:tcBorders>
            <w:vAlign w:val="center"/>
          </w:tcPr>
          <w:p w:rsidR="007C7702" w:rsidRPr="002B2EC9" w:rsidRDefault="00A84315" w:rsidP="00714295">
            <w:pPr>
              <w:jc w:val="center"/>
              <w:rPr>
                <w:rFonts w:cs="Traditional Arabic"/>
                <w:sz w:val="20"/>
                <w:szCs w:val="20"/>
                <w:rtl/>
              </w:rPr>
            </w:pPr>
            <w:r w:rsidRPr="002B2EC9">
              <w:rPr>
                <w:rFonts w:cs="Traditional Arabic" w:hint="cs"/>
                <w:sz w:val="20"/>
                <w:szCs w:val="20"/>
                <w:rtl/>
              </w:rPr>
              <w:t>1433هـ</w:t>
            </w:r>
          </w:p>
        </w:tc>
        <w:tc>
          <w:tcPr>
            <w:tcW w:w="930" w:type="pct"/>
            <w:tcBorders>
              <w:top w:val="double" w:sz="4" w:space="0" w:color="auto"/>
              <w:bottom w:val="double" w:sz="4" w:space="0" w:color="auto"/>
            </w:tcBorders>
            <w:vAlign w:val="center"/>
          </w:tcPr>
          <w:p w:rsidR="007C7702" w:rsidRPr="002B2EC9" w:rsidRDefault="006E3651"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2/5/1437هـ</w:t>
            </w:r>
          </w:p>
        </w:tc>
      </w:tr>
      <w:tr w:rsidR="00F24EBC" w:rsidRPr="003F43FC" w:rsidTr="00CA67C9">
        <w:trPr>
          <w:cantSplit/>
          <w:jc w:val="center"/>
        </w:trPr>
        <w:tc>
          <w:tcPr>
            <w:tcW w:w="336" w:type="pct"/>
            <w:tcBorders>
              <w:top w:val="double" w:sz="4" w:space="0" w:color="auto"/>
              <w:bottom w:val="double" w:sz="4" w:space="0" w:color="auto"/>
            </w:tcBorders>
            <w:vAlign w:val="center"/>
          </w:tcPr>
          <w:p w:rsidR="00F24EBC" w:rsidRPr="00D92C58" w:rsidRDefault="00F24EBC" w:rsidP="00F24EBC">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F24EBC" w:rsidRPr="002B2EC9" w:rsidRDefault="00F24EBC" w:rsidP="00F24EBC">
            <w:pPr>
              <w:jc w:val="center"/>
              <w:rPr>
                <w:rFonts w:cs="Traditional Arabic"/>
                <w:sz w:val="20"/>
                <w:szCs w:val="20"/>
                <w:rtl/>
              </w:rPr>
            </w:pPr>
            <w:r w:rsidRPr="002B2EC9">
              <w:rPr>
                <w:rFonts w:cs="Traditional Arabic" w:hint="cs"/>
                <w:sz w:val="20"/>
                <w:szCs w:val="20"/>
                <w:rtl/>
              </w:rPr>
              <w:t xml:space="preserve">المناهي النبوية المختلف في دلالتها من كتاب الزكاة إلى كتاب الصيد والذبائح </w:t>
            </w:r>
            <w:r w:rsidRPr="002B2EC9">
              <w:rPr>
                <w:rFonts w:cs="Traditional Arabic"/>
                <w:sz w:val="20"/>
                <w:szCs w:val="20"/>
                <w:rtl/>
              </w:rPr>
              <w:t>–</w:t>
            </w:r>
            <w:r w:rsidRPr="002B2EC9">
              <w:rPr>
                <w:rFonts w:cs="Traditional Arabic" w:hint="cs"/>
                <w:sz w:val="20"/>
                <w:szCs w:val="20"/>
                <w:rtl/>
              </w:rPr>
              <w:t xml:space="preserve"> دراسة فقهية تطبيقية</w:t>
            </w:r>
          </w:p>
        </w:tc>
        <w:tc>
          <w:tcPr>
            <w:tcW w:w="706" w:type="pct"/>
            <w:tcBorders>
              <w:top w:val="double" w:sz="4" w:space="0" w:color="auto"/>
              <w:bottom w:val="double" w:sz="4" w:space="0" w:color="auto"/>
            </w:tcBorders>
            <w:vAlign w:val="center"/>
          </w:tcPr>
          <w:p w:rsidR="00F24EBC" w:rsidRPr="002B2EC9" w:rsidRDefault="00F24EBC" w:rsidP="00F24EBC">
            <w:pPr>
              <w:jc w:val="center"/>
              <w:rPr>
                <w:rFonts w:cs="Traditional Arabic"/>
                <w:sz w:val="20"/>
                <w:szCs w:val="20"/>
                <w:rtl/>
              </w:rPr>
            </w:pPr>
            <w:r w:rsidRPr="002B2EC9">
              <w:rPr>
                <w:rFonts w:cs="Traditional Arabic" w:hint="cs"/>
                <w:sz w:val="20"/>
                <w:szCs w:val="20"/>
                <w:rtl/>
              </w:rPr>
              <w:t>محمد عبدالرحيم العربي</w:t>
            </w:r>
          </w:p>
        </w:tc>
        <w:tc>
          <w:tcPr>
            <w:tcW w:w="680" w:type="pct"/>
            <w:tcBorders>
              <w:top w:val="double" w:sz="4" w:space="0" w:color="auto"/>
              <w:bottom w:val="double" w:sz="4" w:space="0" w:color="auto"/>
            </w:tcBorders>
            <w:vAlign w:val="center"/>
          </w:tcPr>
          <w:p w:rsidR="00F24EBC" w:rsidRPr="002B2EC9" w:rsidRDefault="00F24EBC" w:rsidP="00F24EBC">
            <w:pPr>
              <w:jc w:val="center"/>
              <w:rPr>
                <w:rFonts w:cs="Traditional Arabic"/>
                <w:sz w:val="20"/>
                <w:szCs w:val="20"/>
                <w:rtl/>
              </w:rPr>
            </w:pPr>
            <w:r w:rsidRPr="002B2EC9">
              <w:rPr>
                <w:rFonts w:cs="Traditional Arabic" w:hint="cs"/>
                <w:sz w:val="20"/>
                <w:szCs w:val="20"/>
                <w:rtl/>
              </w:rPr>
              <w:t>د/ العربي الإدريسي</w:t>
            </w:r>
          </w:p>
        </w:tc>
        <w:tc>
          <w:tcPr>
            <w:tcW w:w="1014" w:type="pct"/>
            <w:tcBorders>
              <w:top w:val="double" w:sz="4" w:space="0" w:color="auto"/>
              <w:bottom w:val="double" w:sz="4" w:space="0" w:color="auto"/>
            </w:tcBorders>
            <w:vAlign w:val="center"/>
          </w:tcPr>
          <w:p w:rsidR="00F24EBC" w:rsidRPr="002B2EC9" w:rsidRDefault="00F24EBC" w:rsidP="00F24EBC">
            <w:pPr>
              <w:jc w:val="center"/>
              <w:rPr>
                <w:rFonts w:cs="Traditional Arabic"/>
                <w:sz w:val="20"/>
                <w:szCs w:val="20"/>
                <w:rtl/>
              </w:rPr>
            </w:pPr>
            <w:r>
              <w:rPr>
                <w:rFonts w:cs="Traditional Arabic" w:hint="cs"/>
                <w:sz w:val="20"/>
                <w:szCs w:val="20"/>
                <w:rtl/>
              </w:rPr>
              <w:t>1434هـ</w:t>
            </w:r>
          </w:p>
        </w:tc>
        <w:tc>
          <w:tcPr>
            <w:tcW w:w="930" w:type="pct"/>
            <w:tcBorders>
              <w:top w:val="double" w:sz="4" w:space="0" w:color="auto"/>
              <w:bottom w:val="double" w:sz="4" w:space="0" w:color="auto"/>
            </w:tcBorders>
            <w:vAlign w:val="center"/>
          </w:tcPr>
          <w:p w:rsidR="00F24EBC" w:rsidRPr="002B2EC9" w:rsidRDefault="00F24EBC" w:rsidP="00F24EBC">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24/2/1436هـ</w:t>
            </w:r>
          </w:p>
        </w:tc>
      </w:tr>
      <w:tr w:rsidR="00E16DD4" w:rsidRPr="003F43FC" w:rsidTr="00CA67C9">
        <w:trPr>
          <w:cantSplit/>
          <w:jc w:val="center"/>
        </w:trPr>
        <w:tc>
          <w:tcPr>
            <w:tcW w:w="336" w:type="pct"/>
            <w:tcBorders>
              <w:top w:val="double" w:sz="4" w:space="0" w:color="auto"/>
              <w:bottom w:val="double" w:sz="4" w:space="0" w:color="auto"/>
            </w:tcBorders>
            <w:vAlign w:val="center"/>
          </w:tcPr>
          <w:p w:rsidR="00E16DD4" w:rsidRPr="00D92C58" w:rsidRDefault="00E16DD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E16DD4" w:rsidRPr="002B2EC9" w:rsidRDefault="00E16DD4" w:rsidP="00197431">
            <w:pPr>
              <w:jc w:val="center"/>
              <w:rPr>
                <w:rFonts w:cs="Traditional Arabic"/>
                <w:sz w:val="20"/>
                <w:szCs w:val="20"/>
              </w:rPr>
            </w:pPr>
            <w:r w:rsidRPr="002B2EC9">
              <w:rPr>
                <w:rFonts w:cs="Traditional Arabic" w:hint="cs"/>
                <w:sz w:val="20"/>
                <w:szCs w:val="20"/>
                <w:rtl/>
              </w:rPr>
              <w:t xml:space="preserve">الأوامر النبوية </w:t>
            </w:r>
            <w:r w:rsidR="00197431" w:rsidRPr="00197431">
              <w:rPr>
                <w:rFonts w:cs="Traditional Arabic" w:hint="cs"/>
                <w:sz w:val="20"/>
                <w:szCs w:val="20"/>
                <w:rtl/>
              </w:rPr>
              <w:t xml:space="preserve">المختلف </w:t>
            </w:r>
            <w:r w:rsidRPr="002B2EC9">
              <w:rPr>
                <w:rFonts w:cs="Traditional Arabic" w:hint="cs"/>
                <w:sz w:val="20"/>
                <w:szCs w:val="20"/>
                <w:rtl/>
              </w:rPr>
              <w:t xml:space="preserve">في دلالاتها في كتابي الطهارة والصلاة </w:t>
            </w:r>
            <w:r w:rsidRPr="002B2EC9">
              <w:rPr>
                <w:rFonts w:cs="Traditional Arabic"/>
                <w:sz w:val="20"/>
                <w:szCs w:val="20"/>
                <w:rtl/>
              </w:rPr>
              <w:t>–</w:t>
            </w:r>
            <w:r w:rsidRPr="002B2EC9">
              <w:rPr>
                <w:rFonts w:cs="Traditional Arabic" w:hint="cs"/>
                <w:sz w:val="20"/>
                <w:szCs w:val="20"/>
                <w:rtl/>
              </w:rPr>
              <w:t xml:space="preserve"> دراسة فقهية مقارنة تطبيقية</w:t>
            </w:r>
          </w:p>
        </w:tc>
        <w:tc>
          <w:tcPr>
            <w:tcW w:w="706" w:type="pct"/>
            <w:tcBorders>
              <w:top w:val="double" w:sz="4" w:space="0" w:color="auto"/>
              <w:bottom w:val="double" w:sz="4" w:space="0" w:color="auto"/>
            </w:tcBorders>
            <w:vAlign w:val="center"/>
          </w:tcPr>
          <w:p w:rsidR="00E16DD4" w:rsidRPr="002B2EC9" w:rsidRDefault="00E16DD4" w:rsidP="00714295">
            <w:pPr>
              <w:jc w:val="center"/>
              <w:rPr>
                <w:rFonts w:cs="Traditional Arabic"/>
                <w:sz w:val="20"/>
                <w:szCs w:val="20"/>
                <w:rtl/>
              </w:rPr>
            </w:pPr>
            <w:r w:rsidRPr="002B2EC9">
              <w:rPr>
                <w:rFonts w:cs="Traditional Arabic" w:hint="cs"/>
                <w:sz w:val="20"/>
                <w:szCs w:val="20"/>
                <w:rtl/>
              </w:rPr>
              <w:t>عبدالله بن علي الفايز</w:t>
            </w:r>
          </w:p>
        </w:tc>
        <w:tc>
          <w:tcPr>
            <w:tcW w:w="680" w:type="pct"/>
            <w:tcBorders>
              <w:top w:val="double" w:sz="4" w:space="0" w:color="auto"/>
              <w:bottom w:val="double" w:sz="4" w:space="0" w:color="auto"/>
            </w:tcBorders>
            <w:vAlign w:val="center"/>
          </w:tcPr>
          <w:p w:rsidR="00E16DD4" w:rsidRPr="002B2EC9" w:rsidRDefault="00E16DD4" w:rsidP="00714295">
            <w:pPr>
              <w:jc w:val="center"/>
              <w:rPr>
                <w:rFonts w:cs="Traditional Arabic"/>
                <w:sz w:val="20"/>
                <w:szCs w:val="20"/>
              </w:rPr>
            </w:pPr>
            <w:r w:rsidRPr="002B2EC9">
              <w:rPr>
                <w:rFonts w:cs="Traditional Arabic" w:hint="cs"/>
                <w:sz w:val="20"/>
                <w:szCs w:val="20"/>
                <w:rtl/>
              </w:rPr>
              <w:t>أ.د/ محمد المقرن</w:t>
            </w:r>
          </w:p>
        </w:tc>
        <w:tc>
          <w:tcPr>
            <w:tcW w:w="1014" w:type="pct"/>
            <w:tcBorders>
              <w:top w:val="double" w:sz="4" w:space="0" w:color="auto"/>
              <w:bottom w:val="double" w:sz="4" w:space="0" w:color="auto"/>
            </w:tcBorders>
            <w:vAlign w:val="center"/>
          </w:tcPr>
          <w:p w:rsidR="00E16DD4" w:rsidRPr="002B2EC9" w:rsidRDefault="00EE0A27" w:rsidP="00714295">
            <w:pPr>
              <w:jc w:val="center"/>
              <w:rPr>
                <w:rFonts w:cs="Traditional Arabic"/>
                <w:sz w:val="20"/>
                <w:szCs w:val="20"/>
                <w:rtl/>
              </w:rPr>
            </w:pPr>
            <w:r>
              <w:rPr>
                <w:rFonts w:cs="Traditional Arabic" w:hint="cs"/>
                <w:sz w:val="20"/>
                <w:szCs w:val="20"/>
                <w:rtl/>
              </w:rPr>
              <w:t>1433هـ</w:t>
            </w:r>
          </w:p>
        </w:tc>
        <w:tc>
          <w:tcPr>
            <w:tcW w:w="930" w:type="pct"/>
            <w:tcBorders>
              <w:top w:val="double" w:sz="4" w:space="0" w:color="auto"/>
              <w:bottom w:val="double" w:sz="4" w:space="0" w:color="auto"/>
            </w:tcBorders>
            <w:vAlign w:val="center"/>
          </w:tcPr>
          <w:p w:rsidR="00E16DD4" w:rsidRPr="002B2EC9" w:rsidRDefault="001E612F"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18/6/1436هـ</w:t>
            </w:r>
          </w:p>
        </w:tc>
      </w:tr>
      <w:tr w:rsidR="002D23A0" w:rsidRPr="003F43FC" w:rsidTr="00CA67C9">
        <w:trPr>
          <w:cantSplit/>
          <w:jc w:val="center"/>
        </w:trPr>
        <w:tc>
          <w:tcPr>
            <w:tcW w:w="336" w:type="pct"/>
            <w:tcBorders>
              <w:top w:val="double" w:sz="4" w:space="0" w:color="auto"/>
              <w:bottom w:val="double" w:sz="4" w:space="0" w:color="auto"/>
            </w:tcBorders>
            <w:vAlign w:val="center"/>
          </w:tcPr>
          <w:p w:rsidR="002D23A0" w:rsidRPr="00D92C58" w:rsidRDefault="002D23A0"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2D23A0" w:rsidRPr="002B2EC9" w:rsidRDefault="002D23A0" w:rsidP="00714295">
            <w:pPr>
              <w:jc w:val="center"/>
              <w:rPr>
                <w:rFonts w:cs="Traditional Arabic"/>
                <w:sz w:val="20"/>
                <w:szCs w:val="20"/>
              </w:rPr>
            </w:pPr>
            <w:r w:rsidRPr="002B2EC9">
              <w:rPr>
                <w:rFonts w:cs="Traditional Arabic" w:hint="cs"/>
                <w:sz w:val="20"/>
                <w:szCs w:val="20"/>
                <w:rtl/>
              </w:rPr>
              <w:t>الحريات السياسية المعاصرة في ضوء فقه الصحابة رضي الله عنهم</w:t>
            </w:r>
          </w:p>
        </w:tc>
        <w:tc>
          <w:tcPr>
            <w:tcW w:w="706" w:type="pct"/>
            <w:tcBorders>
              <w:top w:val="double" w:sz="4" w:space="0" w:color="auto"/>
              <w:bottom w:val="double" w:sz="4" w:space="0" w:color="auto"/>
            </w:tcBorders>
            <w:vAlign w:val="center"/>
          </w:tcPr>
          <w:p w:rsidR="002D23A0" w:rsidRPr="002B2EC9" w:rsidRDefault="002D23A0" w:rsidP="00714295">
            <w:pPr>
              <w:jc w:val="center"/>
              <w:rPr>
                <w:rFonts w:cs="Traditional Arabic"/>
                <w:sz w:val="20"/>
                <w:szCs w:val="20"/>
                <w:rtl/>
              </w:rPr>
            </w:pPr>
            <w:r w:rsidRPr="002B2EC9">
              <w:rPr>
                <w:rFonts w:cs="Traditional Arabic" w:hint="cs"/>
                <w:sz w:val="20"/>
                <w:szCs w:val="20"/>
                <w:rtl/>
              </w:rPr>
              <w:t>فهد بن صالح العجلان</w:t>
            </w:r>
          </w:p>
        </w:tc>
        <w:tc>
          <w:tcPr>
            <w:tcW w:w="680" w:type="pct"/>
            <w:tcBorders>
              <w:top w:val="double" w:sz="4" w:space="0" w:color="auto"/>
              <w:bottom w:val="double" w:sz="4" w:space="0" w:color="auto"/>
            </w:tcBorders>
            <w:vAlign w:val="center"/>
          </w:tcPr>
          <w:p w:rsidR="002D23A0" w:rsidRPr="002B2EC9" w:rsidRDefault="002D23A0" w:rsidP="00714295">
            <w:pPr>
              <w:jc w:val="center"/>
              <w:rPr>
                <w:rFonts w:cs="Traditional Arabic"/>
                <w:sz w:val="20"/>
                <w:szCs w:val="20"/>
              </w:rPr>
            </w:pPr>
            <w:r w:rsidRPr="002B2EC9">
              <w:rPr>
                <w:rFonts w:cs="Traditional Arabic" w:hint="cs"/>
                <w:sz w:val="20"/>
                <w:szCs w:val="20"/>
                <w:rtl/>
              </w:rPr>
              <w:t>أ.د/ محمد المقرن</w:t>
            </w:r>
          </w:p>
        </w:tc>
        <w:tc>
          <w:tcPr>
            <w:tcW w:w="1014" w:type="pct"/>
            <w:tcBorders>
              <w:top w:val="double" w:sz="4" w:space="0" w:color="auto"/>
              <w:bottom w:val="double" w:sz="4" w:space="0" w:color="auto"/>
            </w:tcBorders>
            <w:vAlign w:val="center"/>
          </w:tcPr>
          <w:p w:rsidR="002D23A0" w:rsidRPr="002B2EC9" w:rsidRDefault="002D23A0" w:rsidP="00714295">
            <w:pPr>
              <w:jc w:val="center"/>
              <w:rPr>
                <w:rFonts w:cs="Traditional Arabic"/>
                <w:sz w:val="20"/>
                <w:szCs w:val="20"/>
                <w:rtl/>
              </w:rPr>
            </w:pPr>
            <w:r w:rsidRPr="002B2EC9">
              <w:rPr>
                <w:rFonts w:cs="Traditional Arabic" w:hint="cs"/>
                <w:sz w:val="20"/>
                <w:szCs w:val="20"/>
                <w:rtl/>
              </w:rPr>
              <w:t>1432</w:t>
            </w:r>
            <w:r w:rsidR="00E65467">
              <w:rPr>
                <w:rFonts w:cs="Traditional Arabic" w:hint="cs"/>
                <w:sz w:val="20"/>
                <w:szCs w:val="20"/>
                <w:rtl/>
              </w:rPr>
              <w:t>هـ</w:t>
            </w:r>
          </w:p>
        </w:tc>
        <w:tc>
          <w:tcPr>
            <w:tcW w:w="930" w:type="pct"/>
            <w:tcBorders>
              <w:top w:val="double" w:sz="4" w:space="0" w:color="auto"/>
              <w:bottom w:val="double" w:sz="4" w:space="0" w:color="auto"/>
            </w:tcBorders>
            <w:vAlign w:val="center"/>
          </w:tcPr>
          <w:p w:rsidR="002D23A0" w:rsidRPr="002B2EC9" w:rsidRDefault="001E612F"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5/11/1434هـ</w:t>
            </w:r>
          </w:p>
        </w:tc>
      </w:tr>
      <w:tr w:rsidR="002D23A0" w:rsidRPr="003F43FC" w:rsidTr="00CA67C9">
        <w:trPr>
          <w:cantSplit/>
          <w:jc w:val="center"/>
        </w:trPr>
        <w:tc>
          <w:tcPr>
            <w:tcW w:w="336" w:type="pct"/>
            <w:tcBorders>
              <w:top w:val="double" w:sz="4" w:space="0" w:color="auto"/>
              <w:bottom w:val="double" w:sz="4" w:space="0" w:color="auto"/>
            </w:tcBorders>
            <w:vAlign w:val="center"/>
          </w:tcPr>
          <w:p w:rsidR="002D23A0" w:rsidRPr="00D92C58" w:rsidRDefault="002D23A0"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2D23A0" w:rsidRPr="002B2EC9" w:rsidRDefault="002D23A0" w:rsidP="00714295">
            <w:pPr>
              <w:jc w:val="center"/>
              <w:rPr>
                <w:rFonts w:cs="Traditional Arabic"/>
                <w:sz w:val="20"/>
                <w:szCs w:val="20"/>
                <w:rtl/>
              </w:rPr>
            </w:pPr>
            <w:r w:rsidRPr="002B2EC9">
              <w:rPr>
                <w:rFonts w:cs="Traditional Arabic" w:hint="cs"/>
                <w:sz w:val="20"/>
                <w:szCs w:val="20"/>
                <w:rtl/>
              </w:rPr>
              <w:t xml:space="preserve">مقاصد الشريعة عند الإمام الشافعي رحمه الله </w:t>
            </w:r>
            <w:r w:rsidRPr="002B2EC9">
              <w:rPr>
                <w:rFonts w:cs="Traditional Arabic"/>
                <w:sz w:val="20"/>
                <w:szCs w:val="20"/>
                <w:rtl/>
              </w:rPr>
              <w:t>–</w:t>
            </w:r>
            <w:r w:rsidRPr="002B2EC9">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2D23A0" w:rsidRPr="002B2EC9" w:rsidRDefault="002D23A0" w:rsidP="00714295">
            <w:pPr>
              <w:jc w:val="center"/>
              <w:rPr>
                <w:rFonts w:cs="Traditional Arabic"/>
                <w:sz w:val="20"/>
                <w:szCs w:val="20"/>
                <w:rtl/>
              </w:rPr>
            </w:pPr>
            <w:r w:rsidRPr="002B2EC9">
              <w:rPr>
                <w:rFonts w:cs="Traditional Arabic" w:hint="cs"/>
                <w:sz w:val="20"/>
                <w:szCs w:val="20"/>
                <w:rtl/>
              </w:rPr>
              <w:t>أحمد مصطفى سانو</w:t>
            </w:r>
          </w:p>
        </w:tc>
        <w:tc>
          <w:tcPr>
            <w:tcW w:w="680" w:type="pct"/>
            <w:tcBorders>
              <w:top w:val="double" w:sz="4" w:space="0" w:color="auto"/>
              <w:bottom w:val="double" w:sz="4" w:space="0" w:color="auto"/>
            </w:tcBorders>
            <w:vAlign w:val="center"/>
          </w:tcPr>
          <w:p w:rsidR="002D23A0" w:rsidRPr="002B2EC9" w:rsidRDefault="0073714F" w:rsidP="00714295">
            <w:pPr>
              <w:jc w:val="center"/>
              <w:rPr>
                <w:rFonts w:cs="Traditional Arabic"/>
                <w:sz w:val="20"/>
                <w:szCs w:val="20"/>
                <w:rtl/>
              </w:rPr>
            </w:pPr>
            <w:r>
              <w:rPr>
                <w:rFonts w:cs="Traditional Arabic" w:hint="cs"/>
                <w:sz w:val="20"/>
                <w:szCs w:val="20"/>
                <w:rtl/>
              </w:rPr>
              <w:t xml:space="preserve">معالي </w:t>
            </w:r>
            <w:r w:rsidR="002D23A0" w:rsidRPr="002B2EC9">
              <w:rPr>
                <w:rFonts w:cs="Traditional Arabic" w:hint="cs"/>
                <w:sz w:val="20"/>
                <w:szCs w:val="20"/>
                <w:rtl/>
              </w:rPr>
              <w:t>د/ سعد الشثري</w:t>
            </w:r>
          </w:p>
        </w:tc>
        <w:tc>
          <w:tcPr>
            <w:tcW w:w="1014" w:type="pct"/>
            <w:tcBorders>
              <w:top w:val="double" w:sz="4" w:space="0" w:color="auto"/>
              <w:bottom w:val="double" w:sz="4" w:space="0" w:color="auto"/>
            </w:tcBorders>
            <w:vAlign w:val="center"/>
          </w:tcPr>
          <w:p w:rsidR="002D23A0" w:rsidRPr="002B2EC9" w:rsidRDefault="002D23A0" w:rsidP="00714295">
            <w:pPr>
              <w:jc w:val="center"/>
              <w:rPr>
                <w:rFonts w:cs="Traditional Arabic"/>
                <w:sz w:val="20"/>
                <w:szCs w:val="20"/>
                <w:rtl/>
              </w:rPr>
            </w:pPr>
            <w:r w:rsidRPr="002B2EC9">
              <w:rPr>
                <w:rFonts w:cs="Traditional Arabic" w:hint="cs"/>
                <w:sz w:val="20"/>
                <w:szCs w:val="20"/>
                <w:rtl/>
              </w:rPr>
              <w:t>1434هـ</w:t>
            </w:r>
          </w:p>
        </w:tc>
        <w:tc>
          <w:tcPr>
            <w:tcW w:w="930" w:type="pct"/>
            <w:tcBorders>
              <w:top w:val="double" w:sz="4" w:space="0" w:color="auto"/>
              <w:bottom w:val="double" w:sz="4" w:space="0" w:color="auto"/>
            </w:tcBorders>
            <w:vAlign w:val="center"/>
          </w:tcPr>
          <w:p w:rsidR="002D23A0" w:rsidRPr="002B2EC9" w:rsidRDefault="002D23A0"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A84315" w:rsidRPr="003F43FC" w:rsidTr="00CA67C9">
        <w:trPr>
          <w:cantSplit/>
          <w:jc w:val="center"/>
        </w:trPr>
        <w:tc>
          <w:tcPr>
            <w:tcW w:w="336" w:type="pct"/>
            <w:tcBorders>
              <w:top w:val="double" w:sz="4" w:space="0" w:color="auto"/>
              <w:bottom w:val="double" w:sz="4" w:space="0" w:color="auto"/>
            </w:tcBorders>
            <w:vAlign w:val="center"/>
          </w:tcPr>
          <w:p w:rsidR="00A84315" w:rsidRPr="00D92C58" w:rsidRDefault="00A84315"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A84315" w:rsidRPr="002B2EC9" w:rsidRDefault="00A84315" w:rsidP="00714295">
            <w:pPr>
              <w:jc w:val="center"/>
              <w:rPr>
                <w:rFonts w:cs="Traditional Arabic"/>
                <w:sz w:val="20"/>
                <w:szCs w:val="20"/>
                <w:rtl/>
              </w:rPr>
            </w:pPr>
            <w:r w:rsidRPr="002B2EC9">
              <w:rPr>
                <w:rFonts w:cs="Traditional Arabic" w:hint="cs"/>
                <w:sz w:val="20"/>
                <w:szCs w:val="20"/>
                <w:rtl/>
              </w:rPr>
              <w:t xml:space="preserve">العدول عن القول </w:t>
            </w:r>
            <w:r w:rsidR="00E651B4">
              <w:rPr>
                <w:rFonts w:cs="Traditional Arabic" w:hint="cs"/>
                <w:sz w:val="20"/>
                <w:szCs w:val="20"/>
                <w:rtl/>
              </w:rPr>
              <w:t xml:space="preserve">الراجح إلى القول </w:t>
            </w:r>
            <w:r w:rsidRPr="002B2EC9">
              <w:rPr>
                <w:rFonts w:cs="Traditional Arabic" w:hint="cs"/>
                <w:sz w:val="20"/>
                <w:szCs w:val="20"/>
                <w:rtl/>
              </w:rPr>
              <w:t>المرجوح عند متأخري الحنابلة وتطبيقاته في باب العبادات</w:t>
            </w:r>
          </w:p>
        </w:tc>
        <w:tc>
          <w:tcPr>
            <w:tcW w:w="706" w:type="pct"/>
            <w:tcBorders>
              <w:top w:val="double" w:sz="4" w:space="0" w:color="auto"/>
              <w:bottom w:val="double" w:sz="4" w:space="0" w:color="auto"/>
            </w:tcBorders>
            <w:vAlign w:val="center"/>
          </w:tcPr>
          <w:p w:rsidR="00A84315" w:rsidRPr="002B2EC9" w:rsidRDefault="00A84315" w:rsidP="00714295">
            <w:pPr>
              <w:jc w:val="center"/>
              <w:rPr>
                <w:rFonts w:cs="Traditional Arabic"/>
                <w:sz w:val="20"/>
                <w:szCs w:val="20"/>
                <w:rtl/>
              </w:rPr>
            </w:pPr>
            <w:r w:rsidRPr="002B2EC9">
              <w:rPr>
                <w:rFonts w:cs="Traditional Arabic" w:hint="cs"/>
                <w:sz w:val="20"/>
                <w:szCs w:val="20"/>
                <w:rtl/>
              </w:rPr>
              <w:t>وضحى بنت علي القحطاني</w:t>
            </w:r>
          </w:p>
        </w:tc>
        <w:tc>
          <w:tcPr>
            <w:tcW w:w="680" w:type="pct"/>
            <w:tcBorders>
              <w:top w:val="double" w:sz="4" w:space="0" w:color="auto"/>
              <w:bottom w:val="double" w:sz="4" w:space="0" w:color="auto"/>
            </w:tcBorders>
            <w:vAlign w:val="center"/>
          </w:tcPr>
          <w:p w:rsidR="00A84315" w:rsidRPr="002B2EC9" w:rsidRDefault="00A84315" w:rsidP="00714295">
            <w:pPr>
              <w:jc w:val="center"/>
              <w:rPr>
                <w:rFonts w:cs="Traditional Arabic"/>
                <w:sz w:val="20"/>
                <w:szCs w:val="20"/>
              </w:rPr>
            </w:pPr>
            <w:r w:rsidRPr="002B2EC9">
              <w:rPr>
                <w:rFonts w:cs="Traditional Arabic" w:hint="cs"/>
                <w:sz w:val="20"/>
                <w:szCs w:val="20"/>
                <w:rtl/>
              </w:rPr>
              <w:t>د/ عمر السلمي</w:t>
            </w:r>
          </w:p>
        </w:tc>
        <w:tc>
          <w:tcPr>
            <w:tcW w:w="1014" w:type="pct"/>
            <w:tcBorders>
              <w:top w:val="double" w:sz="4" w:space="0" w:color="auto"/>
              <w:bottom w:val="double" w:sz="4" w:space="0" w:color="auto"/>
            </w:tcBorders>
            <w:vAlign w:val="center"/>
          </w:tcPr>
          <w:p w:rsidR="00A84315" w:rsidRPr="002B2EC9" w:rsidRDefault="00A84315" w:rsidP="00714295">
            <w:pPr>
              <w:jc w:val="center"/>
              <w:rPr>
                <w:rFonts w:cs="Traditional Arabic"/>
                <w:sz w:val="20"/>
                <w:szCs w:val="20"/>
                <w:rtl/>
              </w:rPr>
            </w:pPr>
            <w:r w:rsidRPr="002B2EC9">
              <w:rPr>
                <w:rFonts w:cs="Traditional Arabic" w:hint="cs"/>
                <w:sz w:val="20"/>
                <w:szCs w:val="20"/>
                <w:rtl/>
              </w:rPr>
              <w:t>1432هـ</w:t>
            </w:r>
          </w:p>
        </w:tc>
        <w:tc>
          <w:tcPr>
            <w:tcW w:w="930" w:type="pct"/>
            <w:tcBorders>
              <w:top w:val="double" w:sz="4" w:space="0" w:color="auto"/>
              <w:bottom w:val="double" w:sz="4" w:space="0" w:color="auto"/>
            </w:tcBorders>
            <w:vAlign w:val="center"/>
          </w:tcPr>
          <w:p w:rsidR="00A84315" w:rsidRPr="002B2EC9" w:rsidRDefault="001E612F"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10/8/1436هـ</w:t>
            </w:r>
          </w:p>
        </w:tc>
      </w:tr>
      <w:tr w:rsidR="00A84315" w:rsidRPr="003F43FC" w:rsidTr="00CA67C9">
        <w:trPr>
          <w:cantSplit/>
          <w:jc w:val="center"/>
        </w:trPr>
        <w:tc>
          <w:tcPr>
            <w:tcW w:w="336" w:type="pct"/>
            <w:tcBorders>
              <w:top w:val="double" w:sz="4" w:space="0" w:color="auto"/>
              <w:bottom w:val="double" w:sz="4" w:space="0" w:color="auto"/>
            </w:tcBorders>
            <w:vAlign w:val="center"/>
          </w:tcPr>
          <w:p w:rsidR="00A84315" w:rsidRPr="00D92C58" w:rsidRDefault="00A84315"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A84315" w:rsidRPr="002B2EC9" w:rsidRDefault="00A84315" w:rsidP="000824F3">
            <w:pPr>
              <w:jc w:val="center"/>
              <w:rPr>
                <w:rFonts w:cs="Traditional Arabic"/>
                <w:sz w:val="20"/>
                <w:szCs w:val="20"/>
              </w:rPr>
            </w:pPr>
            <w:r w:rsidRPr="002B2EC9">
              <w:rPr>
                <w:rFonts w:cs="Traditional Arabic" w:hint="cs"/>
                <w:sz w:val="20"/>
                <w:szCs w:val="20"/>
                <w:rtl/>
              </w:rPr>
              <w:t>الفروق الفقهية عند الشافعية</w:t>
            </w:r>
            <w:r w:rsidR="008334C4">
              <w:rPr>
                <w:rFonts w:cs="Traditional Arabic" w:hint="cs"/>
                <w:sz w:val="20"/>
                <w:szCs w:val="20"/>
                <w:rtl/>
              </w:rPr>
              <w:t xml:space="preserve"> في </w:t>
            </w:r>
            <w:r w:rsidRPr="002B2EC9">
              <w:rPr>
                <w:rFonts w:cs="Traditional Arabic" w:hint="cs"/>
                <w:sz w:val="20"/>
                <w:szCs w:val="20"/>
                <w:rtl/>
              </w:rPr>
              <w:t>كتاب الطهارة</w:t>
            </w:r>
            <w:r w:rsidR="008334C4">
              <w:rPr>
                <w:rFonts w:cs="Traditional Arabic" w:hint="cs"/>
                <w:sz w:val="20"/>
                <w:szCs w:val="20"/>
                <w:rtl/>
              </w:rPr>
              <w:t xml:space="preserve"> </w:t>
            </w:r>
            <w:r w:rsidR="008334C4" w:rsidRPr="002B2EC9">
              <w:rPr>
                <w:rFonts w:cs="Traditional Arabic" w:hint="cs"/>
                <w:sz w:val="20"/>
                <w:szCs w:val="20"/>
                <w:rtl/>
              </w:rPr>
              <w:t>جمعاً ودراسة</w:t>
            </w:r>
          </w:p>
        </w:tc>
        <w:tc>
          <w:tcPr>
            <w:tcW w:w="706" w:type="pct"/>
            <w:tcBorders>
              <w:top w:val="double" w:sz="4" w:space="0" w:color="auto"/>
              <w:bottom w:val="double" w:sz="4" w:space="0" w:color="auto"/>
            </w:tcBorders>
            <w:vAlign w:val="center"/>
          </w:tcPr>
          <w:p w:rsidR="00A84315" w:rsidRPr="002B2EC9" w:rsidRDefault="00A84315" w:rsidP="00714295">
            <w:pPr>
              <w:jc w:val="center"/>
              <w:rPr>
                <w:rFonts w:cs="Traditional Arabic"/>
                <w:sz w:val="20"/>
                <w:szCs w:val="20"/>
                <w:rtl/>
              </w:rPr>
            </w:pPr>
            <w:r w:rsidRPr="002B2EC9">
              <w:rPr>
                <w:rFonts w:cs="Traditional Arabic" w:hint="cs"/>
                <w:sz w:val="20"/>
                <w:szCs w:val="20"/>
                <w:rtl/>
              </w:rPr>
              <w:t>نورة بنت إبراهيم العمر</w:t>
            </w:r>
          </w:p>
        </w:tc>
        <w:tc>
          <w:tcPr>
            <w:tcW w:w="680" w:type="pct"/>
            <w:tcBorders>
              <w:top w:val="double" w:sz="4" w:space="0" w:color="auto"/>
              <w:bottom w:val="double" w:sz="4" w:space="0" w:color="auto"/>
            </w:tcBorders>
            <w:vAlign w:val="center"/>
          </w:tcPr>
          <w:p w:rsidR="00A84315" w:rsidRPr="002B2EC9" w:rsidRDefault="00A84315" w:rsidP="006F7371">
            <w:pPr>
              <w:jc w:val="center"/>
              <w:rPr>
                <w:rFonts w:cs="Traditional Arabic"/>
                <w:sz w:val="20"/>
                <w:szCs w:val="20"/>
                <w:rtl/>
              </w:rPr>
            </w:pPr>
            <w:r w:rsidRPr="002B2EC9">
              <w:rPr>
                <w:rFonts w:cs="Traditional Arabic" w:hint="cs"/>
                <w:sz w:val="20"/>
                <w:szCs w:val="20"/>
                <w:rtl/>
              </w:rPr>
              <w:t>أ.د/ عبدالله الناصر</w:t>
            </w:r>
          </w:p>
        </w:tc>
        <w:tc>
          <w:tcPr>
            <w:tcW w:w="1014" w:type="pct"/>
            <w:tcBorders>
              <w:top w:val="double" w:sz="4" w:space="0" w:color="auto"/>
              <w:bottom w:val="double" w:sz="4" w:space="0" w:color="auto"/>
            </w:tcBorders>
            <w:vAlign w:val="center"/>
          </w:tcPr>
          <w:p w:rsidR="00A84315" w:rsidRPr="002B2EC9" w:rsidRDefault="00A84315" w:rsidP="00714295">
            <w:pPr>
              <w:jc w:val="center"/>
              <w:rPr>
                <w:rFonts w:cs="Traditional Arabic"/>
                <w:sz w:val="20"/>
                <w:szCs w:val="20"/>
                <w:rtl/>
              </w:rPr>
            </w:pPr>
            <w:r w:rsidRPr="002B2EC9">
              <w:rPr>
                <w:rFonts w:cs="Traditional Arabic" w:hint="cs"/>
                <w:sz w:val="20"/>
                <w:szCs w:val="20"/>
                <w:rtl/>
              </w:rPr>
              <w:t>1433هـ</w:t>
            </w:r>
          </w:p>
        </w:tc>
        <w:tc>
          <w:tcPr>
            <w:tcW w:w="930" w:type="pct"/>
            <w:tcBorders>
              <w:top w:val="double" w:sz="4" w:space="0" w:color="auto"/>
              <w:bottom w:val="double" w:sz="4" w:space="0" w:color="auto"/>
            </w:tcBorders>
            <w:vAlign w:val="center"/>
          </w:tcPr>
          <w:p w:rsidR="00A84315" w:rsidRPr="002B2EC9" w:rsidRDefault="006E3651"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24/8/1437هـ</w:t>
            </w:r>
          </w:p>
        </w:tc>
      </w:tr>
      <w:tr w:rsidR="009C1627" w:rsidRPr="003F43FC" w:rsidTr="00CA67C9">
        <w:trPr>
          <w:cantSplit/>
          <w:jc w:val="center"/>
        </w:trPr>
        <w:tc>
          <w:tcPr>
            <w:tcW w:w="336" w:type="pct"/>
            <w:tcBorders>
              <w:top w:val="double" w:sz="4" w:space="0" w:color="auto"/>
              <w:bottom w:val="double" w:sz="4" w:space="0" w:color="auto"/>
            </w:tcBorders>
            <w:vAlign w:val="center"/>
          </w:tcPr>
          <w:p w:rsidR="009C1627" w:rsidRPr="00D92C58" w:rsidRDefault="009C1627"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Pr>
            </w:pPr>
            <w:r w:rsidRPr="002B2EC9">
              <w:rPr>
                <w:rFonts w:cs="Traditional Arabic" w:hint="cs"/>
                <w:sz w:val="20"/>
                <w:szCs w:val="20"/>
                <w:rtl/>
              </w:rPr>
              <w:t xml:space="preserve">الكناية عند الأصوليين والفقهاء </w:t>
            </w:r>
            <w:r w:rsidRPr="002B2EC9">
              <w:rPr>
                <w:rFonts w:cs="Traditional Arabic"/>
                <w:sz w:val="20"/>
                <w:szCs w:val="20"/>
                <w:rtl/>
              </w:rPr>
              <w:t>–</w:t>
            </w:r>
            <w:r w:rsidRPr="002B2EC9">
              <w:rPr>
                <w:rFonts w:cs="Traditional Arabic" w:hint="cs"/>
                <w:sz w:val="20"/>
                <w:szCs w:val="20"/>
                <w:rtl/>
              </w:rPr>
              <w:t xml:space="preserve"> دراسة نظرية تطبيقية</w:t>
            </w:r>
          </w:p>
        </w:tc>
        <w:tc>
          <w:tcPr>
            <w:tcW w:w="706"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فاطمة بنت إبراهيم الأحيدب</w:t>
            </w:r>
          </w:p>
        </w:tc>
        <w:tc>
          <w:tcPr>
            <w:tcW w:w="680"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د/ العربي الإدريسي</w:t>
            </w:r>
          </w:p>
        </w:tc>
        <w:tc>
          <w:tcPr>
            <w:tcW w:w="1014"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1434هـ</w:t>
            </w:r>
          </w:p>
        </w:tc>
        <w:tc>
          <w:tcPr>
            <w:tcW w:w="930" w:type="pct"/>
            <w:tcBorders>
              <w:top w:val="double" w:sz="4" w:space="0" w:color="auto"/>
              <w:bottom w:val="double" w:sz="4" w:space="0" w:color="auto"/>
            </w:tcBorders>
            <w:vAlign w:val="center"/>
          </w:tcPr>
          <w:p w:rsidR="009C1627" w:rsidRPr="002B2EC9" w:rsidRDefault="001E612F"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3/3/1436هـ</w:t>
            </w:r>
          </w:p>
        </w:tc>
      </w:tr>
      <w:tr w:rsidR="009C1627" w:rsidRPr="003F43FC" w:rsidTr="00CA67C9">
        <w:trPr>
          <w:cantSplit/>
          <w:jc w:val="center"/>
        </w:trPr>
        <w:tc>
          <w:tcPr>
            <w:tcW w:w="336" w:type="pct"/>
            <w:tcBorders>
              <w:top w:val="double" w:sz="4" w:space="0" w:color="auto"/>
              <w:bottom w:val="double" w:sz="4" w:space="0" w:color="auto"/>
            </w:tcBorders>
            <w:vAlign w:val="center"/>
          </w:tcPr>
          <w:p w:rsidR="009C1627" w:rsidRPr="00D92C58" w:rsidRDefault="009C1627"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 xml:space="preserve">مشاركة المرأة السياسة ودورها في صنع القرار </w:t>
            </w:r>
            <w:r w:rsidRPr="002B2EC9">
              <w:rPr>
                <w:rFonts w:cs="Traditional Arabic"/>
                <w:sz w:val="20"/>
                <w:szCs w:val="20"/>
                <w:rtl/>
              </w:rPr>
              <w:t>–</w:t>
            </w:r>
            <w:r w:rsidRPr="002B2EC9">
              <w:rPr>
                <w:rFonts w:cs="Traditional Arabic" w:hint="cs"/>
                <w:sz w:val="20"/>
                <w:szCs w:val="20"/>
                <w:rtl/>
              </w:rPr>
              <w:t xml:space="preserve"> رؤية في ضوء السياسة الشرعية</w:t>
            </w:r>
          </w:p>
        </w:tc>
        <w:tc>
          <w:tcPr>
            <w:tcW w:w="706"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وفاء بنت محمد العيسى</w:t>
            </w:r>
          </w:p>
        </w:tc>
        <w:tc>
          <w:tcPr>
            <w:tcW w:w="680"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أ.د/ محمد المقرن</w:t>
            </w:r>
          </w:p>
        </w:tc>
        <w:tc>
          <w:tcPr>
            <w:tcW w:w="1014"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1434هـ</w:t>
            </w:r>
          </w:p>
        </w:tc>
        <w:tc>
          <w:tcPr>
            <w:tcW w:w="930" w:type="pct"/>
            <w:tcBorders>
              <w:top w:val="double" w:sz="4" w:space="0" w:color="auto"/>
              <w:bottom w:val="double" w:sz="4" w:space="0" w:color="auto"/>
            </w:tcBorders>
            <w:vAlign w:val="center"/>
          </w:tcPr>
          <w:p w:rsidR="009C1627" w:rsidRPr="002B2EC9" w:rsidRDefault="009C1627"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9C1627" w:rsidRPr="003F43FC" w:rsidTr="00CA67C9">
        <w:trPr>
          <w:cantSplit/>
          <w:jc w:val="center"/>
        </w:trPr>
        <w:tc>
          <w:tcPr>
            <w:tcW w:w="336" w:type="pct"/>
            <w:tcBorders>
              <w:top w:val="double" w:sz="4" w:space="0" w:color="auto"/>
              <w:bottom w:val="double" w:sz="4" w:space="0" w:color="auto"/>
            </w:tcBorders>
            <w:vAlign w:val="center"/>
          </w:tcPr>
          <w:p w:rsidR="009C1627" w:rsidRPr="00D92C58" w:rsidRDefault="009C1627"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Pr>
            </w:pPr>
            <w:r w:rsidRPr="002B2EC9">
              <w:rPr>
                <w:rFonts w:cs="Traditional Arabic" w:hint="cs"/>
                <w:sz w:val="20"/>
                <w:szCs w:val="20"/>
                <w:rtl/>
              </w:rPr>
              <w:t>الأوامر النبوية المختلف في دلالاتها من أول كتاب الزكاة إلى نهاية كتاب النكاح - دراسة فقهية تطبيقية</w:t>
            </w:r>
          </w:p>
        </w:tc>
        <w:tc>
          <w:tcPr>
            <w:tcW w:w="706"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Pr>
            </w:pPr>
            <w:r w:rsidRPr="002B2EC9">
              <w:rPr>
                <w:rFonts w:cs="Traditional Arabic" w:hint="cs"/>
                <w:sz w:val="20"/>
                <w:szCs w:val="20"/>
                <w:rtl/>
              </w:rPr>
              <w:t>منيرة بنت عبدالحميد الصالح</w:t>
            </w:r>
          </w:p>
        </w:tc>
        <w:tc>
          <w:tcPr>
            <w:tcW w:w="680"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Pr>
            </w:pPr>
            <w:r w:rsidRPr="002B2EC9">
              <w:rPr>
                <w:rFonts w:cs="Traditional Arabic" w:hint="cs"/>
                <w:sz w:val="20"/>
                <w:szCs w:val="20"/>
                <w:rtl/>
              </w:rPr>
              <w:t>أ.د/ عبدالله السعيدي</w:t>
            </w:r>
          </w:p>
        </w:tc>
        <w:tc>
          <w:tcPr>
            <w:tcW w:w="1014"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1434هـ</w:t>
            </w:r>
          </w:p>
        </w:tc>
        <w:tc>
          <w:tcPr>
            <w:tcW w:w="930" w:type="pct"/>
            <w:tcBorders>
              <w:top w:val="double" w:sz="4" w:space="0" w:color="auto"/>
              <w:bottom w:val="double" w:sz="4" w:space="0" w:color="auto"/>
            </w:tcBorders>
            <w:vAlign w:val="center"/>
          </w:tcPr>
          <w:p w:rsidR="009C1627" w:rsidRPr="002B2EC9" w:rsidRDefault="00F24EBC" w:rsidP="00E532A6">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24/2/</w:t>
            </w:r>
            <w:r w:rsidR="00E532A6">
              <w:rPr>
                <w:rFonts w:ascii="Times New Roman" w:hAnsi="Times New Roman" w:cs="Traditional Arabic" w:hint="cs"/>
                <w:noProof w:val="0"/>
                <w:spacing w:val="0"/>
                <w:kern w:val="0"/>
                <w:position w:val="0"/>
                <w:sz w:val="20"/>
                <w:szCs w:val="20"/>
                <w:rtl/>
                <w:lang w:eastAsia="ar-SA"/>
              </w:rPr>
              <w:t>1437هـ</w:t>
            </w:r>
          </w:p>
        </w:tc>
      </w:tr>
      <w:tr w:rsidR="009C1627" w:rsidRPr="003F43FC" w:rsidTr="00CA67C9">
        <w:trPr>
          <w:cantSplit/>
          <w:jc w:val="center"/>
        </w:trPr>
        <w:tc>
          <w:tcPr>
            <w:tcW w:w="336" w:type="pct"/>
            <w:tcBorders>
              <w:top w:val="double" w:sz="4" w:space="0" w:color="auto"/>
              <w:bottom w:val="double" w:sz="4" w:space="0" w:color="auto"/>
            </w:tcBorders>
            <w:vAlign w:val="center"/>
          </w:tcPr>
          <w:p w:rsidR="009C1627" w:rsidRPr="00D92C58" w:rsidRDefault="009C1627"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Pr>
            </w:pPr>
            <w:r w:rsidRPr="002B2EC9">
              <w:rPr>
                <w:rFonts w:cs="Traditional Arabic" w:hint="cs"/>
                <w:sz w:val="20"/>
                <w:szCs w:val="20"/>
                <w:rtl/>
              </w:rPr>
              <w:t>أثر الترك في الأحكام دراسة فقهية مقارنة على بابي الطهارة والصلاة</w:t>
            </w:r>
          </w:p>
        </w:tc>
        <w:tc>
          <w:tcPr>
            <w:tcW w:w="706"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مريم ولي علي حكمي</w:t>
            </w:r>
          </w:p>
        </w:tc>
        <w:tc>
          <w:tcPr>
            <w:tcW w:w="680" w:type="pct"/>
            <w:tcBorders>
              <w:top w:val="double" w:sz="4" w:space="0" w:color="auto"/>
              <w:bottom w:val="double" w:sz="4" w:space="0" w:color="auto"/>
            </w:tcBorders>
            <w:vAlign w:val="center"/>
          </w:tcPr>
          <w:p w:rsidR="009C1627" w:rsidRPr="002B2EC9" w:rsidRDefault="009C1627" w:rsidP="006E3651">
            <w:pPr>
              <w:jc w:val="center"/>
              <w:rPr>
                <w:rFonts w:cs="Traditional Arabic"/>
                <w:sz w:val="20"/>
                <w:szCs w:val="20"/>
              </w:rPr>
            </w:pPr>
            <w:r w:rsidRPr="002B2EC9">
              <w:rPr>
                <w:rFonts w:cs="Traditional Arabic" w:hint="cs"/>
                <w:sz w:val="20"/>
                <w:szCs w:val="20"/>
                <w:rtl/>
              </w:rPr>
              <w:t xml:space="preserve">د/ </w:t>
            </w:r>
            <w:r w:rsidR="00CA67C9">
              <w:rPr>
                <w:rFonts w:cs="Traditional Arabic" w:hint="cs"/>
                <w:sz w:val="20"/>
                <w:szCs w:val="20"/>
                <w:rtl/>
              </w:rPr>
              <w:t xml:space="preserve">عمر </w:t>
            </w:r>
            <w:r w:rsidR="006E3651">
              <w:rPr>
                <w:rFonts w:cs="Traditional Arabic" w:hint="cs"/>
                <w:sz w:val="20"/>
                <w:szCs w:val="20"/>
                <w:rtl/>
              </w:rPr>
              <w:t>السلمي</w:t>
            </w:r>
          </w:p>
        </w:tc>
        <w:tc>
          <w:tcPr>
            <w:tcW w:w="1014" w:type="pct"/>
            <w:tcBorders>
              <w:top w:val="double" w:sz="4" w:space="0" w:color="auto"/>
              <w:bottom w:val="double" w:sz="4" w:space="0" w:color="auto"/>
            </w:tcBorders>
            <w:vAlign w:val="center"/>
          </w:tcPr>
          <w:p w:rsidR="009C1627" w:rsidRPr="002B2EC9" w:rsidRDefault="009C1627" w:rsidP="00714295">
            <w:pPr>
              <w:jc w:val="center"/>
              <w:rPr>
                <w:rFonts w:cs="Traditional Arabic"/>
                <w:sz w:val="20"/>
                <w:szCs w:val="20"/>
                <w:rtl/>
              </w:rPr>
            </w:pPr>
            <w:r w:rsidRPr="002B2EC9">
              <w:rPr>
                <w:rFonts w:cs="Traditional Arabic" w:hint="cs"/>
                <w:sz w:val="20"/>
                <w:szCs w:val="20"/>
                <w:rtl/>
              </w:rPr>
              <w:t>1434هـ</w:t>
            </w:r>
          </w:p>
        </w:tc>
        <w:tc>
          <w:tcPr>
            <w:tcW w:w="930" w:type="pct"/>
            <w:tcBorders>
              <w:top w:val="double" w:sz="4" w:space="0" w:color="auto"/>
              <w:bottom w:val="double" w:sz="4" w:space="0" w:color="auto"/>
            </w:tcBorders>
            <w:vAlign w:val="center"/>
          </w:tcPr>
          <w:p w:rsidR="009C1627" w:rsidRPr="002B2EC9" w:rsidRDefault="009C1627"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184A41" w:rsidRPr="003F43FC" w:rsidTr="00CA67C9">
        <w:trPr>
          <w:cantSplit/>
          <w:jc w:val="center"/>
        </w:trPr>
        <w:tc>
          <w:tcPr>
            <w:tcW w:w="336" w:type="pct"/>
            <w:tcBorders>
              <w:top w:val="double" w:sz="4" w:space="0" w:color="auto"/>
              <w:bottom w:val="double" w:sz="4" w:space="0" w:color="auto"/>
            </w:tcBorders>
            <w:vAlign w:val="center"/>
          </w:tcPr>
          <w:p w:rsidR="00184A41" w:rsidRPr="00D92C58" w:rsidRDefault="00184A41"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184A41" w:rsidRPr="002B2EC9" w:rsidRDefault="00184A41" w:rsidP="00714295">
            <w:pPr>
              <w:jc w:val="center"/>
              <w:rPr>
                <w:rFonts w:cs="Traditional Arabic"/>
                <w:sz w:val="20"/>
                <w:szCs w:val="20"/>
                <w:rtl/>
              </w:rPr>
            </w:pPr>
            <w:r w:rsidRPr="00184A41">
              <w:rPr>
                <w:rFonts w:cs="Traditional Arabic" w:hint="cs"/>
                <w:sz w:val="20"/>
                <w:szCs w:val="20"/>
                <w:rtl/>
              </w:rPr>
              <w:t>الأوامر النبوية المختلف في دلالاتها من أول كتاب الطلاق إلى نهاية أبواب الفقه - دراسة فقهية تطبيقية</w:t>
            </w:r>
          </w:p>
        </w:tc>
        <w:tc>
          <w:tcPr>
            <w:tcW w:w="706" w:type="pct"/>
            <w:tcBorders>
              <w:top w:val="double" w:sz="4" w:space="0" w:color="auto"/>
              <w:bottom w:val="double" w:sz="4" w:space="0" w:color="auto"/>
            </w:tcBorders>
            <w:vAlign w:val="center"/>
          </w:tcPr>
          <w:p w:rsidR="00184A41" w:rsidRPr="002B2EC9" w:rsidRDefault="00184A41" w:rsidP="00714295">
            <w:pPr>
              <w:jc w:val="center"/>
              <w:rPr>
                <w:rFonts w:cs="Traditional Arabic"/>
                <w:sz w:val="20"/>
                <w:szCs w:val="20"/>
                <w:rtl/>
              </w:rPr>
            </w:pPr>
            <w:r>
              <w:rPr>
                <w:rFonts w:cs="Traditional Arabic" w:hint="cs"/>
                <w:sz w:val="20"/>
                <w:szCs w:val="20"/>
                <w:rtl/>
              </w:rPr>
              <w:t>نورة بنت عبدالله العليان</w:t>
            </w:r>
          </w:p>
        </w:tc>
        <w:tc>
          <w:tcPr>
            <w:tcW w:w="680" w:type="pct"/>
            <w:tcBorders>
              <w:top w:val="double" w:sz="4" w:space="0" w:color="auto"/>
              <w:bottom w:val="double" w:sz="4" w:space="0" w:color="auto"/>
            </w:tcBorders>
            <w:vAlign w:val="center"/>
          </w:tcPr>
          <w:p w:rsidR="00184A41" w:rsidRPr="002B2EC9" w:rsidRDefault="00184A41" w:rsidP="00714295">
            <w:pPr>
              <w:jc w:val="center"/>
              <w:rPr>
                <w:rFonts w:cs="Traditional Arabic"/>
                <w:sz w:val="20"/>
                <w:szCs w:val="20"/>
              </w:rPr>
            </w:pPr>
            <w:r w:rsidRPr="002B2EC9">
              <w:rPr>
                <w:rFonts w:cs="Traditional Arabic" w:hint="cs"/>
                <w:sz w:val="20"/>
                <w:szCs w:val="20"/>
                <w:rtl/>
              </w:rPr>
              <w:t>أ.د/ عبدالله السعيدي</w:t>
            </w:r>
          </w:p>
        </w:tc>
        <w:tc>
          <w:tcPr>
            <w:tcW w:w="1014" w:type="pct"/>
            <w:tcBorders>
              <w:top w:val="double" w:sz="4" w:space="0" w:color="auto"/>
              <w:bottom w:val="double" w:sz="4" w:space="0" w:color="auto"/>
            </w:tcBorders>
            <w:vAlign w:val="center"/>
          </w:tcPr>
          <w:p w:rsidR="00184A41" w:rsidRPr="002B2EC9" w:rsidRDefault="00184A41" w:rsidP="00714295">
            <w:pPr>
              <w:jc w:val="center"/>
              <w:rPr>
                <w:rFonts w:cs="Traditional Arabic"/>
                <w:sz w:val="20"/>
                <w:szCs w:val="20"/>
                <w:rtl/>
              </w:rPr>
            </w:pPr>
            <w:r w:rsidRPr="002B2EC9">
              <w:rPr>
                <w:rFonts w:cs="Traditional Arabic" w:hint="cs"/>
                <w:sz w:val="20"/>
                <w:szCs w:val="20"/>
                <w:rtl/>
              </w:rPr>
              <w:t>1434هـ</w:t>
            </w:r>
          </w:p>
        </w:tc>
        <w:tc>
          <w:tcPr>
            <w:tcW w:w="930" w:type="pct"/>
            <w:tcBorders>
              <w:top w:val="double" w:sz="4" w:space="0" w:color="auto"/>
              <w:bottom w:val="double" w:sz="4" w:space="0" w:color="auto"/>
            </w:tcBorders>
            <w:vAlign w:val="center"/>
          </w:tcPr>
          <w:p w:rsidR="00184A41" w:rsidRPr="002B2EC9" w:rsidRDefault="001E612F"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17/3/1437هـ</w:t>
            </w:r>
          </w:p>
        </w:tc>
      </w:tr>
      <w:tr w:rsidR="00184A41" w:rsidRPr="003F43FC" w:rsidTr="00CA67C9">
        <w:trPr>
          <w:cantSplit/>
          <w:jc w:val="center"/>
        </w:trPr>
        <w:tc>
          <w:tcPr>
            <w:tcW w:w="336" w:type="pct"/>
            <w:tcBorders>
              <w:top w:val="double" w:sz="4" w:space="0" w:color="auto"/>
              <w:bottom w:val="double" w:sz="4" w:space="0" w:color="auto"/>
            </w:tcBorders>
            <w:vAlign w:val="center"/>
          </w:tcPr>
          <w:p w:rsidR="00184A41" w:rsidRPr="00D92C58" w:rsidRDefault="00184A41"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184A41" w:rsidRPr="00184A41" w:rsidRDefault="00DA0995" w:rsidP="00714295">
            <w:pPr>
              <w:jc w:val="center"/>
              <w:rPr>
                <w:rFonts w:cs="Traditional Arabic"/>
                <w:sz w:val="20"/>
                <w:szCs w:val="20"/>
                <w:rtl/>
              </w:rPr>
            </w:pPr>
            <w:r w:rsidRPr="00DA0995">
              <w:rPr>
                <w:rFonts w:cs="Traditional Arabic" w:hint="cs"/>
                <w:sz w:val="20"/>
                <w:szCs w:val="20"/>
                <w:rtl/>
              </w:rPr>
              <w:t xml:space="preserve">الفروق الفقهية عند الشافعية من بداية كتاب الصداق إلى نهاية كتاب النفقات </w:t>
            </w:r>
            <w:r w:rsidRPr="00DA0995">
              <w:rPr>
                <w:rFonts w:cs="Traditional Arabic"/>
                <w:sz w:val="20"/>
                <w:szCs w:val="20"/>
                <w:rtl/>
              </w:rPr>
              <w:t>–</w:t>
            </w:r>
            <w:r w:rsidRPr="00DA0995">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184A41" w:rsidRDefault="00DA0995" w:rsidP="00714295">
            <w:pPr>
              <w:jc w:val="center"/>
              <w:rPr>
                <w:rFonts w:cs="Traditional Arabic"/>
                <w:sz w:val="20"/>
                <w:szCs w:val="20"/>
                <w:rtl/>
              </w:rPr>
            </w:pPr>
            <w:r w:rsidRPr="00DA0995">
              <w:rPr>
                <w:rFonts w:cs="Traditional Arabic" w:hint="cs"/>
                <w:sz w:val="20"/>
                <w:szCs w:val="20"/>
                <w:rtl/>
              </w:rPr>
              <w:t>عاطف فضل المولى محمد أحمد الشيخ</w:t>
            </w:r>
          </w:p>
        </w:tc>
        <w:tc>
          <w:tcPr>
            <w:tcW w:w="680" w:type="pct"/>
            <w:tcBorders>
              <w:top w:val="double" w:sz="4" w:space="0" w:color="auto"/>
              <w:bottom w:val="double" w:sz="4" w:space="0" w:color="auto"/>
            </w:tcBorders>
            <w:vAlign w:val="center"/>
          </w:tcPr>
          <w:p w:rsidR="00184A41" w:rsidRPr="002B2EC9" w:rsidRDefault="00DA0995" w:rsidP="006F7371">
            <w:pPr>
              <w:jc w:val="center"/>
              <w:rPr>
                <w:rFonts w:cs="Traditional Arabic"/>
                <w:sz w:val="20"/>
                <w:szCs w:val="20"/>
                <w:rtl/>
              </w:rPr>
            </w:pPr>
            <w:r>
              <w:rPr>
                <w:rFonts w:cs="Traditional Arabic" w:hint="cs"/>
                <w:sz w:val="20"/>
                <w:szCs w:val="20"/>
                <w:rtl/>
              </w:rPr>
              <w:t>أ.د/ عبدالعزيز الضويحي</w:t>
            </w:r>
          </w:p>
        </w:tc>
        <w:tc>
          <w:tcPr>
            <w:tcW w:w="1014" w:type="pct"/>
            <w:tcBorders>
              <w:top w:val="double" w:sz="4" w:space="0" w:color="auto"/>
              <w:bottom w:val="double" w:sz="4" w:space="0" w:color="auto"/>
            </w:tcBorders>
            <w:vAlign w:val="center"/>
          </w:tcPr>
          <w:p w:rsidR="00184A41" w:rsidRPr="002B2EC9" w:rsidRDefault="00DA0995" w:rsidP="00714295">
            <w:pPr>
              <w:jc w:val="center"/>
              <w:rPr>
                <w:rFonts w:cs="Traditional Arabic"/>
                <w:sz w:val="20"/>
                <w:szCs w:val="20"/>
                <w:rtl/>
              </w:rPr>
            </w:pPr>
            <w:r>
              <w:rPr>
                <w:rFonts w:cs="Traditional Arabic" w:hint="cs"/>
                <w:sz w:val="20"/>
                <w:szCs w:val="20"/>
                <w:rtl/>
              </w:rPr>
              <w:t>1434هـ</w:t>
            </w:r>
          </w:p>
        </w:tc>
        <w:tc>
          <w:tcPr>
            <w:tcW w:w="930" w:type="pct"/>
            <w:tcBorders>
              <w:top w:val="double" w:sz="4" w:space="0" w:color="auto"/>
              <w:bottom w:val="double" w:sz="4" w:space="0" w:color="auto"/>
            </w:tcBorders>
            <w:vAlign w:val="center"/>
          </w:tcPr>
          <w:p w:rsidR="00184A41" w:rsidRPr="002B2EC9" w:rsidRDefault="00184A41"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DA0995" w:rsidRPr="003F43FC" w:rsidTr="00CA67C9">
        <w:trPr>
          <w:cantSplit/>
          <w:jc w:val="center"/>
        </w:trPr>
        <w:tc>
          <w:tcPr>
            <w:tcW w:w="336" w:type="pct"/>
            <w:tcBorders>
              <w:top w:val="double" w:sz="4" w:space="0" w:color="auto"/>
              <w:bottom w:val="double" w:sz="4" w:space="0" w:color="auto"/>
            </w:tcBorders>
            <w:vAlign w:val="center"/>
          </w:tcPr>
          <w:p w:rsidR="00DA0995" w:rsidRPr="00D92C58" w:rsidRDefault="00DA0995"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DA0995" w:rsidRPr="00DA0995" w:rsidRDefault="00DA0995" w:rsidP="00714295">
            <w:pPr>
              <w:jc w:val="center"/>
              <w:rPr>
                <w:rFonts w:cs="Traditional Arabic"/>
                <w:sz w:val="20"/>
                <w:szCs w:val="20"/>
                <w:rtl/>
              </w:rPr>
            </w:pPr>
            <w:r w:rsidRPr="007D7CCC">
              <w:rPr>
                <w:rFonts w:cs="Traditional Arabic" w:hint="cs"/>
                <w:sz w:val="20"/>
                <w:szCs w:val="20"/>
                <w:rtl/>
              </w:rPr>
              <w:t>الاستقراء الفقهي والأصولي عند ابن تيمية - دراسة نظرية تطبيقية مقارنة من خلال كتبه وفتاواه ورسائله الفقهية والأصولية</w:t>
            </w:r>
          </w:p>
        </w:tc>
        <w:tc>
          <w:tcPr>
            <w:tcW w:w="706" w:type="pct"/>
            <w:tcBorders>
              <w:top w:val="double" w:sz="4" w:space="0" w:color="auto"/>
              <w:bottom w:val="double" w:sz="4" w:space="0" w:color="auto"/>
            </w:tcBorders>
            <w:vAlign w:val="center"/>
          </w:tcPr>
          <w:p w:rsidR="00DA0995" w:rsidRPr="00DA0995" w:rsidRDefault="007D7CCC" w:rsidP="00714295">
            <w:pPr>
              <w:jc w:val="center"/>
              <w:rPr>
                <w:rFonts w:cs="Traditional Arabic"/>
                <w:sz w:val="20"/>
                <w:szCs w:val="20"/>
                <w:rtl/>
              </w:rPr>
            </w:pPr>
            <w:r w:rsidRPr="007D7CCC">
              <w:rPr>
                <w:rFonts w:cs="Traditional Arabic" w:hint="cs"/>
                <w:sz w:val="20"/>
                <w:szCs w:val="20"/>
                <w:rtl/>
              </w:rPr>
              <w:t>صالح بن أحمد العمودي</w:t>
            </w:r>
          </w:p>
        </w:tc>
        <w:tc>
          <w:tcPr>
            <w:tcW w:w="680" w:type="pct"/>
            <w:tcBorders>
              <w:top w:val="double" w:sz="4" w:space="0" w:color="auto"/>
              <w:bottom w:val="double" w:sz="4" w:space="0" w:color="auto"/>
            </w:tcBorders>
            <w:vAlign w:val="center"/>
          </w:tcPr>
          <w:p w:rsidR="00DA0995" w:rsidRDefault="007D7CCC" w:rsidP="006F7371">
            <w:pPr>
              <w:jc w:val="center"/>
              <w:rPr>
                <w:rFonts w:cs="Traditional Arabic"/>
                <w:sz w:val="20"/>
                <w:szCs w:val="20"/>
                <w:rtl/>
              </w:rPr>
            </w:pPr>
            <w:r>
              <w:rPr>
                <w:rFonts w:cs="Traditional Arabic" w:hint="cs"/>
                <w:sz w:val="20"/>
                <w:szCs w:val="20"/>
                <w:rtl/>
              </w:rPr>
              <w:t>أ.د/ علي العميريني</w:t>
            </w:r>
          </w:p>
        </w:tc>
        <w:tc>
          <w:tcPr>
            <w:tcW w:w="1014" w:type="pct"/>
            <w:tcBorders>
              <w:top w:val="double" w:sz="4" w:space="0" w:color="auto"/>
              <w:bottom w:val="double" w:sz="4" w:space="0" w:color="auto"/>
            </w:tcBorders>
            <w:vAlign w:val="center"/>
          </w:tcPr>
          <w:p w:rsidR="00DA0995" w:rsidRDefault="007D7CCC" w:rsidP="00714295">
            <w:pPr>
              <w:jc w:val="center"/>
              <w:rPr>
                <w:rFonts w:cs="Traditional Arabic"/>
                <w:sz w:val="20"/>
                <w:szCs w:val="20"/>
                <w:rtl/>
              </w:rPr>
            </w:pPr>
            <w:r>
              <w:rPr>
                <w:rFonts w:cs="Traditional Arabic" w:hint="cs"/>
                <w:sz w:val="20"/>
                <w:szCs w:val="20"/>
                <w:rtl/>
              </w:rPr>
              <w:t>1434هـ</w:t>
            </w:r>
          </w:p>
        </w:tc>
        <w:tc>
          <w:tcPr>
            <w:tcW w:w="930" w:type="pct"/>
            <w:tcBorders>
              <w:top w:val="double" w:sz="4" w:space="0" w:color="auto"/>
              <w:bottom w:val="double" w:sz="4" w:space="0" w:color="auto"/>
            </w:tcBorders>
            <w:vAlign w:val="center"/>
          </w:tcPr>
          <w:p w:rsidR="00DA0995" w:rsidRPr="002B2EC9" w:rsidRDefault="00DA0995"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7D7CCC" w:rsidRPr="003F43FC" w:rsidTr="00CA67C9">
        <w:trPr>
          <w:cantSplit/>
          <w:jc w:val="center"/>
        </w:trPr>
        <w:tc>
          <w:tcPr>
            <w:tcW w:w="336" w:type="pct"/>
            <w:tcBorders>
              <w:top w:val="double" w:sz="4" w:space="0" w:color="auto"/>
              <w:bottom w:val="double" w:sz="4" w:space="0" w:color="auto"/>
            </w:tcBorders>
            <w:vAlign w:val="center"/>
          </w:tcPr>
          <w:p w:rsidR="007D7CCC" w:rsidRPr="00D92C58" w:rsidRDefault="007D7CCC"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7D7CCC" w:rsidRPr="007D7CCC" w:rsidRDefault="007D7CCC" w:rsidP="00714295">
            <w:pPr>
              <w:jc w:val="center"/>
              <w:rPr>
                <w:rFonts w:cs="Traditional Arabic"/>
                <w:sz w:val="20"/>
                <w:szCs w:val="20"/>
                <w:rtl/>
              </w:rPr>
            </w:pPr>
            <w:r w:rsidRPr="007D7CCC">
              <w:rPr>
                <w:rFonts w:cs="Traditional Arabic" w:hint="cs"/>
                <w:sz w:val="20"/>
                <w:szCs w:val="20"/>
                <w:rtl/>
              </w:rPr>
              <w:t xml:space="preserve">المناهي النبوية المختلف في دلالتها في كتابي الطهارة والصلاة إلى آخر باب صفة الصلاة </w:t>
            </w:r>
            <w:r w:rsidRPr="007D7CCC">
              <w:rPr>
                <w:rFonts w:cs="Traditional Arabic"/>
                <w:sz w:val="20"/>
                <w:szCs w:val="20"/>
                <w:rtl/>
              </w:rPr>
              <w:t>–</w:t>
            </w:r>
            <w:r w:rsidRPr="007D7CCC">
              <w:rPr>
                <w:rFonts w:cs="Traditional Arabic" w:hint="cs"/>
                <w:sz w:val="20"/>
                <w:szCs w:val="20"/>
                <w:rtl/>
              </w:rPr>
              <w:t xml:space="preserve"> دراسة فقهية تطبيقية</w:t>
            </w:r>
          </w:p>
        </w:tc>
        <w:tc>
          <w:tcPr>
            <w:tcW w:w="706" w:type="pct"/>
            <w:tcBorders>
              <w:top w:val="double" w:sz="4" w:space="0" w:color="auto"/>
              <w:bottom w:val="double" w:sz="4" w:space="0" w:color="auto"/>
            </w:tcBorders>
            <w:vAlign w:val="center"/>
          </w:tcPr>
          <w:p w:rsidR="007D7CCC" w:rsidRPr="007D7CCC" w:rsidRDefault="007D7CCC" w:rsidP="00714295">
            <w:pPr>
              <w:jc w:val="center"/>
              <w:rPr>
                <w:rFonts w:cs="Traditional Arabic"/>
                <w:sz w:val="20"/>
                <w:szCs w:val="20"/>
                <w:rtl/>
              </w:rPr>
            </w:pPr>
            <w:r w:rsidRPr="007D7CCC">
              <w:rPr>
                <w:rFonts w:cs="Traditional Arabic" w:hint="cs"/>
                <w:sz w:val="20"/>
                <w:szCs w:val="20"/>
                <w:rtl/>
              </w:rPr>
              <w:t>مي بنت صالح القاسم</w:t>
            </w:r>
          </w:p>
        </w:tc>
        <w:tc>
          <w:tcPr>
            <w:tcW w:w="680" w:type="pct"/>
            <w:tcBorders>
              <w:top w:val="double" w:sz="4" w:space="0" w:color="auto"/>
              <w:bottom w:val="double" w:sz="4" w:space="0" w:color="auto"/>
            </w:tcBorders>
            <w:vAlign w:val="center"/>
          </w:tcPr>
          <w:p w:rsidR="007D7CCC" w:rsidRDefault="007D7CCC" w:rsidP="00714295">
            <w:pPr>
              <w:jc w:val="center"/>
              <w:rPr>
                <w:rFonts w:cs="Traditional Arabic"/>
                <w:sz w:val="20"/>
                <w:szCs w:val="20"/>
                <w:rtl/>
              </w:rPr>
            </w:pPr>
            <w:r>
              <w:rPr>
                <w:rFonts w:cs="Traditional Arabic" w:hint="cs"/>
                <w:sz w:val="20"/>
                <w:szCs w:val="20"/>
                <w:rtl/>
              </w:rPr>
              <w:t>أ.د/ عبدالله الجبرين</w:t>
            </w:r>
          </w:p>
        </w:tc>
        <w:tc>
          <w:tcPr>
            <w:tcW w:w="1014" w:type="pct"/>
            <w:tcBorders>
              <w:top w:val="double" w:sz="4" w:space="0" w:color="auto"/>
              <w:bottom w:val="double" w:sz="4" w:space="0" w:color="auto"/>
            </w:tcBorders>
            <w:vAlign w:val="center"/>
          </w:tcPr>
          <w:p w:rsidR="007D7CCC" w:rsidRDefault="007D7CCC" w:rsidP="00714295">
            <w:pPr>
              <w:jc w:val="center"/>
              <w:rPr>
                <w:rFonts w:cs="Traditional Arabic"/>
                <w:sz w:val="20"/>
                <w:szCs w:val="20"/>
                <w:rtl/>
              </w:rPr>
            </w:pPr>
            <w:r>
              <w:rPr>
                <w:rFonts w:cs="Traditional Arabic" w:hint="cs"/>
                <w:sz w:val="20"/>
                <w:szCs w:val="20"/>
                <w:rtl/>
              </w:rPr>
              <w:t>1434هـ</w:t>
            </w:r>
          </w:p>
        </w:tc>
        <w:tc>
          <w:tcPr>
            <w:tcW w:w="930" w:type="pct"/>
            <w:tcBorders>
              <w:top w:val="double" w:sz="4" w:space="0" w:color="auto"/>
              <w:bottom w:val="double" w:sz="4" w:space="0" w:color="auto"/>
            </w:tcBorders>
            <w:vAlign w:val="center"/>
          </w:tcPr>
          <w:p w:rsidR="007D7CCC" w:rsidRPr="002B2EC9" w:rsidRDefault="007D7CCC"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342BC5" w:rsidRPr="003F43FC" w:rsidTr="00CA67C9">
        <w:trPr>
          <w:cantSplit/>
          <w:jc w:val="center"/>
        </w:trPr>
        <w:tc>
          <w:tcPr>
            <w:tcW w:w="336" w:type="pct"/>
            <w:tcBorders>
              <w:top w:val="double" w:sz="4" w:space="0" w:color="auto"/>
              <w:bottom w:val="double" w:sz="4" w:space="0" w:color="auto"/>
            </w:tcBorders>
            <w:vAlign w:val="center"/>
          </w:tcPr>
          <w:p w:rsidR="00342BC5" w:rsidRPr="00D92C58" w:rsidRDefault="00342BC5"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42BC5" w:rsidRPr="00342BC5" w:rsidRDefault="00342BC5" w:rsidP="00714295">
            <w:pPr>
              <w:jc w:val="center"/>
              <w:rPr>
                <w:rFonts w:cs="Traditional Arabic"/>
                <w:sz w:val="20"/>
                <w:szCs w:val="20"/>
                <w:rtl/>
              </w:rPr>
            </w:pPr>
            <w:r w:rsidRPr="00342BC5">
              <w:rPr>
                <w:rFonts w:cs="Traditional Arabic" w:hint="cs"/>
                <w:sz w:val="20"/>
                <w:szCs w:val="20"/>
                <w:rtl/>
              </w:rPr>
              <w:t xml:space="preserve">الفروق الفقهية عند الشافعية من أول كتاب الجراح إلى نهايته </w:t>
            </w:r>
            <w:r w:rsidRPr="00342BC5">
              <w:rPr>
                <w:rFonts w:cs="Traditional Arabic"/>
                <w:sz w:val="20"/>
                <w:szCs w:val="20"/>
                <w:rtl/>
              </w:rPr>
              <w:t>–</w:t>
            </w:r>
            <w:r w:rsidRPr="00342BC5">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342BC5" w:rsidRPr="007D7CCC" w:rsidRDefault="00342BC5" w:rsidP="00714295">
            <w:pPr>
              <w:jc w:val="center"/>
              <w:rPr>
                <w:rFonts w:cs="Traditional Arabic"/>
                <w:sz w:val="20"/>
                <w:szCs w:val="20"/>
                <w:rtl/>
              </w:rPr>
            </w:pPr>
            <w:r w:rsidRPr="00342BC5">
              <w:rPr>
                <w:rFonts w:cs="Traditional Arabic" w:hint="cs"/>
                <w:sz w:val="20"/>
                <w:szCs w:val="20"/>
                <w:rtl/>
              </w:rPr>
              <w:t>سليمان بن صالح العقل</w:t>
            </w:r>
          </w:p>
        </w:tc>
        <w:tc>
          <w:tcPr>
            <w:tcW w:w="680" w:type="pct"/>
            <w:tcBorders>
              <w:top w:val="double" w:sz="4" w:space="0" w:color="auto"/>
              <w:bottom w:val="double" w:sz="4" w:space="0" w:color="auto"/>
            </w:tcBorders>
            <w:vAlign w:val="center"/>
          </w:tcPr>
          <w:p w:rsidR="00342BC5" w:rsidRPr="00342BC5" w:rsidRDefault="00342BC5" w:rsidP="00714295">
            <w:pPr>
              <w:jc w:val="center"/>
              <w:rPr>
                <w:rFonts w:cs="Traditional Arabic"/>
                <w:sz w:val="20"/>
                <w:szCs w:val="20"/>
              </w:rPr>
            </w:pPr>
            <w:r w:rsidRPr="00342BC5">
              <w:rPr>
                <w:rFonts w:cs="Traditional Arabic" w:hint="cs"/>
                <w:sz w:val="20"/>
                <w:szCs w:val="20"/>
                <w:rtl/>
              </w:rPr>
              <w:t>أ.د/ عبدالله الجبرين</w:t>
            </w:r>
          </w:p>
        </w:tc>
        <w:tc>
          <w:tcPr>
            <w:tcW w:w="1014" w:type="pct"/>
            <w:tcBorders>
              <w:top w:val="double" w:sz="4" w:space="0" w:color="auto"/>
              <w:bottom w:val="double" w:sz="4" w:space="0" w:color="auto"/>
            </w:tcBorders>
            <w:vAlign w:val="center"/>
          </w:tcPr>
          <w:p w:rsidR="00342BC5" w:rsidRDefault="00342BC5"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342BC5" w:rsidRPr="002B2EC9" w:rsidRDefault="00342BC5"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342BC5" w:rsidRPr="003F43FC" w:rsidTr="00CA67C9">
        <w:trPr>
          <w:cantSplit/>
          <w:jc w:val="center"/>
        </w:trPr>
        <w:tc>
          <w:tcPr>
            <w:tcW w:w="336" w:type="pct"/>
            <w:tcBorders>
              <w:top w:val="double" w:sz="4" w:space="0" w:color="auto"/>
              <w:bottom w:val="double" w:sz="4" w:space="0" w:color="auto"/>
            </w:tcBorders>
            <w:vAlign w:val="center"/>
          </w:tcPr>
          <w:p w:rsidR="00342BC5" w:rsidRPr="00D92C58" w:rsidRDefault="00342BC5"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42BC5" w:rsidRPr="00342BC5" w:rsidRDefault="00342BC5" w:rsidP="00714295">
            <w:pPr>
              <w:jc w:val="center"/>
              <w:rPr>
                <w:rFonts w:cs="Traditional Arabic"/>
                <w:sz w:val="20"/>
                <w:szCs w:val="20"/>
                <w:rtl/>
              </w:rPr>
            </w:pPr>
            <w:r w:rsidRPr="00342BC5">
              <w:rPr>
                <w:rFonts w:cs="Traditional Arabic" w:hint="cs"/>
                <w:sz w:val="20"/>
                <w:szCs w:val="20"/>
                <w:rtl/>
              </w:rPr>
              <w:t xml:space="preserve">الفروق الفقهية عند الشافعية من بداية كتاب البيع إلى نهاية كتاب قسم الفيء والغنيمة </w:t>
            </w:r>
            <w:r w:rsidRPr="00342BC5">
              <w:rPr>
                <w:rFonts w:cs="Traditional Arabic"/>
                <w:sz w:val="20"/>
                <w:szCs w:val="20"/>
                <w:rtl/>
              </w:rPr>
              <w:t>–</w:t>
            </w:r>
            <w:r w:rsidRPr="00342BC5">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342BC5" w:rsidRPr="00342BC5" w:rsidRDefault="00342BC5" w:rsidP="00714295">
            <w:pPr>
              <w:jc w:val="center"/>
              <w:rPr>
                <w:rFonts w:cs="Traditional Arabic"/>
                <w:sz w:val="20"/>
                <w:szCs w:val="20"/>
                <w:rtl/>
              </w:rPr>
            </w:pPr>
            <w:r w:rsidRPr="00342BC5">
              <w:rPr>
                <w:rFonts w:cs="Traditional Arabic" w:hint="cs"/>
                <w:sz w:val="20"/>
                <w:szCs w:val="20"/>
                <w:rtl/>
              </w:rPr>
              <w:t>محمد عدنان نور زين</w:t>
            </w:r>
          </w:p>
        </w:tc>
        <w:tc>
          <w:tcPr>
            <w:tcW w:w="680" w:type="pct"/>
            <w:tcBorders>
              <w:top w:val="double" w:sz="4" w:space="0" w:color="auto"/>
              <w:bottom w:val="double" w:sz="4" w:space="0" w:color="auto"/>
            </w:tcBorders>
            <w:vAlign w:val="center"/>
          </w:tcPr>
          <w:p w:rsidR="00342BC5" w:rsidRPr="00342BC5" w:rsidRDefault="00F03718" w:rsidP="00F03718">
            <w:pPr>
              <w:jc w:val="center"/>
              <w:rPr>
                <w:rFonts w:cs="Traditional Arabic"/>
                <w:sz w:val="20"/>
                <w:szCs w:val="20"/>
                <w:rtl/>
              </w:rPr>
            </w:pPr>
            <w:r>
              <w:rPr>
                <w:rFonts w:cs="Traditional Arabic" w:hint="cs"/>
                <w:sz w:val="20"/>
                <w:szCs w:val="20"/>
                <w:rtl/>
              </w:rPr>
              <w:t>أ.</w:t>
            </w:r>
            <w:r w:rsidR="00201434">
              <w:rPr>
                <w:rFonts w:cs="Traditional Arabic" w:hint="cs"/>
                <w:sz w:val="20"/>
                <w:szCs w:val="20"/>
                <w:rtl/>
              </w:rPr>
              <w:t xml:space="preserve">د/ </w:t>
            </w:r>
            <w:r>
              <w:rPr>
                <w:rFonts w:cs="Traditional Arabic" w:hint="cs"/>
                <w:sz w:val="20"/>
                <w:szCs w:val="20"/>
                <w:rtl/>
              </w:rPr>
              <w:t>عبدالله الناصر</w:t>
            </w:r>
          </w:p>
        </w:tc>
        <w:tc>
          <w:tcPr>
            <w:tcW w:w="1014" w:type="pct"/>
            <w:tcBorders>
              <w:top w:val="double" w:sz="4" w:space="0" w:color="auto"/>
              <w:bottom w:val="double" w:sz="4" w:space="0" w:color="auto"/>
            </w:tcBorders>
            <w:vAlign w:val="center"/>
          </w:tcPr>
          <w:p w:rsidR="00342BC5" w:rsidRDefault="00342BC5"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342BC5" w:rsidRPr="002B2EC9" w:rsidRDefault="00342BC5"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342BC5" w:rsidRPr="003F43FC" w:rsidTr="00CA67C9">
        <w:trPr>
          <w:cantSplit/>
          <w:jc w:val="center"/>
        </w:trPr>
        <w:tc>
          <w:tcPr>
            <w:tcW w:w="336" w:type="pct"/>
            <w:tcBorders>
              <w:top w:val="double" w:sz="4" w:space="0" w:color="auto"/>
              <w:bottom w:val="double" w:sz="4" w:space="0" w:color="auto"/>
            </w:tcBorders>
            <w:vAlign w:val="center"/>
          </w:tcPr>
          <w:p w:rsidR="00342BC5" w:rsidRPr="00D92C58" w:rsidRDefault="00342BC5"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342BC5" w:rsidRPr="00342BC5" w:rsidRDefault="00342BC5" w:rsidP="00714295">
            <w:pPr>
              <w:jc w:val="center"/>
              <w:rPr>
                <w:rFonts w:cs="Traditional Arabic"/>
                <w:sz w:val="20"/>
                <w:szCs w:val="20"/>
                <w:rtl/>
              </w:rPr>
            </w:pPr>
            <w:r w:rsidRPr="00342BC5">
              <w:rPr>
                <w:rFonts w:cs="Traditional Arabic" w:hint="cs"/>
                <w:sz w:val="20"/>
                <w:szCs w:val="20"/>
                <w:rtl/>
              </w:rPr>
              <w:t xml:space="preserve">الفروق الفقهية عند الشافعية من أول كتاب الخطبة إلى آخر كتاب النكاح </w:t>
            </w:r>
            <w:r w:rsidRPr="00342BC5">
              <w:rPr>
                <w:rFonts w:cs="Traditional Arabic"/>
                <w:sz w:val="20"/>
                <w:szCs w:val="20"/>
                <w:rtl/>
              </w:rPr>
              <w:t>–</w:t>
            </w:r>
            <w:r w:rsidRPr="00342BC5">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342BC5" w:rsidRPr="00342BC5" w:rsidRDefault="00342BC5" w:rsidP="00714295">
            <w:pPr>
              <w:jc w:val="center"/>
              <w:rPr>
                <w:rFonts w:cs="Traditional Arabic"/>
                <w:sz w:val="20"/>
                <w:szCs w:val="20"/>
                <w:rtl/>
              </w:rPr>
            </w:pPr>
            <w:r w:rsidRPr="00342BC5">
              <w:rPr>
                <w:rFonts w:cs="Traditional Arabic" w:hint="cs"/>
                <w:sz w:val="20"/>
                <w:szCs w:val="20"/>
                <w:rtl/>
              </w:rPr>
              <w:t>عائشة بنت بكر الملا</w:t>
            </w:r>
          </w:p>
        </w:tc>
        <w:tc>
          <w:tcPr>
            <w:tcW w:w="680" w:type="pct"/>
            <w:tcBorders>
              <w:top w:val="double" w:sz="4" w:space="0" w:color="auto"/>
              <w:bottom w:val="double" w:sz="4" w:space="0" w:color="auto"/>
            </w:tcBorders>
            <w:vAlign w:val="center"/>
          </w:tcPr>
          <w:p w:rsidR="00342BC5" w:rsidRDefault="00342BC5" w:rsidP="0073714F">
            <w:pPr>
              <w:jc w:val="center"/>
              <w:rPr>
                <w:rFonts w:cs="Traditional Arabic"/>
                <w:sz w:val="20"/>
                <w:szCs w:val="20"/>
                <w:rtl/>
              </w:rPr>
            </w:pPr>
            <w:r>
              <w:rPr>
                <w:rFonts w:cs="Traditional Arabic" w:hint="cs"/>
                <w:sz w:val="20"/>
                <w:szCs w:val="20"/>
                <w:rtl/>
              </w:rPr>
              <w:t xml:space="preserve">أ.د/ </w:t>
            </w:r>
            <w:r w:rsidR="0073714F">
              <w:rPr>
                <w:rFonts w:cs="Traditional Arabic" w:hint="cs"/>
                <w:sz w:val="20"/>
                <w:szCs w:val="20"/>
                <w:rtl/>
              </w:rPr>
              <w:t>عبدالله الناصر</w:t>
            </w:r>
          </w:p>
        </w:tc>
        <w:tc>
          <w:tcPr>
            <w:tcW w:w="1014" w:type="pct"/>
            <w:tcBorders>
              <w:top w:val="double" w:sz="4" w:space="0" w:color="auto"/>
              <w:bottom w:val="double" w:sz="4" w:space="0" w:color="auto"/>
            </w:tcBorders>
            <w:vAlign w:val="center"/>
          </w:tcPr>
          <w:p w:rsidR="00342BC5" w:rsidRDefault="00342BC5"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342BC5" w:rsidRPr="002B2EC9" w:rsidRDefault="00342BC5"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01434" w:rsidRPr="003F43FC" w:rsidTr="00CA67C9">
        <w:trPr>
          <w:cantSplit/>
          <w:jc w:val="center"/>
        </w:trPr>
        <w:tc>
          <w:tcPr>
            <w:tcW w:w="336" w:type="pct"/>
            <w:tcBorders>
              <w:top w:val="double" w:sz="4" w:space="0" w:color="auto"/>
              <w:bottom w:val="double" w:sz="4" w:space="0" w:color="auto"/>
            </w:tcBorders>
            <w:vAlign w:val="center"/>
          </w:tcPr>
          <w:p w:rsidR="00201434" w:rsidRPr="00D92C58" w:rsidRDefault="0020143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201434" w:rsidRPr="00342BC5" w:rsidRDefault="00201434" w:rsidP="00714295">
            <w:pPr>
              <w:jc w:val="center"/>
              <w:rPr>
                <w:rFonts w:cs="Traditional Arabic"/>
                <w:sz w:val="20"/>
                <w:szCs w:val="20"/>
                <w:rtl/>
              </w:rPr>
            </w:pPr>
            <w:r w:rsidRPr="00201434">
              <w:rPr>
                <w:rFonts w:cs="Traditional Arabic" w:hint="cs"/>
                <w:sz w:val="20"/>
                <w:szCs w:val="20"/>
                <w:rtl/>
              </w:rPr>
              <w:t xml:space="preserve">الفروق الفقهية عند الشافعية من أول كتاب الديات إلى نهاية كتاب البغاة </w:t>
            </w:r>
            <w:r w:rsidRPr="00201434">
              <w:rPr>
                <w:rFonts w:cs="Traditional Arabic"/>
                <w:sz w:val="20"/>
                <w:szCs w:val="20"/>
                <w:rtl/>
              </w:rPr>
              <w:t>–</w:t>
            </w:r>
            <w:r w:rsidRPr="00201434">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201434" w:rsidRPr="00342BC5" w:rsidRDefault="00201434" w:rsidP="00714295">
            <w:pPr>
              <w:jc w:val="center"/>
              <w:rPr>
                <w:rFonts w:cs="Traditional Arabic"/>
                <w:sz w:val="20"/>
                <w:szCs w:val="20"/>
                <w:rtl/>
              </w:rPr>
            </w:pPr>
            <w:r w:rsidRPr="00201434">
              <w:rPr>
                <w:rFonts w:cs="Traditional Arabic" w:hint="cs"/>
                <w:sz w:val="20"/>
                <w:szCs w:val="20"/>
                <w:rtl/>
              </w:rPr>
              <w:t>إبراهيم اسحاق عثمان</w:t>
            </w:r>
          </w:p>
        </w:tc>
        <w:tc>
          <w:tcPr>
            <w:tcW w:w="680" w:type="pct"/>
            <w:tcBorders>
              <w:top w:val="double" w:sz="4" w:space="0" w:color="auto"/>
              <w:bottom w:val="double" w:sz="4" w:space="0" w:color="auto"/>
            </w:tcBorders>
            <w:vAlign w:val="center"/>
          </w:tcPr>
          <w:p w:rsidR="00201434" w:rsidRDefault="00201434" w:rsidP="00714295">
            <w:pPr>
              <w:jc w:val="center"/>
              <w:rPr>
                <w:rFonts w:cs="Traditional Arabic"/>
                <w:sz w:val="20"/>
                <w:szCs w:val="20"/>
                <w:rtl/>
              </w:rPr>
            </w:pPr>
            <w:r>
              <w:rPr>
                <w:rFonts w:cs="Traditional Arabic" w:hint="cs"/>
                <w:sz w:val="20"/>
                <w:szCs w:val="20"/>
                <w:rtl/>
              </w:rPr>
              <w:t>د/صالح الفوزان</w:t>
            </w:r>
          </w:p>
        </w:tc>
        <w:tc>
          <w:tcPr>
            <w:tcW w:w="1014" w:type="pct"/>
            <w:tcBorders>
              <w:top w:val="double" w:sz="4" w:space="0" w:color="auto"/>
              <w:bottom w:val="double" w:sz="4" w:space="0" w:color="auto"/>
            </w:tcBorders>
            <w:vAlign w:val="center"/>
          </w:tcPr>
          <w:p w:rsidR="00201434" w:rsidRDefault="00201434"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201434" w:rsidRPr="002B2EC9" w:rsidRDefault="00201434"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01434" w:rsidRPr="003F43FC" w:rsidTr="00CA67C9">
        <w:trPr>
          <w:cantSplit/>
          <w:jc w:val="center"/>
        </w:trPr>
        <w:tc>
          <w:tcPr>
            <w:tcW w:w="336" w:type="pct"/>
            <w:tcBorders>
              <w:top w:val="double" w:sz="4" w:space="0" w:color="auto"/>
              <w:bottom w:val="double" w:sz="4" w:space="0" w:color="auto"/>
            </w:tcBorders>
            <w:vAlign w:val="center"/>
          </w:tcPr>
          <w:p w:rsidR="00201434" w:rsidRPr="00D92C58" w:rsidRDefault="0020143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 xml:space="preserve">المناهي النبوية المختلف في دلالتها من أول باب العمل وما يكره في الصلاة حتى نهاية كتاب الجنائز </w:t>
            </w:r>
            <w:r w:rsidRPr="00201434">
              <w:rPr>
                <w:rFonts w:cs="Traditional Arabic"/>
                <w:sz w:val="20"/>
                <w:szCs w:val="20"/>
                <w:rtl/>
              </w:rPr>
              <w:t>–</w:t>
            </w:r>
            <w:r w:rsidRPr="00201434">
              <w:rPr>
                <w:rFonts w:cs="Traditional Arabic" w:hint="cs"/>
                <w:sz w:val="20"/>
                <w:szCs w:val="20"/>
                <w:rtl/>
              </w:rPr>
              <w:t xml:space="preserve"> دراسة فقهية تطبيقية</w:t>
            </w:r>
          </w:p>
        </w:tc>
        <w:tc>
          <w:tcPr>
            <w:tcW w:w="706"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عبدالرحمن بن عوض القرني</w:t>
            </w:r>
          </w:p>
        </w:tc>
        <w:tc>
          <w:tcPr>
            <w:tcW w:w="680" w:type="pct"/>
            <w:tcBorders>
              <w:top w:val="double" w:sz="4" w:space="0" w:color="auto"/>
              <w:bottom w:val="double" w:sz="4" w:space="0" w:color="auto"/>
            </w:tcBorders>
            <w:vAlign w:val="center"/>
          </w:tcPr>
          <w:p w:rsidR="00201434" w:rsidRDefault="00201434" w:rsidP="00714295">
            <w:pPr>
              <w:jc w:val="center"/>
              <w:rPr>
                <w:rFonts w:cs="Traditional Arabic"/>
                <w:sz w:val="20"/>
                <w:szCs w:val="20"/>
                <w:rtl/>
              </w:rPr>
            </w:pPr>
            <w:r>
              <w:rPr>
                <w:rFonts w:cs="Traditional Arabic" w:hint="cs"/>
                <w:sz w:val="20"/>
                <w:szCs w:val="20"/>
                <w:rtl/>
              </w:rPr>
              <w:t>أ.د/ محمد المقرن</w:t>
            </w:r>
          </w:p>
        </w:tc>
        <w:tc>
          <w:tcPr>
            <w:tcW w:w="1014" w:type="pct"/>
            <w:tcBorders>
              <w:top w:val="double" w:sz="4" w:space="0" w:color="auto"/>
              <w:bottom w:val="double" w:sz="4" w:space="0" w:color="auto"/>
            </w:tcBorders>
            <w:vAlign w:val="center"/>
          </w:tcPr>
          <w:p w:rsidR="00201434" w:rsidRDefault="00201434"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201434" w:rsidRPr="002B2EC9" w:rsidRDefault="001E612F"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1/8/1436هـ</w:t>
            </w:r>
          </w:p>
        </w:tc>
      </w:tr>
      <w:tr w:rsidR="00201434" w:rsidRPr="003F43FC" w:rsidTr="00CA67C9">
        <w:trPr>
          <w:cantSplit/>
          <w:jc w:val="center"/>
        </w:trPr>
        <w:tc>
          <w:tcPr>
            <w:tcW w:w="336" w:type="pct"/>
            <w:tcBorders>
              <w:top w:val="double" w:sz="4" w:space="0" w:color="auto"/>
              <w:bottom w:val="double" w:sz="4" w:space="0" w:color="auto"/>
            </w:tcBorders>
            <w:vAlign w:val="center"/>
          </w:tcPr>
          <w:p w:rsidR="00201434" w:rsidRPr="00D92C58" w:rsidRDefault="0020143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 xml:space="preserve">الفروق الفقهية عند الشافعية من أول كتاب الصلاة إلى نهاية كتاب الجنائز </w:t>
            </w:r>
            <w:r w:rsidRPr="00201434">
              <w:rPr>
                <w:rFonts w:cs="Traditional Arabic"/>
                <w:sz w:val="20"/>
                <w:szCs w:val="20"/>
                <w:rtl/>
              </w:rPr>
              <w:t>–</w:t>
            </w:r>
            <w:r w:rsidRPr="00201434">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أحمد حنفي داعين يونتا</w:t>
            </w:r>
          </w:p>
        </w:tc>
        <w:tc>
          <w:tcPr>
            <w:tcW w:w="680"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د/ صالح الفوزان</w:t>
            </w:r>
          </w:p>
        </w:tc>
        <w:tc>
          <w:tcPr>
            <w:tcW w:w="1014" w:type="pct"/>
            <w:tcBorders>
              <w:top w:val="double" w:sz="4" w:space="0" w:color="auto"/>
              <w:bottom w:val="double" w:sz="4" w:space="0" w:color="auto"/>
            </w:tcBorders>
            <w:vAlign w:val="center"/>
          </w:tcPr>
          <w:p w:rsidR="00201434" w:rsidRDefault="00201434"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201434" w:rsidRPr="002B2EC9" w:rsidRDefault="00201434"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01434" w:rsidRPr="003F43FC" w:rsidTr="00CA67C9">
        <w:trPr>
          <w:cantSplit/>
          <w:jc w:val="center"/>
        </w:trPr>
        <w:tc>
          <w:tcPr>
            <w:tcW w:w="336" w:type="pct"/>
            <w:tcBorders>
              <w:top w:val="double" w:sz="4" w:space="0" w:color="auto"/>
              <w:bottom w:val="double" w:sz="4" w:space="0" w:color="auto"/>
            </w:tcBorders>
            <w:vAlign w:val="center"/>
          </w:tcPr>
          <w:p w:rsidR="00201434" w:rsidRPr="00D92C58" w:rsidRDefault="0020143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 xml:space="preserve">الفروق الفقهية التي أعلها شيخ الإسلام ابن تيمية </w:t>
            </w:r>
            <w:r w:rsidRPr="00201434">
              <w:rPr>
                <w:rFonts w:cs="Traditional Arabic"/>
                <w:sz w:val="20"/>
                <w:szCs w:val="20"/>
                <w:rtl/>
              </w:rPr>
              <w:t>–</w:t>
            </w:r>
            <w:r w:rsidRPr="00201434">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201434" w:rsidRPr="00DF6BF8" w:rsidRDefault="00201434" w:rsidP="00714295">
            <w:pPr>
              <w:jc w:val="center"/>
              <w:rPr>
                <w:rFonts w:cs="Traditional Arabic"/>
                <w:sz w:val="20"/>
                <w:szCs w:val="20"/>
                <w:rtl/>
              </w:rPr>
            </w:pPr>
            <w:r w:rsidRPr="00DF6BF8">
              <w:rPr>
                <w:rFonts w:cs="Traditional Arabic" w:hint="cs"/>
                <w:sz w:val="20"/>
                <w:szCs w:val="20"/>
                <w:rtl/>
              </w:rPr>
              <w:t>عبدالرحمن بن دخيل العصيمي</w:t>
            </w:r>
          </w:p>
        </w:tc>
        <w:tc>
          <w:tcPr>
            <w:tcW w:w="680"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Pr>
                <w:rFonts w:cs="Traditional Arabic" w:hint="cs"/>
                <w:sz w:val="20"/>
                <w:szCs w:val="20"/>
                <w:rtl/>
              </w:rPr>
              <w:t>أ.د/ عبدالعزيز الضويحي</w:t>
            </w:r>
          </w:p>
        </w:tc>
        <w:tc>
          <w:tcPr>
            <w:tcW w:w="1014" w:type="pct"/>
            <w:tcBorders>
              <w:top w:val="double" w:sz="4" w:space="0" w:color="auto"/>
              <w:bottom w:val="double" w:sz="4" w:space="0" w:color="auto"/>
            </w:tcBorders>
            <w:vAlign w:val="center"/>
          </w:tcPr>
          <w:p w:rsidR="00201434" w:rsidRDefault="00201434"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201434" w:rsidRPr="002B2EC9" w:rsidRDefault="00C04262"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9/3/1438هـ</w:t>
            </w:r>
          </w:p>
        </w:tc>
      </w:tr>
      <w:tr w:rsidR="00201434" w:rsidRPr="003F43FC" w:rsidTr="00CA67C9">
        <w:trPr>
          <w:cantSplit/>
          <w:jc w:val="center"/>
        </w:trPr>
        <w:tc>
          <w:tcPr>
            <w:tcW w:w="336" w:type="pct"/>
            <w:tcBorders>
              <w:top w:val="double" w:sz="4" w:space="0" w:color="auto"/>
              <w:bottom w:val="double" w:sz="4" w:space="0" w:color="auto"/>
            </w:tcBorders>
            <w:vAlign w:val="center"/>
          </w:tcPr>
          <w:p w:rsidR="00201434" w:rsidRPr="00D92C58" w:rsidRDefault="0020143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 xml:space="preserve">ضمان المتلفات في الجرائم الإلكترونية </w:t>
            </w:r>
            <w:r w:rsidRPr="00201434">
              <w:rPr>
                <w:rFonts w:cs="Traditional Arabic"/>
                <w:sz w:val="20"/>
                <w:szCs w:val="20"/>
                <w:rtl/>
              </w:rPr>
              <w:t>–</w:t>
            </w:r>
            <w:r w:rsidRPr="00201434">
              <w:rPr>
                <w:rFonts w:cs="Traditional Arabic" w:hint="cs"/>
                <w:sz w:val="20"/>
                <w:szCs w:val="20"/>
                <w:rtl/>
              </w:rPr>
              <w:t xml:space="preserve"> دراسة مقارنة بين الفقه الإسلامي ونظام الجرائم المعلوماتية السعودية</w:t>
            </w:r>
          </w:p>
        </w:tc>
        <w:tc>
          <w:tcPr>
            <w:tcW w:w="706"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مشعل بن صالح المهيلب</w:t>
            </w:r>
          </w:p>
        </w:tc>
        <w:tc>
          <w:tcPr>
            <w:tcW w:w="680" w:type="pct"/>
            <w:tcBorders>
              <w:top w:val="double" w:sz="4" w:space="0" w:color="auto"/>
              <w:bottom w:val="double" w:sz="4" w:space="0" w:color="auto"/>
            </w:tcBorders>
            <w:vAlign w:val="center"/>
          </w:tcPr>
          <w:p w:rsidR="00201434" w:rsidRDefault="00201434" w:rsidP="006F7371">
            <w:pPr>
              <w:jc w:val="center"/>
              <w:rPr>
                <w:rFonts w:cs="Traditional Arabic"/>
                <w:sz w:val="20"/>
                <w:szCs w:val="20"/>
                <w:rtl/>
              </w:rPr>
            </w:pPr>
            <w:r w:rsidRPr="00201434">
              <w:rPr>
                <w:rFonts w:cs="Traditional Arabic" w:hint="cs"/>
                <w:sz w:val="20"/>
                <w:szCs w:val="20"/>
                <w:rtl/>
              </w:rPr>
              <w:t xml:space="preserve">د/نذير اوهاب </w:t>
            </w:r>
            <w:r w:rsidRPr="00201434">
              <w:rPr>
                <w:rFonts w:cs="Traditional Arabic"/>
                <w:sz w:val="20"/>
                <w:szCs w:val="20"/>
                <w:rtl/>
              </w:rPr>
              <w:t>مشرفاً</w:t>
            </w:r>
            <w:r w:rsidRPr="00201434">
              <w:rPr>
                <w:rFonts w:cs="Traditional Arabic" w:hint="cs"/>
                <w:sz w:val="20"/>
                <w:szCs w:val="20"/>
                <w:rtl/>
              </w:rPr>
              <w:t xml:space="preserve"> رئيساً</w:t>
            </w:r>
          </w:p>
          <w:p w:rsidR="00201434" w:rsidRDefault="00201434" w:rsidP="006F7371">
            <w:pPr>
              <w:jc w:val="center"/>
              <w:rPr>
                <w:rFonts w:cs="Traditional Arabic"/>
                <w:sz w:val="20"/>
                <w:szCs w:val="20"/>
                <w:rtl/>
              </w:rPr>
            </w:pPr>
            <w:r w:rsidRPr="00201434">
              <w:rPr>
                <w:rFonts w:cs="Traditional Arabic" w:hint="cs"/>
                <w:sz w:val="20"/>
                <w:szCs w:val="20"/>
                <w:rtl/>
              </w:rPr>
              <w:t>أ.د/سامي الوكيل مشرفاً مساعداً</w:t>
            </w:r>
          </w:p>
        </w:tc>
        <w:tc>
          <w:tcPr>
            <w:tcW w:w="1014" w:type="pct"/>
            <w:tcBorders>
              <w:top w:val="double" w:sz="4" w:space="0" w:color="auto"/>
              <w:bottom w:val="double" w:sz="4" w:space="0" w:color="auto"/>
            </w:tcBorders>
            <w:vAlign w:val="center"/>
          </w:tcPr>
          <w:p w:rsidR="00201434" w:rsidRDefault="00201434"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201434" w:rsidRPr="002B2EC9" w:rsidRDefault="006E3651" w:rsidP="0020143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19/8/1437هـ</w:t>
            </w:r>
          </w:p>
        </w:tc>
      </w:tr>
      <w:tr w:rsidR="00201434" w:rsidRPr="003F43FC" w:rsidTr="00CA67C9">
        <w:trPr>
          <w:cantSplit/>
          <w:jc w:val="center"/>
        </w:trPr>
        <w:tc>
          <w:tcPr>
            <w:tcW w:w="336" w:type="pct"/>
            <w:tcBorders>
              <w:top w:val="double" w:sz="4" w:space="0" w:color="auto"/>
              <w:bottom w:val="double" w:sz="4" w:space="0" w:color="auto"/>
            </w:tcBorders>
            <w:vAlign w:val="center"/>
          </w:tcPr>
          <w:p w:rsidR="00201434" w:rsidRPr="00D92C58" w:rsidRDefault="0020143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 xml:space="preserve">أثر الترك في الأحكام من أول باب صلاة الجماعة إلى نهاية كتاب الجهاد </w:t>
            </w:r>
            <w:r w:rsidRPr="00201434">
              <w:rPr>
                <w:rFonts w:cs="Traditional Arabic"/>
                <w:sz w:val="20"/>
                <w:szCs w:val="20"/>
                <w:rtl/>
              </w:rPr>
              <w:t>–</w:t>
            </w:r>
            <w:r w:rsidRPr="00201434">
              <w:rPr>
                <w:rFonts w:cs="Traditional Arabic" w:hint="cs"/>
                <w:sz w:val="20"/>
                <w:szCs w:val="20"/>
                <w:rtl/>
              </w:rPr>
              <w:t xml:space="preserve"> دراسة فقهية مقارنة</w:t>
            </w:r>
          </w:p>
        </w:tc>
        <w:tc>
          <w:tcPr>
            <w:tcW w:w="706"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تهاني بنت عبدالعزيز المشعل</w:t>
            </w:r>
          </w:p>
        </w:tc>
        <w:tc>
          <w:tcPr>
            <w:tcW w:w="680" w:type="pct"/>
            <w:tcBorders>
              <w:top w:val="double" w:sz="4" w:space="0" w:color="auto"/>
              <w:bottom w:val="double" w:sz="4" w:space="0" w:color="auto"/>
            </w:tcBorders>
            <w:vAlign w:val="center"/>
          </w:tcPr>
          <w:p w:rsidR="00201434" w:rsidRDefault="00201434" w:rsidP="006F7371">
            <w:pPr>
              <w:jc w:val="center"/>
              <w:rPr>
                <w:rFonts w:cs="Traditional Arabic"/>
                <w:sz w:val="20"/>
                <w:szCs w:val="20"/>
                <w:rtl/>
              </w:rPr>
            </w:pPr>
            <w:r w:rsidRPr="00201434">
              <w:rPr>
                <w:rFonts w:cs="Traditional Arabic" w:hint="cs"/>
                <w:sz w:val="20"/>
                <w:szCs w:val="20"/>
                <w:rtl/>
              </w:rPr>
              <w:t>د/ العربي الإدريسي</w:t>
            </w:r>
          </w:p>
        </w:tc>
        <w:tc>
          <w:tcPr>
            <w:tcW w:w="1014" w:type="pct"/>
            <w:tcBorders>
              <w:top w:val="double" w:sz="4" w:space="0" w:color="auto"/>
              <w:bottom w:val="double" w:sz="4" w:space="0" w:color="auto"/>
            </w:tcBorders>
            <w:vAlign w:val="center"/>
          </w:tcPr>
          <w:p w:rsidR="00201434" w:rsidRDefault="00201434"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201434" w:rsidRPr="002B2EC9" w:rsidRDefault="006E3651"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9/4/1437هـ</w:t>
            </w:r>
          </w:p>
        </w:tc>
      </w:tr>
      <w:tr w:rsidR="00201434" w:rsidRPr="003F43FC" w:rsidTr="006E3651">
        <w:trPr>
          <w:cantSplit/>
          <w:trHeight w:val="847"/>
          <w:jc w:val="center"/>
        </w:trPr>
        <w:tc>
          <w:tcPr>
            <w:tcW w:w="336" w:type="pct"/>
            <w:tcBorders>
              <w:top w:val="double" w:sz="4" w:space="0" w:color="auto"/>
              <w:bottom w:val="double" w:sz="4" w:space="0" w:color="auto"/>
            </w:tcBorders>
            <w:vAlign w:val="center"/>
          </w:tcPr>
          <w:p w:rsidR="00201434" w:rsidRPr="00D92C58" w:rsidRDefault="0020143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 xml:space="preserve">أثر الترك في الأحكام من أول كتاب النكاح إلى نهاية كتاب الرضاع </w:t>
            </w:r>
            <w:r w:rsidRPr="00201434">
              <w:rPr>
                <w:rFonts w:cs="Traditional Arabic"/>
                <w:sz w:val="20"/>
                <w:szCs w:val="20"/>
                <w:rtl/>
              </w:rPr>
              <w:t>–</w:t>
            </w:r>
            <w:r w:rsidRPr="00201434">
              <w:rPr>
                <w:rFonts w:cs="Traditional Arabic" w:hint="cs"/>
                <w:sz w:val="20"/>
                <w:szCs w:val="20"/>
                <w:rtl/>
              </w:rPr>
              <w:t xml:space="preserve"> دراسة فقهية مقارنة</w:t>
            </w:r>
          </w:p>
        </w:tc>
        <w:tc>
          <w:tcPr>
            <w:tcW w:w="706"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tl/>
              </w:rPr>
            </w:pPr>
            <w:r w:rsidRPr="00201434">
              <w:rPr>
                <w:rFonts w:cs="Traditional Arabic" w:hint="cs"/>
                <w:sz w:val="20"/>
                <w:szCs w:val="20"/>
                <w:rtl/>
              </w:rPr>
              <w:t>مريم بنت علي الشمراني</w:t>
            </w:r>
          </w:p>
        </w:tc>
        <w:tc>
          <w:tcPr>
            <w:tcW w:w="680" w:type="pct"/>
            <w:tcBorders>
              <w:top w:val="double" w:sz="4" w:space="0" w:color="auto"/>
              <w:bottom w:val="double" w:sz="4" w:space="0" w:color="auto"/>
            </w:tcBorders>
            <w:vAlign w:val="center"/>
          </w:tcPr>
          <w:p w:rsidR="00201434" w:rsidRPr="00201434" w:rsidRDefault="00201434" w:rsidP="00714295">
            <w:pPr>
              <w:jc w:val="center"/>
              <w:rPr>
                <w:rFonts w:cs="Traditional Arabic"/>
                <w:sz w:val="20"/>
                <w:szCs w:val="20"/>
              </w:rPr>
            </w:pPr>
            <w:r w:rsidRPr="00201434">
              <w:rPr>
                <w:rFonts w:cs="Traditional Arabic" w:hint="cs"/>
                <w:sz w:val="20"/>
                <w:szCs w:val="20"/>
                <w:rtl/>
              </w:rPr>
              <w:t>د/ العربي الإدريسي</w:t>
            </w:r>
          </w:p>
        </w:tc>
        <w:tc>
          <w:tcPr>
            <w:tcW w:w="1014" w:type="pct"/>
            <w:tcBorders>
              <w:top w:val="double" w:sz="4" w:space="0" w:color="auto"/>
              <w:bottom w:val="double" w:sz="4" w:space="0" w:color="auto"/>
            </w:tcBorders>
            <w:vAlign w:val="center"/>
          </w:tcPr>
          <w:p w:rsidR="00201434" w:rsidRDefault="00201434"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201434" w:rsidRPr="002B2EC9" w:rsidRDefault="006E3651"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23/8/1437هـ</w:t>
            </w:r>
          </w:p>
        </w:tc>
      </w:tr>
      <w:tr w:rsidR="00142F84" w:rsidRPr="003F43FC" w:rsidTr="00CA67C9">
        <w:trPr>
          <w:cantSplit/>
          <w:jc w:val="center"/>
        </w:trPr>
        <w:tc>
          <w:tcPr>
            <w:tcW w:w="336" w:type="pct"/>
            <w:tcBorders>
              <w:top w:val="double" w:sz="4" w:space="0" w:color="auto"/>
              <w:bottom w:val="double" w:sz="4" w:space="0" w:color="auto"/>
            </w:tcBorders>
            <w:vAlign w:val="center"/>
          </w:tcPr>
          <w:p w:rsidR="00142F84" w:rsidRPr="00D92C58" w:rsidRDefault="00142F8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142F84" w:rsidRPr="00201434" w:rsidRDefault="00142F84" w:rsidP="00714295">
            <w:pPr>
              <w:jc w:val="center"/>
              <w:rPr>
                <w:rFonts w:cs="Traditional Arabic"/>
                <w:sz w:val="20"/>
                <w:szCs w:val="20"/>
                <w:rtl/>
              </w:rPr>
            </w:pPr>
            <w:r w:rsidRPr="00142F84">
              <w:rPr>
                <w:rFonts w:cs="Traditional Arabic" w:hint="cs"/>
                <w:sz w:val="20"/>
                <w:szCs w:val="20"/>
                <w:rtl/>
              </w:rPr>
              <w:t>شروط عقد الإنشاء " الفيدك " في ضوء الفقه الإسلامي</w:t>
            </w:r>
          </w:p>
        </w:tc>
        <w:tc>
          <w:tcPr>
            <w:tcW w:w="706" w:type="pct"/>
            <w:tcBorders>
              <w:top w:val="double" w:sz="4" w:space="0" w:color="auto"/>
              <w:bottom w:val="double" w:sz="4" w:space="0" w:color="auto"/>
            </w:tcBorders>
            <w:vAlign w:val="center"/>
          </w:tcPr>
          <w:p w:rsidR="00142F84" w:rsidRPr="00201434" w:rsidRDefault="00142F84" w:rsidP="00714295">
            <w:pPr>
              <w:jc w:val="center"/>
              <w:rPr>
                <w:rFonts w:cs="Traditional Arabic"/>
                <w:sz w:val="20"/>
                <w:szCs w:val="20"/>
                <w:rtl/>
              </w:rPr>
            </w:pPr>
            <w:r w:rsidRPr="00142F84">
              <w:rPr>
                <w:rFonts w:cs="Traditional Arabic" w:hint="cs"/>
                <w:sz w:val="20"/>
                <w:szCs w:val="20"/>
                <w:rtl/>
              </w:rPr>
              <w:t>حمود بن عواض السالمي</w:t>
            </w:r>
          </w:p>
        </w:tc>
        <w:tc>
          <w:tcPr>
            <w:tcW w:w="680" w:type="pct"/>
            <w:tcBorders>
              <w:top w:val="double" w:sz="4" w:space="0" w:color="auto"/>
              <w:bottom w:val="double" w:sz="4" w:space="0" w:color="auto"/>
            </w:tcBorders>
            <w:vAlign w:val="center"/>
          </w:tcPr>
          <w:p w:rsidR="00142F84" w:rsidRDefault="00142F84" w:rsidP="006F7371">
            <w:pPr>
              <w:jc w:val="center"/>
              <w:rPr>
                <w:rFonts w:cs="Traditional Arabic"/>
                <w:sz w:val="20"/>
                <w:szCs w:val="20"/>
                <w:rtl/>
              </w:rPr>
            </w:pPr>
            <w:r>
              <w:rPr>
                <w:rFonts w:cs="Traditional Arabic" w:hint="cs"/>
                <w:sz w:val="20"/>
                <w:szCs w:val="20"/>
                <w:rtl/>
              </w:rPr>
              <w:t>أ.</w:t>
            </w:r>
            <w:r w:rsidRPr="00201434">
              <w:rPr>
                <w:rFonts w:cs="Traditional Arabic" w:hint="cs"/>
                <w:sz w:val="20"/>
                <w:szCs w:val="20"/>
                <w:rtl/>
              </w:rPr>
              <w:t>د/</w:t>
            </w:r>
            <w:r>
              <w:rPr>
                <w:rFonts w:cs="Traditional Arabic" w:hint="cs"/>
                <w:sz w:val="20"/>
                <w:szCs w:val="20"/>
                <w:rtl/>
              </w:rPr>
              <w:t>عبدالرحمن الجلعود</w:t>
            </w:r>
          </w:p>
          <w:p w:rsidR="00142F84" w:rsidRDefault="00142F84" w:rsidP="00714295">
            <w:pPr>
              <w:jc w:val="center"/>
              <w:rPr>
                <w:rFonts w:cs="Traditional Arabic"/>
                <w:sz w:val="20"/>
                <w:szCs w:val="20"/>
                <w:rtl/>
              </w:rPr>
            </w:pPr>
            <w:r w:rsidRPr="00201434">
              <w:rPr>
                <w:rFonts w:cs="Traditional Arabic"/>
                <w:sz w:val="20"/>
                <w:szCs w:val="20"/>
                <w:rtl/>
              </w:rPr>
              <w:t>مشرفاً</w:t>
            </w:r>
            <w:r w:rsidRPr="00201434">
              <w:rPr>
                <w:rFonts w:cs="Traditional Arabic" w:hint="cs"/>
                <w:sz w:val="20"/>
                <w:szCs w:val="20"/>
                <w:rtl/>
              </w:rPr>
              <w:t xml:space="preserve"> رئيساً</w:t>
            </w:r>
          </w:p>
          <w:p w:rsidR="00E532A6" w:rsidRDefault="00142F84" w:rsidP="006F7371">
            <w:pPr>
              <w:jc w:val="center"/>
              <w:rPr>
                <w:rFonts w:cs="Traditional Arabic"/>
                <w:sz w:val="20"/>
                <w:szCs w:val="20"/>
                <w:rtl/>
              </w:rPr>
            </w:pPr>
            <w:r w:rsidRPr="00201434">
              <w:rPr>
                <w:rFonts w:cs="Traditional Arabic" w:hint="cs"/>
                <w:sz w:val="20"/>
                <w:szCs w:val="20"/>
                <w:rtl/>
              </w:rPr>
              <w:t>د/</w:t>
            </w:r>
            <w:r w:rsidRPr="00142F84">
              <w:rPr>
                <w:rFonts w:cs="Traditional Arabic" w:hint="cs"/>
                <w:sz w:val="20"/>
                <w:szCs w:val="20"/>
                <w:rtl/>
              </w:rPr>
              <w:t xml:space="preserve"> عبدالله الحصين</w:t>
            </w:r>
          </w:p>
          <w:p w:rsidR="00142F84" w:rsidRDefault="00142F84" w:rsidP="006F7371">
            <w:pPr>
              <w:jc w:val="center"/>
              <w:rPr>
                <w:rFonts w:cs="Traditional Arabic"/>
                <w:sz w:val="20"/>
                <w:szCs w:val="20"/>
                <w:rtl/>
              </w:rPr>
            </w:pPr>
            <w:r w:rsidRPr="00201434">
              <w:rPr>
                <w:rFonts w:cs="Traditional Arabic" w:hint="cs"/>
                <w:sz w:val="20"/>
                <w:szCs w:val="20"/>
                <w:rtl/>
              </w:rPr>
              <w:t xml:space="preserve"> مشرفاً مساعداً</w:t>
            </w:r>
          </w:p>
        </w:tc>
        <w:tc>
          <w:tcPr>
            <w:tcW w:w="1014" w:type="pct"/>
            <w:tcBorders>
              <w:top w:val="double" w:sz="4" w:space="0" w:color="auto"/>
              <w:bottom w:val="double" w:sz="4" w:space="0" w:color="auto"/>
            </w:tcBorders>
            <w:vAlign w:val="center"/>
          </w:tcPr>
          <w:p w:rsidR="00142F84" w:rsidRDefault="00142F84"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142F84" w:rsidRPr="002B2EC9" w:rsidRDefault="00142F84"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E52564" w:rsidRPr="003F43FC" w:rsidTr="00CA67C9">
        <w:trPr>
          <w:cantSplit/>
          <w:jc w:val="center"/>
        </w:trPr>
        <w:tc>
          <w:tcPr>
            <w:tcW w:w="336" w:type="pct"/>
            <w:tcBorders>
              <w:top w:val="double" w:sz="4" w:space="0" w:color="auto"/>
              <w:bottom w:val="double" w:sz="4" w:space="0" w:color="auto"/>
            </w:tcBorders>
            <w:vAlign w:val="center"/>
          </w:tcPr>
          <w:p w:rsidR="00E52564" w:rsidRPr="00D92C58" w:rsidRDefault="00E5256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E52564" w:rsidRPr="00142F84" w:rsidRDefault="00E52564" w:rsidP="00714295">
            <w:pPr>
              <w:jc w:val="center"/>
              <w:rPr>
                <w:rFonts w:cs="Traditional Arabic"/>
                <w:sz w:val="20"/>
                <w:szCs w:val="20"/>
                <w:rtl/>
              </w:rPr>
            </w:pPr>
            <w:r w:rsidRPr="00E52564">
              <w:rPr>
                <w:rFonts w:cs="Traditional Arabic" w:hint="cs"/>
                <w:sz w:val="20"/>
                <w:szCs w:val="20"/>
                <w:rtl/>
              </w:rPr>
              <w:t xml:space="preserve">الفروق الفقهية عند الشافعية في كتاب الحج </w:t>
            </w:r>
            <w:r w:rsidRPr="00E52564">
              <w:rPr>
                <w:rFonts w:cs="Traditional Arabic"/>
                <w:sz w:val="20"/>
                <w:szCs w:val="20"/>
                <w:rtl/>
              </w:rPr>
              <w:t>–</w:t>
            </w:r>
            <w:r w:rsidRPr="00E52564">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E52564" w:rsidRPr="00142F84" w:rsidRDefault="00E52564" w:rsidP="00714295">
            <w:pPr>
              <w:jc w:val="center"/>
              <w:rPr>
                <w:rFonts w:cs="Traditional Arabic"/>
                <w:sz w:val="20"/>
                <w:szCs w:val="20"/>
                <w:rtl/>
              </w:rPr>
            </w:pPr>
            <w:r w:rsidRPr="00E52564">
              <w:rPr>
                <w:rFonts w:cs="Traditional Arabic" w:hint="cs"/>
                <w:sz w:val="20"/>
                <w:szCs w:val="20"/>
                <w:rtl/>
              </w:rPr>
              <w:t>نايف بن إبراهيم المسعد</w:t>
            </w:r>
          </w:p>
        </w:tc>
        <w:tc>
          <w:tcPr>
            <w:tcW w:w="680" w:type="pct"/>
            <w:tcBorders>
              <w:top w:val="double" w:sz="4" w:space="0" w:color="auto"/>
              <w:bottom w:val="double" w:sz="4" w:space="0" w:color="auto"/>
            </w:tcBorders>
            <w:vAlign w:val="center"/>
          </w:tcPr>
          <w:p w:rsidR="00E52564" w:rsidRDefault="00272ED8" w:rsidP="0073714F">
            <w:pPr>
              <w:jc w:val="center"/>
              <w:rPr>
                <w:rFonts w:cs="Traditional Arabic"/>
                <w:sz w:val="20"/>
                <w:szCs w:val="20"/>
                <w:rtl/>
              </w:rPr>
            </w:pPr>
            <w:r>
              <w:rPr>
                <w:rFonts w:cs="Traditional Arabic" w:hint="cs"/>
                <w:sz w:val="20"/>
                <w:szCs w:val="20"/>
                <w:rtl/>
              </w:rPr>
              <w:t xml:space="preserve">أ.د/ </w:t>
            </w:r>
            <w:r w:rsidR="0073714F">
              <w:rPr>
                <w:rFonts w:cs="Traditional Arabic" w:hint="cs"/>
                <w:sz w:val="20"/>
                <w:szCs w:val="20"/>
                <w:rtl/>
              </w:rPr>
              <w:t>محمد المقرن</w:t>
            </w:r>
          </w:p>
        </w:tc>
        <w:tc>
          <w:tcPr>
            <w:tcW w:w="1014" w:type="pct"/>
            <w:tcBorders>
              <w:top w:val="double" w:sz="4" w:space="0" w:color="auto"/>
              <w:bottom w:val="double" w:sz="4" w:space="0" w:color="auto"/>
            </w:tcBorders>
            <w:vAlign w:val="center"/>
          </w:tcPr>
          <w:p w:rsidR="00E52564" w:rsidRDefault="00E52564"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E52564" w:rsidRPr="002B2EC9" w:rsidRDefault="00E52564"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4E7CEA" w:rsidRPr="003F43FC" w:rsidTr="00CA67C9">
        <w:trPr>
          <w:cantSplit/>
          <w:jc w:val="center"/>
        </w:trPr>
        <w:tc>
          <w:tcPr>
            <w:tcW w:w="336" w:type="pct"/>
            <w:tcBorders>
              <w:top w:val="double" w:sz="4" w:space="0" w:color="auto"/>
              <w:bottom w:val="double" w:sz="4" w:space="0" w:color="auto"/>
            </w:tcBorders>
            <w:vAlign w:val="center"/>
          </w:tcPr>
          <w:p w:rsidR="004E7CEA" w:rsidRPr="00D92C58" w:rsidRDefault="004E7CEA"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4E7CEA" w:rsidRPr="00E52564" w:rsidRDefault="004E7CEA" w:rsidP="00714295">
            <w:pPr>
              <w:jc w:val="center"/>
              <w:rPr>
                <w:rFonts w:cs="Traditional Arabic"/>
                <w:sz w:val="20"/>
                <w:szCs w:val="20"/>
                <w:rtl/>
              </w:rPr>
            </w:pPr>
            <w:r w:rsidRPr="004E7CEA">
              <w:rPr>
                <w:rFonts w:cs="Traditional Arabic" w:hint="cs"/>
                <w:sz w:val="20"/>
                <w:szCs w:val="20"/>
                <w:rtl/>
              </w:rPr>
              <w:t xml:space="preserve">الفروق الفقهية عند الشافعية من بداية كتاب الردة إلى نهاية كتاب الصيد والذبائح </w:t>
            </w:r>
            <w:r w:rsidRPr="004E7CEA">
              <w:rPr>
                <w:rFonts w:cs="Traditional Arabic"/>
                <w:sz w:val="20"/>
                <w:szCs w:val="20"/>
                <w:rtl/>
              </w:rPr>
              <w:t>–</w:t>
            </w:r>
            <w:r w:rsidRPr="004E7CEA">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4E7CEA" w:rsidRPr="00E52564" w:rsidRDefault="004E7CEA" w:rsidP="00714295">
            <w:pPr>
              <w:jc w:val="center"/>
              <w:rPr>
                <w:rFonts w:cs="Traditional Arabic"/>
                <w:sz w:val="20"/>
                <w:szCs w:val="20"/>
                <w:rtl/>
              </w:rPr>
            </w:pPr>
            <w:r w:rsidRPr="004E7CEA">
              <w:rPr>
                <w:rFonts w:cs="Traditional Arabic" w:hint="cs"/>
                <w:sz w:val="20"/>
                <w:szCs w:val="20"/>
                <w:rtl/>
              </w:rPr>
              <w:t>محمد بن سعد الحميدان</w:t>
            </w:r>
          </w:p>
        </w:tc>
        <w:tc>
          <w:tcPr>
            <w:tcW w:w="680" w:type="pct"/>
            <w:tcBorders>
              <w:top w:val="double" w:sz="4" w:space="0" w:color="auto"/>
              <w:bottom w:val="double" w:sz="4" w:space="0" w:color="auto"/>
            </w:tcBorders>
            <w:vAlign w:val="center"/>
          </w:tcPr>
          <w:p w:rsidR="004E7CEA" w:rsidRPr="00E52564" w:rsidRDefault="00E45361" w:rsidP="006F7371">
            <w:pPr>
              <w:jc w:val="center"/>
              <w:rPr>
                <w:rFonts w:cs="Traditional Arabic"/>
                <w:sz w:val="20"/>
                <w:szCs w:val="20"/>
                <w:rtl/>
              </w:rPr>
            </w:pPr>
            <w:r>
              <w:rPr>
                <w:rFonts w:cs="Traditional Arabic" w:hint="cs"/>
                <w:sz w:val="20"/>
                <w:szCs w:val="20"/>
                <w:rtl/>
              </w:rPr>
              <w:t xml:space="preserve">أ.د/ </w:t>
            </w:r>
            <w:r w:rsidR="004E7CEA" w:rsidRPr="004E7CEA">
              <w:rPr>
                <w:rFonts w:cs="Traditional Arabic" w:hint="cs"/>
                <w:sz w:val="20"/>
                <w:szCs w:val="20"/>
                <w:rtl/>
              </w:rPr>
              <w:t>محمد المقرن</w:t>
            </w:r>
          </w:p>
        </w:tc>
        <w:tc>
          <w:tcPr>
            <w:tcW w:w="1014" w:type="pct"/>
            <w:tcBorders>
              <w:top w:val="double" w:sz="4" w:space="0" w:color="auto"/>
              <w:bottom w:val="double" w:sz="4" w:space="0" w:color="auto"/>
            </w:tcBorders>
            <w:vAlign w:val="center"/>
          </w:tcPr>
          <w:p w:rsidR="004E7CEA" w:rsidRDefault="004E7CEA"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4E7CEA" w:rsidRPr="002B2EC9" w:rsidRDefault="004E7CEA"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A00C5A" w:rsidRPr="003F43FC" w:rsidTr="00CA67C9">
        <w:trPr>
          <w:cantSplit/>
          <w:jc w:val="center"/>
        </w:trPr>
        <w:tc>
          <w:tcPr>
            <w:tcW w:w="336" w:type="pct"/>
            <w:tcBorders>
              <w:top w:val="double" w:sz="4" w:space="0" w:color="auto"/>
              <w:bottom w:val="double" w:sz="4" w:space="0" w:color="auto"/>
            </w:tcBorders>
            <w:vAlign w:val="center"/>
          </w:tcPr>
          <w:p w:rsidR="00A00C5A" w:rsidRPr="00D92C58" w:rsidRDefault="00A00C5A"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A00C5A" w:rsidRPr="004E7CEA" w:rsidRDefault="00A00C5A" w:rsidP="00714295">
            <w:pPr>
              <w:jc w:val="center"/>
              <w:rPr>
                <w:rFonts w:cs="Traditional Arabic"/>
                <w:sz w:val="20"/>
                <w:szCs w:val="20"/>
                <w:rtl/>
              </w:rPr>
            </w:pPr>
            <w:r w:rsidRPr="00A00C5A">
              <w:rPr>
                <w:rFonts w:cs="Traditional Arabic" w:hint="cs"/>
                <w:sz w:val="20"/>
                <w:szCs w:val="20"/>
                <w:rtl/>
              </w:rPr>
              <w:t>مسلم الثبوت مع حاشيته في أصول الفقه للعلامة محب الله بن عبدالشكور البهاري ت 1119هـ - دراسة وتحقيقا</w:t>
            </w:r>
          </w:p>
        </w:tc>
        <w:tc>
          <w:tcPr>
            <w:tcW w:w="706" w:type="pct"/>
            <w:tcBorders>
              <w:top w:val="double" w:sz="4" w:space="0" w:color="auto"/>
              <w:bottom w:val="double" w:sz="4" w:space="0" w:color="auto"/>
            </w:tcBorders>
            <w:vAlign w:val="center"/>
          </w:tcPr>
          <w:p w:rsidR="00A00C5A" w:rsidRPr="004E7CEA" w:rsidRDefault="00A00C5A" w:rsidP="00714295">
            <w:pPr>
              <w:jc w:val="center"/>
              <w:rPr>
                <w:rFonts w:cs="Traditional Arabic"/>
                <w:sz w:val="20"/>
                <w:szCs w:val="20"/>
                <w:rtl/>
              </w:rPr>
            </w:pPr>
            <w:r w:rsidRPr="00A00C5A">
              <w:rPr>
                <w:rFonts w:cs="Traditional Arabic" w:hint="cs"/>
                <w:sz w:val="20"/>
                <w:szCs w:val="20"/>
                <w:rtl/>
              </w:rPr>
              <w:t>عامر بن عيسى اللهو</w:t>
            </w:r>
          </w:p>
        </w:tc>
        <w:tc>
          <w:tcPr>
            <w:tcW w:w="680" w:type="pct"/>
            <w:tcBorders>
              <w:top w:val="double" w:sz="4" w:space="0" w:color="auto"/>
              <w:bottom w:val="double" w:sz="4" w:space="0" w:color="auto"/>
            </w:tcBorders>
            <w:vAlign w:val="center"/>
          </w:tcPr>
          <w:p w:rsidR="00A00C5A" w:rsidRPr="004E7CEA" w:rsidRDefault="00E45361" w:rsidP="006F7371">
            <w:pPr>
              <w:jc w:val="center"/>
              <w:rPr>
                <w:rFonts w:cs="Traditional Arabic"/>
                <w:sz w:val="20"/>
                <w:szCs w:val="20"/>
                <w:rtl/>
              </w:rPr>
            </w:pPr>
            <w:r>
              <w:rPr>
                <w:rFonts w:cs="Traditional Arabic" w:hint="cs"/>
                <w:sz w:val="20"/>
                <w:szCs w:val="20"/>
                <w:rtl/>
              </w:rPr>
              <w:t xml:space="preserve">أ.د/ </w:t>
            </w:r>
            <w:r w:rsidR="00A00C5A" w:rsidRPr="00A00C5A">
              <w:rPr>
                <w:rFonts w:cs="Traditional Arabic" w:hint="cs"/>
                <w:sz w:val="20"/>
                <w:szCs w:val="20"/>
                <w:rtl/>
              </w:rPr>
              <w:t>علي العميريني</w:t>
            </w:r>
          </w:p>
        </w:tc>
        <w:tc>
          <w:tcPr>
            <w:tcW w:w="1014" w:type="pct"/>
            <w:tcBorders>
              <w:top w:val="double" w:sz="4" w:space="0" w:color="auto"/>
              <w:bottom w:val="double" w:sz="4" w:space="0" w:color="auto"/>
            </w:tcBorders>
            <w:vAlign w:val="center"/>
          </w:tcPr>
          <w:p w:rsidR="00A00C5A" w:rsidRDefault="00A00C5A" w:rsidP="00714295">
            <w:pPr>
              <w:jc w:val="center"/>
              <w:rPr>
                <w:rFonts w:cs="Traditional Arabic"/>
                <w:sz w:val="20"/>
                <w:szCs w:val="20"/>
                <w:rtl/>
              </w:rPr>
            </w:pPr>
            <w:r>
              <w:rPr>
                <w:rFonts w:cs="Traditional Arabic" w:hint="cs"/>
                <w:sz w:val="20"/>
                <w:szCs w:val="20"/>
                <w:rtl/>
              </w:rPr>
              <w:t>1435هـ</w:t>
            </w:r>
          </w:p>
        </w:tc>
        <w:tc>
          <w:tcPr>
            <w:tcW w:w="930" w:type="pct"/>
            <w:tcBorders>
              <w:top w:val="double" w:sz="4" w:space="0" w:color="auto"/>
              <w:bottom w:val="double" w:sz="4" w:space="0" w:color="auto"/>
            </w:tcBorders>
            <w:vAlign w:val="center"/>
          </w:tcPr>
          <w:p w:rsidR="00A00C5A" w:rsidRPr="002B2EC9" w:rsidRDefault="00A00C5A"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B77305" w:rsidRPr="003F43FC" w:rsidTr="00CA67C9">
        <w:trPr>
          <w:cantSplit/>
          <w:jc w:val="center"/>
        </w:trPr>
        <w:tc>
          <w:tcPr>
            <w:tcW w:w="336" w:type="pct"/>
            <w:tcBorders>
              <w:top w:val="double" w:sz="4" w:space="0" w:color="auto"/>
              <w:bottom w:val="double" w:sz="4" w:space="0" w:color="auto"/>
            </w:tcBorders>
            <w:vAlign w:val="center"/>
          </w:tcPr>
          <w:p w:rsidR="00B77305" w:rsidRPr="00D92C58" w:rsidRDefault="00B77305"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B77305" w:rsidRPr="00A00C5A" w:rsidRDefault="00B77305" w:rsidP="00714295">
            <w:pPr>
              <w:jc w:val="center"/>
              <w:rPr>
                <w:rFonts w:cs="Traditional Arabic"/>
                <w:sz w:val="20"/>
                <w:szCs w:val="20"/>
                <w:rtl/>
              </w:rPr>
            </w:pPr>
            <w:r w:rsidRPr="00B77305">
              <w:rPr>
                <w:rFonts w:cs="Traditional Arabic" w:hint="cs"/>
                <w:sz w:val="20"/>
                <w:szCs w:val="20"/>
                <w:rtl/>
              </w:rPr>
              <w:t>السُّموم وأحكامها في الفقه الإسلامي دراسة مقارنة</w:t>
            </w:r>
          </w:p>
        </w:tc>
        <w:tc>
          <w:tcPr>
            <w:tcW w:w="706" w:type="pct"/>
            <w:tcBorders>
              <w:top w:val="double" w:sz="4" w:space="0" w:color="auto"/>
              <w:bottom w:val="double" w:sz="4" w:space="0" w:color="auto"/>
            </w:tcBorders>
            <w:vAlign w:val="center"/>
          </w:tcPr>
          <w:p w:rsidR="00B77305" w:rsidRPr="00A00C5A" w:rsidRDefault="00B77305" w:rsidP="00714295">
            <w:pPr>
              <w:jc w:val="center"/>
              <w:rPr>
                <w:rFonts w:cs="Traditional Arabic"/>
                <w:sz w:val="20"/>
                <w:szCs w:val="20"/>
                <w:rtl/>
              </w:rPr>
            </w:pPr>
            <w:r w:rsidRPr="00B77305">
              <w:rPr>
                <w:rFonts w:cs="Traditional Arabic" w:hint="cs"/>
                <w:sz w:val="20"/>
                <w:szCs w:val="20"/>
                <w:rtl/>
              </w:rPr>
              <w:t>حكيم طالحي</w:t>
            </w:r>
          </w:p>
        </w:tc>
        <w:tc>
          <w:tcPr>
            <w:tcW w:w="680" w:type="pct"/>
            <w:tcBorders>
              <w:top w:val="double" w:sz="4" w:space="0" w:color="auto"/>
              <w:bottom w:val="double" w:sz="4" w:space="0" w:color="auto"/>
            </w:tcBorders>
            <w:vAlign w:val="center"/>
          </w:tcPr>
          <w:p w:rsidR="00B77305" w:rsidRDefault="00B77305" w:rsidP="006F7371">
            <w:pPr>
              <w:jc w:val="center"/>
              <w:rPr>
                <w:rFonts w:cs="Traditional Arabic"/>
                <w:sz w:val="20"/>
                <w:szCs w:val="20"/>
                <w:rtl/>
              </w:rPr>
            </w:pPr>
            <w:r>
              <w:rPr>
                <w:rFonts w:cs="Traditional Arabic" w:hint="cs"/>
                <w:sz w:val="20"/>
                <w:szCs w:val="20"/>
                <w:rtl/>
              </w:rPr>
              <w:t>أ.</w:t>
            </w:r>
            <w:r w:rsidRPr="00201434">
              <w:rPr>
                <w:rFonts w:cs="Traditional Arabic" w:hint="cs"/>
                <w:sz w:val="20"/>
                <w:szCs w:val="20"/>
                <w:rtl/>
              </w:rPr>
              <w:t>د/</w:t>
            </w:r>
            <w:r>
              <w:rPr>
                <w:rFonts w:cs="Traditional Arabic" w:hint="cs"/>
                <w:sz w:val="20"/>
                <w:szCs w:val="20"/>
                <w:rtl/>
              </w:rPr>
              <w:t>عبدالرحمن الجلعود</w:t>
            </w:r>
          </w:p>
          <w:p w:rsidR="00B77305" w:rsidRDefault="00B77305" w:rsidP="00714295">
            <w:pPr>
              <w:jc w:val="center"/>
              <w:rPr>
                <w:rFonts w:cs="Traditional Arabic"/>
                <w:sz w:val="20"/>
                <w:szCs w:val="20"/>
                <w:rtl/>
              </w:rPr>
            </w:pPr>
            <w:r w:rsidRPr="00201434">
              <w:rPr>
                <w:rFonts w:cs="Traditional Arabic"/>
                <w:sz w:val="20"/>
                <w:szCs w:val="20"/>
                <w:rtl/>
              </w:rPr>
              <w:t>مشرفاً</w:t>
            </w:r>
            <w:r w:rsidRPr="00201434">
              <w:rPr>
                <w:rFonts w:cs="Traditional Arabic" w:hint="cs"/>
                <w:sz w:val="20"/>
                <w:szCs w:val="20"/>
                <w:rtl/>
              </w:rPr>
              <w:t xml:space="preserve"> رئيساً</w:t>
            </w:r>
          </w:p>
          <w:p w:rsidR="00B77305" w:rsidRDefault="00B77305" w:rsidP="006F7371">
            <w:pPr>
              <w:jc w:val="center"/>
              <w:rPr>
                <w:rFonts w:cs="Traditional Arabic"/>
                <w:sz w:val="20"/>
                <w:szCs w:val="20"/>
                <w:rtl/>
              </w:rPr>
            </w:pPr>
            <w:r w:rsidRPr="00201434">
              <w:rPr>
                <w:rFonts w:cs="Traditional Arabic" w:hint="cs"/>
                <w:sz w:val="20"/>
                <w:szCs w:val="20"/>
                <w:rtl/>
              </w:rPr>
              <w:t>د/</w:t>
            </w:r>
            <w:r w:rsidRPr="00142F84">
              <w:rPr>
                <w:rFonts w:cs="Traditional Arabic" w:hint="cs"/>
                <w:sz w:val="20"/>
                <w:szCs w:val="20"/>
                <w:rtl/>
              </w:rPr>
              <w:t xml:space="preserve"> عبدالله الحصين</w:t>
            </w:r>
            <w:r w:rsidRPr="00201434">
              <w:rPr>
                <w:rFonts w:cs="Traditional Arabic" w:hint="cs"/>
                <w:sz w:val="20"/>
                <w:szCs w:val="20"/>
                <w:rtl/>
              </w:rPr>
              <w:t xml:space="preserve"> مشرفاً مساعداً</w:t>
            </w:r>
          </w:p>
        </w:tc>
        <w:tc>
          <w:tcPr>
            <w:tcW w:w="1014" w:type="pct"/>
            <w:tcBorders>
              <w:top w:val="double" w:sz="4" w:space="0" w:color="auto"/>
              <w:bottom w:val="double" w:sz="4" w:space="0" w:color="auto"/>
            </w:tcBorders>
            <w:vAlign w:val="center"/>
          </w:tcPr>
          <w:p w:rsidR="00B77305" w:rsidRDefault="00722505" w:rsidP="00714295">
            <w:pPr>
              <w:jc w:val="center"/>
              <w:rPr>
                <w:rFonts w:cs="Traditional Arabic"/>
                <w:sz w:val="20"/>
                <w:szCs w:val="20"/>
                <w:rtl/>
              </w:rPr>
            </w:pPr>
            <w:r>
              <w:rPr>
                <w:rFonts w:cs="Traditional Arabic" w:hint="cs"/>
                <w:sz w:val="20"/>
                <w:szCs w:val="20"/>
                <w:rtl/>
              </w:rPr>
              <w:t>10/8/1435هـ</w:t>
            </w:r>
          </w:p>
        </w:tc>
        <w:tc>
          <w:tcPr>
            <w:tcW w:w="930" w:type="pct"/>
            <w:tcBorders>
              <w:top w:val="double" w:sz="4" w:space="0" w:color="auto"/>
              <w:bottom w:val="double" w:sz="4" w:space="0" w:color="auto"/>
            </w:tcBorders>
            <w:vAlign w:val="center"/>
          </w:tcPr>
          <w:p w:rsidR="00B77305" w:rsidRPr="002B2EC9" w:rsidRDefault="00B77305"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8E0624" w:rsidRPr="003F43FC" w:rsidTr="00CA67C9">
        <w:trPr>
          <w:cantSplit/>
          <w:jc w:val="center"/>
        </w:trPr>
        <w:tc>
          <w:tcPr>
            <w:tcW w:w="336" w:type="pct"/>
            <w:tcBorders>
              <w:top w:val="double" w:sz="4" w:space="0" w:color="auto"/>
              <w:bottom w:val="double" w:sz="4" w:space="0" w:color="auto"/>
            </w:tcBorders>
            <w:vAlign w:val="center"/>
          </w:tcPr>
          <w:p w:rsidR="008E0624" w:rsidRPr="00D92C58" w:rsidRDefault="008E062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8E0624" w:rsidRPr="008E0624" w:rsidRDefault="008E0624" w:rsidP="008E0624">
            <w:pPr>
              <w:jc w:val="center"/>
              <w:rPr>
                <w:rFonts w:cs="Traditional Arabic"/>
                <w:sz w:val="20"/>
                <w:szCs w:val="20"/>
                <w:rtl/>
              </w:rPr>
            </w:pPr>
            <w:r w:rsidRPr="008E0624">
              <w:rPr>
                <w:rFonts w:cs="Traditional Arabic"/>
                <w:sz w:val="20"/>
                <w:szCs w:val="20"/>
                <w:rtl/>
              </w:rPr>
              <w:t>الفروق الفقهية في معايير هيئة المحاسبة والمراجعة للمؤسسات المالية الإسلامية</w:t>
            </w:r>
            <w:r w:rsidR="00EE02D6">
              <w:rPr>
                <w:rFonts w:cs="Traditional Arabic" w:hint="cs"/>
                <w:sz w:val="20"/>
                <w:szCs w:val="20"/>
                <w:rtl/>
              </w:rPr>
              <w:t xml:space="preserve"> من المعيار الاول المتاجرة في المعاملات إلى المعيار العاشر السلم والسلم الموازي</w:t>
            </w:r>
            <w:r w:rsidRPr="008E0624">
              <w:rPr>
                <w:rFonts w:cs="Traditional Arabic"/>
                <w:sz w:val="20"/>
                <w:szCs w:val="20"/>
                <w:rtl/>
              </w:rPr>
              <w:t xml:space="preserve">   – جمعاً ودراسة</w:t>
            </w:r>
          </w:p>
        </w:tc>
        <w:tc>
          <w:tcPr>
            <w:tcW w:w="706" w:type="pct"/>
            <w:tcBorders>
              <w:top w:val="double" w:sz="4" w:space="0" w:color="auto"/>
              <w:bottom w:val="double" w:sz="4" w:space="0" w:color="auto"/>
            </w:tcBorders>
            <w:vAlign w:val="center"/>
          </w:tcPr>
          <w:p w:rsidR="008E0624" w:rsidRPr="00B77305" w:rsidRDefault="00B355FC" w:rsidP="008E0624">
            <w:pPr>
              <w:jc w:val="center"/>
              <w:rPr>
                <w:rFonts w:cs="Traditional Arabic"/>
                <w:sz w:val="20"/>
                <w:szCs w:val="20"/>
                <w:rtl/>
              </w:rPr>
            </w:pPr>
            <w:r>
              <w:rPr>
                <w:rFonts w:cs="Traditional Arabic"/>
                <w:sz w:val="20"/>
                <w:szCs w:val="20"/>
                <w:rtl/>
              </w:rPr>
              <w:t>ري</w:t>
            </w:r>
            <w:r w:rsidR="00052B2E">
              <w:rPr>
                <w:rFonts w:cs="Traditional Arabic" w:hint="cs"/>
                <w:sz w:val="20"/>
                <w:szCs w:val="20"/>
                <w:rtl/>
              </w:rPr>
              <w:t>ا</w:t>
            </w:r>
            <w:r w:rsidR="00240EC1">
              <w:rPr>
                <w:rFonts w:cs="Traditional Arabic" w:hint="cs"/>
                <w:sz w:val="20"/>
                <w:szCs w:val="20"/>
                <w:rtl/>
              </w:rPr>
              <w:t>ض بدري</w:t>
            </w:r>
            <w:r w:rsidR="008E0624" w:rsidRPr="008E0624">
              <w:rPr>
                <w:rFonts w:cs="Traditional Arabic"/>
                <w:sz w:val="20"/>
                <w:szCs w:val="20"/>
                <w:rtl/>
              </w:rPr>
              <w:t xml:space="preserve"> ميسيني</w:t>
            </w:r>
          </w:p>
        </w:tc>
        <w:tc>
          <w:tcPr>
            <w:tcW w:w="680" w:type="pct"/>
            <w:tcBorders>
              <w:top w:val="double" w:sz="4" w:space="0" w:color="auto"/>
              <w:bottom w:val="double" w:sz="4" w:space="0" w:color="auto"/>
            </w:tcBorders>
            <w:vAlign w:val="center"/>
          </w:tcPr>
          <w:p w:rsidR="008E0624" w:rsidRDefault="008E0624" w:rsidP="0073714F">
            <w:pPr>
              <w:jc w:val="center"/>
              <w:rPr>
                <w:rFonts w:cs="Traditional Arabic"/>
                <w:sz w:val="20"/>
                <w:szCs w:val="20"/>
                <w:rtl/>
              </w:rPr>
            </w:pPr>
            <w:r w:rsidRPr="008E0624">
              <w:rPr>
                <w:rFonts w:cs="Traditional Arabic"/>
                <w:sz w:val="20"/>
                <w:szCs w:val="20"/>
                <w:rtl/>
              </w:rPr>
              <w:t xml:space="preserve">أ.د/ </w:t>
            </w:r>
            <w:r w:rsidR="0073714F">
              <w:rPr>
                <w:rFonts w:cs="Traditional Arabic" w:hint="cs"/>
                <w:sz w:val="20"/>
                <w:szCs w:val="20"/>
                <w:rtl/>
              </w:rPr>
              <w:t>صالح الفوزان</w:t>
            </w:r>
          </w:p>
        </w:tc>
        <w:tc>
          <w:tcPr>
            <w:tcW w:w="1014" w:type="pct"/>
            <w:tcBorders>
              <w:top w:val="double" w:sz="4" w:space="0" w:color="auto"/>
              <w:bottom w:val="double" w:sz="4" w:space="0" w:color="auto"/>
            </w:tcBorders>
            <w:vAlign w:val="center"/>
          </w:tcPr>
          <w:p w:rsidR="008E0624" w:rsidRDefault="008E0624" w:rsidP="008E0624">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8E0624" w:rsidRPr="002B2EC9" w:rsidRDefault="008E0624" w:rsidP="008E062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8E0624" w:rsidRPr="003F43FC" w:rsidTr="00CA67C9">
        <w:trPr>
          <w:cantSplit/>
          <w:jc w:val="center"/>
        </w:trPr>
        <w:tc>
          <w:tcPr>
            <w:tcW w:w="336" w:type="pct"/>
            <w:tcBorders>
              <w:top w:val="double" w:sz="4" w:space="0" w:color="auto"/>
              <w:bottom w:val="double" w:sz="4" w:space="0" w:color="auto"/>
            </w:tcBorders>
            <w:vAlign w:val="center"/>
          </w:tcPr>
          <w:p w:rsidR="008E0624" w:rsidRPr="00D92C58" w:rsidRDefault="008E062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8E0624" w:rsidRPr="00407A3E" w:rsidRDefault="008E0624" w:rsidP="008E0624">
            <w:pPr>
              <w:jc w:val="center"/>
              <w:rPr>
                <w:rFonts w:cs="Traditional Arabic"/>
                <w:sz w:val="20"/>
                <w:szCs w:val="20"/>
                <w:rtl/>
              </w:rPr>
            </w:pPr>
            <w:r w:rsidRPr="00407A3E">
              <w:rPr>
                <w:rFonts w:cs="Traditional Arabic"/>
                <w:sz w:val="20"/>
                <w:szCs w:val="20"/>
                <w:rtl/>
              </w:rPr>
              <w:t>أثر الترك في الأحكام من أول كتاب البيع إلى آخر كتاب العتق – فقهية مقارنة</w:t>
            </w:r>
          </w:p>
        </w:tc>
        <w:tc>
          <w:tcPr>
            <w:tcW w:w="706" w:type="pct"/>
            <w:tcBorders>
              <w:top w:val="double" w:sz="4" w:space="0" w:color="auto"/>
              <w:bottom w:val="double" w:sz="4" w:space="0" w:color="auto"/>
            </w:tcBorders>
            <w:vAlign w:val="center"/>
          </w:tcPr>
          <w:p w:rsidR="008E0624" w:rsidRPr="00407A3E" w:rsidRDefault="008E0624" w:rsidP="008E0624">
            <w:pPr>
              <w:jc w:val="center"/>
              <w:rPr>
                <w:rFonts w:cs="Traditional Arabic"/>
                <w:sz w:val="20"/>
                <w:szCs w:val="20"/>
                <w:rtl/>
              </w:rPr>
            </w:pPr>
            <w:r w:rsidRPr="00407A3E">
              <w:rPr>
                <w:rFonts w:cs="Traditional Arabic"/>
                <w:sz w:val="20"/>
                <w:szCs w:val="20"/>
                <w:rtl/>
              </w:rPr>
              <w:t>مشاعل بنت نفال الحارثي</w:t>
            </w:r>
          </w:p>
        </w:tc>
        <w:tc>
          <w:tcPr>
            <w:tcW w:w="680" w:type="pct"/>
            <w:tcBorders>
              <w:top w:val="double" w:sz="4" w:space="0" w:color="auto"/>
              <w:bottom w:val="double" w:sz="4" w:space="0" w:color="auto"/>
            </w:tcBorders>
            <w:vAlign w:val="center"/>
          </w:tcPr>
          <w:p w:rsidR="008E0624" w:rsidRDefault="008E0624" w:rsidP="006F7371">
            <w:pPr>
              <w:jc w:val="center"/>
              <w:rPr>
                <w:rFonts w:cs="Traditional Arabic"/>
                <w:sz w:val="20"/>
                <w:szCs w:val="20"/>
                <w:rtl/>
              </w:rPr>
            </w:pPr>
            <w:r w:rsidRPr="00407A3E">
              <w:rPr>
                <w:rFonts w:cs="Traditional Arabic"/>
                <w:sz w:val="20"/>
                <w:szCs w:val="20"/>
                <w:rtl/>
              </w:rPr>
              <w:t>د/ محمد اليمني</w:t>
            </w:r>
          </w:p>
        </w:tc>
        <w:tc>
          <w:tcPr>
            <w:tcW w:w="1014" w:type="pct"/>
            <w:tcBorders>
              <w:top w:val="double" w:sz="4" w:space="0" w:color="auto"/>
              <w:bottom w:val="double" w:sz="4" w:space="0" w:color="auto"/>
            </w:tcBorders>
            <w:vAlign w:val="center"/>
          </w:tcPr>
          <w:p w:rsidR="008E0624" w:rsidRDefault="008E0624" w:rsidP="00A602E4">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8E0624" w:rsidRPr="002B2EC9" w:rsidRDefault="008E0624"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8E0624" w:rsidRPr="003F43FC" w:rsidTr="00CA67C9">
        <w:trPr>
          <w:cantSplit/>
          <w:jc w:val="center"/>
        </w:trPr>
        <w:tc>
          <w:tcPr>
            <w:tcW w:w="336" w:type="pct"/>
            <w:tcBorders>
              <w:top w:val="double" w:sz="4" w:space="0" w:color="auto"/>
              <w:bottom w:val="double" w:sz="4" w:space="0" w:color="auto"/>
            </w:tcBorders>
            <w:vAlign w:val="center"/>
          </w:tcPr>
          <w:p w:rsidR="008E0624" w:rsidRPr="00D92C58" w:rsidRDefault="008E0624"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8E0624" w:rsidRPr="00407A3E" w:rsidRDefault="00407A3E" w:rsidP="00407A3E">
            <w:pPr>
              <w:jc w:val="center"/>
              <w:rPr>
                <w:rFonts w:cs="Traditional Arabic"/>
                <w:sz w:val="20"/>
                <w:szCs w:val="20"/>
                <w:rtl/>
              </w:rPr>
            </w:pPr>
            <w:r w:rsidRPr="00407A3E">
              <w:rPr>
                <w:rFonts w:cs="Traditional Arabic"/>
                <w:sz w:val="20"/>
                <w:szCs w:val="20"/>
                <w:rtl/>
              </w:rPr>
              <w:t>المناهي النبوية المختلف في دلالتها من أول كتاب النكاح إلى نهاية كتاب القضاء</w:t>
            </w:r>
          </w:p>
        </w:tc>
        <w:tc>
          <w:tcPr>
            <w:tcW w:w="706" w:type="pct"/>
            <w:tcBorders>
              <w:top w:val="double" w:sz="4" w:space="0" w:color="auto"/>
              <w:bottom w:val="double" w:sz="4" w:space="0" w:color="auto"/>
            </w:tcBorders>
            <w:vAlign w:val="center"/>
          </w:tcPr>
          <w:p w:rsidR="008E0624" w:rsidRPr="00407A3E" w:rsidRDefault="00407A3E" w:rsidP="00407A3E">
            <w:pPr>
              <w:jc w:val="center"/>
              <w:rPr>
                <w:rFonts w:cs="Traditional Arabic"/>
                <w:sz w:val="20"/>
                <w:szCs w:val="20"/>
                <w:rtl/>
              </w:rPr>
            </w:pPr>
            <w:r w:rsidRPr="00407A3E">
              <w:rPr>
                <w:rFonts w:cs="Traditional Arabic"/>
                <w:sz w:val="20"/>
                <w:szCs w:val="20"/>
                <w:rtl/>
              </w:rPr>
              <w:t>ندا بنت حسن الحميد</w:t>
            </w:r>
          </w:p>
        </w:tc>
        <w:tc>
          <w:tcPr>
            <w:tcW w:w="680" w:type="pct"/>
            <w:tcBorders>
              <w:top w:val="double" w:sz="4" w:space="0" w:color="auto"/>
              <w:bottom w:val="double" w:sz="4" w:space="0" w:color="auto"/>
            </w:tcBorders>
            <w:vAlign w:val="center"/>
          </w:tcPr>
          <w:p w:rsidR="008E0624" w:rsidRPr="00407A3E" w:rsidRDefault="00407A3E" w:rsidP="00407A3E">
            <w:pPr>
              <w:tabs>
                <w:tab w:val="center" w:pos="612"/>
              </w:tabs>
              <w:jc w:val="center"/>
              <w:rPr>
                <w:rFonts w:cs="Traditional Arabic"/>
                <w:sz w:val="20"/>
                <w:szCs w:val="20"/>
                <w:rtl/>
              </w:rPr>
            </w:pPr>
            <w:r w:rsidRPr="00407A3E">
              <w:rPr>
                <w:rFonts w:cs="Traditional Arabic"/>
                <w:sz w:val="20"/>
                <w:szCs w:val="20"/>
                <w:rtl/>
              </w:rPr>
              <w:t>د/ صالح الفوزان</w:t>
            </w:r>
          </w:p>
        </w:tc>
        <w:tc>
          <w:tcPr>
            <w:tcW w:w="1014" w:type="pct"/>
            <w:tcBorders>
              <w:top w:val="double" w:sz="4" w:space="0" w:color="auto"/>
              <w:bottom w:val="double" w:sz="4" w:space="0" w:color="auto"/>
            </w:tcBorders>
            <w:vAlign w:val="center"/>
          </w:tcPr>
          <w:p w:rsidR="008E0624" w:rsidRDefault="008E0624" w:rsidP="00A602E4">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8E0624" w:rsidRPr="002B2EC9" w:rsidRDefault="008E0624"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B67D50" w:rsidRPr="003F43FC" w:rsidTr="00CA67C9">
        <w:trPr>
          <w:cantSplit/>
          <w:jc w:val="center"/>
        </w:trPr>
        <w:tc>
          <w:tcPr>
            <w:tcW w:w="336" w:type="pct"/>
            <w:tcBorders>
              <w:top w:val="double" w:sz="4" w:space="0" w:color="auto"/>
              <w:bottom w:val="double" w:sz="4" w:space="0" w:color="auto"/>
            </w:tcBorders>
            <w:vAlign w:val="center"/>
          </w:tcPr>
          <w:p w:rsidR="00B67D50" w:rsidRPr="00D92C58" w:rsidRDefault="00B67D50"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B67D50" w:rsidRPr="00407A3E" w:rsidRDefault="00B67D50" w:rsidP="00407A3E">
            <w:pPr>
              <w:jc w:val="center"/>
              <w:rPr>
                <w:rFonts w:cs="Traditional Arabic"/>
                <w:sz w:val="20"/>
                <w:szCs w:val="20"/>
                <w:rtl/>
              </w:rPr>
            </w:pPr>
            <w:r w:rsidRPr="00B67D50">
              <w:rPr>
                <w:rFonts w:cs="Traditional Arabic" w:hint="cs"/>
                <w:sz w:val="20"/>
                <w:szCs w:val="20"/>
                <w:rtl/>
              </w:rPr>
              <w:t>أثر الترك في الأحكام</w:t>
            </w:r>
            <w:r w:rsidRPr="00B67D50">
              <w:rPr>
                <w:rFonts w:cs="Traditional Arabic"/>
                <w:sz w:val="20"/>
                <w:szCs w:val="20"/>
                <w:rtl/>
              </w:rPr>
              <w:t>–</w:t>
            </w:r>
            <w:r w:rsidRPr="00B67D50">
              <w:rPr>
                <w:rFonts w:cs="Traditional Arabic" w:hint="cs"/>
                <w:sz w:val="20"/>
                <w:szCs w:val="20"/>
                <w:rtl/>
              </w:rPr>
              <w:t xml:space="preserve"> دراسة فقهية مقارنة من كتاب النفقات إلى كتاب الإقرار</w:t>
            </w:r>
          </w:p>
        </w:tc>
        <w:tc>
          <w:tcPr>
            <w:tcW w:w="706" w:type="pct"/>
            <w:tcBorders>
              <w:top w:val="double" w:sz="4" w:space="0" w:color="auto"/>
              <w:bottom w:val="double" w:sz="4" w:space="0" w:color="auto"/>
            </w:tcBorders>
            <w:vAlign w:val="center"/>
          </w:tcPr>
          <w:p w:rsidR="00B67D50" w:rsidRPr="00407A3E" w:rsidRDefault="00B67D50" w:rsidP="00547144">
            <w:pPr>
              <w:jc w:val="center"/>
              <w:rPr>
                <w:rFonts w:cs="Traditional Arabic"/>
                <w:sz w:val="20"/>
                <w:szCs w:val="20"/>
                <w:rtl/>
              </w:rPr>
            </w:pPr>
            <w:r w:rsidRPr="00B67D50">
              <w:rPr>
                <w:rFonts w:cs="Traditional Arabic" w:hint="cs"/>
                <w:sz w:val="20"/>
                <w:szCs w:val="20"/>
                <w:rtl/>
              </w:rPr>
              <w:t>عقيلة بنت أحمد محسن</w:t>
            </w:r>
          </w:p>
        </w:tc>
        <w:tc>
          <w:tcPr>
            <w:tcW w:w="680" w:type="pct"/>
            <w:tcBorders>
              <w:top w:val="double" w:sz="4" w:space="0" w:color="auto"/>
              <w:bottom w:val="double" w:sz="4" w:space="0" w:color="auto"/>
            </w:tcBorders>
            <w:vAlign w:val="center"/>
          </w:tcPr>
          <w:p w:rsidR="00B67D50" w:rsidRPr="00407A3E" w:rsidRDefault="00B67D50" w:rsidP="00B67D50">
            <w:pPr>
              <w:tabs>
                <w:tab w:val="center" w:pos="612"/>
              </w:tabs>
              <w:jc w:val="center"/>
              <w:rPr>
                <w:rFonts w:cs="Traditional Arabic"/>
                <w:sz w:val="20"/>
                <w:szCs w:val="20"/>
                <w:rtl/>
              </w:rPr>
            </w:pPr>
            <w:r>
              <w:rPr>
                <w:rFonts w:cs="Traditional Arabic" w:hint="cs"/>
                <w:sz w:val="20"/>
                <w:szCs w:val="20"/>
                <w:rtl/>
              </w:rPr>
              <w:t xml:space="preserve">د/ </w:t>
            </w:r>
            <w:r w:rsidRPr="00B67D50">
              <w:rPr>
                <w:rFonts w:cs="Traditional Arabic" w:hint="cs"/>
                <w:sz w:val="20"/>
                <w:szCs w:val="20"/>
                <w:rtl/>
              </w:rPr>
              <w:t>عمر السلمي</w:t>
            </w:r>
          </w:p>
        </w:tc>
        <w:tc>
          <w:tcPr>
            <w:tcW w:w="1014" w:type="pct"/>
            <w:tcBorders>
              <w:top w:val="double" w:sz="4" w:space="0" w:color="auto"/>
              <w:bottom w:val="double" w:sz="4" w:space="0" w:color="auto"/>
            </w:tcBorders>
            <w:vAlign w:val="center"/>
          </w:tcPr>
          <w:p w:rsidR="00B67D50" w:rsidRDefault="00B67D50" w:rsidP="00A602E4">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B67D50" w:rsidRPr="002B2EC9" w:rsidRDefault="00B67D50" w:rsidP="002B2EC9">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B67D50" w:rsidRPr="003F43FC" w:rsidTr="00CA67C9">
        <w:trPr>
          <w:cantSplit/>
          <w:jc w:val="center"/>
        </w:trPr>
        <w:tc>
          <w:tcPr>
            <w:tcW w:w="336" w:type="pct"/>
            <w:tcBorders>
              <w:top w:val="double" w:sz="4" w:space="0" w:color="auto"/>
              <w:bottom w:val="double" w:sz="4" w:space="0" w:color="auto"/>
            </w:tcBorders>
            <w:vAlign w:val="center"/>
          </w:tcPr>
          <w:p w:rsidR="00B67D50" w:rsidRPr="00D92C58" w:rsidRDefault="00B67D50"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B67D50" w:rsidRPr="00407A3E" w:rsidRDefault="00B67D50" w:rsidP="00DF6BF8">
            <w:pPr>
              <w:jc w:val="center"/>
              <w:rPr>
                <w:rFonts w:cs="Traditional Arabic"/>
                <w:sz w:val="20"/>
                <w:szCs w:val="20"/>
                <w:rtl/>
              </w:rPr>
            </w:pPr>
            <w:r w:rsidRPr="00B67D50">
              <w:rPr>
                <w:rFonts w:cs="Traditional Arabic" w:hint="cs"/>
                <w:sz w:val="20"/>
                <w:szCs w:val="20"/>
                <w:rtl/>
              </w:rPr>
              <w:t xml:space="preserve">الفروق الفقهية عند الشافعية من بداية كتاب الدعاوى والبينات إلى باب الولاء من كتاب العتق </w:t>
            </w:r>
            <w:r w:rsidRPr="00B67D50">
              <w:rPr>
                <w:rFonts w:cs="Traditional Arabic"/>
                <w:sz w:val="20"/>
                <w:szCs w:val="20"/>
                <w:rtl/>
              </w:rPr>
              <w:t>–</w:t>
            </w:r>
            <w:r w:rsidRPr="00B67D50">
              <w:rPr>
                <w:rFonts w:cs="Traditional Arabic" w:hint="cs"/>
                <w:sz w:val="20"/>
                <w:szCs w:val="20"/>
                <w:rtl/>
              </w:rPr>
              <w:t xml:space="preserve"> جمعاً ودراسة</w:t>
            </w:r>
          </w:p>
        </w:tc>
        <w:tc>
          <w:tcPr>
            <w:tcW w:w="706" w:type="pct"/>
            <w:tcBorders>
              <w:top w:val="double" w:sz="4" w:space="0" w:color="auto"/>
              <w:bottom w:val="double" w:sz="4" w:space="0" w:color="auto"/>
            </w:tcBorders>
            <w:vAlign w:val="center"/>
          </w:tcPr>
          <w:p w:rsidR="00B67D50" w:rsidRPr="00407A3E" w:rsidRDefault="00B67D50" w:rsidP="00DF6BF8">
            <w:pPr>
              <w:jc w:val="center"/>
              <w:rPr>
                <w:rFonts w:cs="Traditional Arabic"/>
                <w:sz w:val="20"/>
                <w:szCs w:val="20"/>
                <w:rtl/>
              </w:rPr>
            </w:pPr>
            <w:r w:rsidRPr="00B67D50">
              <w:rPr>
                <w:rFonts w:cs="Traditional Arabic" w:hint="cs"/>
                <w:sz w:val="20"/>
                <w:szCs w:val="20"/>
                <w:rtl/>
              </w:rPr>
              <w:t>محمد بن عبدالمحسن الشلهوب</w:t>
            </w:r>
          </w:p>
        </w:tc>
        <w:tc>
          <w:tcPr>
            <w:tcW w:w="680" w:type="pct"/>
            <w:tcBorders>
              <w:top w:val="double" w:sz="4" w:space="0" w:color="auto"/>
              <w:bottom w:val="double" w:sz="4" w:space="0" w:color="auto"/>
            </w:tcBorders>
            <w:vAlign w:val="center"/>
          </w:tcPr>
          <w:p w:rsidR="00B67D50" w:rsidRPr="00407A3E" w:rsidRDefault="00B67D50" w:rsidP="00DF6BF8">
            <w:pPr>
              <w:jc w:val="center"/>
              <w:rPr>
                <w:rFonts w:cs="Traditional Arabic"/>
                <w:sz w:val="20"/>
                <w:szCs w:val="20"/>
                <w:rtl/>
              </w:rPr>
            </w:pPr>
            <w:r w:rsidRPr="00407A3E">
              <w:rPr>
                <w:rFonts w:cs="Traditional Arabic"/>
                <w:sz w:val="20"/>
                <w:szCs w:val="20"/>
                <w:rtl/>
              </w:rPr>
              <w:t>د/ صالح الفوزان</w:t>
            </w:r>
          </w:p>
        </w:tc>
        <w:tc>
          <w:tcPr>
            <w:tcW w:w="1014" w:type="pct"/>
            <w:tcBorders>
              <w:top w:val="double" w:sz="4" w:space="0" w:color="auto"/>
              <w:bottom w:val="double" w:sz="4" w:space="0" w:color="auto"/>
            </w:tcBorders>
            <w:vAlign w:val="center"/>
          </w:tcPr>
          <w:p w:rsidR="00B67D50" w:rsidRDefault="00B67D50" w:rsidP="00DF6BF8">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B67D50" w:rsidRPr="002B2EC9" w:rsidRDefault="00C04262" w:rsidP="00DF6BF8">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21/7/1437هـ</w:t>
            </w:r>
          </w:p>
        </w:tc>
      </w:tr>
      <w:tr w:rsidR="00E17783" w:rsidRPr="003F43FC" w:rsidTr="00CA67C9">
        <w:trPr>
          <w:cantSplit/>
          <w:jc w:val="center"/>
        </w:trPr>
        <w:tc>
          <w:tcPr>
            <w:tcW w:w="336" w:type="pct"/>
            <w:tcBorders>
              <w:top w:val="double" w:sz="4" w:space="0" w:color="auto"/>
              <w:bottom w:val="double" w:sz="4" w:space="0" w:color="auto"/>
            </w:tcBorders>
            <w:vAlign w:val="center"/>
          </w:tcPr>
          <w:p w:rsidR="00E17783" w:rsidRPr="00D92C58" w:rsidRDefault="00E17783"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E17783" w:rsidRPr="00B67D50" w:rsidRDefault="00E17783" w:rsidP="00DF6BF8">
            <w:pPr>
              <w:jc w:val="center"/>
              <w:rPr>
                <w:rFonts w:cs="Traditional Arabic"/>
                <w:sz w:val="20"/>
                <w:szCs w:val="20"/>
                <w:rtl/>
              </w:rPr>
            </w:pPr>
            <w:r w:rsidRPr="00793F50">
              <w:rPr>
                <w:rFonts w:cs="Traditional Arabic"/>
                <w:sz w:val="20"/>
                <w:szCs w:val="20"/>
                <w:rtl/>
              </w:rPr>
              <w:t>المناهي النبوية المختلف في دلالتها من كتاب الجهاد إلى كتاب العت</w:t>
            </w:r>
            <w:r w:rsidRPr="00793F50">
              <w:rPr>
                <w:rFonts w:cs="Traditional Arabic" w:hint="cs"/>
                <w:sz w:val="20"/>
                <w:szCs w:val="20"/>
                <w:rtl/>
              </w:rPr>
              <w:t xml:space="preserve">ق دراسة </w:t>
            </w:r>
            <w:r w:rsidRPr="00793F50">
              <w:rPr>
                <w:rFonts w:cs="Traditional Arabic"/>
                <w:sz w:val="20"/>
                <w:szCs w:val="20"/>
                <w:rtl/>
              </w:rPr>
              <w:t>فقهية تطبيقية</w:t>
            </w:r>
          </w:p>
        </w:tc>
        <w:tc>
          <w:tcPr>
            <w:tcW w:w="706" w:type="pct"/>
            <w:tcBorders>
              <w:top w:val="double" w:sz="4" w:space="0" w:color="auto"/>
              <w:bottom w:val="double" w:sz="4" w:space="0" w:color="auto"/>
            </w:tcBorders>
            <w:vAlign w:val="center"/>
          </w:tcPr>
          <w:p w:rsidR="00E17783" w:rsidRPr="00B67D50" w:rsidRDefault="00E17783" w:rsidP="00DF6BF8">
            <w:pPr>
              <w:jc w:val="center"/>
              <w:rPr>
                <w:rFonts w:cs="Traditional Arabic"/>
                <w:sz w:val="20"/>
                <w:szCs w:val="20"/>
                <w:rtl/>
              </w:rPr>
            </w:pPr>
            <w:r w:rsidRPr="00793F50">
              <w:rPr>
                <w:rFonts w:cs="Traditional Arabic" w:hint="cs"/>
                <w:sz w:val="20"/>
                <w:szCs w:val="20"/>
                <w:rtl/>
              </w:rPr>
              <w:t>عائشة بنت محمد القاسم</w:t>
            </w:r>
          </w:p>
        </w:tc>
        <w:tc>
          <w:tcPr>
            <w:tcW w:w="680" w:type="pct"/>
            <w:tcBorders>
              <w:top w:val="double" w:sz="4" w:space="0" w:color="auto"/>
              <w:bottom w:val="double" w:sz="4" w:space="0" w:color="auto"/>
            </w:tcBorders>
            <w:vAlign w:val="center"/>
          </w:tcPr>
          <w:p w:rsidR="00E17783" w:rsidRPr="00407A3E" w:rsidRDefault="00E17783" w:rsidP="00DF6BF8">
            <w:pPr>
              <w:jc w:val="center"/>
              <w:rPr>
                <w:rFonts w:cs="Traditional Arabic"/>
                <w:sz w:val="20"/>
                <w:szCs w:val="20"/>
                <w:rtl/>
              </w:rPr>
            </w:pPr>
            <w:r>
              <w:rPr>
                <w:rFonts w:cs="Traditional Arabic" w:hint="cs"/>
                <w:sz w:val="20"/>
                <w:szCs w:val="20"/>
                <w:rtl/>
              </w:rPr>
              <w:t>أ.د/ عبدالله الناصر</w:t>
            </w:r>
          </w:p>
        </w:tc>
        <w:tc>
          <w:tcPr>
            <w:tcW w:w="1014" w:type="pct"/>
            <w:tcBorders>
              <w:top w:val="double" w:sz="4" w:space="0" w:color="auto"/>
              <w:bottom w:val="double" w:sz="4" w:space="0" w:color="auto"/>
            </w:tcBorders>
            <w:vAlign w:val="center"/>
          </w:tcPr>
          <w:p w:rsidR="00E17783" w:rsidRDefault="00E17783" w:rsidP="00DF6BF8">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E17783" w:rsidRPr="002B2EC9" w:rsidRDefault="00E17783" w:rsidP="00DF6BF8">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793F50" w:rsidRPr="003F43FC" w:rsidTr="00CA67C9">
        <w:trPr>
          <w:cantSplit/>
          <w:jc w:val="center"/>
        </w:trPr>
        <w:tc>
          <w:tcPr>
            <w:tcW w:w="336" w:type="pct"/>
            <w:tcBorders>
              <w:top w:val="double" w:sz="4" w:space="0" w:color="auto"/>
              <w:bottom w:val="double" w:sz="4" w:space="0" w:color="auto"/>
            </w:tcBorders>
            <w:vAlign w:val="center"/>
          </w:tcPr>
          <w:p w:rsidR="00793F50" w:rsidRPr="00D92C58" w:rsidRDefault="00793F50"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793F50" w:rsidRPr="00793F50" w:rsidRDefault="00793F50" w:rsidP="00DF6BF8">
            <w:pPr>
              <w:jc w:val="center"/>
              <w:rPr>
                <w:rFonts w:cs="Traditional Arabic"/>
                <w:sz w:val="20"/>
                <w:szCs w:val="20"/>
                <w:rtl/>
              </w:rPr>
            </w:pPr>
            <w:r w:rsidRPr="00793F50">
              <w:rPr>
                <w:rFonts w:cs="Traditional Arabic"/>
                <w:sz w:val="20"/>
                <w:szCs w:val="20"/>
                <w:rtl/>
              </w:rPr>
              <w:t>النوازل الفقهية المتعلقة بالقرآن الكريم جمعا ودراسة</w:t>
            </w:r>
          </w:p>
        </w:tc>
        <w:tc>
          <w:tcPr>
            <w:tcW w:w="706" w:type="pct"/>
            <w:tcBorders>
              <w:top w:val="double" w:sz="4" w:space="0" w:color="auto"/>
              <w:bottom w:val="double" w:sz="4" w:space="0" w:color="auto"/>
            </w:tcBorders>
            <w:vAlign w:val="center"/>
          </w:tcPr>
          <w:p w:rsidR="00793F50" w:rsidRPr="00793F50" w:rsidRDefault="00793F50" w:rsidP="00DF6BF8">
            <w:pPr>
              <w:jc w:val="center"/>
              <w:rPr>
                <w:rFonts w:cs="Traditional Arabic"/>
                <w:sz w:val="20"/>
                <w:szCs w:val="20"/>
                <w:rtl/>
              </w:rPr>
            </w:pPr>
            <w:r w:rsidRPr="00793F50">
              <w:rPr>
                <w:rFonts w:cs="Traditional Arabic" w:hint="cs"/>
                <w:sz w:val="20"/>
                <w:szCs w:val="20"/>
                <w:rtl/>
              </w:rPr>
              <w:t>خليل عبدالرحمن مبارك</w:t>
            </w:r>
          </w:p>
        </w:tc>
        <w:tc>
          <w:tcPr>
            <w:tcW w:w="680" w:type="pct"/>
            <w:tcBorders>
              <w:top w:val="double" w:sz="4" w:space="0" w:color="auto"/>
              <w:bottom w:val="double" w:sz="4" w:space="0" w:color="auto"/>
            </w:tcBorders>
            <w:vAlign w:val="center"/>
          </w:tcPr>
          <w:p w:rsidR="00793F50" w:rsidRDefault="00793F50" w:rsidP="00DF6BF8">
            <w:pPr>
              <w:jc w:val="center"/>
              <w:rPr>
                <w:rFonts w:cs="Traditional Arabic"/>
                <w:sz w:val="20"/>
                <w:szCs w:val="20"/>
                <w:rtl/>
              </w:rPr>
            </w:pPr>
            <w:r>
              <w:rPr>
                <w:rFonts w:cs="Traditional Arabic" w:hint="cs"/>
                <w:sz w:val="20"/>
                <w:szCs w:val="20"/>
                <w:rtl/>
              </w:rPr>
              <w:t>أ.د/ عبدالله الجبرين</w:t>
            </w:r>
          </w:p>
        </w:tc>
        <w:tc>
          <w:tcPr>
            <w:tcW w:w="1014" w:type="pct"/>
            <w:tcBorders>
              <w:top w:val="double" w:sz="4" w:space="0" w:color="auto"/>
              <w:bottom w:val="double" w:sz="4" w:space="0" w:color="auto"/>
            </w:tcBorders>
            <w:vAlign w:val="center"/>
          </w:tcPr>
          <w:p w:rsidR="00793F50" w:rsidRDefault="00793F50" w:rsidP="00DF6BF8">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793F50" w:rsidRPr="002B2EC9" w:rsidRDefault="00793F50" w:rsidP="00DF6BF8">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793F50" w:rsidRPr="003F43FC" w:rsidTr="00CA67C9">
        <w:trPr>
          <w:cantSplit/>
          <w:jc w:val="center"/>
        </w:trPr>
        <w:tc>
          <w:tcPr>
            <w:tcW w:w="336" w:type="pct"/>
            <w:tcBorders>
              <w:top w:val="double" w:sz="4" w:space="0" w:color="auto"/>
              <w:bottom w:val="double" w:sz="4" w:space="0" w:color="auto"/>
            </w:tcBorders>
            <w:vAlign w:val="center"/>
          </w:tcPr>
          <w:p w:rsidR="00793F50" w:rsidRPr="00D92C58" w:rsidRDefault="00793F50"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793F50" w:rsidRPr="00793F50" w:rsidRDefault="00793F50" w:rsidP="00DF6BF8">
            <w:pPr>
              <w:jc w:val="center"/>
              <w:rPr>
                <w:rFonts w:cs="Traditional Arabic"/>
                <w:sz w:val="20"/>
                <w:szCs w:val="20"/>
                <w:rtl/>
              </w:rPr>
            </w:pPr>
            <w:r w:rsidRPr="00793F50">
              <w:rPr>
                <w:rFonts w:cs="Traditional Arabic"/>
                <w:sz w:val="20"/>
                <w:szCs w:val="20"/>
                <w:rtl/>
              </w:rPr>
              <w:t>الفروق الفقهية عند الشافعية من بداية كتاب التدبير إلى نهاية كتاب</w:t>
            </w:r>
            <w:r w:rsidRPr="00793F50">
              <w:rPr>
                <w:rFonts w:cs="Traditional Arabic" w:hint="cs"/>
                <w:sz w:val="20"/>
                <w:szCs w:val="20"/>
                <w:rtl/>
              </w:rPr>
              <w:t xml:space="preserve"> أمهات </w:t>
            </w:r>
            <w:r w:rsidRPr="00793F50">
              <w:rPr>
                <w:rFonts w:cs="Traditional Arabic"/>
                <w:sz w:val="20"/>
                <w:szCs w:val="20"/>
                <w:rtl/>
              </w:rPr>
              <w:t>الولد جمعا ودراسة</w:t>
            </w:r>
          </w:p>
        </w:tc>
        <w:tc>
          <w:tcPr>
            <w:tcW w:w="706" w:type="pct"/>
            <w:tcBorders>
              <w:top w:val="double" w:sz="4" w:space="0" w:color="auto"/>
              <w:bottom w:val="double" w:sz="4" w:space="0" w:color="auto"/>
            </w:tcBorders>
            <w:vAlign w:val="center"/>
          </w:tcPr>
          <w:p w:rsidR="00793F50" w:rsidRPr="00793F50" w:rsidRDefault="00793F50" w:rsidP="00DF6BF8">
            <w:pPr>
              <w:jc w:val="center"/>
              <w:rPr>
                <w:rFonts w:cs="Traditional Arabic"/>
                <w:sz w:val="20"/>
                <w:szCs w:val="20"/>
                <w:rtl/>
              </w:rPr>
            </w:pPr>
            <w:r w:rsidRPr="00793F50">
              <w:rPr>
                <w:rFonts w:cs="Traditional Arabic" w:hint="cs"/>
                <w:sz w:val="20"/>
                <w:szCs w:val="20"/>
                <w:rtl/>
              </w:rPr>
              <w:t>محمد بن عبدالرحمن الرفيق</w:t>
            </w:r>
          </w:p>
        </w:tc>
        <w:tc>
          <w:tcPr>
            <w:tcW w:w="680" w:type="pct"/>
            <w:tcBorders>
              <w:top w:val="double" w:sz="4" w:space="0" w:color="auto"/>
              <w:bottom w:val="double" w:sz="4" w:space="0" w:color="auto"/>
            </w:tcBorders>
            <w:vAlign w:val="center"/>
          </w:tcPr>
          <w:p w:rsidR="00793F50" w:rsidRDefault="00793F50" w:rsidP="00DF6BF8">
            <w:pPr>
              <w:jc w:val="center"/>
              <w:rPr>
                <w:rFonts w:cs="Traditional Arabic"/>
                <w:sz w:val="20"/>
                <w:szCs w:val="20"/>
                <w:rtl/>
              </w:rPr>
            </w:pPr>
            <w:r>
              <w:rPr>
                <w:rFonts w:cs="Traditional Arabic" w:hint="cs"/>
                <w:sz w:val="20"/>
                <w:szCs w:val="20"/>
                <w:rtl/>
              </w:rPr>
              <w:t>أ.د/ عبدالرحمن الجلعود</w:t>
            </w:r>
          </w:p>
        </w:tc>
        <w:tc>
          <w:tcPr>
            <w:tcW w:w="1014" w:type="pct"/>
            <w:tcBorders>
              <w:top w:val="double" w:sz="4" w:space="0" w:color="auto"/>
              <w:bottom w:val="double" w:sz="4" w:space="0" w:color="auto"/>
            </w:tcBorders>
            <w:vAlign w:val="center"/>
          </w:tcPr>
          <w:p w:rsidR="00793F50" w:rsidRDefault="00793F50" w:rsidP="00DF6BF8">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793F50" w:rsidRPr="002B2EC9" w:rsidRDefault="00793F50" w:rsidP="00DF6BF8">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793F50" w:rsidRPr="003F43FC" w:rsidTr="00CA67C9">
        <w:trPr>
          <w:cantSplit/>
          <w:jc w:val="center"/>
        </w:trPr>
        <w:tc>
          <w:tcPr>
            <w:tcW w:w="336" w:type="pct"/>
            <w:tcBorders>
              <w:top w:val="double" w:sz="4" w:space="0" w:color="auto"/>
              <w:bottom w:val="double" w:sz="4" w:space="0" w:color="auto"/>
            </w:tcBorders>
            <w:vAlign w:val="center"/>
          </w:tcPr>
          <w:p w:rsidR="00793F50" w:rsidRPr="00D92C58" w:rsidRDefault="00793F50"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793F50" w:rsidRPr="00793F50" w:rsidRDefault="00793F50" w:rsidP="00DF6BF8">
            <w:pPr>
              <w:jc w:val="center"/>
              <w:rPr>
                <w:rFonts w:cs="Traditional Arabic"/>
                <w:sz w:val="20"/>
                <w:szCs w:val="20"/>
                <w:rtl/>
              </w:rPr>
            </w:pPr>
            <w:r w:rsidRPr="00793F50">
              <w:rPr>
                <w:rFonts w:cs="Traditional Arabic"/>
                <w:sz w:val="20"/>
                <w:szCs w:val="20"/>
                <w:rtl/>
              </w:rPr>
              <w:t>الفروق الفقهية التي أعلها ابن القيم في أبواب العبادات والبيوع</w:t>
            </w:r>
            <w:r w:rsidRPr="00793F50">
              <w:rPr>
                <w:rFonts w:cs="Traditional Arabic"/>
                <w:sz w:val="20"/>
                <w:szCs w:val="20"/>
              </w:rPr>
              <w:t xml:space="preserve"> </w:t>
            </w:r>
            <w:r w:rsidRPr="00793F50">
              <w:rPr>
                <w:rFonts w:cs="Traditional Arabic"/>
                <w:sz w:val="20"/>
                <w:szCs w:val="20"/>
                <w:rtl/>
              </w:rPr>
              <w:t>جمعا ودراسة</w:t>
            </w:r>
          </w:p>
        </w:tc>
        <w:tc>
          <w:tcPr>
            <w:tcW w:w="706" w:type="pct"/>
            <w:tcBorders>
              <w:top w:val="double" w:sz="4" w:space="0" w:color="auto"/>
              <w:bottom w:val="double" w:sz="4" w:space="0" w:color="auto"/>
            </w:tcBorders>
            <w:vAlign w:val="center"/>
          </w:tcPr>
          <w:p w:rsidR="00793F50" w:rsidRPr="00793F50" w:rsidRDefault="00793F50" w:rsidP="00DF6BF8">
            <w:pPr>
              <w:jc w:val="center"/>
              <w:rPr>
                <w:rFonts w:cs="Traditional Arabic"/>
                <w:sz w:val="20"/>
                <w:szCs w:val="20"/>
                <w:rtl/>
              </w:rPr>
            </w:pPr>
            <w:r w:rsidRPr="00793F50">
              <w:rPr>
                <w:rFonts w:cs="Traditional Arabic" w:hint="cs"/>
                <w:sz w:val="20"/>
                <w:szCs w:val="20"/>
                <w:rtl/>
              </w:rPr>
              <w:t>فهد بن عبدالرحمن العيبان</w:t>
            </w:r>
          </w:p>
        </w:tc>
        <w:tc>
          <w:tcPr>
            <w:tcW w:w="680" w:type="pct"/>
            <w:tcBorders>
              <w:top w:val="double" w:sz="4" w:space="0" w:color="auto"/>
              <w:bottom w:val="double" w:sz="4" w:space="0" w:color="auto"/>
            </w:tcBorders>
            <w:vAlign w:val="center"/>
          </w:tcPr>
          <w:p w:rsidR="00793F50" w:rsidRDefault="00793F50" w:rsidP="00DF6BF8">
            <w:pPr>
              <w:jc w:val="center"/>
              <w:rPr>
                <w:rFonts w:cs="Traditional Arabic"/>
                <w:sz w:val="20"/>
                <w:szCs w:val="20"/>
                <w:rtl/>
              </w:rPr>
            </w:pPr>
            <w:r>
              <w:rPr>
                <w:rFonts w:cs="Traditional Arabic" w:hint="cs"/>
                <w:sz w:val="20"/>
                <w:szCs w:val="20"/>
                <w:rtl/>
              </w:rPr>
              <w:t>أ.د/ محمد المقرن</w:t>
            </w:r>
          </w:p>
        </w:tc>
        <w:tc>
          <w:tcPr>
            <w:tcW w:w="1014" w:type="pct"/>
            <w:tcBorders>
              <w:top w:val="double" w:sz="4" w:space="0" w:color="auto"/>
              <w:bottom w:val="double" w:sz="4" w:space="0" w:color="auto"/>
            </w:tcBorders>
            <w:vAlign w:val="center"/>
          </w:tcPr>
          <w:p w:rsidR="00793F50" w:rsidRDefault="00793F50" w:rsidP="00DF6BF8">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793F50" w:rsidRPr="002B2EC9" w:rsidRDefault="00793F50" w:rsidP="00DF6BF8">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CB71B8" w:rsidRPr="003F43FC" w:rsidTr="00CA67C9">
        <w:trPr>
          <w:cantSplit/>
          <w:jc w:val="center"/>
        </w:trPr>
        <w:tc>
          <w:tcPr>
            <w:tcW w:w="336" w:type="pct"/>
            <w:tcBorders>
              <w:top w:val="double" w:sz="4" w:space="0" w:color="auto"/>
              <w:bottom w:val="double" w:sz="4" w:space="0" w:color="auto"/>
            </w:tcBorders>
            <w:vAlign w:val="center"/>
          </w:tcPr>
          <w:p w:rsidR="00CB71B8" w:rsidRPr="00D92C58" w:rsidRDefault="00CB71B8"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B71B8" w:rsidRPr="00CB71B8" w:rsidRDefault="00CB71B8" w:rsidP="00DF6BF8">
            <w:pPr>
              <w:jc w:val="center"/>
              <w:rPr>
                <w:rFonts w:cs="Traditional Arabic"/>
                <w:sz w:val="20"/>
                <w:szCs w:val="20"/>
                <w:rtl/>
              </w:rPr>
            </w:pPr>
            <w:r w:rsidRPr="00CB71B8">
              <w:rPr>
                <w:rFonts w:cs="Traditional Arabic"/>
                <w:sz w:val="20"/>
                <w:szCs w:val="20"/>
                <w:rtl/>
              </w:rPr>
              <w:t>الفروق الفقهية التي أعلها الإمام ابن القيم الجوزية من أول كتاب</w:t>
            </w:r>
            <w:r w:rsidRPr="00CB71B8">
              <w:rPr>
                <w:rFonts w:cs="Traditional Arabic" w:hint="cs"/>
                <w:sz w:val="20"/>
                <w:szCs w:val="20"/>
                <w:rtl/>
              </w:rPr>
              <w:t xml:space="preserve"> الوقف </w:t>
            </w:r>
            <w:r w:rsidRPr="00CB71B8">
              <w:rPr>
                <w:rFonts w:cs="Traditional Arabic"/>
                <w:sz w:val="20"/>
                <w:szCs w:val="20"/>
                <w:rtl/>
              </w:rPr>
              <w:t>والوصايا إلى آخر كتاب الشهادات ــ جمعا ودراسة</w:t>
            </w:r>
          </w:p>
        </w:tc>
        <w:tc>
          <w:tcPr>
            <w:tcW w:w="706" w:type="pct"/>
            <w:tcBorders>
              <w:top w:val="double" w:sz="4" w:space="0" w:color="auto"/>
              <w:bottom w:val="double" w:sz="4" w:space="0" w:color="auto"/>
            </w:tcBorders>
            <w:vAlign w:val="center"/>
          </w:tcPr>
          <w:p w:rsidR="00CB71B8" w:rsidRPr="00793F50" w:rsidRDefault="00CB71B8" w:rsidP="00DF6BF8">
            <w:pPr>
              <w:jc w:val="center"/>
              <w:rPr>
                <w:rFonts w:cs="Traditional Arabic"/>
                <w:sz w:val="20"/>
                <w:szCs w:val="20"/>
                <w:rtl/>
              </w:rPr>
            </w:pPr>
            <w:r>
              <w:rPr>
                <w:rFonts w:cs="Traditional Arabic" w:hint="cs"/>
                <w:sz w:val="20"/>
                <w:szCs w:val="20"/>
                <w:rtl/>
              </w:rPr>
              <w:t>عبدالعزيز بن عبدالله العبدالكريم</w:t>
            </w:r>
          </w:p>
        </w:tc>
        <w:tc>
          <w:tcPr>
            <w:tcW w:w="680" w:type="pct"/>
            <w:tcBorders>
              <w:top w:val="double" w:sz="4" w:space="0" w:color="auto"/>
              <w:bottom w:val="double" w:sz="4" w:space="0" w:color="auto"/>
            </w:tcBorders>
            <w:vAlign w:val="center"/>
          </w:tcPr>
          <w:p w:rsidR="00CB71B8" w:rsidRDefault="00CB71B8" w:rsidP="00DF6BF8">
            <w:pPr>
              <w:jc w:val="center"/>
              <w:rPr>
                <w:rFonts w:cs="Traditional Arabic"/>
                <w:sz w:val="20"/>
                <w:szCs w:val="20"/>
                <w:rtl/>
              </w:rPr>
            </w:pPr>
            <w:r>
              <w:rPr>
                <w:rFonts w:cs="Traditional Arabic" w:hint="cs"/>
                <w:sz w:val="20"/>
                <w:szCs w:val="20"/>
                <w:rtl/>
              </w:rPr>
              <w:t>أ.د/ محمد المقرن</w:t>
            </w:r>
          </w:p>
        </w:tc>
        <w:tc>
          <w:tcPr>
            <w:tcW w:w="1014" w:type="pct"/>
            <w:tcBorders>
              <w:top w:val="double" w:sz="4" w:space="0" w:color="auto"/>
              <w:bottom w:val="double" w:sz="4" w:space="0" w:color="auto"/>
            </w:tcBorders>
            <w:vAlign w:val="center"/>
          </w:tcPr>
          <w:p w:rsidR="00CB71B8" w:rsidRDefault="00CB71B8" w:rsidP="00DF6BF8">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CB71B8" w:rsidRPr="002B2EC9" w:rsidRDefault="00CB71B8" w:rsidP="00DF6BF8">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E2548B" w:rsidRPr="003F43FC" w:rsidTr="00CA67C9">
        <w:trPr>
          <w:cantSplit/>
          <w:jc w:val="center"/>
        </w:trPr>
        <w:tc>
          <w:tcPr>
            <w:tcW w:w="336" w:type="pct"/>
            <w:tcBorders>
              <w:top w:val="double" w:sz="4" w:space="0" w:color="auto"/>
              <w:bottom w:val="double" w:sz="4" w:space="0" w:color="auto"/>
            </w:tcBorders>
            <w:vAlign w:val="center"/>
          </w:tcPr>
          <w:p w:rsidR="00E2548B" w:rsidRPr="00D92C58" w:rsidRDefault="00E2548B"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E2548B" w:rsidRPr="00CB71B8" w:rsidRDefault="00A3768E" w:rsidP="00DF6BF8">
            <w:pPr>
              <w:jc w:val="center"/>
              <w:rPr>
                <w:rFonts w:cs="Traditional Arabic"/>
                <w:sz w:val="20"/>
                <w:szCs w:val="20"/>
                <w:rtl/>
              </w:rPr>
            </w:pPr>
            <w:r w:rsidRPr="00A3768E">
              <w:rPr>
                <w:rFonts w:cs="Traditional Arabic"/>
                <w:sz w:val="20"/>
                <w:szCs w:val="20"/>
                <w:rtl/>
              </w:rPr>
              <w:t>شرح المنتخب في أصول المذهب لأبي يوسف محمد بن يعقوب البناني</w:t>
            </w:r>
            <w:r w:rsidRPr="00A3768E">
              <w:rPr>
                <w:rFonts w:cs="Traditional Arabic" w:hint="cs"/>
                <w:sz w:val="20"/>
                <w:szCs w:val="20"/>
                <w:rtl/>
              </w:rPr>
              <w:t xml:space="preserve"> الحنفي </w:t>
            </w:r>
            <w:r w:rsidRPr="00A3768E">
              <w:rPr>
                <w:rFonts w:cs="Traditional Arabic"/>
                <w:sz w:val="20"/>
                <w:szCs w:val="20"/>
                <w:rtl/>
              </w:rPr>
              <w:t>ت 1098هـ من بداية الكتاب إلى نهاية بيان صفة الحسن للمأمور به دراس</w:t>
            </w:r>
            <w:r w:rsidRPr="00A3768E">
              <w:rPr>
                <w:rFonts w:cs="Traditional Arabic" w:hint="cs"/>
                <w:sz w:val="20"/>
                <w:szCs w:val="20"/>
                <w:rtl/>
              </w:rPr>
              <w:t>ة وتحقيقاً</w:t>
            </w:r>
          </w:p>
        </w:tc>
        <w:tc>
          <w:tcPr>
            <w:tcW w:w="706" w:type="pct"/>
            <w:tcBorders>
              <w:top w:val="double" w:sz="4" w:space="0" w:color="auto"/>
              <w:bottom w:val="double" w:sz="4" w:space="0" w:color="auto"/>
            </w:tcBorders>
            <w:vAlign w:val="center"/>
          </w:tcPr>
          <w:p w:rsidR="00E2548B" w:rsidRDefault="00A3768E" w:rsidP="00DF6BF8">
            <w:pPr>
              <w:jc w:val="center"/>
              <w:rPr>
                <w:rFonts w:cs="Traditional Arabic"/>
                <w:sz w:val="20"/>
                <w:szCs w:val="20"/>
                <w:rtl/>
              </w:rPr>
            </w:pPr>
            <w:r>
              <w:rPr>
                <w:rFonts w:cs="Traditional Arabic" w:hint="cs"/>
                <w:sz w:val="20"/>
                <w:szCs w:val="20"/>
                <w:rtl/>
              </w:rPr>
              <w:t xml:space="preserve">محمد </w:t>
            </w:r>
            <w:r w:rsidR="00C27B8A">
              <w:rPr>
                <w:rFonts w:cs="Traditional Arabic" w:hint="cs"/>
                <w:sz w:val="20"/>
                <w:szCs w:val="20"/>
                <w:rtl/>
              </w:rPr>
              <w:t xml:space="preserve">بن </w:t>
            </w:r>
            <w:r>
              <w:rPr>
                <w:rFonts w:cs="Traditional Arabic" w:hint="cs"/>
                <w:sz w:val="20"/>
                <w:szCs w:val="20"/>
                <w:rtl/>
              </w:rPr>
              <w:t>علي قحل</w:t>
            </w:r>
          </w:p>
        </w:tc>
        <w:tc>
          <w:tcPr>
            <w:tcW w:w="680" w:type="pct"/>
            <w:tcBorders>
              <w:top w:val="double" w:sz="4" w:space="0" w:color="auto"/>
              <w:bottom w:val="double" w:sz="4" w:space="0" w:color="auto"/>
            </w:tcBorders>
            <w:vAlign w:val="center"/>
          </w:tcPr>
          <w:p w:rsidR="00E2548B" w:rsidRDefault="00A3768E" w:rsidP="00DF6BF8">
            <w:pPr>
              <w:jc w:val="center"/>
              <w:rPr>
                <w:rFonts w:cs="Traditional Arabic"/>
                <w:sz w:val="20"/>
                <w:szCs w:val="20"/>
                <w:rtl/>
              </w:rPr>
            </w:pPr>
            <w:r>
              <w:rPr>
                <w:rFonts w:cs="Traditional Arabic" w:hint="cs"/>
                <w:sz w:val="20"/>
                <w:szCs w:val="20"/>
                <w:rtl/>
              </w:rPr>
              <w:t>د/ العربي الإدريسي</w:t>
            </w:r>
          </w:p>
        </w:tc>
        <w:tc>
          <w:tcPr>
            <w:tcW w:w="1014" w:type="pct"/>
            <w:tcBorders>
              <w:top w:val="double" w:sz="4" w:space="0" w:color="auto"/>
              <w:bottom w:val="double" w:sz="4" w:space="0" w:color="auto"/>
            </w:tcBorders>
            <w:vAlign w:val="center"/>
          </w:tcPr>
          <w:p w:rsidR="00E2548B" w:rsidRDefault="00A3768E" w:rsidP="00DF6BF8">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E2548B" w:rsidRPr="002B2EC9" w:rsidRDefault="00E2548B" w:rsidP="00DF6BF8">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C27B8A" w:rsidRPr="003F43FC" w:rsidTr="00CA67C9">
        <w:trPr>
          <w:cantSplit/>
          <w:jc w:val="center"/>
        </w:trPr>
        <w:tc>
          <w:tcPr>
            <w:tcW w:w="336" w:type="pct"/>
            <w:tcBorders>
              <w:top w:val="double" w:sz="4" w:space="0" w:color="auto"/>
              <w:bottom w:val="double" w:sz="4" w:space="0" w:color="auto"/>
            </w:tcBorders>
            <w:vAlign w:val="center"/>
          </w:tcPr>
          <w:p w:rsidR="00C27B8A" w:rsidRPr="00D92C58" w:rsidRDefault="00C27B8A"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27B8A" w:rsidRPr="00A3768E" w:rsidRDefault="00C27B8A" w:rsidP="00DF6BF8">
            <w:pPr>
              <w:jc w:val="center"/>
              <w:rPr>
                <w:rFonts w:cs="Traditional Arabic"/>
                <w:sz w:val="20"/>
                <w:szCs w:val="20"/>
                <w:rtl/>
              </w:rPr>
            </w:pPr>
            <w:r w:rsidRPr="00C27B8A">
              <w:rPr>
                <w:rFonts w:cs="Traditional Arabic"/>
                <w:sz w:val="20"/>
                <w:szCs w:val="20"/>
                <w:rtl/>
              </w:rPr>
              <w:t>شرح المنتخب في أصول المذهب لأبي يوسف محمد بن يعقوب البناني</w:t>
            </w:r>
            <w:r w:rsidRPr="00C27B8A">
              <w:rPr>
                <w:rFonts w:cs="Traditional Arabic" w:hint="cs"/>
                <w:sz w:val="20"/>
                <w:szCs w:val="20"/>
                <w:rtl/>
              </w:rPr>
              <w:t xml:space="preserve"> الحنفي </w:t>
            </w:r>
            <w:r w:rsidRPr="00C27B8A">
              <w:rPr>
                <w:rFonts w:cs="Traditional Arabic"/>
                <w:sz w:val="20"/>
                <w:szCs w:val="20"/>
                <w:rtl/>
              </w:rPr>
              <w:t>ت 1098هـ من بداية فصل في النهي إلى نهاية تقديم القياس على الاستحسان دراس</w:t>
            </w:r>
            <w:r w:rsidRPr="00C27B8A">
              <w:rPr>
                <w:rFonts w:cs="Traditional Arabic" w:hint="cs"/>
                <w:sz w:val="20"/>
                <w:szCs w:val="20"/>
                <w:rtl/>
              </w:rPr>
              <w:t>ة وتحقيقاً</w:t>
            </w:r>
          </w:p>
        </w:tc>
        <w:tc>
          <w:tcPr>
            <w:tcW w:w="706" w:type="pct"/>
            <w:tcBorders>
              <w:top w:val="double" w:sz="4" w:space="0" w:color="auto"/>
              <w:bottom w:val="double" w:sz="4" w:space="0" w:color="auto"/>
            </w:tcBorders>
            <w:vAlign w:val="center"/>
          </w:tcPr>
          <w:p w:rsidR="00C27B8A" w:rsidRDefault="00C27B8A" w:rsidP="00DF6BF8">
            <w:pPr>
              <w:jc w:val="center"/>
              <w:rPr>
                <w:rFonts w:cs="Traditional Arabic"/>
                <w:sz w:val="20"/>
                <w:szCs w:val="20"/>
                <w:rtl/>
              </w:rPr>
            </w:pPr>
            <w:r>
              <w:rPr>
                <w:rFonts w:cs="Traditional Arabic" w:hint="cs"/>
                <w:sz w:val="20"/>
                <w:szCs w:val="20"/>
                <w:rtl/>
              </w:rPr>
              <w:t>محسن بن عايض المطيري</w:t>
            </w:r>
          </w:p>
        </w:tc>
        <w:tc>
          <w:tcPr>
            <w:tcW w:w="680" w:type="pct"/>
            <w:tcBorders>
              <w:top w:val="double" w:sz="4" w:space="0" w:color="auto"/>
              <w:bottom w:val="double" w:sz="4" w:space="0" w:color="auto"/>
            </w:tcBorders>
            <w:vAlign w:val="center"/>
          </w:tcPr>
          <w:p w:rsidR="00C27B8A" w:rsidRDefault="00C27B8A" w:rsidP="00DF6BF8">
            <w:pPr>
              <w:jc w:val="center"/>
              <w:rPr>
                <w:rFonts w:cs="Traditional Arabic"/>
                <w:sz w:val="20"/>
                <w:szCs w:val="20"/>
                <w:rtl/>
              </w:rPr>
            </w:pPr>
            <w:r>
              <w:rPr>
                <w:rFonts w:cs="Traditional Arabic" w:hint="cs"/>
                <w:sz w:val="20"/>
                <w:szCs w:val="20"/>
                <w:rtl/>
              </w:rPr>
              <w:t>د/ العربي الإدريسي</w:t>
            </w:r>
          </w:p>
        </w:tc>
        <w:tc>
          <w:tcPr>
            <w:tcW w:w="1014" w:type="pct"/>
            <w:tcBorders>
              <w:top w:val="double" w:sz="4" w:space="0" w:color="auto"/>
              <w:bottom w:val="double" w:sz="4" w:space="0" w:color="auto"/>
            </w:tcBorders>
            <w:vAlign w:val="center"/>
          </w:tcPr>
          <w:p w:rsidR="00C27B8A" w:rsidRDefault="00C27B8A" w:rsidP="00DF6BF8">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C27B8A" w:rsidRPr="002B2EC9" w:rsidRDefault="00C27B8A" w:rsidP="00DF6BF8">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C27B8A" w:rsidRPr="003F43FC" w:rsidTr="00CA67C9">
        <w:trPr>
          <w:cantSplit/>
          <w:jc w:val="center"/>
        </w:trPr>
        <w:tc>
          <w:tcPr>
            <w:tcW w:w="336" w:type="pct"/>
            <w:tcBorders>
              <w:top w:val="double" w:sz="4" w:space="0" w:color="auto"/>
              <w:bottom w:val="double" w:sz="4" w:space="0" w:color="auto"/>
            </w:tcBorders>
            <w:vAlign w:val="center"/>
          </w:tcPr>
          <w:p w:rsidR="00C27B8A" w:rsidRPr="00D92C58" w:rsidRDefault="00C27B8A" w:rsidP="0071429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27B8A" w:rsidRPr="00C27B8A" w:rsidRDefault="00C27B8A" w:rsidP="00DF6BF8">
            <w:pPr>
              <w:jc w:val="center"/>
              <w:rPr>
                <w:rFonts w:cs="Traditional Arabic"/>
                <w:sz w:val="20"/>
                <w:szCs w:val="20"/>
                <w:rtl/>
              </w:rPr>
            </w:pPr>
            <w:r w:rsidRPr="00C27B8A">
              <w:rPr>
                <w:rFonts w:cs="Traditional Arabic"/>
                <w:sz w:val="20"/>
                <w:szCs w:val="20"/>
                <w:rtl/>
              </w:rPr>
              <w:t>شرح المنتخب في أصول المذهب لأبي يوسف محمد بن يعقوب البناني</w:t>
            </w:r>
            <w:r w:rsidRPr="00C27B8A">
              <w:rPr>
                <w:rFonts w:cs="Traditional Arabic" w:hint="cs"/>
                <w:sz w:val="20"/>
                <w:szCs w:val="20"/>
                <w:rtl/>
              </w:rPr>
              <w:t xml:space="preserve"> الحنفي </w:t>
            </w:r>
            <w:r w:rsidRPr="00C27B8A">
              <w:rPr>
                <w:rFonts w:cs="Traditional Arabic"/>
                <w:sz w:val="20"/>
                <w:szCs w:val="20"/>
                <w:rtl/>
              </w:rPr>
              <w:t>ت 1098هـ من قوله وأما حكمه أي حكم القياس إلى نهاية المخطوط دراس</w:t>
            </w:r>
            <w:r w:rsidRPr="00C27B8A">
              <w:rPr>
                <w:rFonts w:cs="Traditional Arabic" w:hint="cs"/>
                <w:sz w:val="20"/>
                <w:szCs w:val="20"/>
                <w:rtl/>
              </w:rPr>
              <w:t>ة وتحقيقاً</w:t>
            </w:r>
          </w:p>
        </w:tc>
        <w:tc>
          <w:tcPr>
            <w:tcW w:w="706" w:type="pct"/>
            <w:tcBorders>
              <w:top w:val="double" w:sz="4" w:space="0" w:color="auto"/>
              <w:bottom w:val="double" w:sz="4" w:space="0" w:color="auto"/>
            </w:tcBorders>
            <w:vAlign w:val="center"/>
          </w:tcPr>
          <w:p w:rsidR="00C27B8A" w:rsidRDefault="00C27B8A" w:rsidP="00DF6BF8">
            <w:pPr>
              <w:jc w:val="center"/>
              <w:rPr>
                <w:rFonts w:cs="Traditional Arabic"/>
                <w:sz w:val="20"/>
                <w:szCs w:val="20"/>
                <w:rtl/>
              </w:rPr>
            </w:pPr>
            <w:r>
              <w:rPr>
                <w:rFonts w:cs="Traditional Arabic" w:hint="cs"/>
                <w:sz w:val="20"/>
                <w:szCs w:val="20"/>
                <w:rtl/>
              </w:rPr>
              <w:t>نوف بن تركي الضويحي</w:t>
            </w:r>
          </w:p>
        </w:tc>
        <w:tc>
          <w:tcPr>
            <w:tcW w:w="680" w:type="pct"/>
            <w:tcBorders>
              <w:top w:val="double" w:sz="4" w:space="0" w:color="auto"/>
              <w:bottom w:val="double" w:sz="4" w:space="0" w:color="auto"/>
            </w:tcBorders>
            <w:vAlign w:val="center"/>
          </w:tcPr>
          <w:p w:rsidR="00C27B8A" w:rsidRDefault="00C27B8A" w:rsidP="00DF6BF8">
            <w:pPr>
              <w:jc w:val="center"/>
              <w:rPr>
                <w:rFonts w:cs="Traditional Arabic"/>
                <w:sz w:val="20"/>
                <w:szCs w:val="20"/>
                <w:rtl/>
              </w:rPr>
            </w:pPr>
            <w:r>
              <w:rPr>
                <w:rFonts w:cs="Traditional Arabic" w:hint="cs"/>
                <w:sz w:val="20"/>
                <w:szCs w:val="20"/>
                <w:rtl/>
              </w:rPr>
              <w:t>د/ العربي الإدريسي</w:t>
            </w:r>
          </w:p>
        </w:tc>
        <w:tc>
          <w:tcPr>
            <w:tcW w:w="1014" w:type="pct"/>
            <w:tcBorders>
              <w:top w:val="double" w:sz="4" w:space="0" w:color="auto"/>
              <w:bottom w:val="double" w:sz="4" w:space="0" w:color="auto"/>
            </w:tcBorders>
            <w:vAlign w:val="center"/>
          </w:tcPr>
          <w:p w:rsidR="00C27B8A" w:rsidRDefault="00C27B8A" w:rsidP="00DF6BF8">
            <w:pPr>
              <w:jc w:val="center"/>
              <w:rPr>
                <w:rFonts w:cs="Traditional Arabic"/>
                <w:sz w:val="20"/>
                <w:szCs w:val="20"/>
                <w:rtl/>
              </w:rPr>
            </w:pPr>
            <w:r>
              <w:rPr>
                <w:rFonts w:cs="Traditional Arabic" w:hint="cs"/>
                <w:sz w:val="20"/>
                <w:szCs w:val="20"/>
                <w:rtl/>
              </w:rPr>
              <w:t>1436هـ</w:t>
            </w:r>
          </w:p>
        </w:tc>
        <w:tc>
          <w:tcPr>
            <w:tcW w:w="930" w:type="pct"/>
            <w:tcBorders>
              <w:top w:val="double" w:sz="4" w:space="0" w:color="auto"/>
              <w:bottom w:val="double" w:sz="4" w:space="0" w:color="auto"/>
            </w:tcBorders>
            <w:vAlign w:val="center"/>
          </w:tcPr>
          <w:p w:rsidR="00C27B8A" w:rsidRPr="002B2EC9" w:rsidRDefault="00C27B8A" w:rsidP="00DF6BF8">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8146F2" w:rsidRPr="003F43FC" w:rsidTr="00CA67C9">
        <w:trPr>
          <w:cantSplit/>
          <w:jc w:val="center"/>
        </w:trPr>
        <w:tc>
          <w:tcPr>
            <w:tcW w:w="336" w:type="pct"/>
            <w:tcBorders>
              <w:top w:val="double" w:sz="4" w:space="0" w:color="auto"/>
              <w:bottom w:val="double" w:sz="4" w:space="0" w:color="auto"/>
            </w:tcBorders>
            <w:vAlign w:val="center"/>
          </w:tcPr>
          <w:p w:rsidR="008146F2" w:rsidRPr="00D92C58" w:rsidRDefault="008146F2" w:rsidP="008146F2">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8146F2" w:rsidRPr="00C27B8A" w:rsidRDefault="008146F2" w:rsidP="008146F2">
            <w:pPr>
              <w:jc w:val="center"/>
              <w:rPr>
                <w:rFonts w:cs="Traditional Arabic"/>
                <w:sz w:val="20"/>
                <w:szCs w:val="20"/>
                <w:rtl/>
              </w:rPr>
            </w:pPr>
            <w:r w:rsidRPr="008146F2">
              <w:rPr>
                <w:rFonts w:cs="Traditional Arabic" w:hint="cs"/>
                <w:sz w:val="20"/>
                <w:szCs w:val="20"/>
                <w:rtl/>
              </w:rPr>
              <w:t xml:space="preserve">التقدير في حساب زكاة الشركات المساهمة </w:t>
            </w:r>
            <w:r w:rsidRPr="008146F2">
              <w:rPr>
                <w:rFonts w:cs="Traditional Arabic"/>
                <w:sz w:val="20"/>
                <w:szCs w:val="20"/>
                <w:rtl/>
              </w:rPr>
              <w:t>–</w:t>
            </w:r>
            <w:r w:rsidRPr="008146F2">
              <w:rPr>
                <w:rFonts w:cs="Traditional Arabic" w:hint="cs"/>
                <w:sz w:val="20"/>
                <w:szCs w:val="20"/>
                <w:rtl/>
              </w:rPr>
              <w:t xml:space="preserve"> دراسة فقهية تطبيقية</w:t>
            </w:r>
          </w:p>
        </w:tc>
        <w:tc>
          <w:tcPr>
            <w:tcW w:w="706" w:type="pct"/>
            <w:tcBorders>
              <w:top w:val="double" w:sz="4" w:space="0" w:color="auto"/>
              <w:bottom w:val="double" w:sz="4" w:space="0" w:color="auto"/>
            </w:tcBorders>
            <w:vAlign w:val="center"/>
          </w:tcPr>
          <w:p w:rsidR="008146F2" w:rsidRDefault="008146F2" w:rsidP="008146F2">
            <w:pPr>
              <w:jc w:val="center"/>
              <w:rPr>
                <w:rFonts w:cs="Traditional Arabic"/>
                <w:sz w:val="20"/>
                <w:szCs w:val="20"/>
                <w:rtl/>
              </w:rPr>
            </w:pPr>
            <w:r w:rsidRPr="008146F2">
              <w:rPr>
                <w:rFonts w:cs="Traditional Arabic" w:hint="cs"/>
                <w:sz w:val="20"/>
                <w:szCs w:val="20"/>
                <w:rtl/>
              </w:rPr>
              <w:t>علي موز محمد نور</w:t>
            </w:r>
          </w:p>
        </w:tc>
        <w:tc>
          <w:tcPr>
            <w:tcW w:w="680" w:type="pct"/>
            <w:tcBorders>
              <w:top w:val="double" w:sz="4" w:space="0" w:color="auto"/>
              <w:bottom w:val="double" w:sz="4" w:space="0" w:color="auto"/>
            </w:tcBorders>
            <w:vAlign w:val="center"/>
          </w:tcPr>
          <w:p w:rsidR="008146F2" w:rsidRDefault="008146F2" w:rsidP="008146F2">
            <w:pPr>
              <w:jc w:val="center"/>
              <w:rPr>
                <w:rFonts w:cs="Traditional Arabic"/>
                <w:sz w:val="20"/>
                <w:szCs w:val="20"/>
                <w:rtl/>
              </w:rPr>
            </w:pPr>
            <w:r>
              <w:rPr>
                <w:rFonts w:cs="Traditional Arabic" w:hint="cs"/>
                <w:sz w:val="20"/>
                <w:szCs w:val="20"/>
                <w:rtl/>
              </w:rPr>
              <w:t>أ.</w:t>
            </w:r>
            <w:r w:rsidRPr="00201434">
              <w:rPr>
                <w:rFonts w:cs="Traditional Arabic" w:hint="cs"/>
                <w:sz w:val="20"/>
                <w:szCs w:val="20"/>
                <w:rtl/>
              </w:rPr>
              <w:t>د/</w:t>
            </w:r>
            <w:r>
              <w:rPr>
                <w:rFonts w:cs="Traditional Arabic" w:hint="cs"/>
                <w:sz w:val="20"/>
                <w:szCs w:val="20"/>
                <w:rtl/>
              </w:rPr>
              <w:t>عبدالعزيز الضويحي</w:t>
            </w:r>
          </w:p>
          <w:p w:rsidR="008146F2" w:rsidRDefault="008146F2" w:rsidP="008146F2">
            <w:pPr>
              <w:jc w:val="center"/>
              <w:rPr>
                <w:rFonts w:cs="Traditional Arabic"/>
                <w:sz w:val="20"/>
                <w:szCs w:val="20"/>
                <w:rtl/>
              </w:rPr>
            </w:pPr>
            <w:r w:rsidRPr="00201434">
              <w:rPr>
                <w:rFonts w:cs="Traditional Arabic"/>
                <w:sz w:val="20"/>
                <w:szCs w:val="20"/>
                <w:rtl/>
              </w:rPr>
              <w:t>مشرفاً</w:t>
            </w:r>
            <w:r w:rsidRPr="00201434">
              <w:rPr>
                <w:rFonts w:cs="Traditional Arabic" w:hint="cs"/>
                <w:sz w:val="20"/>
                <w:szCs w:val="20"/>
                <w:rtl/>
              </w:rPr>
              <w:t xml:space="preserve"> رئيساً</w:t>
            </w:r>
          </w:p>
          <w:p w:rsidR="008146F2" w:rsidRDefault="008146F2" w:rsidP="008146F2">
            <w:pPr>
              <w:jc w:val="center"/>
              <w:rPr>
                <w:rFonts w:cs="Traditional Arabic"/>
                <w:sz w:val="20"/>
                <w:szCs w:val="20"/>
                <w:rtl/>
              </w:rPr>
            </w:pPr>
            <w:r w:rsidRPr="00201434">
              <w:rPr>
                <w:rFonts w:cs="Traditional Arabic" w:hint="cs"/>
                <w:sz w:val="20"/>
                <w:szCs w:val="20"/>
                <w:rtl/>
              </w:rPr>
              <w:t>د/</w:t>
            </w:r>
            <w:r w:rsidRPr="00142F84">
              <w:rPr>
                <w:rFonts w:cs="Traditional Arabic" w:hint="cs"/>
                <w:sz w:val="20"/>
                <w:szCs w:val="20"/>
                <w:rtl/>
              </w:rPr>
              <w:t xml:space="preserve"> </w:t>
            </w:r>
            <w:r>
              <w:rPr>
                <w:rFonts w:cs="Traditional Arabic" w:hint="cs"/>
                <w:sz w:val="20"/>
                <w:szCs w:val="20"/>
                <w:rtl/>
              </w:rPr>
              <w:t>خالد</w:t>
            </w:r>
            <w:r w:rsidRPr="00142F84">
              <w:rPr>
                <w:rFonts w:cs="Traditional Arabic" w:hint="cs"/>
                <w:sz w:val="20"/>
                <w:szCs w:val="20"/>
                <w:rtl/>
              </w:rPr>
              <w:t xml:space="preserve"> </w:t>
            </w:r>
            <w:r>
              <w:rPr>
                <w:rFonts w:cs="Traditional Arabic" w:hint="cs"/>
                <w:sz w:val="20"/>
                <w:szCs w:val="20"/>
                <w:rtl/>
              </w:rPr>
              <w:t>العديم</w:t>
            </w:r>
            <w:r w:rsidRPr="00201434">
              <w:rPr>
                <w:rFonts w:cs="Traditional Arabic" w:hint="cs"/>
                <w:sz w:val="20"/>
                <w:szCs w:val="20"/>
                <w:rtl/>
              </w:rPr>
              <w:t xml:space="preserve"> مشرفاً مساعداً</w:t>
            </w:r>
          </w:p>
        </w:tc>
        <w:tc>
          <w:tcPr>
            <w:tcW w:w="1014" w:type="pct"/>
            <w:tcBorders>
              <w:top w:val="double" w:sz="4" w:space="0" w:color="auto"/>
              <w:bottom w:val="double" w:sz="4" w:space="0" w:color="auto"/>
            </w:tcBorders>
            <w:vAlign w:val="center"/>
          </w:tcPr>
          <w:p w:rsidR="008146F2" w:rsidRDefault="008146F2" w:rsidP="008146F2">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8146F2" w:rsidRPr="002B2EC9" w:rsidRDefault="008146F2" w:rsidP="008146F2">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CE34F4" w:rsidRPr="003F43FC" w:rsidTr="00CA67C9">
        <w:trPr>
          <w:cantSplit/>
          <w:jc w:val="center"/>
        </w:trPr>
        <w:tc>
          <w:tcPr>
            <w:tcW w:w="336" w:type="pct"/>
            <w:tcBorders>
              <w:top w:val="double" w:sz="4" w:space="0" w:color="auto"/>
              <w:bottom w:val="double" w:sz="4" w:space="0" w:color="auto"/>
            </w:tcBorders>
            <w:vAlign w:val="center"/>
          </w:tcPr>
          <w:p w:rsidR="00CE34F4" w:rsidRPr="00D92C58" w:rsidRDefault="00CE34F4" w:rsidP="00CE34F4">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E34F4" w:rsidRPr="008146F2" w:rsidRDefault="00CE34F4" w:rsidP="00CE34F4">
            <w:pPr>
              <w:jc w:val="center"/>
              <w:rPr>
                <w:rFonts w:cs="Traditional Arabic"/>
                <w:sz w:val="20"/>
                <w:szCs w:val="20"/>
                <w:rtl/>
              </w:rPr>
            </w:pPr>
            <w:r w:rsidRPr="00CE34F4">
              <w:rPr>
                <w:rFonts w:cs="Traditional Arabic"/>
                <w:sz w:val="20"/>
                <w:szCs w:val="20"/>
                <w:rtl/>
              </w:rPr>
              <w:t>التقييد الاحتياطي في الفقه الإسلامي دراسة مقارنة بالقوانين</w:t>
            </w:r>
            <w:r w:rsidRPr="00CE34F4">
              <w:rPr>
                <w:rFonts w:cs="Traditional Arabic"/>
                <w:sz w:val="20"/>
                <w:szCs w:val="20"/>
              </w:rPr>
              <w:t xml:space="preserve"> </w:t>
            </w:r>
            <w:r w:rsidRPr="00CE34F4">
              <w:rPr>
                <w:rFonts w:cs="Traditional Arabic"/>
                <w:sz w:val="20"/>
                <w:szCs w:val="20"/>
                <w:rtl/>
              </w:rPr>
              <w:t>الوضعية والنظام السعودي</w:t>
            </w:r>
          </w:p>
        </w:tc>
        <w:tc>
          <w:tcPr>
            <w:tcW w:w="706" w:type="pct"/>
            <w:tcBorders>
              <w:top w:val="double" w:sz="4" w:space="0" w:color="auto"/>
              <w:bottom w:val="double" w:sz="4" w:space="0" w:color="auto"/>
            </w:tcBorders>
            <w:vAlign w:val="center"/>
          </w:tcPr>
          <w:p w:rsidR="00CE34F4" w:rsidRPr="008146F2" w:rsidRDefault="00CE34F4" w:rsidP="00CE34F4">
            <w:pPr>
              <w:jc w:val="center"/>
              <w:rPr>
                <w:rFonts w:cs="Traditional Arabic"/>
                <w:sz w:val="20"/>
                <w:szCs w:val="20"/>
                <w:rtl/>
              </w:rPr>
            </w:pPr>
            <w:r w:rsidRPr="00CE34F4">
              <w:rPr>
                <w:rFonts w:cs="Traditional Arabic" w:hint="cs"/>
                <w:sz w:val="20"/>
                <w:szCs w:val="20"/>
                <w:rtl/>
              </w:rPr>
              <w:t>أريج بنت ربيع الريس</w:t>
            </w:r>
          </w:p>
        </w:tc>
        <w:tc>
          <w:tcPr>
            <w:tcW w:w="680" w:type="pct"/>
            <w:tcBorders>
              <w:top w:val="double" w:sz="4" w:space="0" w:color="auto"/>
              <w:bottom w:val="double" w:sz="4" w:space="0" w:color="auto"/>
            </w:tcBorders>
            <w:vAlign w:val="center"/>
          </w:tcPr>
          <w:p w:rsidR="00CE34F4" w:rsidRDefault="00CE34F4" w:rsidP="00CE34F4">
            <w:pPr>
              <w:jc w:val="center"/>
              <w:rPr>
                <w:rFonts w:cs="Traditional Arabic"/>
                <w:sz w:val="20"/>
                <w:szCs w:val="20"/>
                <w:rtl/>
              </w:rPr>
            </w:pPr>
            <w:r>
              <w:rPr>
                <w:rFonts w:cs="Traditional Arabic" w:hint="cs"/>
                <w:sz w:val="20"/>
                <w:szCs w:val="20"/>
                <w:rtl/>
              </w:rPr>
              <w:t>أ.د/ صالح الفوزان</w:t>
            </w:r>
          </w:p>
        </w:tc>
        <w:tc>
          <w:tcPr>
            <w:tcW w:w="1014" w:type="pct"/>
            <w:tcBorders>
              <w:top w:val="double" w:sz="4" w:space="0" w:color="auto"/>
              <w:bottom w:val="double" w:sz="4" w:space="0" w:color="auto"/>
            </w:tcBorders>
            <w:vAlign w:val="center"/>
          </w:tcPr>
          <w:p w:rsidR="00CE34F4" w:rsidRDefault="00CE34F4" w:rsidP="00CE34F4">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CE34F4" w:rsidRPr="002B2EC9" w:rsidRDefault="00CE34F4" w:rsidP="00CE34F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4C0114" w:rsidRPr="003F43FC" w:rsidTr="00CA67C9">
        <w:trPr>
          <w:cantSplit/>
          <w:jc w:val="center"/>
        </w:trPr>
        <w:tc>
          <w:tcPr>
            <w:tcW w:w="336" w:type="pct"/>
            <w:tcBorders>
              <w:top w:val="double" w:sz="4" w:space="0" w:color="auto"/>
              <w:bottom w:val="double" w:sz="4" w:space="0" w:color="auto"/>
            </w:tcBorders>
            <w:vAlign w:val="center"/>
          </w:tcPr>
          <w:p w:rsidR="004C0114" w:rsidRPr="00D92C58" w:rsidRDefault="004C0114" w:rsidP="004C0114">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4C0114" w:rsidRPr="00CE34F4" w:rsidRDefault="004C0114" w:rsidP="004C0114">
            <w:pPr>
              <w:jc w:val="center"/>
              <w:rPr>
                <w:rFonts w:cs="Traditional Arabic"/>
                <w:sz w:val="20"/>
                <w:szCs w:val="20"/>
                <w:rtl/>
              </w:rPr>
            </w:pPr>
            <w:r w:rsidRPr="00DF6BF8">
              <w:rPr>
                <w:rFonts w:cs="Traditional Arabic"/>
                <w:sz w:val="20"/>
                <w:szCs w:val="20"/>
                <w:rtl/>
              </w:rPr>
              <w:t>البحر المحيط في أصول الفقه لبدر الدين محمد بن بهادر بن عبدالله</w:t>
            </w:r>
            <w:r w:rsidRPr="00DF6BF8">
              <w:rPr>
                <w:rFonts w:cs="Traditional Arabic"/>
                <w:sz w:val="20"/>
                <w:szCs w:val="20"/>
              </w:rPr>
              <w:t xml:space="preserve"> </w:t>
            </w:r>
            <w:r w:rsidRPr="00DF6BF8">
              <w:rPr>
                <w:rFonts w:cs="Traditional Arabic"/>
                <w:sz w:val="20"/>
                <w:szCs w:val="20"/>
                <w:rtl/>
              </w:rPr>
              <w:t>الشافعي ت 794هـ من بداية الركن الثالث من أركان القياس وهو الفرع إلى خاتمة الكتاب</w:t>
            </w:r>
            <w:r w:rsidRPr="00DF6BF8">
              <w:rPr>
                <w:rFonts w:cs="Traditional Arabic"/>
                <w:sz w:val="20"/>
                <w:szCs w:val="20"/>
              </w:rPr>
              <w:t xml:space="preserve"> </w:t>
            </w:r>
            <w:r w:rsidRPr="00DF6BF8">
              <w:rPr>
                <w:rFonts w:cs="Traditional Arabic"/>
                <w:sz w:val="20"/>
                <w:szCs w:val="20"/>
                <w:rtl/>
              </w:rPr>
              <w:t>دراسة وتحقيقا</w:t>
            </w:r>
          </w:p>
        </w:tc>
        <w:tc>
          <w:tcPr>
            <w:tcW w:w="706" w:type="pct"/>
            <w:tcBorders>
              <w:top w:val="double" w:sz="4" w:space="0" w:color="auto"/>
              <w:bottom w:val="double" w:sz="4" w:space="0" w:color="auto"/>
            </w:tcBorders>
            <w:vAlign w:val="center"/>
          </w:tcPr>
          <w:p w:rsidR="004C0114" w:rsidRPr="00CE34F4" w:rsidRDefault="004C0114" w:rsidP="004C0114">
            <w:pPr>
              <w:jc w:val="center"/>
              <w:rPr>
                <w:rFonts w:cs="Traditional Arabic"/>
                <w:sz w:val="20"/>
                <w:szCs w:val="20"/>
                <w:rtl/>
              </w:rPr>
            </w:pPr>
            <w:r>
              <w:rPr>
                <w:rFonts w:cs="Traditional Arabic" w:hint="cs"/>
                <w:sz w:val="20"/>
                <w:szCs w:val="20"/>
                <w:rtl/>
              </w:rPr>
              <w:t>حمد بن إبراهيم الكثيري</w:t>
            </w:r>
          </w:p>
        </w:tc>
        <w:tc>
          <w:tcPr>
            <w:tcW w:w="680" w:type="pct"/>
            <w:tcBorders>
              <w:top w:val="double" w:sz="4" w:space="0" w:color="auto"/>
              <w:bottom w:val="double" w:sz="4" w:space="0" w:color="auto"/>
            </w:tcBorders>
            <w:vAlign w:val="center"/>
          </w:tcPr>
          <w:p w:rsidR="004C0114" w:rsidRDefault="004C0114" w:rsidP="004C0114">
            <w:pPr>
              <w:jc w:val="center"/>
              <w:rPr>
                <w:rFonts w:cs="Traditional Arabic"/>
                <w:sz w:val="20"/>
                <w:szCs w:val="20"/>
                <w:rtl/>
              </w:rPr>
            </w:pPr>
            <w:r>
              <w:rPr>
                <w:rFonts w:cs="Traditional Arabic" w:hint="cs"/>
                <w:sz w:val="20"/>
                <w:szCs w:val="20"/>
                <w:rtl/>
              </w:rPr>
              <w:t>أ.</w:t>
            </w:r>
            <w:r w:rsidRPr="00201434">
              <w:rPr>
                <w:rFonts w:cs="Traditional Arabic" w:hint="cs"/>
                <w:sz w:val="20"/>
                <w:szCs w:val="20"/>
                <w:rtl/>
              </w:rPr>
              <w:t>د/</w:t>
            </w:r>
            <w:r>
              <w:rPr>
                <w:rFonts w:cs="Traditional Arabic" w:hint="cs"/>
                <w:sz w:val="20"/>
                <w:szCs w:val="20"/>
                <w:rtl/>
              </w:rPr>
              <w:t>علي العميريني</w:t>
            </w:r>
          </w:p>
          <w:p w:rsidR="004C0114" w:rsidRDefault="004C0114" w:rsidP="004C0114">
            <w:pPr>
              <w:jc w:val="center"/>
              <w:rPr>
                <w:rFonts w:cs="Traditional Arabic"/>
                <w:sz w:val="20"/>
                <w:szCs w:val="20"/>
                <w:rtl/>
              </w:rPr>
            </w:pPr>
            <w:r w:rsidRPr="00201434">
              <w:rPr>
                <w:rFonts w:cs="Traditional Arabic"/>
                <w:sz w:val="20"/>
                <w:szCs w:val="20"/>
                <w:rtl/>
              </w:rPr>
              <w:t>مشرفاً</w:t>
            </w:r>
            <w:r w:rsidRPr="00201434">
              <w:rPr>
                <w:rFonts w:cs="Traditional Arabic" w:hint="cs"/>
                <w:sz w:val="20"/>
                <w:szCs w:val="20"/>
                <w:rtl/>
              </w:rPr>
              <w:t xml:space="preserve"> رئيساً</w:t>
            </w:r>
          </w:p>
          <w:p w:rsidR="004C0114" w:rsidRDefault="004C0114" w:rsidP="004C0114">
            <w:pPr>
              <w:jc w:val="center"/>
              <w:rPr>
                <w:rFonts w:cs="Traditional Arabic"/>
                <w:sz w:val="20"/>
                <w:szCs w:val="20"/>
                <w:rtl/>
              </w:rPr>
            </w:pPr>
            <w:r w:rsidRPr="00201434">
              <w:rPr>
                <w:rFonts w:cs="Traditional Arabic" w:hint="cs"/>
                <w:sz w:val="20"/>
                <w:szCs w:val="20"/>
                <w:rtl/>
              </w:rPr>
              <w:t>د/</w:t>
            </w:r>
            <w:r w:rsidRPr="00142F84">
              <w:rPr>
                <w:rFonts w:cs="Traditional Arabic" w:hint="cs"/>
                <w:sz w:val="20"/>
                <w:szCs w:val="20"/>
                <w:rtl/>
              </w:rPr>
              <w:t xml:space="preserve"> </w:t>
            </w:r>
            <w:r>
              <w:rPr>
                <w:rFonts w:cs="Traditional Arabic" w:hint="cs"/>
                <w:sz w:val="20"/>
                <w:szCs w:val="20"/>
                <w:rtl/>
              </w:rPr>
              <w:t>سعد العريفي</w:t>
            </w:r>
            <w:r w:rsidRPr="00201434">
              <w:rPr>
                <w:rFonts w:cs="Traditional Arabic" w:hint="cs"/>
                <w:sz w:val="20"/>
                <w:szCs w:val="20"/>
                <w:rtl/>
              </w:rPr>
              <w:t xml:space="preserve"> مشرفاً مساعداً</w:t>
            </w:r>
          </w:p>
        </w:tc>
        <w:tc>
          <w:tcPr>
            <w:tcW w:w="1014" w:type="pct"/>
            <w:tcBorders>
              <w:top w:val="double" w:sz="4" w:space="0" w:color="auto"/>
              <w:bottom w:val="double" w:sz="4" w:space="0" w:color="auto"/>
            </w:tcBorders>
            <w:vAlign w:val="center"/>
          </w:tcPr>
          <w:p w:rsidR="004C0114" w:rsidRDefault="004C0114" w:rsidP="004C0114">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4C0114" w:rsidRPr="002B2EC9" w:rsidRDefault="004C0114" w:rsidP="004C0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8D0975" w:rsidRPr="003F43FC" w:rsidTr="00CA67C9">
        <w:trPr>
          <w:cantSplit/>
          <w:jc w:val="center"/>
        </w:trPr>
        <w:tc>
          <w:tcPr>
            <w:tcW w:w="336" w:type="pct"/>
            <w:tcBorders>
              <w:top w:val="double" w:sz="4" w:space="0" w:color="auto"/>
              <w:bottom w:val="double" w:sz="4" w:space="0" w:color="auto"/>
            </w:tcBorders>
            <w:vAlign w:val="center"/>
          </w:tcPr>
          <w:p w:rsidR="008D0975" w:rsidRPr="00D92C58" w:rsidRDefault="008D0975" w:rsidP="008D0975">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8D0975" w:rsidRPr="00CE34F4" w:rsidRDefault="008D0975" w:rsidP="008D0975">
            <w:pPr>
              <w:jc w:val="center"/>
              <w:rPr>
                <w:rFonts w:cs="Traditional Arabic"/>
                <w:sz w:val="20"/>
                <w:szCs w:val="20"/>
                <w:rtl/>
              </w:rPr>
            </w:pPr>
            <w:r w:rsidRPr="00DF6BF8">
              <w:rPr>
                <w:rFonts w:cs="Traditional Arabic"/>
                <w:sz w:val="20"/>
                <w:szCs w:val="20"/>
                <w:rtl/>
              </w:rPr>
              <w:t>البحر المحيط في أصول الفقه لبدر الدين محمد بن بهادر بن عبدالله</w:t>
            </w:r>
            <w:r w:rsidRPr="00DF6BF8">
              <w:rPr>
                <w:rFonts w:cs="Traditional Arabic"/>
                <w:sz w:val="20"/>
                <w:szCs w:val="20"/>
              </w:rPr>
              <w:t xml:space="preserve"> </w:t>
            </w:r>
            <w:r w:rsidRPr="00DF6BF8">
              <w:rPr>
                <w:rFonts w:cs="Traditional Arabic"/>
                <w:sz w:val="20"/>
                <w:szCs w:val="20"/>
                <w:rtl/>
              </w:rPr>
              <w:t xml:space="preserve">الشافعي ت 794هـ من بداية </w:t>
            </w:r>
            <w:r w:rsidRPr="00DF6BF8">
              <w:rPr>
                <w:rFonts w:cs="Traditional Arabic" w:hint="cs"/>
                <w:sz w:val="20"/>
                <w:szCs w:val="20"/>
                <w:rtl/>
              </w:rPr>
              <w:t>مبحث العام إلى نهاية مبحث المفهوم</w:t>
            </w:r>
            <w:r w:rsidRPr="00DF6BF8">
              <w:rPr>
                <w:rFonts w:cs="Traditional Arabic"/>
                <w:sz w:val="20"/>
                <w:szCs w:val="20"/>
              </w:rPr>
              <w:t xml:space="preserve"> </w:t>
            </w:r>
            <w:r w:rsidRPr="00DF6BF8">
              <w:rPr>
                <w:rFonts w:cs="Traditional Arabic"/>
                <w:sz w:val="20"/>
                <w:szCs w:val="20"/>
                <w:rtl/>
              </w:rPr>
              <w:t>دراسة وتحقيقا</w:t>
            </w:r>
          </w:p>
        </w:tc>
        <w:tc>
          <w:tcPr>
            <w:tcW w:w="706" w:type="pct"/>
            <w:tcBorders>
              <w:top w:val="double" w:sz="4" w:space="0" w:color="auto"/>
              <w:bottom w:val="double" w:sz="4" w:space="0" w:color="auto"/>
            </w:tcBorders>
            <w:vAlign w:val="center"/>
          </w:tcPr>
          <w:p w:rsidR="008D0975" w:rsidRDefault="008D0975" w:rsidP="008D0975">
            <w:pPr>
              <w:jc w:val="center"/>
              <w:rPr>
                <w:rFonts w:cs="Traditional Arabic"/>
                <w:sz w:val="20"/>
                <w:szCs w:val="20"/>
                <w:rtl/>
              </w:rPr>
            </w:pPr>
            <w:r>
              <w:rPr>
                <w:rFonts w:cs="Traditional Arabic" w:hint="cs"/>
                <w:sz w:val="20"/>
                <w:szCs w:val="20"/>
                <w:rtl/>
              </w:rPr>
              <w:t>نايف بن عبدالرحمن الجبر</w:t>
            </w:r>
          </w:p>
        </w:tc>
        <w:tc>
          <w:tcPr>
            <w:tcW w:w="680" w:type="pct"/>
            <w:tcBorders>
              <w:top w:val="double" w:sz="4" w:space="0" w:color="auto"/>
              <w:bottom w:val="double" w:sz="4" w:space="0" w:color="auto"/>
            </w:tcBorders>
            <w:vAlign w:val="center"/>
          </w:tcPr>
          <w:p w:rsidR="008D0975" w:rsidRDefault="008D0975" w:rsidP="008D0975">
            <w:pPr>
              <w:jc w:val="center"/>
              <w:rPr>
                <w:rFonts w:cs="Traditional Arabic"/>
                <w:sz w:val="20"/>
                <w:szCs w:val="20"/>
                <w:rtl/>
              </w:rPr>
            </w:pPr>
            <w:r>
              <w:rPr>
                <w:rFonts w:cs="Traditional Arabic" w:hint="cs"/>
                <w:sz w:val="20"/>
                <w:szCs w:val="20"/>
                <w:rtl/>
              </w:rPr>
              <w:t>أ.</w:t>
            </w:r>
            <w:r w:rsidRPr="00201434">
              <w:rPr>
                <w:rFonts w:cs="Traditional Arabic" w:hint="cs"/>
                <w:sz w:val="20"/>
                <w:szCs w:val="20"/>
                <w:rtl/>
              </w:rPr>
              <w:t>د/</w:t>
            </w:r>
            <w:r>
              <w:rPr>
                <w:rFonts w:cs="Traditional Arabic" w:hint="cs"/>
                <w:sz w:val="20"/>
                <w:szCs w:val="20"/>
                <w:rtl/>
              </w:rPr>
              <w:t>علي العميريني</w:t>
            </w:r>
          </w:p>
          <w:p w:rsidR="008D0975" w:rsidRDefault="008D0975" w:rsidP="008D0975">
            <w:pPr>
              <w:jc w:val="center"/>
              <w:rPr>
                <w:rFonts w:cs="Traditional Arabic"/>
                <w:sz w:val="20"/>
                <w:szCs w:val="20"/>
                <w:rtl/>
              </w:rPr>
            </w:pPr>
            <w:r w:rsidRPr="00201434">
              <w:rPr>
                <w:rFonts w:cs="Traditional Arabic"/>
                <w:sz w:val="20"/>
                <w:szCs w:val="20"/>
                <w:rtl/>
              </w:rPr>
              <w:t>مشرفاً</w:t>
            </w:r>
            <w:r w:rsidRPr="00201434">
              <w:rPr>
                <w:rFonts w:cs="Traditional Arabic" w:hint="cs"/>
                <w:sz w:val="20"/>
                <w:szCs w:val="20"/>
                <w:rtl/>
              </w:rPr>
              <w:t xml:space="preserve"> رئيساً</w:t>
            </w:r>
          </w:p>
          <w:p w:rsidR="008D0975" w:rsidRDefault="008D0975" w:rsidP="008D0975">
            <w:pPr>
              <w:jc w:val="center"/>
              <w:rPr>
                <w:rFonts w:cs="Traditional Arabic"/>
                <w:sz w:val="20"/>
                <w:szCs w:val="20"/>
                <w:rtl/>
              </w:rPr>
            </w:pPr>
            <w:r w:rsidRPr="00201434">
              <w:rPr>
                <w:rFonts w:cs="Traditional Arabic" w:hint="cs"/>
                <w:sz w:val="20"/>
                <w:szCs w:val="20"/>
                <w:rtl/>
              </w:rPr>
              <w:t>د/</w:t>
            </w:r>
            <w:r w:rsidRPr="00142F84">
              <w:rPr>
                <w:rFonts w:cs="Traditional Arabic" w:hint="cs"/>
                <w:sz w:val="20"/>
                <w:szCs w:val="20"/>
                <w:rtl/>
              </w:rPr>
              <w:t xml:space="preserve"> </w:t>
            </w:r>
            <w:r>
              <w:rPr>
                <w:rFonts w:cs="Traditional Arabic" w:hint="cs"/>
                <w:sz w:val="20"/>
                <w:szCs w:val="20"/>
                <w:rtl/>
              </w:rPr>
              <w:t>سعد العريفي</w:t>
            </w:r>
            <w:r w:rsidRPr="00201434">
              <w:rPr>
                <w:rFonts w:cs="Traditional Arabic" w:hint="cs"/>
                <w:sz w:val="20"/>
                <w:szCs w:val="20"/>
                <w:rtl/>
              </w:rPr>
              <w:t xml:space="preserve"> مشرفاً مساعداً</w:t>
            </w:r>
          </w:p>
        </w:tc>
        <w:tc>
          <w:tcPr>
            <w:tcW w:w="1014" w:type="pct"/>
            <w:tcBorders>
              <w:top w:val="double" w:sz="4" w:space="0" w:color="auto"/>
              <w:bottom w:val="double" w:sz="4" w:space="0" w:color="auto"/>
            </w:tcBorders>
            <w:vAlign w:val="center"/>
          </w:tcPr>
          <w:p w:rsidR="008D0975" w:rsidRDefault="008D0975" w:rsidP="008D0975">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8D0975" w:rsidRPr="002B2EC9" w:rsidRDefault="008D0975" w:rsidP="008D0975">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0D45CC" w:rsidRPr="003F43FC" w:rsidTr="00CA67C9">
        <w:trPr>
          <w:cantSplit/>
          <w:jc w:val="center"/>
        </w:trPr>
        <w:tc>
          <w:tcPr>
            <w:tcW w:w="336" w:type="pct"/>
            <w:tcBorders>
              <w:top w:val="double" w:sz="4" w:space="0" w:color="auto"/>
              <w:bottom w:val="double" w:sz="4" w:space="0" w:color="auto"/>
            </w:tcBorders>
            <w:vAlign w:val="center"/>
          </w:tcPr>
          <w:p w:rsidR="000D45CC" w:rsidRPr="00D92C58" w:rsidRDefault="000D45CC" w:rsidP="000D45CC">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0D45CC" w:rsidRPr="000D45CC" w:rsidRDefault="000D45CC" w:rsidP="000D45CC">
            <w:pPr>
              <w:jc w:val="center"/>
              <w:rPr>
                <w:rFonts w:cs="Traditional Arabic"/>
                <w:sz w:val="20"/>
                <w:szCs w:val="20"/>
                <w:rtl/>
              </w:rPr>
            </w:pPr>
            <w:r w:rsidRPr="000D45CC">
              <w:rPr>
                <w:rFonts w:cs="Traditional Arabic"/>
                <w:sz w:val="20"/>
                <w:szCs w:val="20"/>
                <w:rtl/>
              </w:rPr>
              <w:t>البحر المحيط في أصول الفقه لبدر الدين محمد بن بهادر بن عبد الله</w:t>
            </w:r>
            <w:r w:rsidRPr="000D45CC">
              <w:rPr>
                <w:rFonts w:cs="Traditional Arabic"/>
                <w:sz w:val="20"/>
                <w:szCs w:val="20"/>
              </w:rPr>
              <w:t xml:space="preserve"> </w:t>
            </w:r>
            <w:r w:rsidRPr="000D45CC">
              <w:rPr>
                <w:rFonts w:cs="Traditional Arabic"/>
                <w:sz w:val="20"/>
                <w:szCs w:val="20"/>
                <w:rtl/>
              </w:rPr>
              <w:t>الشافعي ت 794هـ من بداية كتاب النسخ إلى نهاية مسألة ثبوت الحكم في محل الأصل</w:t>
            </w:r>
            <w:r w:rsidRPr="000D45CC">
              <w:rPr>
                <w:rFonts w:cs="Traditional Arabic" w:hint="cs"/>
                <w:sz w:val="20"/>
                <w:szCs w:val="20"/>
                <w:rtl/>
              </w:rPr>
              <w:t xml:space="preserve"> </w:t>
            </w:r>
            <w:r w:rsidRPr="000D45CC">
              <w:rPr>
                <w:rFonts w:cs="Traditional Arabic"/>
                <w:sz w:val="20"/>
                <w:szCs w:val="20"/>
                <w:rtl/>
              </w:rPr>
              <w:t>دراسة</w:t>
            </w:r>
            <w:r w:rsidRPr="000D45CC">
              <w:rPr>
                <w:rFonts w:cs="Traditional Arabic"/>
                <w:sz w:val="20"/>
                <w:szCs w:val="20"/>
              </w:rPr>
              <w:t xml:space="preserve"> </w:t>
            </w:r>
            <w:r w:rsidRPr="000D45CC">
              <w:rPr>
                <w:rFonts w:cs="Traditional Arabic"/>
                <w:sz w:val="20"/>
                <w:szCs w:val="20"/>
                <w:rtl/>
              </w:rPr>
              <w:t>وتحقيق</w:t>
            </w:r>
            <w:r w:rsidRPr="000D45CC">
              <w:rPr>
                <w:rFonts w:cs="Traditional Arabic" w:hint="cs"/>
                <w:sz w:val="20"/>
                <w:szCs w:val="20"/>
                <w:rtl/>
              </w:rPr>
              <w:t>اً</w:t>
            </w:r>
          </w:p>
        </w:tc>
        <w:tc>
          <w:tcPr>
            <w:tcW w:w="706" w:type="pct"/>
            <w:tcBorders>
              <w:top w:val="double" w:sz="4" w:space="0" w:color="auto"/>
              <w:bottom w:val="double" w:sz="4" w:space="0" w:color="auto"/>
            </w:tcBorders>
            <w:vAlign w:val="center"/>
          </w:tcPr>
          <w:p w:rsidR="000D45CC" w:rsidRPr="000D45CC" w:rsidRDefault="000D45CC" w:rsidP="000D45CC">
            <w:pPr>
              <w:jc w:val="center"/>
              <w:rPr>
                <w:rFonts w:cs="Traditional Arabic"/>
                <w:sz w:val="20"/>
                <w:szCs w:val="20"/>
                <w:rtl/>
              </w:rPr>
            </w:pPr>
            <w:r w:rsidRPr="000D45CC">
              <w:rPr>
                <w:rFonts w:cs="Traditional Arabic"/>
                <w:sz w:val="20"/>
                <w:szCs w:val="20"/>
                <w:rtl/>
              </w:rPr>
              <w:t>يونس بولا خراشي</w:t>
            </w:r>
          </w:p>
        </w:tc>
        <w:tc>
          <w:tcPr>
            <w:tcW w:w="680" w:type="pct"/>
            <w:tcBorders>
              <w:top w:val="double" w:sz="4" w:space="0" w:color="auto"/>
              <w:bottom w:val="double" w:sz="4" w:space="0" w:color="auto"/>
            </w:tcBorders>
            <w:vAlign w:val="center"/>
          </w:tcPr>
          <w:p w:rsidR="000D45CC" w:rsidRDefault="000D45CC" w:rsidP="000D45CC">
            <w:pPr>
              <w:jc w:val="center"/>
              <w:rPr>
                <w:rFonts w:cs="Traditional Arabic"/>
                <w:sz w:val="20"/>
                <w:szCs w:val="20"/>
                <w:rtl/>
              </w:rPr>
            </w:pPr>
            <w:r>
              <w:rPr>
                <w:rFonts w:cs="Traditional Arabic" w:hint="cs"/>
                <w:sz w:val="20"/>
                <w:szCs w:val="20"/>
                <w:rtl/>
              </w:rPr>
              <w:t>أ.</w:t>
            </w:r>
            <w:r w:rsidRPr="00201434">
              <w:rPr>
                <w:rFonts w:cs="Traditional Arabic" w:hint="cs"/>
                <w:sz w:val="20"/>
                <w:szCs w:val="20"/>
                <w:rtl/>
              </w:rPr>
              <w:t>د/</w:t>
            </w:r>
            <w:r>
              <w:rPr>
                <w:rFonts w:cs="Traditional Arabic" w:hint="cs"/>
                <w:sz w:val="20"/>
                <w:szCs w:val="20"/>
                <w:rtl/>
              </w:rPr>
              <w:t>علي العميريني</w:t>
            </w:r>
          </w:p>
          <w:p w:rsidR="000D45CC" w:rsidRDefault="000D45CC" w:rsidP="000D45CC">
            <w:pPr>
              <w:jc w:val="center"/>
              <w:rPr>
                <w:rFonts w:cs="Traditional Arabic"/>
                <w:sz w:val="20"/>
                <w:szCs w:val="20"/>
                <w:rtl/>
              </w:rPr>
            </w:pPr>
            <w:r w:rsidRPr="00201434">
              <w:rPr>
                <w:rFonts w:cs="Traditional Arabic"/>
                <w:sz w:val="20"/>
                <w:szCs w:val="20"/>
                <w:rtl/>
              </w:rPr>
              <w:t>مشرفاً</w:t>
            </w:r>
            <w:r w:rsidRPr="00201434">
              <w:rPr>
                <w:rFonts w:cs="Traditional Arabic" w:hint="cs"/>
                <w:sz w:val="20"/>
                <w:szCs w:val="20"/>
                <w:rtl/>
              </w:rPr>
              <w:t xml:space="preserve"> رئيساً</w:t>
            </w:r>
          </w:p>
          <w:p w:rsidR="000D45CC" w:rsidRDefault="000D45CC" w:rsidP="000D45CC">
            <w:pPr>
              <w:jc w:val="center"/>
              <w:rPr>
                <w:rFonts w:cs="Traditional Arabic"/>
                <w:sz w:val="20"/>
                <w:szCs w:val="20"/>
                <w:rtl/>
              </w:rPr>
            </w:pPr>
            <w:r w:rsidRPr="00201434">
              <w:rPr>
                <w:rFonts w:cs="Traditional Arabic" w:hint="cs"/>
                <w:sz w:val="20"/>
                <w:szCs w:val="20"/>
                <w:rtl/>
              </w:rPr>
              <w:t>د/</w:t>
            </w:r>
            <w:r w:rsidRPr="00142F84">
              <w:rPr>
                <w:rFonts w:cs="Traditional Arabic" w:hint="cs"/>
                <w:sz w:val="20"/>
                <w:szCs w:val="20"/>
                <w:rtl/>
              </w:rPr>
              <w:t xml:space="preserve"> </w:t>
            </w:r>
            <w:r>
              <w:rPr>
                <w:rFonts w:cs="Traditional Arabic" w:hint="cs"/>
                <w:sz w:val="20"/>
                <w:szCs w:val="20"/>
                <w:rtl/>
              </w:rPr>
              <w:t>سعد العريفي</w:t>
            </w:r>
            <w:r w:rsidRPr="00201434">
              <w:rPr>
                <w:rFonts w:cs="Traditional Arabic" w:hint="cs"/>
                <w:sz w:val="20"/>
                <w:szCs w:val="20"/>
                <w:rtl/>
              </w:rPr>
              <w:t xml:space="preserve"> مشرفاً مساعداً</w:t>
            </w:r>
          </w:p>
        </w:tc>
        <w:tc>
          <w:tcPr>
            <w:tcW w:w="1014" w:type="pct"/>
            <w:tcBorders>
              <w:top w:val="double" w:sz="4" w:space="0" w:color="auto"/>
              <w:bottom w:val="double" w:sz="4" w:space="0" w:color="auto"/>
            </w:tcBorders>
            <w:vAlign w:val="center"/>
          </w:tcPr>
          <w:p w:rsidR="000D45CC" w:rsidRDefault="000D45CC" w:rsidP="000D45CC">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0D45CC" w:rsidRPr="002B2EC9" w:rsidRDefault="000D45CC" w:rsidP="000D45CC">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0D45CC" w:rsidRPr="003F43FC" w:rsidTr="00CA67C9">
        <w:trPr>
          <w:cantSplit/>
          <w:jc w:val="center"/>
        </w:trPr>
        <w:tc>
          <w:tcPr>
            <w:tcW w:w="336" w:type="pct"/>
            <w:tcBorders>
              <w:top w:val="double" w:sz="4" w:space="0" w:color="auto"/>
              <w:bottom w:val="double" w:sz="4" w:space="0" w:color="auto"/>
            </w:tcBorders>
            <w:vAlign w:val="center"/>
          </w:tcPr>
          <w:p w:rsidR="000D45CC" w:rsidRPr="00D92C58" w:rsidRDefault="000D45CC" w:rsidP="000D45CC">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0D45CC" w:rsidRPr="00DF6BF8" w:rsidRDefault="000D45CC" w:rsidP="000D45CC">
            <w:pPr>
              <w:jc w:val="center"/>
              <w:rPr>
                <w:rFonts w:cs="Traditional Arabic"/>
                <w:sz w:val="20"/>
                <w:szCs w:val="20"/>
                <w:rtl/>
              </w:rPr>
            </w:pPr>
            <w:r w:rsidRPr="000D45CC">
              <w:rPr>
                <w:rFonts w:cs="Traditional Arabic"/>
                <w:sz w:val="20"/>
                <w:szCs w:val="20"/>
                <w:rtl/>
              </w:rPr>
              <w:t>الفروق الفقهية عند الشافعية من كتاب الأضحية إلى كتاب الأيمان</w:t>
            </w:r>
            <w:r w:rsidRPr="000D45CC">
              <w:rPr>
                <w:rFonts w:cs="Traditional Arabic"/>
                <w:sz w:val="20"/>
                <w:szCs w:val="20"/>
              </w:rPr>
              <w:t xml:space="preserve"> </w:t>
            </w:r>
            <w:r w:rsidRPr="000D45CC">
              <w:rPr>
                <w:rFonts w:cs="Traditional Arabic"/>
                <w:sz w:val="20"/>
                <w:szCs w:val="20"/>
                <w:rtl/>
              </w:rPr>
              <w:t>جمعا ودراسة</w:t>
            </w:r>
          </w:p>
        </w:tc>
        <w:tc>
          <w:tcPr>
            <w:tcW w:w="706" w:type="pct"/>
            <w:tcBorders>
              <w:top w:val="double" w:sz="4" w:space="0" w:color="auto"/>
              <w:bottom w:val="double" w:sz="4" w:space="0" w:color="auto"/>
            </w:tcBorders>
            <w:vAlign w:val="center"/>
          </w:tcPr>
          <w:p w:rsidR="000D45CC" w:rsidRDefault="000D45CC" w:rsidP="000D45CC">
            <w:pPr>
              <w:jc w:val="center"/>
              <w:rPr>
                <w:rFonts w:cs="Traditional Arabic"/>
                <w:sz w:val="20"/>
                <w:szCs w:val="20"/>
                <w:rtl/>
              </w:rPr>
            </w:pPr>
            <w:r w:rsidRPr="000D45CC">
              <w:rPr>
                <w:rFonts w:cs="Traditional Arabic" w:hint="cs"/>
                <w:sz w:val="20"/>
                <w:szCs w:val="20"/>
                <w:rtl/>
              </w:rPr>
              <w:t>أنور بن نايف العكشان</w:t>
            </w:r>
          </w:p>
        </w:tc>
        <w:tc>
          <w:tcPr>
            <w:tcW w:w="680" w:type="pct"/>
            <w:tcBorders>
              <w:top w:val="double" w:sz="4" w:space="0" w:color="auto"/>
              <w:bottom w:val="double" w:sz="4" w:space="0" w:color="auto"/>
            </w:tcBorders>
            <w:vAlign w:val="center"/>
          </w:tcPr>
          <w:p w:rsidR="000D45CC" w:rsidRDefault="000D45CC" w:rsidP="006F1AA0">
            <w:pPr>
              <w:jc w:val="center"/>
              <w:rPr>
                <w:rFonts w:cs="Traditional Arabic"/>
                <w:sz w:val="20"/>
                <w:szCs w:val="20"/>
                <w:rtl/>
              </w:rPr>
            </w:pPr>
            <w:r>
              <w:rPr>
                <w:rFonts w:cs="Traditional Arabic" w:hint="cs"/>
                <w:sz w:val="20"/>
                <w:szCs w:val="20"/>
                <w:rtl/>
              </w:rPr>
              <w:t xml:space="preserve">د/ </w:t>
            </w:r>
            <w:r w:rsidR="006F1AA0">
              <w:rPr>
                <w:rFonts w:cs="Traditional Arabic" w:hint="cs"/>
                <w:sz w:val="20"/>
                <w:szCs w:val="20"/>
                <w:rtl/>
              </w:rPr>
              <w:t>عبدالله الدوسري</w:t>
            </w:r>
          </w:p>
        </w:tc>
        <w:tc>
          <w:tcPr>
            <w:tcW w:w="1014" w:type="pct"/>
            <w:tcBorders>
              <w:top w:val="double" w:sz="4" w:space="0" w:color="auto"/>
              <w:bottom w:val="double" w:sz="4" w:space="0" w:color="auto"/>
            </w:tcBorders>
            <w:vAlign w:val="center"/>
          </w:tcPr>
          <w:p w:rsidR="000D45CC" w:rsidRDefault="000D45CC" w:rsidP="000D45CC">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0D45CC" w:rsidRPr="002B2EC9" w:rsidRDefault="000D45CC" w:rsidP="000D45CC">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0D45CC" w:rsidRPr="003F43FC" w:rsidTr="00CA67C9">
        <w:trPr>
          <w:cantSplit/>
          <w:jc w:val="center"/>
        </w:trPr>
        <w:tc>
          <w:tcPr>
            <w:tcW w:w="336" w:type="pct"/>
            <w:tcBorders>
              <w:top w:val="double" w:sz="4" w:space="0" w:color="auto"/>
              <w:bottom w:val="double" w:sz="4" w:space="0" w:color="auto"/>
            </w:tcBorders>
            <w:vAlign w:val="center"/>
          </w:tcPr>
          <w:p w:rsidR="000D45CC" w:rsidRPr="00D92C58" w:rsidRDefault="000D45CC" w:rsidP="000D45CC">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0D45CC" w:rsidRPr="000D45CC" w:rsidRDefault="000D45CC" w:rsidP="000D45CC">
            <w:pPr>
              <w:jc w:val="center"/>
              <w:rPr>
                <w:rFonts w:cs="Traditional Arabic"/>
                <w:sz w:val="20"/>
                <w:szCs w:val="20"/>
                <w:rtl/>
              </w:rPr>
            </w:pPr>
            <w:r w:rsidRPr="000D45CC">
              <w:rPr>
                <w:rFonts w:cs="Traditional Arabic" w:hint="cs"/>
                <w:sz w:val="20"/>
                <w:szCs w:val="20"/>
                <w:rtl/>
              </w:rPr>
              <w:t>ال</w:t>
            </w:r>
            <w:r w:rsidRPr="000D45CC">
              <w:rPr>
                <w:rFonts w:cs="Traditional Arabic"/>
                <w:sz w:val="20"/>
                <w:szCs w:val="20"/>
                <w:rtl/>
              </w:rPr>
              <w:t>مـسائل الــطبـيـة في باب الـصـيام دراسـة فقهـية طبـية</w:t>
            </w:r>
            <w:r w:rsidRPr="000D45CC">
              <w:rPr>
                <w:rFonts w:cs="Traditional Arabic"/>
                <w:sz w:val="20"/>
                <w:szCs w:val="20"/>
              </w:rPr>
              <w:t xml:space="preserve"> </w:t>
            </w:r>
            <w:r w:rsidRPr="000D45CC">
              <w:rPr>
                <w:rFonts w:cs="Traditional Arabic"/>
                <w:sz w:val="20"/>
                <w:szCs w:val="20"/>
                <w:rtl/>
              </w:rPr>
              <w:t>تطـبيـقية مقارنة</w:t>
            </w:r>
          </w:p>
        </w:tc>
        <w:tc>
          <w:tcPr>
            <w:tcW w:w="706" w:type="pct"/>
            <w:tcBorders>
              <w:top w:val="double" w:sz="4" w:space="0" w:color="auto"/>
              <w:bottom w:val="double" w:sz="4" w:space="0" w:color="auto"/>
            </w:tcBorders>
            <w:vAlign w:val="center"/>
          </w:tcPr>
          <w:p w:rsidR="000D45CC" w:rsidRPr="000D45CC" w:rsidRDefault="000D45CC" w:rsidP="000D45CC">
            <w:pPr>
              <w:jc w:val="center"/>
              <w:rPr>
                <w:rFonts w:cs="Traditional Arabic"/>
                <w:sz w:val="20"/>
                <w:szCs w:val="20"/>
                <w:rtl/>
              </w:rPr>
            </w:pPr>
            <w:r w:rsidRPr="000D45CC">
              <w:rPr>
                <w:rFonts w:cs="Traditional Arabic" w:hint="cs"/>
                <w:sz w:val="20"/>
                <w:szCs w:val="20"/>
                <w:rtl/>
              </w:rPr>
              <w:t>نواف بن فرحان السعيد</w:t>
            </w:r>
            <w:r w:rsidRPr="000D45CC">
              <w:rPr>
                <w:rFonts w:cs="Traditional Arabic"/>
                <w:sz w:val="20"/>
                <w:szCs w:val="20"/>
                <w:rtl/>
              </w:rPr>
              <w:t xml:space="preserve"> </w:t>
            </w:r>
            <w:r w:rsidRPr="000D45CC">
              <w:rPr>
                <w:rFonts w:cs="Traditional Arabic" w:hint="cs"/>
                <w:sz w:val="20"/>
                <w:szCs w:val="20"/>
                <w:rtl/>
              </w:rPr>
              <w:t xml:space="preserve"> </w:t>
            </w:r>
          </w:p>
        </w:tc>
        <w:tc>
          <w:tcPr>
            <w:tcW w:w="680" w:type="pct"/>
            <w:tcBorders>
              <w:top w:val="double" w:sz="4" w:space="0" w:color="auto"/>
              <w:bottom w:val="double" w:sz="4" w:space="0" w:color="auto"/>
            </w:tcBorders>
            <w:vAlign w:val="center"/>
          </w:tcPr>
          <w:p w:rsidR="000D45CC" w:rsidRDefault="000D45CC" w:rsidP="000D45CC">
            <w:pPr>
              <w:jc w:val="center"/>
              <w:rPr>
                <w:rFonts w:cs="Traditional Arabic"/>
                <w:sz w:val="20"/>
                <w:szCs w:val="20"/>
                <w:rtl/>
              </w:rPr>
            </w:pPr>
            <w:r w:rsidRPr="00201434">
              <w:rPr>
                <w:rFonts w:cs="Traditional Arabic" w:hint="cs"/>
                <w:sz w:val="20"/>
                <w:szCs w:val="20"/>
                <w:rtl/>
              </w:rPr>
              <w:t>د/</w:t>
            </w:r>
            <w:r>
              <w:rPr>
                <w:rFonts w:cs="Traditional Arabic" w:hint="cs"/>
                <w:sz w:val="20"/>
                <w:szCs w:val="20"/>
                <w:rtl/>
              </w:rPr>
              <w:t xml:space="preserve"> عمر السلمي</w:t>
            </w:r>
          </w:p>
          <w:p w:rsidR="000D45CC" w:rsidRDefault="000D45CC" w:rsidP="000D45CC">
            <w:pPr>
              <w:jc w:val="center"/>
              <w:rPr>
                <w:rFonts w:cs="Traditional Arabic"/>
                <w:sz w:val="20"/>
                <w:szCs w:val="20"/>
                <w:rtl/>
              </w:rPr>
            </w:pPr>
            <w:r w:rsidRPr="00201434">
              <w:rPr>
                <w:rFonts w:cs="Traditional Arabic"/>
                <w:sz w:val="20"/>
                <w:szCs w:val="20"/>
                <w:rtl/>
              </w:rPr>
              <w:t>مشرفاً</w:t>
            </w:r>
            <w:r w:rsidRPr="00201434">
              <w:rPr>
                <w:rFonts w:cs="Traditional Arabic" w:hint="cs"/>
                <w:sz w:val="20"/>
                <w:szCs w:val="20"/>
                <w:rtl/>
              </w:rPr>
              <w:t xml:space="preserve"> رئيساً</w:t>
            </w:r>
          </w:p>
          <w:p w:rsidR="000D45CC" w:rsidRDefault="000D45CC" w:rsidP="000D45CC">
            <w:pPr>
              <w:jc w:val="center"/>
              <w:rPr>
                <w:rFonts w:cs="Traditional Arabic"/>
                <w:sz w:val="20"/>
                <w:szCs w:val="20"/>
                <w:rtl/>
              </w:rPr>
            </w:pPr>
            <w:r w:rsidRPr="00201434">
              <w:rPr>
                <w:rFonts w:cs="Traditional Arabic" w:hint="cs"/>
                <w:sz w:val="20"/>
                <w:szCs w:val="20"/>
                <w:rtl/>
              </w:rPr>
              <w:t>د/</w:t>
            </w:r>
            <w:r w:rsidRPr="00142F84">
              <w:rPr>
                <w:rFonts w:cs="Traditional Arabic" w:hint="cs"/>
                <w:sz w:val="20"/>
                <w:szCs w:val="20"/>
                <w:rtl/>
              </w:rPr>
              <w:t xml:space="preserve"> </w:t>
            </w:r>
            <w:r>
              <w:rPr>
                <w:rFonts w:cs="Traditional Arabic" w:hint="cs"/>
                <w:sz w:val="20"/>
                <w:szCs w:val="20"/>
                <w:rtl/>
              </w:rPr>
              <w:t>طارق الفواز</w:t>
            </w:r>
            <w:r w:rsidRPr="00201434">
              <w:rPr>
                <w:rFonts w:cs="Traditional Arabic" w:hint="cs"/>
                <w:sz w:val="20"/>
                <w:szCs w:val="20"/>
                <w:rtl/>
              </w:rPr>
              <w:t xml:space="preserve"> مشرفاً مساعداً</w:t>
            </w:r>
          </w:p>
        </w:tc>
        <w:tc>
          <w:tcPr>
            <w:tcW w:w="1014" w:type="pct"/>
            <w:tcBorders>
              <w:top w:val="double" w:sz="4" w:space="0" w:color="auto"/>
              <w:bottom w:val="double" w:sz="4" w:space="0" w:color="auto"/>
            </w:tcBorders>
            <w:vAlign w:val="center"/>
          </w:tcPr>
          <w:p w:rsidR="000D45CC" w:rsidRDefault="000D45CC" w:rsidP="000D45CC">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0D45CC" w:rsidRPr="002B2EC9" w:rsidRDefault="000D45CC" w:rsidP="000D45CC">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6F1AA0" w:rsidRPr="003F43FC" w:rsidTr="00CA67C9">
        <w:trPr>
          <w:cantSplit/>
          <w:jc w:val="center"/>
        </w:trPr>
        <w:tc>
          <w:tcPr>
            <w:tcW w:w="336" w:type="pct"/>
            <w:tcBorders>
              <w:top w:val="double" w:sz="4" w:space="0" w:color="auto"/>
              <w:bottom w:val="double" w:sz="4" w:space="0" w:color="auto"/>
            </w:tcBorders>
            <w:vAlign w:val="center"/>
          </w:tcPr>
          <w:p w:rsidR="006F1AA0" w:rsidRPr="00D92C58" w:rsidRDefault="006F1AA0"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6F1AA0" w:rsidRPr="000D45CC" w:rsidRDefault="006F1AA0" w:rsidP="006F1AA0">
            <w:pPr>
              <w:jc w:val="center"/>
              <w:rPr>
                <w:rFonts w:cs="Traditional Arabic"/>
                <w:sz w:val="20"/>
                <w:szCs w:val="20"/>
                <w:rtl/>
              </w:rPr>
            </w:pPr>
            <w:r w:rsidRPr="006C495A">
              <w:rPr>
                <w:rFonts w:cs="Traditional Arabic" w:hint="cs"/>
                <w:sz w:val="20"/>
                <w:szCs w:val="20"/>
                <w:rtl/>
              </w:rPr>
              <w:t>ت</w:t>
            </w:r>
            <w:r w:rsidRPr="006C495A">
              <w:rPr>
                <w:rFonts w:cs="Traditional Arabic"/>
                <w:sz w:val="20"/>
                <w:szCs w:val="20"/>
                <w:rtl/>
              </w:rPr>
              <w:t>نبيه الطالب لفهم ألفاظ ابن الحاجب لمحمد بن عبد السلام بن يوسف</w:t>
            </w:r>
            <w:r w:rsidRPr="006C495A">
              <w:rPr>
                <w:rFonts w:cs="Traditional Arabic"/>
                <w:sz w:val="20"/>
                <w:szCs w:val="20"/>
              </w:rPr>
              <w:t xml:space="preserve"> </w:t>
            </w:r>
            <w:r w:rsidRPr="006C495A">
              <w:rPr>
                <w:rFonts w:cs="Traditional Arabic"/>
                <w:sz w:val="20"/>
                <w:szCs w:val="20"/>
                <w:rtl/>
              </w:rPr>
              <w:t>الهواري ت750هـ من أول الكتاب إلى أخر باب صلاة الجماعة دراسة وتحقيق</w:t>
            </w:r>
            <w:r w:rsidRPr="006C495A">
              <w:rPr>
                <w:rFonts w:cs="Traditional Arabic" w:hint="cs"/>
                <w:sz w:val="20"/>
                <w:szCs w:val="20"/>
                <w:rtl/>
              </w:rPr>
              <w:t>اً</w:t>
            </w:r>
          </w:p>
        </w:tc>
        <w:tc>
          <w:tcPr>
            <w:tcW w:w="706" w:type="pct"/>
            <w:tcBorders>
              <w:top w:val="double" w:sz="4" w:space="0" w:color="auto"/>
              <w:bottom w:val="double" w:sz="4" w:space="0" w:color="auto"/>
            </w:tcBorders>
            <w:vAlign w:val="center"/>
          </w:tcPr>
          <w:p w:rsidR="006F1AA0" w:rsidRPr="000D45CC" w:rsidRDefault="006F1AA0" w:rsidP="006F1AA0">
            <w:pPr>
              <w:jc w:val="center"/>
              <w:rPr>
                <w:rFonts w:cs="Traditional Arabic"/>
                <w:sz w:val="20"/>
                <w:szCs w:val="20"/>
                <w:rtl/>
              </w:rPr>
            </w:pPr>
            <w:r>
              <w:rPr>
                <w:rFonts w:cs="Traditional Arabic" w:hint="cs"/>
                <w:sz w:val="20"/>
                <w:szCs w:val="20"/>
                <w:rtl/>
              </w:rPr>
              <w:t>محمد بن مانع الجهني</w:t>
            </w:r>
          </w:p>
        </w:tc>
        <w:tc>
          <w:tcPr>
            <w:tcW w:w="680" w:type="pct"/>
            <w:tcBorders>
              <w:top w:val="double" w:sz="4" w:space="0" w:color="auto"/>
              <w:bottom w:val="double" w:sz="4" w:space="0" w:color="auto"/>
            </w:tcBorders>
            <w:vAlign w:val="center"/>
          </w:tcPr>
          <w:p w:rsidR="006F1AA0" w:rsidRPr="00201434" w:rsidRDefault="006F1AA0" w:rsidP="006F1AA0">
            <w:pPr>
              <w:jc w:val="center"/>
              <w:rPr>
                <w:rFonts w:cs="Traditional Arabic"/>
                <w:sz w:val="20"/>
                <w:szCs w:val="20"/>
                <w:rtl/>
              </w:rPr>
            </w:pPr>
            <w:r w:rsidRPr="006C495A">
              <w:rPr>
                <w:rFonts w:cs="Traditional Arabic" w:hint="cs"/>
                <w:sz w:val="20"/>
                <w:szCs w:val="20"/>
                <w:rtl/>
              </w:rPr>
              <w:t>د/نذير اوهاب</w:t>
            </w:r>
          </w:p>
        </w:tc>
        <w:tc>
          <w:tcPr>
            <w:tcW w:w="1014" w:type="pct"/>
            <w:tcBorders>
              <w:top w:val="double" w:sz="4" w:space="0" w:color="auto"/>
              <w:bottom w:val="double" w:sz="4" w:space="0" w:color="auto"/>
            </w:tcBorders>
            <w:vAlign w:val="center"/>
          </w:tcPr>
          <w:p w:rsidR="006F1AA0" w:rsidRDefault="006F1AA0" w:rsidP="006F1AA0">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6F1AA0" w:rsidRPr="002B2EC9" w:rsidRDefault="006F1AA0"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6F1AA0" w:rsidRPr="003F43FC" w:rsidTr="00CA67C9">
        <w:trPr>
          <w:cantSplit/>
          <w:jc w:val="center"/>
        </w:trPr>
        <w:tc>
          <w:tcPr>
            <w:tcW w:w="336" w:type="pct"/>
            <w:tcBorders>
              <w:top w:val="double" w:sz="4" w:space="0" w:color="auto"/>
              <w:bottom w:val="double" w:sz="4" w:space="0" w:color="auto"/>
            </w:tcBorders>
            <w:vAlign w:val="center"/>
          </w:tcPr>
          <w:p w:rsidR="006F1AA0" w:rsidRPr="00D92C58" w:rsidRDefault="006F1AA0"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6F1AA0" w:rsidRPr="006C495A" w:rsidRDefault="006F1AA0" w:rsidP="006F1AA0">
            <w:pPr>
              <w:jc w:val="center"/>
              <w:rPr>
                <w:rFonts w:cs="Traditional Arabic"/>
                <w:sz w:val="20"/>
                <w:szCs w:val="20"/>
                <w:rtl/>
              </w:rPr>
            </w:pPr>
            <w:r w:rsidRPr="006C495A">
              <w:rPr>
                <w:rFonts w:cs="Traditional Arabic"/>
                <w:sz w:val="20"/>
                <w:szCs w:val="20"/>
                <w:rtl/>
              </w:rPr>
              <w:t>كتاب التنبيه على مبادئ التوجيه لأبي الطاهر إبراهيم</w:t>
            </w:r>
            <w:r w:rsidRPr="006C495A">
              <w:rPr>
                <w:rFonts w:cs="Traditional Arabic"/>
                <w:sz w:val="20"/>
                <w:szCs w:val="20"/>
              </w:rPr>
              <w:t xml:space="preserve"> </w:t>
            </w:r>
            <w:r w:rsidRPr="006C495A">
              <w:rPr>
                <w:rFonts w:cs="Traditional Arabic"/>
                <w:sz w:val="20"/>
                <w:szCs w:val="20"/>
                <w:rtl/>
              </w:rPr>
              <w:t>بن بشير ت 536هـ من بداية كتاب الحج إلى نهاية كتاب النكاح</w:t>
            </w:r>
            <w:r w:rsidRPr="006C495A">
              <w:rPr>
                <w:rFonts w:cs="Traditional Arabic"/>
                <w:sz w:val="20"/>
                <w:szCs w:val="20"/>
              </w:rPr>
              <w:t xml:space="preserve"> </w:t>
            </w:r>
            <w:r w:rsidRPr="006C495A">
              <w:rPr>
                <w:rFonts w:cs="Traditional Arabic"/>
                <w:sz w:val="20"/>
                <w:szCs w:val="20"/>
                <w:rtl/>
              </w:rPr>
              <w:t xml:space="preserve"> تحقيق</w:t>
            </w:r>
            <w:r w:rsidRPr="006C495A">
              <w:rPr>
                <w:rFonts w:cs="Traditional Arabic" w:hint="cs"/>
                <w:sz w:val="20"/>
                <w:szCs w:val="20"/>
                <w:rtl/>
              </w:rPr>
              <w:t>اً</w:t>
            </w:r>
            <w:r w:rsidRPr="006C495A">
              <w:rPr>
                <w:rFonts w:cs="Traditional Arabic"/>
                <w:sz w:val="20"/>
                <w:szCs w:val="20"/>
                <w:rtl/>
              </w:rPr>
              <w:t xml:space="preserve"> ودراسة</w:t>
            </w:r>
          </w:p>
        </w:tc>
        <w:tc>
          <w:tcPr>
            <w:tcW w:w="706" w:type="pct"/>
            <w:tcBorders>
              <w:top w:val="double" w:sz="4" w:space="0" w:color="auto"/>
              <w:bottom w:val="double" w:sz="4" w:space="0" w:color="auto"/>
            </w:tcBorders>
            <w:vAlign w:val="center"/>
          </w:tcPr>
          <w:p w:rsidR="006F1AA0" w:rsidRDefault="006F1AA0" w:rsidP="006F1AA0">
            <w:pPr>
              <w:jc w:val="center"/>
              <w:rPr>
                <w:rFonts w:cs="Traditional Arabic"/>
                <w:sz w:val="20"/>
                <w:szCs w:val="20"/>
                <w:rtl/>
              </w:rPr>
            </w:pPr>
            <w:r>
              <w:rPr>
                <w:rFonts w:cs="Traditional Arabic" w:hint="cs"/>
                <w:sz w:val="20"/>
                <w:szCs w:val="20"/>
                <w:rtl/>
              </w:rPr>
              <w:t>مرزوق بن نهار العصيمي</w:t>
            </w:r>
          </w:p>
        </w:tc>
        <w:tc>
          <w:tcPr>
            <w:tcW w:w="680" w:type="pct"/>
            <w:tcBorders>
              <w:top w:val="double" w:sz="4" w:space="0" w:color="auto"/>
              <w:bottom w:val="double" w:sz="4" w:space="0" w:color="auto"/>
            </w:tcBorders>
            <w:vAlign w:val="center"/>
          </w:tcPr>
          <w:p w:rsidR="006F1AA0" w:rsidRPr="006C495A" w:rsidRDefault="006F1AA0" w:rsidP="006F1AA0">
            <w:pPr>
              <w:jc w:val="center"/>
              <w:rPr>
                <w:rFonts w:cs="Traditional Arabic"/>
                <w:sz w:val="20"/>
                <w:szCs w:val="20"/>
                <w:rtl/>
              </w:rPr>
            </w:pPr>
            <w:r>
              <w:rPr>
                <w:rFonts w:cs="Traditional Arabic" w:hint="cs"/>
                <w:sz w:val="20"/>
                <w:szCs w:val="20"/>
                <w:rtl/>
              </w:rPr>
              <w:t>د/ بندر العتيبي</w:t>
            </w:r>
          </w:p>
        </w:tc>
        <w:tc>
          <w:tcPr>
            <w:tcW w:w="1014" w:type="pct"/>
            <w:tcBorders>
              <w:top w:val="double" w:sz="4" w:space="0" w:color="auto"/>
              <w:bottom w:val="double" w:sz="4" w:space="0" w:color="auto"/>
            </w:tcBorders>
            <w:vAlign w:val="center"/>
          </w:tcPr>
          <w:p w:rsidR="006F1AA0" w:rsidRDefault="006F1AA0" w:rsidP="006F1AA0">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6F1AA0" w:rsidRPr="002B2EC9" w:rsidRDefault="006F1AA0"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6F1AA0" w:rsidRPr="003F43FC" w:rsidTr="00CA67C9">
        <w:trPr>
          <w:cantSplit/>
          <w:jc w:val="center"/>
        </w:trPr>
        <w:tc>
          <w:tcPr>
            <w:tcW w:w="336" w:type="pct"/>
            <w:tcBorders>
              <w:top w:val="double" w:sz="4" w:space="0" w:color="auto"/>
              <w:bottom w:val="double" w:sz="4" w:space="0" w:color="auto"/>
            </w:tcBorders>
            <w:vAlign w:val="center"/>
          </w:tcPr>
          <w:p w:rsidR="006F1AA0" w:rsidRPr="00D92C58" w:rsidRDefault="006F1AA0"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6F1AA0" w:rsidRPr="006C495A" w:rsidRDefault="006F1AA0" w:rsidP="006F1AA0">
            <w:pPr>
              <w:jc w:val="center"/>
              <w:rPr>
                <w:rFonts w:cs="Traditional Arabic"/>
                <w:sz w:val="20"/>
                <w:szCs w:val="20"/>
                <w:rtl/>
              </w:rPr>
            </w:pPr>
            <w:r w:rsidRPr="00D51D69">
              <w:rPr>
                <w:rFonts w:cs="Traditional Arabic"/>
                <w:sz w:val="20"/>
                <w:szCs w:val="20"/>
                <w:rtl/>
              </w:rPr>
              <w:t>تنبيه الطالب لفهم ألفاظ ابن الحاجب لمحمد بن عبد السلام بن يوسف</w:t>
            </w:r>
            <w:r w:rsidRPr="00D51D69">
              <w:rPr>
                <w:rFonts w:cs="Traditional Arabic"/>
                <w:sz w:val="20"/>
                <w:szCs w:val="20"/>
              </w:rPr>
              <w:t xml:space="preserve"> </w:t>
            </w:r>
            <w:r w:rsidRPr="00D51D69">
              <w:rPr>
                <w:rFonts w:cs="Traditional Arabic"/>
                <w:sz w:val="20"/>
                <w:szCs w:val="20"/>
                <w:rtl/>
              </w:rPr>
              <w:t>الهواري ت750هـ من بداية كتاب البيوع إلى نهاية باب بيوع الآجال دراسة</w:t>
            </w:r>
            <w:r w:rsidRPr="00D51D69">
              <w:rPr>
                <w:rFonts w:cs="Traditional Arabic"/>
                <w:sz w:val="20"/>
                <w:szCs w:val="20"/>
              </w:rPr>
              <w:t xml:space="preserve"> </w:t>
            </w:r>
            <w:r w:rsidRPr="00D51D69">
              <w:rPr>
                <w:rFonts w:cs="Traditional Arabic"/>
                <w:sz w:val="20"/>
                <w:szCs w:val="20"/>
                <w:rtl/>
              </w:rPr>
              <w:t>وتحقيق</w:t>
            </w:r>
            <w:r w:rsidRPr="00D51D69">
              <w:rPr>
                <w:rFonts w:cs="Traditional Arabic" w:hint="cs"/>
                <w:sz w:val="20"/>
                <w:szCs w:val="20"/>
                <w:rtl/>
              </w:rPr>
              <w:t>اً</w:t>
            </w:r>
          </w:p>
        </w:tc>
        <w:tc>
          <w:tcPr>
            <w:tcW w:w="706" w:type="pct"/>
            <w:tcBorders>
              <w:top w:val="double" w:sz="4" w:space="0" w:color="auto"/>
              <w:bottom w:val="double" w:sz="4" w:space="0" w:color="auto"/>
            </w:tcBorders>
            <w:vAlign w:val="center"/>
          </w:tcPr>
          <w:p w:rsidR="006F1AA0" w:rsidRDefault="006F1AA0" w:rsidP="006F1AA0">
            <w:pPr>
              <w:jc w:val="center"/>
              <w:rPr>
                <w:rFonts w:cs="Traditional Arabic"/>
                <w:sz w:val="20"/>
                <w:szCs w:val="20"/>
                <w:rtl/>
              </w:rPr>
            </w:pPr>
            <w:r w:rsidRPr="00D51D69">
              <w:rPr>
                <w:rFonts w:cs="Traditional Arabic" w:hint="cs"/>
                <w:sz w:val="20"/>
                <w:szCs w:val="20"/>
                <w:rtl/>
              </w:rPr>
              <w:t>بشر أسامة مشعل</w:t>
            </w:r>
          </w:p>
        </w:tc>
        <w:tc>
          <w:tcPr>
            <w:tcW w:w="680" w:type="pct"/>
            <w:tcBorders>
              <w:top w:val="double" w:sz="4" w:space="0" w:color="auto"/>
              <w:bottom w:val="double" w:sz="4" w:space="0" w:color="auto"/>
            </w:tcBorders>
            <w:vAlign w:val="center"/>
          </w:tcPr>
          <w:p w:rsidR="006F1AA0" w:rsidRPr="00201434" w:rsidRDefault="006F1AA0" w:rsidP="006F1AA0">
            <w:pPr>
              <w:jc w:val="center"/>
              <w:rPr>
                <w:rFonts w:cs="Traditional Arabic"/>
                <w:sz w:val="20"/>
                <w:szCs w:val="20"/>
                <w:rtl/>
              </w:rPr>
            </w:pPr>
            <w:r w:rsidRPr="006C495A">
              <w:rPr>
                <w:rFonts w:cs="Traditional Arabic" w:hint="cs"/>
                <w:sz w:val="20"/>
                <w:szCs w:val="20"/>
                <w:rtl/>
              </w:rPr>
              <w:t>د/نذير اوهاب</w:t>
            </w:r>
          </w:p>
        </w:tc>
        <w:tc>
          <w:tcPr>
            <w:tcW w:w="1014" w:type="pct"/>
            <w:tcBorders>
              <w:top w:val="double" w:sz="4" w:space="0" w:color="auto"/>
              <w:bottom w:val="double" w:sz="4" w:space="0" w:color="auto"/>
            </w:tcBorders>
            <w:vAlign w:val="center"/>
          </w:tcPr>
          <w:p w:rsidR="006F1AA0" w:rsidRDefault="006F1AA0" w:rsidP="006F1AA0">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6F1AA0" w:rsidRPr="002B2EC9" w:rsidRDefault="006F1AA0"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6F1AA0" w:rsidRPr="003F43FC" w:rsidTr="00CA67C9">
        <w:trPr>
          <w:cantSplit/>
          <w:jc w:val="center"/>
        </w:trPr>
        <w:tc>
          <w:tcPr>
            <w:tcW w:w="336" w:type="pct"/>
            <w:tcBorders>
              <w:top w:val="double" w:sz="4" w:space="0" w:color="auto"/>
              <w:bottom w:val="double" w:sz="4" w:space="0" w:color="auto"/>
            </w:tcBorders>
            <w:vAlign w:val="center"/>
          </w:tcPr>
          <w:p w:rsidR="006F1AA0" w:rsidRPr="00D92C58" w:rsidRDefault="006F1AA0"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6F1AA0" w:rsidRPr="006C495A" w:rsidRDefault="006F1AA0" w:rsidP="006F1AA0">
            <w:pPr>
              <w:jc w:val="center"/>
              <w:rPr>
                <w:rFonts w:cs="Traditional Arabic"/>
                <w:sz w:val="20"/>
                <w:szCs w:val="20"/>
                <w:rtl/>
              </w:rPr>
            </w:pPr>
            <w:r w:rsidRPr="00D51D69">
              <w:rPr>
                <w:rFonts w:cs="Traditional Arabic"/>
                <w:sz w:val="20"/>
                <w:szCs w:val="20"/>
                <w:rtl/>
              </w:rPr>
              <w:t>كتاب التنبيه على مبادئ التوجيه لأبي الطاهر إبراهيم</w:t>
            </w:r>
            <w:r w:rsidRPr="00D51D69">
              <w:rPr>
                <w:rFonts w:cs="Traditional Arabic"/>
                <w:sz w:val="20"/>
                <w:szCs w:val="20"/>
              </w:rPr>
              <w:t xml:space="preserve"> </w:t>
            </w:r>
            <w:r w:rsidRPr="00D51D69">
              <w:rPr>
                <w:rFonts w:cs="Traditional Arabic"/>
                <w:sz w:val="20"/>
                <w:szCs w:val="20"/>
                <w:rtl/>
              </w:rPr>
              <w:t xml:space="preserve">بن بشير ت 536هـ من بداية كتاب </w:t>
            </w:r>
            <w:r w:rsidRPr="00D51D69">
              <w:rPr>
                <w:rFonts w:cs="Traditional Arabic" w:hint="cs"/>
                <w:sz w:val="20"/>
                <w:szCs w:val="20"/>
                <w:rtl/>
              </w:rPr>
              <w:t>الرضاع</w:t>
            </w:r>
            <w:r w:rsidRPr="00D51D69">
              <w:rPr>
                <w:rFonts w:cs="Traditional Arabic"/>
                <w:sz w:val="20"/>
                <w:szCs w:val="20"/>
                <w:rtl/>
              </w:rPr>
              <w:t xml:space="preserve"> إلى نهاية كتاب </w:t>
            </w:r>
            <w:r w:rsidRPr="00D51D69">
              <w:rPr>
                <w:rFonts w:cs="Traditional Arabic" w:hint="cs"/>
                <w:sz w:val="20"/>
                <w:szCs w:val="20"/>
                <w:rtl/>
              </w:rPr>
              <w:t>البيوع</w:t>
            </w:r>
            <w:r w:rsidRPr="00D51D69">
              <w:rPr>
                <w:rFonts w:cs="Traditional Arabic"/>
                <w:sz w:val="20"/>
                <w:szCs w:val="20"/>
              </w:rPr>
              <w:t xml:space="preserve"> </w:t>
            </w:r>
            <w:r w:rsidRPr="00D51D69">
              <w:rPr>
                <w:rFonts w:cs="Traditional Arabic"/>
                <w:sz w:val="20"/>
                <w:szCs w:val="20"/>
                <w:rtl/>
              </w:rPr>
              <w:t>تحقيق</w:t>
            </w:r>
            <w:r w:rsidRPr="00D51D69">
              <w:rPr>
                <w:rFonts w:cs="Traditional Arabic" w:hint="cs"/>
                <w:sz w:val="20"/>
                <w:szCs w:val="20"/>
                <w:rtl/>
              </w:rPr>
              <w:t>اً</w:t>
            </w:r>
            <w:r w:rsidRPr="00D51D69">
              <w:rPr>
                <w:rFonts w:cs="Traditional Arabic"/>
                <w:sz w:val="20"/>
                <w:szCs w:val="20"/>
                <w:rtl/>
              </w:rPr>
              <w:t xml:space="preserve"> ودراسة</w:t>
            </w:r>
          </w:p>
        </w:tc>
        <w:tc>
          <w:tcPr>
            <w:tcW w:w="706" w:type="pct"/>
            <w:tcBorders>
              <w:top w:val="double" w:sz="4" w:space="0" w:color="auto"/>
              <w:bottom w:val="double" w:sz="4" w:space="0" w:color="auto"/>
            </w:tcBorders>
            <w:vAlign w:val="center"/>
          </w:tcPr>
          <w:p w:rsidR="006F1AA0" w:rsidRDefault="006F1AA0" w:rsidP="006F1AA0">
            <w:pPr>
              <w:jc w:val="center"/>
              <w:rPr>
                <w:rFonts w:cs="Traditional Arabic"/>
                <w:sz w:val="20"/>
                <w:szCs w:val="20"/>
                <w:rtl/>
              </w:rPr>
            </w:pPr>
            <w:r w:rsidRPr="00D51D69">
              <w:rPr>
                <w:rFonts w:cs="Traditional Arabic" w:hint="cs"/>
                <w:sz w:val="20"/>
                <w:szCs w:val="20"/>
                <w:rtl/>
              </w:rPr>
              <w:t>صالح بن سلامة العنزي</w:t>
            </w:r>
            <w:r w:rsidRPr="00D51D69">
              <w:rPr>
                <w:rFonts w:cs="Traditional Arabic"/>
                <w:sz w:val="20"/>
                <w:szCs w:val="20"/>
                <w:rtl/>
              </w:rPr>
              <w:t xml:space="preserve"> </w:t>
            </w:r>
            <w:r w:rsidRPr="00D51D69">
              <w:rPr>
                <w:rFonts w:cs="Traditional Arabic" w:hint="cs"/>
                <w:sz w:val="20"/>
                <w:szCs w:val="20"/>
                <w:rtl/>
              </w:rPr>
              <w:t xml:space="preserve"> </w:t>
            </w:r>
          </w:p>
        </w:tc>
        <w:tc>
          <w:tcPr>
            <w:tcW w:w="680" w:type="pct"/>
            <w:tcBorders>
              <w:top w:val="double" w:sz="4" w:space="0" w:color="auto"/>
              <w:bottom w:val="double" w:sz="4" w:space="0" w:color="auto"/>
            </w:tcBorders>
            <w:vAlign w:val="center"/>
          </w:tcPr>
          <w:p w:rsidR="006F1AA0" w:rsidRPr="006C495A" w:rsidRDefault="006F1AA0" w:rsidP="006F1AA0">
            <w:pPr>
              <w:jc w:val="center"/>
              <w:rPr>
                <w:rFonts w:cs="Traditional Arabic"/>
                <w:sz w:val="20"/>
                <w:szCs w:val="20"/>
                <w:rtl/>
              </w:rPr>
            </w:pPr>
            <w:r>
              <w:rPr>
                <w:rFonts w:cs="Traditional Arabic" w:hint="cs"/>
                <w:sz w:val="20"/>
                <w:szCs w:val="20"/>
                <w:rtl/>
              </w:rPr>
              <w:t>د/ بندر العتيبي</w:t>
            </w:r>
          </w:p>
        </w:tc>
        <w:tc>
          <w:tcPr>
            <w:tcW w:w="1014" w:type="pct"/>
            <w:tcBorders>
              <w:top w:val="double" w:sz="4" w:space="0" w:color="auto"/>
              <w:bottom w:val="double" w:sz="4" w:space="0" w:color="auto"/>
            </w:tcBorders>
            <w:vAlign w:val="center"/>
          </w:tcPr>
          <w:p w:rsidR="006F1AA0" w:rsidRDefault="006F1AA0" w:rsidP="006F1AA0">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6F1AA0" w:rsidRPr="002B2EC9" w:rsidRDefault="006F1AA0"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C8552B" w:rsidRPr="003F43FC" w:rsidTr="00CA67C9">
        <w:trPr>
          <w:cantSplit/>
          <w:jc w:val="center"/>
        </w:trPr>
        <w:tc>
          <w:tcPr>
            <w:tcW w:w="336" w:type="pct"/>
            <w:tcBorders>
              <w:top w:val="double" w:sz="4" w:space="0" w:color="auto"/>
              <w:bottom w:val="double" w:sz="4" w:space="0" w:color="auto"/>
            </w:tcBorders>
            <w:vAlign w:val="center"/>
          </w:tcPr>
          <w:p w:rsidR="00C8552B" w:rsidRPr="00D92C58" w:rsidRDefault="00C8552B"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8552B" w:rsidRPr="006E3651" w:rsidRDefault="00C8552B" w:rsidP="006F1AA0">
            <w:pPr>
              <w:jc w:val="center"/>
              <w:rPr>
                <w:rFonts w:cs="Traditional Arabic"/>
                <w:sz w:val="20"/>
                <w:szCs w:val="20"/>
                <w:rtl/>
              </w:rPr>
            </w:pPr>
            <w:r w:rsidRPr="006E3651">
              <w:rPr>
                <w:rFonts w:cs="Traditional Arabic" w:hint="cs"/>
                <w:sz w:val="20"/>
                <w:szCs w:val="20"/>
                <w:rtl/>
              </w:rPr>
              <w:t xml:space="preserve">تنبيه الطالب لفهم ألفاظ ابن الحاجب لمحمد بن عبدالسلام بن يوسف الهواري ت : 750هـ من بداية العيوب في النكاح إلى بداية باب أركان الطلاق دراسة وتحقيقاً </w:t>
            </w:r>
          </w:p>
        </w:tc>
        <w:tc>
          <w:tcPr>
            <w:tcW w:w="706" w:type="pct"/>
            <w:tcBorders>
              <w:top w:val="double" w:sz="4" w:space="0" w:color="auto"/>
              <w:bottom w:val="double" w:sz="4" w:space="0" w:color="auto"/>
            </w:tcBorders>
            <w:vAlign w:val="center"/>
          </w:tcPr>
          <w:p w:rsidR="00C8552B" w:rsidRPr="006E3651" w:rsidRDefault="00C8552B" w:rsidP="006F1AA0">
            <w:pPr>
              <w:jc w:val="center"/>
              <w:rPr>
                <w:rFonts w:cs="Traditional Arabic"/>
                <w:sz w:val="20"/>
                <w:szCs w:val="20"/>
                <w:rtl/>
              </w:rPr>
            </w:pPr>
            <w:r w:rsidRPr="006E3651">
              <w:rPr>
                <w:rFonts w:cs="Traditional Arabic" w:hint="cs"/>
                <w:sz w:val="20"/>
                <w:szCs w:val="20"/>
                <w:rtl/>
              </w:rPr>
              <w:t xml:space="preserve">منال بنت علي العنزي </w:t>
            </w:r>
          </w:p>
        </w:tc>
        <w:tc>
          <w:tcPr>
            <w:tcW w:w="680" w:type="pct"/>
            <w:tcBorders>
              <w:top w:val="double" w:sz="4" w:space="0" w:color="auto"/>
              <w:bottom w:val="double" w:sz="4" w:space="0" w:color="auto"/>
            </w:tcBorders>
            <w:vAlign w:val="center"/>
          </w:tcPr>
          <w:p w:rsidR="00C8552B" w:rsidRPr="006E3651" w:rsidRDefault="00C8552B" w:rsidP="006F1AA0">
            <w:pPr>
              <w:jc w:val="center"/>
              <w:rPr>
                <w:rFonts w:cs="Traditional Arabic"/>
                <w:sz w:val="20"/>
                <w:szCs w:val="20"/>
                <w:rtl/>
              </w:rPr>
            </w:pPr>
            <w:r w:rsidRPr="006E3651">
              <w:rPr>
                <w:rFonts w:cs="Traditional Arabic" w:hint="cs"/>
                <w:sz w:val="20"/>
                <w:szCs w:val="20"/>
                <w:rtl/>
              </w:rPr>
              <w:t xml:space="preserve">أ.د/ عبدالمجيد الدرويش </w:t>
            </w:r>
          </w:p>
        </w:tc>
        <w:tc>
          <w:tcPr>
            <w:tcW w:w="1014" w:type="pct"/>
            <w:tcBorders>
              <w:top w:val="double" w:sz="4" w:space="0" w:color="auto"/>
              <w:bottom w:val="double" w:sz="4" w:space="0" w:color="auto"/>
            </w:tcBorders>
            <w:vAlign w:val="center"/>
          </w:tcPr>
          <w:p w:rsidR="00C8552B" w:rsidRPr="006E3651" w:rsidRDefault="00C8552B" w:rsidP="00277D81">
            <w:pPr>
              <w:jc w:val="center"/>
              <w:rPr>
                <w:rFonts w:cs="Traditional Arabic"/>
                <w:sz w:val="20"/>
                <w:szCs w:val="20"/>
                <w:rtl/>
              </w:rPr>
            </w:pPr>
            <w:r w:rsidRPr="006E3651">
              <w:rPr>
                <w:rFonts w:cs="Traditional Arabic" w:hint="cs"/>
                <w:sz w:val="20"/>
                <w:szCs w:val="20"/>
                <w:rtl/>
              </w:rPr>
              <w:t>1437هـ</w:t>
            </w:r>
          </w:p>
        </w:tc>
        <w:tc>
          <w:tcPr>
            <w:tcW w:w="930" w:type="pct"/>
            <w:tcBorders>
              <w:top w:val="double" w:sz="4" w:space="0" w:color="auto"/>
              <w:bottom w:val="double" w:sz="4" w:space="0" w:color="auto"/>
            </w:tcBorders>
            <w:vAlign w:val="center"/>
          </w:tcPr>
          <w:p w:rsidR="00C8552B" w:rsidRPr="006E3651" w:rsidRDefault="00C8552B"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C8552B" w:rsidRPr="003F43FC" w:rsidTr="00CA67C9">
        <w:trPr>
          <w:cantSplit/>
          <w:jc w:val="center"/>
        </w:trPr>
        <w:tc>
          <w:tcPr>
            <w:tcW w:w="336" w:type="pct"/>
            <w:tcBorders>
              <w:top w:val="double" w:sz="4" w:space="0" w:color="auto"/>
              <w:bottom w:val="double" w:sz="4" w:space="0" w:color="auto"/>
            </w:tcBorders>
            <w:vAlign w:val="center"/>
          </w:tcPr>
          <w:p w:rsidR="00C8552B" w:rsidRPr="00D92C58" w:rsidRDefault="00C8552B"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8552B" w:rsidRPr="00D51D69" w:rsidRDefault="00C8552B" w:rsidP="006F1AA0">
            <w:pPr>
              <w:jc w:val="center"/>
              <w:rPr>
                <w:rFonts w:cs="Traditional Arabic"/>
                <w:sz w:val="20"/>
                <w:szCs w:val="20"/>
                <w:rtl/>
              </w:rPr>
            </w:pPr>
            <w:r>
              <w:rPr>
                <w:rFonts w:cs="Traditional Arabic" w:hint="cs"/>
                <w:sz w:val="20"/>
                <w:szCs w:val="20"/>
                <w:rtl/>
              </w:rPr>
              <w:t xml:space="preserve">الرخص في الفقه الإسلامي من أول كتاب الطهارة إلى نهاية باب صلاة الجماعة دراسة تأصيلية تطبيقية </w:t>
            </w:r>
          </w:p>
        </w:tc>
        <w:tc>
          <w:tcPr>
            <w:tcW w:w="706" w:type="pct"/>
            <w:tcBorders>
              <w:top w:val="double" w:sz="4" w:space="0" w:color="auto"/>
              <w:bottom w:val="double" w:sz="4" w:space="0" w:color="auto"/>
            </w:tcBorders>
            <w:vAlign w:val="center"/>
          </w:tcPr>
          <w:p w:rsidR="00C8552B" w:rsidRPr="00D51D69" w:rsidRDefault="00C8552B" w:rsidP="006F1AA0">
            <w:pPr>
              <w:jc w:val="center"/>
              <w:rPr>
                <w:rFonts w:cs="Traditional Arabic"/>
                <w:sz w:val="20"/>
                <w:szCs w:val="20"/>
                <w:rtl/>
              </w:rPr>
            </w:pPr>
            <w:r>
              <w:rPr>
                <w:rFonts w:cs="Traditional Arabic" w:hint="cs"/>
                <w:sz w:val="20"/>
                <w:szCs w:val="20"/>
                <w:rtl/>
              </w:rPr>
              <w:t xml:space="preserve">خزنه بنت عبيد مسلم أبوثنين </w:t>
            </w:r>
          </w:p>
        </w:tc>
        <w:tc>
          <w:tcPr>
            <w:tcW w:w="680" w:type="pct"/>
            <w:tcBorders>
              <w:top w:val="double" w:sz="4" w:space="0" w:color="auto"/>
              <w:bottom w:val="double" w:sz="4" w:space="0" w:color="auto"/>
            </w:tcBorders>
            <w:vAlign w:val="center"/>
          </w:tcPr>
          <w:p w:rsidR="00C8552B" w:rsidRDefault="00C8552B" w:rsidP="006F1AA0">
            <w:pPr>
              <w:jc w:val="center"/>
              <w:rPr>
                <w:rFonts w:cs="Traditional Arabic"/>
                <w:sz w:val="20"/>
                <w:szCs w:val="20"/>
                <w:rtl/>
              </w:rPr>
            </w:pPr>
            <w:r>
              <w:rPr>
                <w:rFonts w:cs="Traditional Arabic" w:hint="cs"/>
                <w:sz w:val="20"/>
                <w:szCs w:val="20"/>
                <w:rtl/>
              </w:rPr>
              <w:t>أ.د/ عبدالله السعيدي</w:t>
            </w:r>
          </w:p>
        </w:tc>
        <w:tc>
          <w:tcPr>
            <w:tcW w:w="1014" w:type="pct"/>
            <w:tcBorders>
              <w:top w:val="double" w:sz="4" w:space="0" w:color="auto"/>
              <w:bottom w:val="double" w:sz="4" w:space="0" w:color="auto"/>
            </w:tcBorders>
            <w:vAlign w:val="center"/>
          </w:tcPr>
          <w:p w:rsidR="00C8552B" w:rsidRDefault="00C8552B" w:rsidP="00277D81">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C8552B" w:rsidRPr="002B2EC9" w:rsidRDefault="00C8552B"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C8552B" w:rsidRPr="003F43FC" w:rsidTr="00CA67C9">
        <w:trPr>
          <w:cantSplit/>
          <w:jc w:val="center"/>
        </w:trPr>
        <w:tc>
          <w:tcPr>
            <w:tcW w:w="336" w:type="pct"/>
            <w:tcBorders>
              <w:top w:val="double" w:sz="4" w:space="0" w:color="auto"/>
              <w:bottom w:val="double" w:sz="4" w:space="0" w:color="auto"/>
            </w:tcBorders>
            <w:vAlign w:val="center"/>
          </w:tcPr>
          <w:p w:rsidR="00C8552B" w:rsidRPr="00D92C58" w:rsidRDefault="00C8552B"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8552B" w:rsidRPr="00D51D69" w:rsidRDefault="00C8552B" w:rsidP="006F1AA0">
            <w:pPr>
              <w:jc w:val="center"/>
              <w:rPr>
                <w:rFonts w:cs="Traditional Arabic"/>
                <w:sz w:val="20"/>
                <w:szCs w:val="20"/>
                <w:rtl/>
              </w:rPr>
            </w:pPr>
            <w:r>
              <w:rPr>
                <w:rFonts w:cs="Traditional Arabic" w:hint="cs"/>
                <w:sz w:val="20"/>
                <w:szCs w:val="20"/>
                <w:rtl/>
              </w:rPr>
              <w:t xml:space="preserve">المسائل الطبية من كتاب الوصايا إلى كتاب الأطعمة دراسة فقهية طبية تطبيقية مقارنة </w:t>
            </w:r>
          </w:p>
        </w:tc>
        <w:tc>
          <w:tcPr>
            <w:tcW w:w="706" w:type="pct"/>
            <w:tcBorders>
              <w:top w:val="double" w:sz="4" w:space="0" w:color="auto"/>
              <w:bottom w:val="double" w:sz="4" w:space="0" w:color="auto"/>
            </w:tcBorders>
            <w:vAlign w:val="center"/>
          </w:tcPr>
          <w:p w:rsidR="00C8552B" w:rsidRPr="00D51D69" w:rsidRDefault="00C8552B" w:rsidP="006F1AA0">
            <w:pPr>
              <w:jc w:val="center"/>
              <w:rPr>
                <w:rFonts w:cs="Traditional Arabic"/>
                <w:sz w:val="20"/>
                <w:szCs w:val="20"/>
                <w:rtl/>
              </w:rPr>
            </w:pPr>
            <w:r>
              <w:rPr>
                <w:rFonts w:cs="Traditional Arabic" w:hint="cs"/>
                <w:sz w:val="20"/>
                <w:szCs w:val="20"/>
                <w:rtl/>
              </w:rPr>
              <w:t xml:space="preserve">إسراء بنت أمين قرطاش </w:t>
            </w:r>
          </w:p>
        </w:tc>
        <w:tc>
          <w:tcPr>
            <w:tcW w:w="680" w:type="pct"/>
            <w:tcBorders>
              <w:top w:val="double" w:sz="4" w:space="0" w:color="auto"/>
              <w:bottom w:val="double" w:sz="4" w:space="0" w:color="auto"/>
            </w:tcBorders>
            <w:vAlign w:val="center"/>
          </w:tcPr>
          <w:p w:rsidR="00C8552B" w:rsidRDefault="00C8552B" w:rsidP="006F1AA0">
            <w:pPr>
              <w:jc w:val="center"/>
              <w:rPr>
                <w:rFonts w:cs="Traditional Arabic"/>
                <w:sz w:val="20"/>
                <w:szCs w:val="20"/>
                <w:rtl/>
              </w:rPr>
            </w:pPr>
            <w:r>
              <w:rPr>
                <w:rFonts w:cs="Traditional Arabic" w:hint="cs"/>
                <w:sz w:val="20"/>
                <w:szCs w:val="20"/>
                <w:rtl/>
              </w:rPr>
              <w:t xml:space="preserve">أ.د/ عبدالله الحيد </w:t>
            </w:r>
          </w:p>
        </w:tc>
        <w:tc>
          <w:tcPr>
            <w:tcW w:w="1014" w:type="pct"/>
            <w:tcBorders>
              <w:top w:val="double" w:sz="4" w:space="0" w:color="auto"/>
              <w:bottom w:val="double" w:sz="4" w:space="0" w:color="auto"/>
            </w:tcBorders>
            <w:vAlign w:val="center"/>
          </w:tcPr>
          <w:p w:rsidR="00C8552B" w:rsidRDefault="00C8552B" w:rsidP="00277D81">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C8552B" w:rsidRPr="002B2EC9" w:rsidRDefault="00C8552B"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C8552B" w:rsidRPr="003F43FC" w:rsidTr="00CA67C9">
        <w:trPr>
          <w:cantSplit/>
          <w:jc w:val="center"/>
        </w:trPr>
        <w:tc>
          <w:tcPr>
            <w:tcW w:w="336" w:type="pct"/>
            <w:tcBorders>
              <w:top w:val="double" w:sz="4" w:space="0" w:color="auto"/>
              <w:bottom w:val="double" w:sz="4" w:space="0" w:color="auto"/>
            </w:tcBorders>
            <w:vAlign w:val="center"/>
          </w:tcPr>
          <w:p w:rsidR="00C8552B" w:rsidRPr="00D92C58" w:rsidRDefault="00C8552B"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C8552B" w:rsidRPr="00D51D69" w:rsidRDefault="00C8552B" w:rsidP="006F1AA0">
            <w:pPr>
              <w:jc w:val="center"/>
              <w:rPr>
                <w:rFonts w:cs="Traditional Arabic"/>
                <w:sz w:val="20"/>
                <w:szCs w:val="20"/>
                <w:rtl/>
              </w:rPr>
            </w:pPr>
            <w:r>
              <w:rPr>
                <w:rFonts w:cs="Traditional Arabic" w:hint="cs"/>
                <w:sz w:val="20"/>
                <w:szCs w:val="20"/>
                <w:rtl/>
              </w:rPr>
              <w:t xml:space="preserve">الرخص في الفقه الإسلامي من أول باب صلاة أهل الأعذار إلى نهاية باب صفة الحج والعمرة دراسة تأصلية تطبيقية </w:t>
            </w:r>
          </w:p>
        </w:tc>
        <w:tc>
          <w:tcPr>
            <w:tcW w:w="706" w:type="pct"/>
            <w:tcBorders>
              <w:top w:val="double" w:sz="4" w:space="0" w:color="auto"/>
              <w:bottom w:val="double" w:sz="4" w:space="0" w:color="auto"/>
            </w:tcBorders>
            <w:vAlign w:val="center"/>
          </w:tcPr>
          <w:p w:rsidR="00C8552B" w:rsidRPr="00D51D69" w:rsidRDefault="00C8552B" w:rsidP="006F1AA0">
            <w:pPr>
              <w:jc w:val="center"/>
              <w:rPr>
                <w:rFonts w:cs="Traditional Arabic"/>
                <w:sz w:val="20"/>
                <w:szCs w:val="20"/>
                <w:rtl/>
              </w:rPr>
            </w:pPr>
            <w:r>
              <w:rPr>
                <w:rFonts w:cs="Traditional Arabic" w:hint="cs"/>
                <w:sz w:val="20"/>
                <w:szCs w:val="20"/>
                <w:rtl/>
              </w:rPr>
              <w:t xml:space="preserve">أريج بنت عبدالله بن سعد العجاجي </w:t>
            </w:r>
          </w:p>
        </w:tc>
        <w:tc>
          <w:tcPr>
            <w:tcW w:w="680" w:type="pct"/>
            <w:tcBorders>
              <w:top w:val="double" w:sz="4" w:space="0" w:color="auto"/>
              <w:bottom w:val="double" w:sz="4" w:space="0" w:color="auto"/>
            </w:tcBorders>
            <w:vAlign w:val="center"/>
          </w:tcPr>
          <w:p w:rsidR="00C8552B" w:rsidRDefault="00C8552B" w:rsidP="006F1AA0">
            <w:pPr>
              <w:jc w:val="center"/>
              <w:rPr>
                <w:rFonts w:cs="Traditional Arabic"/>
                <w:sz w:val="20"/>
                <w:szCs w:val="20"/>
                <w:rtl/>
              </w:rPr>
            </w:pPr>
            <w:r>
              <w:rPr>
                <w:rFonts w:cs="Traditional Arabic" w:hint="cs"/>
                <w:sz w:val="20"/>
                <w:szCs w:val="20"/>
                <w:rtl/>
              </w:rPr>
              <w:t>أ.د/ عبدالله السعيدي</w:t>
            </w:r>
          </w:p>
        </w:tc>
        <w:tc>
          <w:tcPr>
            <w:tcW w:w="1014" w:type="pct"/>
            <w:tcBorders>
              <w:top w:val="double" w:sz="4" w:space="0" w:color="auto"/>
              <w:bottom w:val="double" w:sz="4" w:space="0" w:color="auto"/>
            </w:tcBorders>
            <w:vAlign w:val="center"/>
          </w:tcPr>
          <w:p w:rsidR="00C8552B" w:rsidRDefault="00C8552B" w:rsidP="00277D81">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C8552B" w:rsidRPr="002B2EC9" w:rsidRDefault="00C8552B"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6E662A" w:rsidRPr="003F43FC" w:rsidTr="00CA67C9">
        <w:trPr>
          <w:cantSplit/>
          <w:jc w:val="center"/>
        </w:trPr>
        <w:tc>
          <w:tcPr>
            <w:tcW w:w="336" w:type="pct"/>
            <w:tcBorders>
              <w:top w:val="double" w:sz="4" w:space="0" w:color="auto"/>
              <w:bottom w:val="double" w:sz="4" w:space="0" w:color="auto"/>
            </w:tcBorders>
            <w:vAlign w:val="center"/>
          </w:tcPr>
          <w:p w:rsidR="006E662A" w:rsidRPr="00D92C58" w:rsidRDefault="006E662A"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6E662A" w:rsidRDefault="006E662A" w:rsidP="006F1AA0">
            <w:pPr>
              <w:jc w:val="center"/>
              <w:rPr>
                <w:rFonts w:cs="Traditional Arabic"/>
                <w:sz w:val="20"/>
                <w:szCs w:val="20"/>
                <w:rtl/>
              </w:rPr>
            </w:pPr>
            <w:r w:rsidRPr="006E662A">
              <w:rPr>
                <w:rFonts w:cs="Traditional Arabic"/>
                <w:sz w:val="20"/>
                <w:szCs w:val="20"/>
                <w:rtl/>
              </w:rPr>
              <w:t>الحصار الاقتصادي دراسة فقهية مقارنة</w:t>
            </w:r>
          </w:p>
        </w:tc>
        <w:tc>
          <w:tcPr>
            <w:tcW w:w="706" w:type="pct"/>
            <w:tcBorders>
              <w:top w:val="double" w:sz="4" w:space="0" w:color="auto"/>
              <w:bottom w:val="double" w:sz="4" w:space="0" w:color="auto"/>
            </w:tcBorders>
            <w:vAlign w:val="center"/>
          </w:tcPr>
          <w:p w:rsidR="006E662A" w:rsidRDefault="006E662A" w:rsidP="006F1AA0">
            <w:pPr>
              <w:jc w:val="center"/>
              <w:rPr>
                <w:rFonts w:cs="Traditional Arabic"/>
                <w:sz w:val="20"/>
                <w:szCs w:val="20"/>
                <w:rtl/>
              </w:rPr>
            </w:pPr>
            <w:r w:rsidRPr="006E662A">
              <w:rPr>
                <w:rFonts w:cs="Traditional Arabic"/>
                <w:sz w:val="20"/>
                <w:szCs w:val="20"/>
                <w:rtl/>
              </w:rPr>
              <w:t>عبدالله يوسف أبوعليان</w:t>
            </w:r>
          </w:p>
        </w:tc>
        <w:tc>
          <w:tcPr>
            <w:tcW w:w="680" w:type="pct"/>
            <w:tcBorders>
              <w:top w:val="double" w:sz="4" w:space="0" w:color="auto"/>
              <w:bottom w:val="double" w:sz="4" w:space="0" w:color="auto"/>
            </w:tcBorders>
            <w:vAlign w:val="center"/>
          </w:tcPr>
          <w:p w:rsidR="006E662A" w:rsidRDefault="006E662A" w:rsidP="006F1AA0">
            <w:pPr>
              <w:jc w:val="center"/>
              <w:rPr>
                <w:rFonts w:cs="Traditional Arabic"/>
                <w:sz w:val="20"/>
                <w:szCs w:val="20"/>
                <w:rtl/>
              </w:rPr>
            </w:pPr>
            <w:r>
              <w:rPr>
                <w:rFonts w:cs="Traditional Arabic" w:hint="cs"/>
                <w:sz w:val="20"/>
                <w:szCs w:val="20"/>
                <w:rtl/>
              </w:rPr>
              <w:t>أ.د/ عمر المرزوقي</w:t>
            </w:r>
          </w:p>
        </w:tc>
        <w:tc>
          <w:tcPr>
            <w:tcW w:w="1014" w:type="pct"/>
            <w:tcBorders>
              <w:top w:val="double" w:sz="4" w:space="0" w:color="auto"/>
              <w:bottom w:val="double" w:sz="4" w:space="0" w:color="auto"/>
            </w:tcBorders>
            <w:vAlign w:val="center"/>
          </w:tcPr>
          <w:p w:rsidR="006E662A" w:rsidRDefault="006E662A" w:rsidP="00277D81">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6E662A" w:rsidRPr="002B2EC9" w:rsidRDefault="006E662A"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6E662A" w:rsidRPr="003F43FC" w:rsidTr="00CA67C9">
        <w:trPr>
          <w:cantSplit/>
          <w:jc w:val="center"/>
        </w:trPr>
        <w:tc>
          <w:tcPr>
            <w:tcW w:w="336" w:type="pct"/>
            <w:tcBorders>
              <w:top w:val="double" w:sz="4" w:space="0" w:color="auto"/>
              <w:bottom w:val="double" w:sz="4" w:space="0" w:color="auto"/>
            </w:tcBorders>
            <w:vAlign w:val="center"/>
          </w:tcPr>
          <w:p w:rsidR="006E662A" w:rsidRPr="00D92C58" w:rsidRDefault="006E662A"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6E662A" w:rsidRPr="006E662A" w:rsidRDefault="006E662A" w:rsidP="006F1AA0">
            <w:pPr>
              <w:jc w:val="center"/>
              <w:rPr>
                <w:rFonts w:cs="Traditional Arabic"/>
                <w:sz w:val="20"/>
                <w:szCs w:val="20"/>
                <w:rtl/>
              </w:rPr>
            </w:pPr>
            <w:r w:rsidRPr="006E662A">
              <w:rPr>
                <w:rFonts w:cs="Traditional Arabic"/>
                <w:sz w:val="20"/>
                <w:szCs w:val="20"/>
                <w:rtl/>
              </w:rPr>
              <w:t>المسائل الطبية في كتاب الصلاة والجنائز دراسة فقهية تطبيقية مقارنة</w:t>
            </w:r>
          </w:p>
        </w:tc>
        <w:tc>
          <w:tcPr>
            <w:tcW w:w="706" w:type="pct"/>
            <w:tcBorders>
              <w:top w:val="double" w:sz="4" w:space="0" w:color="auto"/>
              <w:bottom w:val="double" w:sz="4" w:space="0" w:color="auto"/>
            </w:tcBorders>
            <w:vAlign w:val="center"/>
          </w:tcPr>
          <w:p w:rsidR="006E662A" w:rsidRPr="006E662A" w:rsidRDefault="006E662A" w:rsidP="006F1AA0">
            <w:pPr>
              <w:jc w:val="center"/>
              <w:rPr>
                <w:rFonts w:cs="Traditional Arabic"/>
                <w:sz w:val="20"/>
                <w:szCs w:val="20"/>
                <w:rtl/>
              </w:rPr>
            </w:pPr>
            <w:r w:rsidRPr="006E662A">
              <w:rPr>
                <w:rFonts w:cs="Traditional Arabic"/>
                <w:sz w:val="20"/>
                <w:szCs w:val="20"/>
                <w:rtl/>
              </w:rPr>
              <w:t>فلاح بن سعود العريفي</w:t>
            </w:r>
          </w:p>
        </w:tc>
        <w:tc>
          <w:tcPr>
            <w:tcW w:w="680" w:type="pct"/>
            <w:tcBorders>
              <w:top w:val="double" w:sz="4" w:space="0" w:color="auto"/>
              <w:bottom w:val="double" w:sz="4" w:space="0" w:color="auto"/>
            </w:tcBorders>
            <w:vAlign w:val="center"/>
          </w:tcPr>
          <w:p w:rsidR="006E662A" w:rsidRDefault="006E662A" w:rsidP="006E662A">
            <w:pPr>
              <w:jc w:val="center"/>
              <w:rPr>
                <w:rFonts w:cs="Traditional Arabic"/>
                <w:sz w:val="20"/>
                <w:szCs w:val="20"/>
                <w:rtl/>
              </w:rPr>
            </w:pPr>
            <w:r>
              <w:rPr>
                <w:rFonts w:cs="Traditional Arabic" w:hint="cs"/>
                <w:sz w:val="20"/>
                <w:szCs w:val="20"/>
                <w:rtl/>
              </w:rPr>
              <w:t>أ.</w:t>
            </w:r>
            <w:r w:rsidRPr="00201434">
              <w:rPr>
                <w:rFonts w:cs="Traditional Arabic" w:hint="cs"/>
                <w:sz w:val="20"/>
                <w:szCs w:val="20"/>
                <w:rtl/>
              </w:rPr>
              <w:t>د/</w:t>
            </w:r>
            <w:r>
              <w:rPr>
                <w:rFonts w:cs="Traditional Arabic" w:hint="cs"/>
                <w:sz w:val="20"/>
                <w:szCs w:val="20"/>
                <w:rtl/>
              </w:rPr>
              <w:t xml:space="preserve"> علي القصير</w:t>
            </w:r>
          </w:p>
          <w:p w:rsidR="006E662A" w:rsidRDefault="006E662A" w:rsidP="009F23FD">
            <w:pPr>
              <w:jc w:val="center"/>
              <w:rPr>
                <w:rFonts w:cs="Traditional Arabic"/>
                <w:sz w:val="20"/>
                <w:szCs w:val="20"/>
                <w:rtl/>
              </w:rPr>
            </w:pPr>
            <w:r w:rsidRPr="00201434">
              <w:rPr>
                <w:rFonts w:cs="Traditional Arabic"/>
                <w:sz w:val="20"/>
                <w:szCs w:val="20"/>
                <w:rtl/>
              </w:rPr>
              <w:t>مشرفاً</w:t>
            </w:r>
            <w:r w:rsidRPr="00201434">
              <w:rPr>
                <w:rFonts w:cs="Traditional Arabic" w:hint="cs"/>
                <w:sz w:val="20"/>
                <w:szCs w:val="20"/>
                <w:rtl/>
              </w:rPr>
              <w:t xml:space="preserve"> رئيساً</w:t>
            </w:r>
          </w:p>
          <w:p w:rsidR="006E662A" w:rsidRDefault="006E662A" w:rsidP="006E662A">
            <w:pPr>
              <w:jc w:val="center"/>
              <w:rPr>
                <w:rFonts w:cs="Traditional Arabic"/>
                <w:sz w:val="20"/>
                <w:szCs w:val="20"/>
                <w:rtl/>
              </w:rPr>
            </w:pPr>
            <w:r w:rsidRPr="00201434">
              <w:rPr>
                <w:rFonts w:cs="Traditional Arabic" w:hint="cs"/>
                <w:sz w:val="20"/>
                <w:szCs w:val="20"/>
                <w:rtl/>
              </w:rPr>
              <w:t>د/</w:t>
            </w:r>
            <w:r w:rsidRPr="00142F84">
              <w:rPr>
                <w:rFonts w:cs="Traditional Arabic" w:hint="cs"/>
                <w:sz w:val="20"/>
                <w:szCs w:val="20"/>
                <w:rtl/>
              </w:rPr>
              <w:t xml:space="preserve"> </w:t>
            </w:r>
            <w:r>
              <w:rPr>
                <w:rFonts w:cs="Traditional Arabic" w:hint="cs"/>
                <w:sz w:val="20"/>
                <w:szCs w:val="20"/>
                <w:rtl/>
              </w:rPr>
              <w:t>إبراهيم العريفي</w:t>
            </w:r>
            <w:r w:rsidRPr="00201434">
              <w:rPr>
                <w:rFonts w:cs="Traditional Arabic" w:hint="cs"/>
                <w:sz w:val="20"/>
                <w:szCs w:val="20"/>
                <w:rtl/>
              </w:rPr>
              <w:t xml:space="preserve"> مشرفاً مساعداً</w:t>
            </w:r>
          </w:p>
        </w:tc>
        <w:tc>
          <w:tcPr>
            <w:tcW w:w="1014" w:type="pct"/>
            <w:tcBorders>
              <w:top w:val="double" w:sz="4" w:space="0" w:color="auto"/>
              <w:bottom w:val="double" w:sz="4" w:space="0" w:color="auto"/>
            </w:tcBorders>
            <w:vAlign w:val="center"/>
          </w:tcPr>
          <w:p w:rsidR="006E662A" w:rsidRDefault="006E662A" w:rsidP="00277D81">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6E662A" w:rsidRPr="002B2EC9" w:rsidRDefault="006E662A"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6E662A" w:rsidRPr="003F43FC" w:rsidTr="00CA67C9">
        <w:trPr>
          <w:cantSplit/>
          <w:jc w:val="center"/>
        </w:trPr>
        <w:tc>
          <w:tcPr>
            <w:tcW w:w="336" w:type="pct"/>
            <w:tcBorders>
              <w:top w:val="double" w:sz="4" w:space="0" w:color="auto"/>
              <w:bottom w:val="double" w:sz="4" w:space="0" w:color="auto"/>
            </w:tcBorders>
            <w:vAlign w:val="center"/>
          </w:tcPr>
          <w:p w:rsidR="006E662A" w:rsidRPr="00D92C58" w:rsidRDefault="006E662A"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6E662A" w:rsidRPr="006E662A" w:rsidRDefault="006E662A" w:rsidP="006F1AA0">
            <w:pPr>
              <w:jc w:val="center"/>
              <w:rPr>
                <w:rFonts w:cs="Traditional Arabic"/>
                <w:sz w:val="20"/>
                <w:szCs w:val="20"/>
                <w:rtl/>
              </w:rPr>
            </w:pPr>
            <w:r w:rsidRPr="006E662A">
              <w:rPr>
                <w:rFonts w:cs="Traditional Arabic" w:hint="cs"/>
                <w:sz w:val="20"/>
                <w:szCs w:val="20"/>
                <w:rtl/>
              </w:rPr>
              <w:t>الرخص في الفقه الإسلامي من أول كتاب الطلاق إلى نهاية كتاب الشهادات دراسة تأصيلية تطبيقية</w:t>
            </w:r>
          </w:p>
        </w:tc>
        <w:tc>
          <w:tcPr>
            <w:tcW w:w="706" w:type="pct"/>
            <w:tcBorders>
              <w:top w:val="double" w:sz="4" w:space="0" w:color="auto"/>
              <w:bottom w:val="double" w:sz="4" w:space="0" w:color="auto"/>
            </w:tcBorders>
            <w:vAlign w:val="center"/>
          </w:tcPr>
          <w:p w:rsidR="006E662A" w:rsidRPr="006E662A" w:rsidRDefault="006E662A" w:rsidP="006F1AA0">
            <w:pPr>
              <w:jc w:val="center"/>
              <w:rPr>
                <w:rFonts w:cs="Traditional Arabic"/>
                <w:sz w:val="20"/>
                <w:szCs w:val="20"/>
                <w:rtl/>
              </w:rPr>
            </w:pPr>
            <w:r w:rsidRPr="006E662A">
              <w:rPr>
                <w:rFonts w:cs="Traditional Arabic" w:hint="cs"/>
                <w:sz w:val="20"/>
                <w:szCs w:val="20"/>
                <w:rtl/>
              </w:rPr>
              <w:t>خالد بن أحمد السيف</w:t>
            </w:r>
          </w:p>
        </w:tc>
        <w:tc>
          <w:tcPr>
            <w:tcW w:w="680" w:type="pct"/>
            <w:tcBorders>
              <w:top w:val="double" w:sz="4" w:space="0" w:color="auto"/>
              <w:bottom w:val="double" w:sz="4" w:space="0" w:color="auto"/>
            </w:tcBorders>
            <w:vAlign w:val="center"/>
          </w:tcPr>
          <w:p w:rsidR="006E662A" w:rsidRDefault="006E662A" w:rsidP="009F23FD">
            <w:pPr>
              <w:jc w:val="center"/>
              <w:rPr>
                <w:rFonts w:cs="Traditional Arabic"/>
                <w:sz w:val="20"/>
                <w:szCs w:val="20"/>
                <w:rtl/>
              </w:rPr>
            </w:pPr>
            <w:r>
              <w:rPr>
                <w:rFonts w:cs="Traditional Arabic" w:hint="cs"/>
                <w:sz w:val="20"/>
                <w:szCs w:val="20"/>
                <w:rtl/>
              </w:rPr>
              <w:t>أ.د/ عبدالله السعيدي</w:t>
            </w:r>
          </w:p>
        </w:tc>
        <w:tc>
          <w:tcPr>
            <w:tcW w:w="1014" w:type="pct"/>
            <w:tcBorders>
              <w:top w:val="double" w:sz="4" w:space="0" w:color="auto"/>
              <w:bottom w:val="double" w:sz="4" w:space="0" w:color="auto"/>
            </w:tcBorders>
            <w:vAlign w:val="center"/>
          </w:tcPr>
          <w:p w:rsidR="006E662A" w:rsidRDefault="006E662A" w:rsidP="009F23FD">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6E662A" w:rsidRPr="002B2EC9" w:rsidRDefault="006E662A"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6E662A" w:rsidRPr="003F43FC" w:rsidTr="00CA67C9">
        <w:trPr>
          <w:cantSplit/>
          <w:jc w:val="center"/>
        </w:trPr>
        <w:tc>
          <w:tcPr>
            <w:tcW w:w="336" w:type="pct"/>
            <w:tcBorders>
              <w:top w:val="double" w:sz="4" w:space="0" w:color="auto"/>
              <w:bottom w:val="double" w:sz="4" w:space="0" w:color="auto"/>
            </w:tcBorders>
            <w:vAlign w:val="center"/>
          </w:tcPr>
          <w:p w:rsidR="006E662A" w:rsidRPr="00D92C58" w:rsidRDefault="006E662A"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6E662A" w:rsidRPr="006E662A" w:rsidRDefault="006E662A" w:rsidP="006F1AA0">
            <w:pPr>
              <w:jc w:val="center"/>
              <w:rPr>
                <w:rFonts w:cs="Traditional Arabic"/>
                <w:sz w:val="20"/>
                <w:szCs w:val="20"/>
                <w:rtl/>
              </w:rPr>
            </w:pPr>
            <w:r w:rsidRPr="006E662A">
              <w:rPr>
                <w:rFonts w:cs="Traditional Arabic" w:hint="cs"/>
                <w:sz w:val="20"/>
                <w:szCs w:val="20"/>
                <w:rtl/>
              </w:rPr>
              <w:t>تنبيه الطالب لفهم ألفاظ ابن الحاجب لمحمد بن عبدالسلام بن يوسف الهواري "ت:750ه " من أول كتاب القراض إلى آخر كتاب الإيجارا</w:t>
            </w:r>
            <w:r w:rsidRPr="006E662A">
              <w:rPr>
                <w:rFonts w:cs="Traditional Arabic" w:hint="eastAsia"/>
                <w:sz w:val="20"/>
                <w:szCs w:val="20"/>
                <w:rtl/>
              </w:rPr>
              <w:t>ت</w:t>
            </w:r>
            <w:r w:rsidRPr="006E662A">
              <w:rPr>
                <w:rFonts w:cs="Traditional Arabic" w:hint="cs"/>
                <w:sz w:val="20"/>
                <w:szCs w:val="20"/>
                <w:rtl/>
              </w:rPr>
              <w:t xml:space="preserve">  </w:t>
            </w:r>
            <w:r w:rsidRPr="006E662A">
              <w:rPr>
                <w:rFonts w:cs="Traditional Arabic"/>
                <w:sz w:val="20"/>
                <w:szCs w:val="20"/>
                <w:rtl/>
              </w:rPr>
              <w:t>–</w:t>
            </w:r>
            <w:r w:rsidRPr="006E662A">
              <w:rPr>
                <w:rFonts w:cs="Traditional Arabic" w:hint="cs"/>
                <w:sz w:val="20"/>
                <w:szCs w:val="20"/>
                <w:rtl/>
              </w:rPr>
              <w:t xml:space="preserve"> دراسة وتحقيقاً</w:t>
            </w:r>
          </w:p>
        </w:tc>
        <w:tc>
          <w:tcPr>
            <w:tcW w:w="706" w:type="pct"/>
            <w:tcBorders>
              <w:top w:val="double" w:sz="4" w:space="0" w:color="auto"/>
              <w:bottom w:val="double" w:sz="4" w:space="0" w:color="auto"/>
            </w:tcBorders>
            <w:vAlign w:val="center"/>
          </w:tcPr>
          <w:p w:rsidR="006E662A" w:rsidRPr="006E662A" w:rsidRDefault="006E662A" w:rsidP="006E662A">
            <w:pPr>
              <w:jc w:val="center"/>
              <w:rPr>
                <w:rFonts w:cs="Traditional Arabic"/>
                <w:sz w:val="20"/>
                <w:szCs w:val="20"/>
                <w:rtl/>
              </w:rPr>
            </w:pPr>
            <w:r w:rsidRPr="006E662A">
              <w:rPr>
                <w:rFonts w:cs="Traditional Arabic" w:hint="cs"/>
                <w:sz w:val="20"/>
                <w:szCs w:val="20"/>
                <w:rtl/>
              </w:rPr>
              <w:t>أحمد بن عبدالله المجايشي</w:t>
            </w:r>
          </w:p>
        </w:tc>
        <w:tc>
          <w:tcPr>
            <w:tcW w:w="680" w:type="pct"/>
            <w:tcBorders>
              <w:top w:val="double" w:sz="4" w:space="0" w:color="auto"/>
              <w:bottom w:val="double" w:sz="4" w:space="0" w:color="auto"/>
            </w:tcBorders>
            <w:vAlign w:val="center"/>
          </w:tcPr>
          <w:p w:rsidR="006E662A" w:rsidRDefault="006E662A" w:rsidP="009F23FD">
            <w:pPr>
              <w:jc w:val="center"/>
              <w:rPr>
                <w:rFonts w:cs="Traditional Arabic"/>
                <w:sz w:val="20"/>
                <w:szCs w:val="20"/>
                <w:rtl/>
              </w:rPr>
            </w:pPr>
            <w:r>
              <w:rPr>
                <w:rFonts w:cs="Traditional Arabic" w:hint="cs"/>
                <w:sz w:val="20"/>
                <w:szCs w:val="20"/>
                <w:rtl/>
              </w:rPr>
              <w:t>د/ نذير اوهاب</w:t>
            </w:r>
          </w:p>
        </w:tc>
        <w:tc>
          <w:tcPr>
            <w:tcW w:w="1014" w:type="pct"/>
            <w:tcBorders>
              <w:top w:val="double" w:sz="4" w:space="0" w:color="auto"/>
              <w:bottom w:val="double" w:sz="4" w:space="0" w:color="auto"/>
            </w:tcBorders>
            <w:vAlign w:val="center"/>
          </w:tcPr>
          <w:p w:rsidR="006E662A" w:rsidRDefault="006E662A" w:rsidP="009F23FD">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6E662A" w:rsidRPr="002B2EC9" w:rsidRDefault="006E662A"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6E662A" w:rsidRPr="003F43FC" w:rsidTr="00CA67C9">
        <w:trPr>
          <w:cantSplit/>
          <w:jc w:val="center"/>
        </w:trPr>
        <w:tc>
          <w:tcPr>
            <w:tcW w:w="336" w:type="pct"/>
            <w:tcBorders>
              <w:top w:val="double" w:sz="4" w:space="0" w:color="auto"/>
              <w:bottom w:val="double" w:sz="4" w:space="0" w:color="auto"/>
            </w:tcBorders>
            <w:vAlign w:val="center"/>
          </w:tcPr>
          <w:p w:rsidR="006E662A" w:rsidRPr="00D92C58" w:rsidRDefault="006E662A"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6E662A" w:rsidRPr="006E662A" w:rsidRDefault="006E662A" w:rsidP="006F1AA0">
            <w:pPr>
              <w:jc w:val="center"/>
              <w:rPr>
                <w:rFonts w:cs="Traditional Arabic"/>
                <w:sz w:val="20"/>
                <w:szCs w:val="20"/>
                <w:rtl/>
              </w:rPr>
            </w:pPr>
            <w:r w:rsidRPr="006E662A">
              <w:rPr>
                <w:rFonts w:cs="Traditional Arabic"/>
                <w:sz w:val="20"/>
                <w:szCs w:val="20"/>
                <w:rtl/>
              </w:rPr>
              <w:t>تنبيه الطالب لفهم ألفاظ ابن الحاجب لمحمد بن عبدالسلام بن يوسف الهواري "ت:750ه " من بداية كفارة الظهار إلى نهاية كتاب الحضانة  – دراسة وتحقيقاً</w:t>
            </w:r>
          </w:p>
        </w:tc>
        <w:tc>
          <w:tcPr>
            <w:tcW w:w="706" w:type="pct"/>
            <w:tcBorders>
              <w:top w:val="double" w:sz="4" w:space="0" w:color="auto"/>
              <w:bottom w:val="double" w:sz="4" w:space="0" w:color="auto"/>
            </w:tcBorders>
            <w:vAlign w:val="center"/>
          </w:tcPr>
          <w:p w:rsidR="006E662A" w:rsidRPr="006E662A" w:rsidRDefault="006E662A" w:rsidP="009F23FD">
            <w:pPr>
              <w:jc w:val="center"/>
              <w:rPr>
                <w:rFonts w:cs="Traditional Arabic"/>
                <w:sz w:val="20"/>
                <w:szCs w:val="20"/>
                <w:rtl/>
              </w:rPr>
            </w:pPr>
            <w:r w:rsidRPr="006E662A">
              <w:rPr>
                <w:rFonts w:cs="Traditional Arabic"/>
                <w:sz w:val="20"/>
                <w:szCs w:val="20"/>
                <w:rtl/>
              </w:rPr>
              <w:t>أيوب بن فريح البهلال</w:t>
            </w:r>
          </w:p>
        </w:tc>
        <w:tc>
          <w:tcPr>
            <w:tcW w:w="680" w:type="pct"/>
            <w:tcBorders>
              <w:top w:val="double" w:sz="4" w:space="0" w:color="auto"/>
              <w:bottom w:val="double" w:sz="4" w:space="0" w:color="auto"/>
            </w:tcBorders>
            <w:vAlign w:val="center"/>
          </w:tcPr>
          <w:p w:rsidR="006E662A" w:rsidRDefault="006E662A" w:rsidP="009F23FD">
            <w:pPr>
              <w:jc w:val="center"/>
              <w:rPr>
                <w:rFonts w:cs="Traditional Arabic"/>
                <w:sz w:val="20"/>
                <w:szCs w:val="20"/>
                <w:rtl/>
              </w:rPr>
            </w:pPr>
            <w:r>
              <w:rPr>
                <w:rFonts w:cs="Traditional Arabic" w:hint="cs"/>
                <w:sz w:val="20"/>
                <w:szCs w:val="20"/>
                <w:rtl/>
              </w:rPr>
              <w:t>د/ عبدالله السيف</w:t>
            </w:r>
          </w:p>
        </w:tc>
        <w:tc>
          <w:tcPr>
            <w:tcW w:w="1014" w:type="pct"/>
            <w:tcBorders>
              <w:top w:val="double" w:sz="4" w:space="0" w:color="auto"/>
              <w:bottom w:val="double" w:sz="4" w:space="0" w:color="auto"/>
            </w:tcBorders>
            <w:vAlign w:val="center"/>
          </w:tcPr>
          <w:p w:rsidR="006E662A" w:rsidRDefault="006E662A" w:rsidP="009F23FD">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6E662A" w:rsidRPr="002B2EC9" w:rsidRDefault="006E662A"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9F23FD" w:rsidRPr="003F43FC" w:rsidTr="00CA67C9">
        <w:trPr>
          <w:cantSplit/>
          <w:jc w:val="center"/>
        </w:trPr>
        <w:tc>
          <w:tcPr>
            <w:tcW w:w="336" w:type="pct"/>
            <w:tcBorders>
              <w:top w:val="double" w:sz="4" w:space="0" w:color="auto"/>
              <w:bottom w:val="double" w:sz="4" w:space="0" w:color="auto"/>
            </w:tcBorders>
            <w:vAlign w:val="center"/>
          </w:tcPr>
          <w:p w:rsidR="009F23FD" w:rsidRPr="00D92C58" w:rsidRDefault="009F23FD"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9F23FD" w:rsidRPr="006E662A" w:rsidRDefault="009F23FD" w:rsidP="006F1AA0">
            <w:pPr>
              <w:jc w:val="center"/>
              <w:rPr>
                <w:rFonts w:cs="Traditional Arabic"/>
                <w:sz w:val="20"/>
                <w:szCs w:val="20"/>
                <w:rtl/>
              </w:rPr>
            </w:pPr>
            <w:r w:rsidRPr="009F23FD">
              <w:rPr>
                <w:rFonts w:cs="Traditional Arabic"/>
                <w:sz w:val="20"/>
                <w:szCs w:val="20"/>
                <w:rtl/>
              </w:rPr>
              <w:t>تنبيه الطالب لفهم ألفاظ ابن الحاجب لمحمد بن عبدالسلام بن يوسف الهواري "ت:750ه " من أول كتاب الأقضية  إلى آخر باب القذف – دراسة وتحقيقاً</w:t>
            </w:r>
          </w:p>
        </w:tc>
        <w:tc>
          <w:tcPr>
            <w:tcW w:w="706" w:type="pct"/>
            <w:tcBorders>
              <w:top w:val="double" w:sz="4" w:space="0" w:color="auto"/>
              <w:bottom w:val="double" w:sz="4" w:space="0" w:color="auto"/>
            </w:tcBorders>
            <w:vAlign w:val="center"/>
          </w:tcPr>
          <w:p w:rsidR="009F23FD" w:rsidRPr="006E662A" w:rsidRDefault="009F23FD" w:rsidP="009F23FD">
            <w:pPr>
              <w:jc w:val="center"/>
              <w:rPr>
                <w:rFonts w:cs="Traditional Arabic"/>
                <w:sz w:val="20"/>
                <w:szCs w:val="20"/>
                <w:rtl/>
              </w:rPr>
            </w:pPr>
            <w:r w:rsidRPr="009F23FD">
              <w:rPr>
                <w:rFonts w:cs="Traditional Arabic"/>
                <w:sz w:val="20"/>
                <w:szCs w:val="20"/>
                <w:rtl/>
              </w:rPr>
              <w:t xml:space="preserve">يوسف بن عبدالعزيز الفراج  </w:t>
            </w:r>
          </w:p>
        </w:tc>
        <w:tc>
          <w:tcPr>
            <w:tcW w:w="680" w:type="pct"/>
            <w:tcBorders>
              <w:top w:val="double" w:sz="4" w:space="0" w:color="auto"/>
              <w:bottom w:val="double" w:sz="4" w:space="0" w:color="auto"/>
            </w:tcBorders>
            <w:vAlign w:val="center"/>
          </w:tcPr>
          <w:p w:rsidR="009F23FD" w:rsidRDefault="009F23FD" w:rsidP="009F23FD">
            <w:pPr>
              <w:jc w:val="center"/>
              <w:rPr>
                <w:rFonts w:cs="Traditional Arabic"/>
                <w:sz w:val="20"/>
                <w:szCs w:val="20"/>
                <w:rtl/>
              </w:rPr>
            </w:pPr>
            <w:r>
              <w:rPr>
                <w:rFonts w:cs="Traditional Arabic" w:hint="cs"/>
                <w:sz w:val="20"/>
                <w:szCs w:val="20"/>
                <w:rtl/>
              </w:rPr>
              <w:t>د/ نذير اوهاب</w:t>
            </w:r>
          </w:p>
        </w:tc>
        <w:tc>
          <w:tcPr>
            <w:tcW w:w="1014" w:type="pct"/>
            <w:tcBorders>
              <w:top w:val="double" w:sz="4" w:space="0" w:color="auto"/>
              <w:bottom w:val="double" w:sz="4" w:space="0" w:color="auto"/>
            </w:tcBorders>
            <w:vAlign w:val="center"/>
          </w:tcPr>
          <w:p w:rsidR="009F23FD" w:rsidRDefault="009F23FD" w:rsidP="009F23FD">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9F23FD" w:rsidRPr="002B2EC9" w:rsidRDefault="009F23FD"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9F23FD" w:rsidRPr="003F43FC" w:rsidTr="00CA67C9">
        <w:trPr>
          <w:cantSplit/>
          <w:jc w:val="center"/>
        </w:trPr>
        <w:tc>
          <w:tcPr>
            <w:tcW w:w="336" w:type="pct"/>
            <w:tcBorders>
              <w:top w:val="double" w:sz="4" w:space="0" w:color="auto"/>
              <w:bottom w:val="double" w:sz="4" w:space="0" w:color="auto"/>
            </w:tcBorders>
            <w:vAlign w:val="center"/>
          </w:tcPr>
          <w:p w:rsidR="009F23FD" w:rsidRPr="00D92C58" w:rsidRDefault="009F23FD"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9F23FD" w:rsidRPr="006E662A" w:rsidRDefault="009F23FD" w:rsidP="006F1AA0">
            <w:pPr>
              <w:jc w:val="center"/>
              <w:rPr>
                <w:rFonts w:cs="Traditional Arabic"/>
                <w:sz w:val="20"/>
                <w:szCs w:val="20"/>
                <w:rtl/>
              </w:rPr>
            </w:pPr>
            <w:r w:rsidRPr="009F23FD">
              <w:rPr>
                <w:rFonts w:cs="Traditional Arabic"/>
                <w:sz w:val="20"/>
                <w:szCs w:val="20"/>
                <w:rtl/>
              </w:rPr>
              <w:t>تنبيه الطالب لفهم ألفاظ ابن الحاجب لمحمد بن عبدالسلام بن يوسف الهواري "ت:750ه " كتاب البيوع من قوله في باب الإقرار " الصيغة لك علي أو عندي " إلى نهاية باب القسمة – دراسة وتحقيقاً</w:t>
            </w:r>
          </w:p>
        </w:tc>
        <w:tc>
          <w:tcPr>
            <w:tcW w:w="706" w:type="pct"/>
            <w:tcBorders>
              <w:top w:val="double" w:sz="4" w:space="0" w:color="auto"/>
              <w:bottom w:val="double" w:sz="4" w:space="0" w:color="auto"/>
            </w:tcBorders>
            <w:vAlign w:val="center"/>
          </w:tcPr>
          <w:p w:rsidR="009F23FD" w:rsidRPr="006E662A" w:rsidRDefault="009F23FD" w:rsidP="009F23FD">
            <w:pPr>
              <w:jc w:val="center"/>
              <w:rPr>
                <w:rFonts w:cs="Traditional Arabic"/>
                <w:sz w:val="20"/>
                <w:szCs w:val="20"/>
                <w:rtl/>
              </w:rPr>
            </w:pPr>
            <w:r w:rsidRPr="009F23FD">
              <w:rPr>
                <w:rFonts w:cs="Traditional Arabic"/>
                <w:sz w:val="20"/>
                <w:szCs w:val="20"/>
                <w:rtl/>
              </w:rPr>
              <w:t>عبدالرحمن بن عبيد النفيعي</w:t>
            </w:r>
          </w:p>
        </w:tc>
        <w:tc>
          <w:tcPr>
            <w:tcW w:w="680" w:type="pct"/>
            <w:tcBorders>
              <w:top w:val="double" w:sz="4" w:space="0" w:color="auto"/>
              <w:bottom w:val="double" w:sz="4" w:space="0" w:color="auto"/>
            </w:tcBorders>
            <w:vAlign w:val="center"/>
          </w:tcPr>
          <w:p w:rsidR="009F23FD" w:rsidRDefault="009F23FD" w:rsidP="009F23FD">
            <w:pPr>
              <w:jc w:val="center"/>
              <w:rPr>
                <w:rFonts w:cs="Traditional Arabic"/>
                <w:sz w:val="20"/>
                <w:szCs w:val="20"/>
                <w:rtl/>
              </w:rPr>
            </w:pPr>
            <w:r>
              <w:rPr>
                <w:rFonts w:cs="Traditional Arabic" w:hint="cs"/>
                <w:sz w:val="20"/>
                <w:szCs w:val="20"/>
                <w:rtl/>
              </w:rPr>
              <w:t>د/ نذير اوهاب</w:t>
            </w:r>
          </w:p>
        </w:tc>
        <w:tc>
          <w:tcPr>
            <w:tcW w:w="1014" w:type="pct"/>
            <w:tcBorders>
              <w:top w:val="double" w:sz="4" w:space="0" w:color="auto"/>
              <w:bottom w:val="double" w:sz="4" w:space="0" w:color="auto"/>
            </w:tcBorders>
            <w:vAlign w:val="center"/>
          </w:tcPr>
          <w:p w:rsidR="009F23FD" w:rsidRDefault="009F23FD" w:rsidP="009F23FD">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9F23FD" w:rsidRPr="002B2EC9" w:rsidRDefault="009F23FD"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9F23FD" w:rsidRPr="003F43FC" w:rsidTr="00CA67C9">
        <w:trPr>
          <w:cantSplit/>
          <w:jc w:val="center"/>
        </w:trPr>
        <w:tc>
          <w:tcPr>
            <w:tcW w:w="336" w:type="pct"/>
            <w:tcBorders>
              <w:top w:val="double" w:sz="4" w:space="0" w:color="auto"/>
              <w:bottom w:val="double" w:sz="4" w:space="0" w:color="auto"/>
            </w:tcBorders>
            <w:vAlign w:val="center"/>
          </w:tcPr>
          <w:p w:rsidR="009F23FD" w:rsidRPr="00D92C58" w:rsidRDefault="009F23FD"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9F23FD" w:rsidRPr="006E662A" w:rsidRDefault="009F23FD" w:rsidP="006F1AA0">
            <w:pPr>
              <w:jc w:val="center"/>
              <w:rPr>
                <w:rFonts w:cs="Traditional Arabic"/>
                <w:sz w:val="20"/>
                <w:szCs w:val="20"/>
                <w:rtl/>
              </w:rPr>
            </w:pPr>
            <w:r w:rsidRPr="0019068A">
              <w:rPr>
                <w:rFonts w:cs="Traditional Arabic"/>
                <w:sz w:val="20"/>
                <w:szCs w:val="20"/>
                <w:rtl/>
              </w:rPr>
              <w:t>الرخص في الفقه الإسلامي من أول باب الفوات والإحصار إلى نهاية باب الصلح دراسة تأصيلية تطبيقية</w:t>
            </w:r>
          </w:p>
        </w:tc>
        <w:tc>
          <w:tcPr>
            <w:tcW w:w="706" w:type="pct"/>
            <w:tcBorders>
              <w:top w:val="double" w:sz="4" w:space="0" w:color="auto"/>
              <w:bottom w:val="double" w:sz="4" w:space="0" w:color="auto"/>
            </w:tcBorders>
            <w:vAlign w:val="center"/>
          </w:tcPr>
          <w:p w:rsidR="009F23FD" w:rsidRPr="006E662A" w:rsidRDefault="009F23FD" w:rsidP="006F1AA0">
            <w:pPr>
              <w:jc w:val="center"/>
              <w:rPr>
                <w:rFonts w:cs="Traditional Arabic"/>
                <w:sz w:val="20"/>
                <w:szCs w:val="20"/>
                <w:rtl/>
              </w:rPr>
            </w:pPr>
            <w:r w:rsidRPr="0019068A">
              <w:rPr>
                <w:rFonts w:cs="Traditional Arabic"/>
                <w:sz w:val="20"/>
                <w:szCs w:val="20"/>
                <w:rtl/>
              </w:rPr>
              <w:t>مشعل بن عبدالله السهلي</w:t>
            </w:r>
          </w:p>
        </w:tc>
        <w:tc>
          <w:tcPr>
            <w:tcW w:w="680" w:type="pct"/>
            <w:tcBorders>
              <w:top w:val="double" w:sz="4" w:space="0" w:color="auto"/>
              <w:bottom w:val="double" w:sz="4" w:space="0" w:color="auto"/>
            </w:tcBorders>
            <w:vAlign w:val="center"/>
          </w:tcPr>
          <w:p w:rsidR="009F23FD" w:rsidRDefault="009F23FD" w:rsidP="009F23FD">
            <w:pPr>
              <w:jc w:val="center"/>
              <w:rPr>
                <w:rFonts w:cs="Traditional Arabic"/>
                <w:sz w:val="20"/>
                <w:szCs w:val="20"/>
                <w:rtl/>
              </w:rPr>
            </w:pPr>
            <w:r>
              <w:rPr>
                <w:rFonts w:cs="Traditional Arabic" w:hint="cs"/>
                <w:sz w:val="20"/>
                <w:szCs w:val="20"/>
                <w:rtl/>
              </w:rPr>
              <w:t>أ.د/ عبدالله السعيدي</w:t>
            </w:r>
          </w:p>
        </w:tc>
        <w:tc>
          <w:tcPr>
            <w:tcW w:w="1014" w:type="pct"/>
            <w:tcBorders>
              <w:top w:val="double" w:sz="4" w:space="0" w:color="auto"/>
              <w:bottom w:val="double" w:sz="4" w:space="0" w:color="auto"/>
            </w:tcBorders>
            <w:vAlign w:val="center"/>
          </w:tcPr>
          <w:p w:rsidR="009F23FD" w:rsidRDefault="009F23FD" w:rsidP="009F23FD">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9F23FD" w:rsidRPr="002B2EC9" w:rsidRDefault="009F23FD"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8F1932" w:rsidRPr="003F43FC" w:rsidTr="00CA67C9">
        <w:trPr>
          <w:cantSplit/>
          <w:jc w:val="center"/>
        </w:trPr>
        <w:tc>
          <w:tcPr>
            <w:tcW w:w="336" w:type="pct"/>
            <w:tcBorders>
              <w:top w:val="double" w:sz="4" w:space="0" w:color="auto"/>
              <w:bottom w:val="double" w:sz="4" w:space="0" w:color="auto"/>
            </w:tcBorders>
            <w:vAlign w:val="center"/>
          </w:tcPr>
          <w:p w:rsidR="008F1932" w:rsidRPr="00D92C58" w:rsidRDefault="008F1932"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8F1932" w:rsidRPr="0019068A" w:rsidRDefault="008F1932" w:rsidP="006F1AA0">
            <w:pPr>
              <w:jc w:val="center"/>
              <w:rPr>
                <w:rFonts w:cs="Traditional Arabic"/>
                <w:sz w:val="20"/>
                <w:szCs w:val="20"/>
                <w:rtl/>
              </w:rPr>
            </w:pPr>
            <w:r w:rsidRPr="008F1932">
              <w:rPr>
                <w:rFonts w:cs="Traditional Arabic" w:hint="cs"/>
                <w:sz w:val="20"/>
                <w:szCs w:val="20"/>
                <w:rtl/>
              </w:rPr>
              <w:t>الرخص في الفقه الإسلامي من أول باب الشركة إلى نهاية باب الخلع دراسة تأصيلية تطبيقية</w:t>
            </w:r>
          </w:p>
        </w:tc>
        <w:tc>
          <w:tcPr>
            <w:tcW w:w="706" w:type="pct"/>
            <w:tcBorders>
              <w:top w:val="double" w:sz="4" w:space="0" w:color="auto"/>
              <w:bottom w:val="double" w:sz="4" w:space="0" w:color="auto"/>
            </w:tcBorders>
            <w:vAlign w:val="center"/>
          </w:tcPr>
          <w:p w:rsidR="008F1932" w:rsidRPr="0019068A" w:rsidRDefault="008F1932" w:rsidP="006F1AA0">
            <w:pPr>
              <w:jc w:val="center"/>
              <w:rPr>
                <w:rFonts w:cs="Traditional Arabic"/>
                <w:sz w:val="20"/>
                <w:szCs w:val="20"/>
                <w:rtl/>
              </w:rPr>
            </w:pPr>
            <w:r w:rsidRPr="008F1932">
              <w:rPr>
                <w:rFonts w:cs="Traditional Arabic" w:hint="cs"/>
                <w:sz w:val="20"/>
                <w:szCs w:val="20"/>
                <w:rtl/>
              </w:rPr>
              <w:t>أكرم عوض الشويكي</w:t>
            </w:r>
          </w:p>
        </w:tc>
        <w:tc>
          <w:tcPr>
            <w:tcW w:w="680" w:type="pct"/>
            <w:tcBorders>
              <w:top w:val="double" w:sz="4" w:space="0" w:color="auto"/>
              <w:bottom w:val="double" w:sz="4" w:space="0" w:color="auto"/>
            </w:tcBorders>
            <w:vAlign w:val="center"/>
          </w:tcPr>
          <w:p w:rsidR="008F1932" w:rsidRDefault="008F1932" w:rsidP="00B06399">
            <w:pPr>
              <w:jc w:val="center"/>
              <w:rPr>
                <w:rFonts w:cs="Traditional Arabic"/>
                <w:sz w:val="20"/>
                <w:szCs w:val="20"/>
                <w:rtl/>
              </w:rPr>
            </w:pPr>
            <w:r>
              <w:rPr>
                <w:rFonts w:cs="Traditional Arabic" w:hint="cs"/>
                <w:sz w:val="20"/>
                <w:szCs w:val="20"/>
                <w:rtl/>
              </w:rPr>
              <w:t>أ.د/ عبدالله السعيدي</w:t>
            </w:r>
          </w:p>
        </w:tc>
        <w:tc>
          <w:tcPr>
            <w:tcW w:w="1014" w:type="pct"/>
            <w:tcBorders>
              <w:top w:val="double" w:sz="4" w:space="0" w:color="auto"/>
              <w:bottom w:val="double" w:sz="4" w:space="0" w:color="auto"/>
            </w:tcBorders>
            <w:vAlign w:val="center"/>
          </w:tcPr>
          <w:p w:rsidR="008F1932" w:rsidRDefault="008F1932" w:rsidP="00B06399">
            <w:pPr>
              <w:jc w:val="center"/>
              <w:rPr>
                <w:rFonts w:cs="Traditional Arabic"/>
                <w:sz w:val="20"/>
                <w:szCs w:val="20"/>
                <w:rtl/>
              </w:rPr>
            </w:pPr>
            <w:r>
              <w:rPr>
                <w:rFonts w:cs="Traditional Arabic" w:hint="cs"/>
                <w:sz w:val="20"/>
                <w:szCs w:val="20"/>
                <w:rtl/>
              </w:rPr>
              <w:t>1437هـ</w:t>
            </w:r>
          </w:p>
        </w:tc>
        <w:tc>
          <w:tcPr>
            <w:tcW w:w="930" w:type="pct"/>
            <w:tcBorders>
              <w:top w:val="double" w:sz="4" w:space="0" w:color="auto"/>
              <w:bottom w:val="double" w:sz="4" w:space="0" w:color="auto"/>
            </w:tcBorders>
            <w:vAlign w:val="center"/>
          </w:tcPr>
          <w:p w:rsidR="008F1932" w:rsidRPr="002B2EC9" w:rsidRDefault="008F1932"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1B1A11" w:rsidRPr="003F43FC" w:rsidTr="00CA67C9">
        <w:trPr>
          <w:cantSplit/>
          <w:jc w:val="center"/>
        </w:trPr>
        <w:tc>
          <w:tcPr>
            <w:tcW w:w="336" w:type="pct"/>
            <w:tcBorders>
              <w:top w:val="double" w:sz="4" w:space="0" w:color="auto"/>
              <w:bottom w:val="double" w:sz="4" w:space="0" w:color="auto"/>
            </w:tcBorders>
            <w:vAlign w:val="center"/>
          </w:tcPr>
          <w:p w:rsidR="001B1A11" w:rsidRPr="00D92C58" w:rsidRDefault="001B1A11" w:rsidP="006F1AA0">
            <w:pPr>
              <w:widowControl w:val="0"/>
              <w:numPr>
                <w:ilvl w:val="0"/>
                <w:numId w:val="9"/>
              </w:numPr>
              <w:ind w:left="0"/>
              <w:jc w:val="center"/>
              <w:rPr>
                <w:rFonts w:ascii="Lotus Linotype" w:hAnsi="Lotus Linotype" w:cs="Traditional Arabic"/>
                <w:b/>
                <w:bCs/>
                <w:w w:val="90"/>
                <w:rtl/>
              </w:rPr>
            </w:pPr>
          </w:p>
        </w:tc>
        <w:tc>
          <w:tcPr>
            <w:tcW w:w="1334" w:type="pct"/>
            <w:tcBorders>
              <w:top w:val="double" w:sz="4" w:space="0" w:color="auto"/>
              <w:bottom w:val="double" w:sz="4" w:space="0" w:color="auto"/>
            </w:tcBorders>
            <w:vAlign w:val="center"/>
          </w:tcPr>
          <w:p w:rsidR="001B1A11" w:rsidRPr="008F1932" w:rsidRDefault="001B1A11" w:rsidP="006F1AA0">
            <w:pPr>
              <w:jc w:val="center"/>
              <w:rPr>
                <w:rFonts w:cs="Traditional Arabic"/>
                <w:sz w:val="20"/>
                <w:szCs w:val="20"/>
                <w:rtl/>
              </w:rPr>
            </w:pPr>
            <w:r w:rsidRPr="001B1A11">
              <w:rPr>
                <w:rFonts w:cs="Traditional Arabic"/>
                <w:sz w:val="20"/>
                <w:szCs w:val="20"/>
                <w:rtl/>
              </w:rPr>
              <w:t>تنبيه الطالب لفهم ألفاظ ابن الحاجب لمحمد بن عبد السلام بن يوسف</w:t>
            </w:r>
            <w:r w:rsidRPr="001B1A11">
              <w:rPr>
                <w:rFonts w:cs="Traditional Arabic"/>
                <w:sz w:val="20"/>
                <w:szCs w:val="20"/>
              </w:rPr>
              <w:t xml:space="preserve"> </w:t>
            </w:r>
            <w:r w:rsidRPr="001B1A11">
              <w:rPr>
                <w:rFonts w:cs="Traditional Arabic"/>
                <w:sz w:val="20"/>
                <w:szCs w:val="20"/>
                <w:rtl/>
              </w:rPr>
              <w:t>الهواري ت750هـ من بداية كتاب الذبائح إلى نهاية باب الجزية دراسة وتحقيق</w:t>
            </w:r>
            <w:r w:rsidRPr="001B1A11">
              <w:rPr>
                <w:rFonts w:cs="Traditional Arabic" w:hint="cs"/>
                <w:sz w:val="20"/>
                <w:szCs w:val="20"/>
                <w:rtl/>
              </w:rPr>
              <w:t>اً</w:t>
            </w:r>
          </w:p>
        </w:tc>
        <w:tc>
          <w:tcPr>
            <w:tcW w:w="706" w:type="pct"/>
            <w:tcBorders>
              <w:top w:val="double" w:sz="4" w:space="0" w:color="auto"/>
              <w:bottom w:val="double" w:sz="4" w:space="0" w:color="auto"/>
            </w:tcBorders>
            <w:vAlign w:val="center"/>
          </w:tcPr>
          <w:p w:rsidR="001B1A11" w:rsidRPr="008F1932" w:rsidRDefault="001B1A11" w:rsidP="006F1AA0">
            <w:pPr>
              <w:jc w:val="center"/>
              <w:rPr>
                <w:rFonts w:cs="Traditional Arabic"/>
                <w:sz w:val="20"/>
                <w:szCs w:val="20"/>
                <w:rtl/>
              </w:rPr>
            </w:pPr>
            <w:r w:rsidRPr="001B1A11">
              <w:rPr>
                <w:rFonts w:cs="Traditional Arabic" w:hint="cs"/>
                <w:sz w:val="20"/>
                <w:szCs w:val="20"/>
                <w:rtl/>
              </w:rPr>
              <w:t>منذر عبدالواسع محمد سعيد</w:t>
            </w:r>
          </w:p>
        </w:tc>
        <w:tc>
          <w:tcPr>
            <w:tcW w:w="680" w:type="pct"/>
            <w:tcBorders>
              <w:top w:val="double" w:sz="4" w:space="0" w:color="auto"/>
              <w:bottom w:val="double" w:sz="4" w:space="0" w:color="auto"/>
            </w:tcBorders>
            <w:vAlign w:val="center"/>
          </w:tcPr>
          <w:p w:rsidR="001B1A11" w:rsidRDefault="001B1A11" w:rsidP="00B06399">
            <w:pPr>
              <w:jc w:val="center"/>
              <w:rPr>
                <w:rFonts w:cs="Traditional Arabic"/>
                <w:sz w:val="20"/>
                <w:szCs w:val="20"/>
                <w:rtl/>
              </w:rPr>
            </w:pPr>
            <w:r>
              <w:rPr>
                <w:rFonts w:cs="Traditional Arabic" w:hint="cs"/>
                <w:sz w:val="20"/>
                <w:szCs w:val="20"/>
                <w:rtl/>
              </w:rPr>
              <w:t>أ.د/ محمد اليمني</w:t>
            </w:r>
          </w:p>
        </w:tc>
        <w:tc>
          <w:tcPr>
            <w:tcW w:w="1014" w:type="pct"/>
            <w:tcBorders>
              <w:top w:val="double" w:sz="4" w:space="0" w:color="auto"/>
              <w:bottom w:val="double" w:sz="4" w:space="0" w:color="auto"/>
            </w:tcBorders>
            <w:vAlign w:val="center"/>
          </w:tcPr>
          <w:p w:rsidR="001B1A11" w:rsidRDefault="001B1A11" w:rsidP="00B06399">
            <w:pPr>
              <w:jc w:val="center"/>
              <w:rPr>
                <w:rFonts w:cs="Traditional Arabic"/>
                <w:sz w:val="20"/>
                <w:szCs w:val="20"/>
                <w:rtl/>
              </w:rPr>
            </w:pPr>
            <w:r>
              <w:rPr>
                <w:rFonts w:cs="Traditional Arabic" w:hint="cs"/>
                <w:sz w:val="20"/>
                <w:szCs w:val="20"/>
                <w:rtl/>
              </w:rPr>
              <w:t>1438هـ</w:t>
            </w:r>
          </w:p>
        </w:tc>
        <w:tc>
          <w:tcPr>
            <w:tcW w:w="930" w:type="pct"/>
            <w:tcBorders>
              <w:top w:val="double" w:sz="4" w:space="0" w:color="auto"/>
              <w:bottom w:val="double" w:sz="4" w:space="0" w:color="auto"/>
            </w:tcBorders>
            <w:vAlign w:val="center"/>
          </w:tcPr>
          <w:p w:rsidR="001B1A11" w:rsidRPr="002B2EC9" w:rsidRDefault="001B1A11" w:rsidP="006F1AA0">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bl>
    <w:p w:rsidR="0020589B" w:rsidRPr="006D52C9" w:rsidRDefault="00BB656A" w:rsidP="004A5090">
      <w:pPr>
        <w:pageBreakBefore/>
        <w:spacing w:before="120"/>
        <w:jc w:val="center"/>
        <w:rPr>
          <w:rFonts w:cs="Monotype Koufi"/>
          <w:sz w:val="36"/>
          <w:szCs w:val="36"/>
          <w:rtl/>
        </w:rPr>
      </w:pPr>
      <w:r w:rsidRPr="006D52C9">
        <w:rPr>
          <w:rFonts w:cs="Monotype Koufi" w:hint="cs"/>
          <w:sz w:val="36"/>
          <w:szCs w:val="36"/>
          <w:rtl/>
        </w:rPr>
        <w:lastRenderedPageBreak/>
        <w:t>رسائل الماجستير</w:t>
      </w:r>
    </w:p>
    <w:tbl>
      <w:tblPr>
        <w:bidiVisual/>
        <w:tblW w:w="8309" w:type="dxa"/>
        <w:jc w:val="center"/>
        <w:tblBorders>
          <w:top w:val="single" w:sz="12" w:space="0" w:color="auto"/>
          <w:left w:val="single" w:sz="4" w:space="0" w:color="auto"/>
          <w:bottom w:val="double" w:sz="4" w:space="0" w:color="auto"/>
          <w:right w:val="single" w:sz="4" w:space="0" w:color="auto"/>
          <w:insideH w:val="double" w:sz="4" w:space="0" w:color="auto"/>
          <w:insideV w:val="single" w:sz="4" w:space="0" w:color="auto"/>
        </w:tblBorders>
        <w:tblLook w:val="01E0" w:firstRow="1" w:lastRow="1" w:firstColumn="1" w:lastColumn="1" w:noHBand="0" w:noVBand="0"/>
      </w:tblPr>
      <w:tblGrid>
        <w:gridCol w:w="570"/>
        <w:gridCol w:w="2091"/>
        <w:gridCol w:w="1198"/>
        <w:gridCol w:w="1399"/>
        <w:gridCol w:w="1369"/>
        <w:gridCol w:w="1682"/>
      </w:tblGrid>
      <w:tr w:rsidR="002F73DC" w:rsidRPr="003F43FC" w:rsidTr="002F73DC">
        <w:trPr>
          <w:cantSplit/>
          <w:tblHeader/>
          <w:jc w:val="center"/>
        </w:trPr>
        <w:tc>
          <w:tcPr>
            <w:tcW w:w="343" w:type="pct"/>
            <w:tcBorders>
              <w:top w:val="double" w:sz="4" w:space="0" w:color="auto"/>
              <w:left w:val="double" w:sz="4" w:space="0" w:color="auto"/>
              <w:right w:val="double" w:sz="4" w:space="0" w:color="auto"/>
            </w:tcBorders>
            <w:shd w:val="clear" w:color="auto" w:fill="E6E6E6"/>
            <w:vAlign w:val="center"/>
          </w:tcPr>
          <w:p w:rsidR="00191387" w:rsidRPr="003F43FC" w:rsidRDefault="00191387" w:rsidP="00714295">
            <w:pPr>
              <w:widowControl w:val="0"/>
              <w:spacing w:before="240"/>
              <w:jc w:val="center"/>
              <w:rPr>
                <w:rFonts w:ascii="Lotus Linotype" w:hAnsi="Lotus Linotype" w:cs="Traditional Arabic"/>
                <w:b/>
                <w:bCs/>
                <w:rtl/>
              </w:rPr>
            </w:pPr>
            <w:r w:rsidRPr="003F43FC">
              <w:rPr>
                <w:rFonts w:ascii="Lotus Linotype" w:hAnsi="Lotus Linotype" w:cs="Traditional Arabic"/>
                <w:b/>
                <w:bCs/>
                <w:rtl/>
              </w:rPr>
              <w:t>م</w:t>
            </w:r>
          </w:p>
        </w:tc>
        <w:tc>
          <w:tcPr>
            <w:tcW w:w="1258" w:type="pct"/>
            <w:tcBorders>
              <w:top w:val="double" w:sz="4" w:space="0" w:color="auto"/>
              <w:left w:val="double" w:sz="4" w:space="0" w:color="auto"/>
              <w:right w:val="double" w:sz="4" w:space="0" w:color="auto"/>
            </w:tcBorders>
            <w:shd w:val="clear" w:color="auto" w:fill="E6E6E6"/>
            <w:vAlign w:val="center"/>
          </w:tcPr>
          <w:p w:rsidR="00191387" w:rsidRPr="003F43FC" w:rsidRDefault="00191387" w:rsidP="00714295">
            <w:pPr>
              <w:widowControl w:val="0"/>
              <w:tabs>
                <w:tab w:val="left" w:pos="655"/>
                <w:tab w:val="center" w:pos="1332"/>
              </w:tabs>
              <w:spacing w:before="100" w:beforeAutospacing="1"/>
              <w:jc w:val="center"/>
              <w:rPr>
                <w:rFonts w:ascii="Lotus Linotype" w:hAnsi="Lotus Linotype" w:cs="Traditional Arabic"/>
                <w:b/>
                <w:bCs/>
                <w:rtl/>
              </w:rPr>
            </w:pPr>
            <w:r w:rsidRPr="003F43FC">
              <w:rPr>
                <w:rFonts w:ascii="Lotus Linotype" w:hAnsi="Lotus Linotype" w:cs="Traditional Arabic"/>
                <w:b/>
                <w:bCs/>
                <w:rtl/>
              </w:rPr>
              <w:t>عنوان الرسالة</w:t>
            </w:r>
          </w:p>
        </w:tc>
        <w:tc>
          <w:tcPr>
            <w:tcW w:w="721" w:type="pct"/>
            <w:tcBorders>
              <w:top w:val="double" w:sz="4" w:space="0" w:color="auto"/>
              <w:left w:val="double" w:sz="4" w:space="0" w:color="auto"/>
              <w:right w:val="double" w:sz="4" w:space="0" w:color="auto"/>
            </w:tcBorders>
            <w:shd w:val="clear" w:color="auto" w:fill="E6E6E6"/>
            <w:vAlign w:val="center"/>
          </w:tcPr>
          <w:p w:rsidR="00191387" w:rsidRPr="003F43FC" w:rsidRDefault="00191387" w:rsidP="00714295">
            <w:pPr>
              <w:widowControl w:val="0"/>
              <w:spacing w:before="100" w:beforeAutospacing="1"/>
              <w:jc w:val="center"/>
              <w:rPr>
                <w:rFonts w:ascii="Lotus Linotype" w:hAnsi="Lotus Linotype" w:cs="Traditional Arabic"/>
                <w:b/>
                <w:bCs/>
                <w:rtl/>
              </w:rPr>
            </w:pPr>
            <w:r w:rsidRPr="003F43FC">
              <w:rPr>
                <w:rFonts w:ascii="Lotus Linotype" w:hAnsi="Lotus Linotype" w:cs="Traditional Arabic"/>
                <w:b/>
                <w:bCs/>
                <w:rtl/>
              </w:rPr>
              <w:t>اسم الطالب</w:t>
            </w:r>
          </w:p>
        </w:tc>
        <w:tc>
          <w:tcPr>
            <w:tcW w:w="842" w:type="pct"/>
            <w:tcBorders>
              <w:top w:val="double" w:sz="4" w:space="0" w:color="auto"/>
              <w:left w:val="double" w:sz="4" w:space="0" w:color="auto"/>
              <w:right w:val="double" w:sz="4" w:space="0" w:color="auto"/>
            </w:tcBorders>
            <w:shd w:val="clear" w:color="auto" w:fill="E6E6E6"/>
            <w:vAlign w:val="center"/>
          </w:tcPr>
          <w:p w:rsidR="00191387" w:rsidRPr="003F43FC" w:rsidRDefault="00191387" w:rsidP="00714295">
            <w:pPr>
              <w:widowControl w:val="0"/>
              <w:spacing w:before="100" w:beforeAutospacing="1"/>
              <w:jc w:val="center"/>
              <w:rPr>
                <w:rFonts w:ascii="Lotus Linotype" w:hAnsi="Lotus Linotype" w:cs="Traditional Arabic"/>
                <w:b/>
                <w:bCs/>
                <w:rtl/>
              </w:rPr>
            </w:pPr>
            <w:r w:rsidRPr="003F43FC">
              <w:rPr>
                <w:rFonts w:ascii="Lotus Linotype" w:hAnsi="Lotus Linotype" w:cs="Traditional Arabic"/>
                <w:b/>
                <w:bCs/>
                <w:rtl/>
              </w:rPr>
              <w:t>المشرف</w:t>
            </w:r>
          </w:p>
        </w:tc>
        <w:tc>
          <w:tcPr>
            <w:tcW w:w="824" w:type="pct"/>
            <w:tcBorders>
              <w:top w:val="double" w:sz="4" w:space="0" w:color="auto"/>
              <w:left w:val="double" w:sz="4" w:space="0" w:color="auto"/>
              <w:right w:val="double" w:sz="4" w:space="0" w:color="auto"/>
            </w:tcBorders>
            <w:shd w:val="clear" w:color="auto" w:fill="E6E6E6"/>
            <w:vAlign w:val="center"/>
          </w:tcPr>
          <w:p w:rsidR="00191387" w:rsidRPr="003F43FC" w:rsidRDefault="00191387" w:rsidP="00714295">
            <w:pPr>
              <w:widowControl w:val="0"/>
              <w:spacing w:before="100" w:beforeAutospacing="1"/>
              <w:jc w:val="center"/>
              <w:rPr>
                <w:rFonts w:ascii="Lotus Linotype" w:hAnsi="Lotus Linotype" w:cs="Traditional Arabic"/>
                <w:b/>
                <w:bCs/>
                <w:rtl/>
              </w:rPr>
            </w:pPr>
            <w:r w:rsidRPr="003F43FC">
              <w:rPr>
                <w:rFonts w:ascii="Lotus Linotype" w:hAnsi="Lotus Linotype" w:cs="Traditional Arabic"/>
                <w:b/>
                <w:bCs/>
                <w:rtl/>
              </w:rPr>
              <w:t>تاريخ التسجيل</w:t>
            </w:r>
          </w:p>
        </w:tc>
        <w:tc>
          <w:tcPr>
            <w:tcW w:w="1012" w:type="pct"/>
            <w:tcBorders>
              <w:top w:val="double" w:sz="4" w:space="0" w:color="auto"/>
              <w:left w:val="double" w:sz="4" w:space="0" w:color="auto"/>
              <w:right w:val="double" w:sz="4" w:space="0" w:color="auto"/>
            </w:tcBorders>
            <w:shd w:val="clear" w:color="auto" w:fill="E6E6E6"/>
            <w:vAlign w:val="center"/>
          </w:tcPr>
          <w:p w:rsidR="00191387" w:rsidRPr="003F43FC" w:rsidRDefault="00191387" w:rsidP="00714295">
            <w:pPr>
              <w:widowControl w:val="0"/>
              <w:tabs>
                <w:tab w:val="left" w:pos="304"/>
                <w:tab w:val="center" w:pos="1792"/>
              </w:tabs>
              <w:spacing w:before="100" w:beforeAutospacing="1"/>
              <w:jc w:val="center"/>
              <w:rPr>
                <w:rFonts w:ascii="Lotus Linotype" w:hAnsi="Lotus Linotype" w:cs="Traditional Arabic"/>
                <w:b/>
                <w:bCs/>
                <w:rtl/>
              </w:rPr>
            </w:pPr>
            <w:r w:rsidRPr="003F43FC">
              <w:rPr>
                <w:rFonts w:ascii="Lotus Linotype" w:hAnsi="Lotus Linotype" w:cs="Traditional Arabic"/>
                <w:b/>
                <w:bCs/>
                <w:rtl/>
              </w:rPr>
              <w:t>تاريخ المناقشة</w:t>
            </w:r>
          </w:p>
        </w:tc>
      </w:tr>
      <w:tr w:rsidR="002F73DC" w:rsidRPr="003F43FC" w:rsidTr="002F73DC">
        <w:trPr>
          <w:cantSplit/>
          <w:jc w:val="center"/>
        </w:trPr>
        <w:tc>
          <w:tcPr>
            <w:tcW w:w="343" w:type="pct"/>
            <w:vAlign w:val="center"/>
          </w:tcPr>
          <w:p w:rsidR="00A761FE" w:rsidRPr="003F43FC" w:rsidRDefault="00A761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A761FE" w:rsidRPr="002B2EC9" w:rsidRDefault="00A761FE" w:rsidP="00714295">
            <w:pPr>
              <w:jc w:val="center"/>
              <w:rPr>
                <w:rFonts w:cs="Traditional Arabic"/>
                <w:sz w:val="20"/>
                <w:szCs w:val="20"/>
                <w:rtl/>
              </w:rPr>
            </w:pPr>
            <w:r w:rsidRPr="002B2EC9">
              <w:rPr>
                <w:rFonts w:cs="Traditional Arabic"/>
                <w:sz w:val="20"/>
                <w:szCs w:val="20"/>
                <w:rtl/>
              </w:rPr>
              <w:t>أثر الإضافية في العقود المالية</w:t>
            </w:r>
          </w:p>
        </w:tc>
        <w:tc>
          <w:tcPr>
            <w:tcW w:w="721" w:type="pct"/>
            <w:vAlign w:val="center"/>
          </w:tcPr>
          <w:p w:rsidR="00A761FE" w:rsidRPr="002B2EC9" w:rsidRDefault="00A761FE" w:rsidP="00714295">
            <w:pPr>
              <w:jc w:val="center"/>
              <w:rPr>
                <w:rFonts w:cs="Traditional Arabic"/>
                <w:sz w:val="20"/>
                <w:szCs w:val="20"/>
                <w:rtl/>
              </w:rPr>
            </w:pPr>
            <w:r w:rsidRPr="002B2EC9">
              <w:rPr>
                <w:rFonts w:cs="Traditional Arabic"/>
                <w:sz w:val="20"/>
                <w:szCs w:val="20"/>
                <w:rtl/>
              </w:rPr>
              <w:t>خالد أحمد العصفور</w:t>
            </w:r>
          </w:p>
        </w:tc>
        <w:tc>
          <w:tcPr>
            <w:tcW w:w="842" w:type="pct"/>
            <w:vAlign w:val="center"/>
          </w:tcPr>
          <w:p w:rsidR="00A761FE" w:rsidRPr="002B2EC9" w:rsidRDefault="00A761FE" w:rsidP="006F7371">
            <w:pPr>
              <w:jc w:val="center"/>
              <w:rPr>
                <w:rFonts w:cs="Traditional Arabic"/>
                <w:sz w:val="20"/>
                <w:szCs w:val="20"/>
                <w:rtl/>
              </w:rPr>
            </w:pPr>
            <w:r w:rsidRPr="002B2EC9">
              <w:rPr>
                <w:rFonts w:cs="Traditional Arabic"/>
                <w:sz w:val="20"/>
                <w:szCs w:val="20"/>
                <w:rtl/>
              </w:rPr>
              <w:t>د. محمد غبجوقة</w:t>
            </w:r>
          </w:p>
        </w:tc>
        <w:tc>
          <w:tcPr>
            <w:tcW w:w="824" w:type="pct"/>
            <w:vAlign w:val="center"/>
          </w:tcPr>
          <w:p w:rsidR="00A761FE" w:rsidRPr="002B2EC9" w:rsidRDefault="00A761FE" w:rsidP="00714295">
            <w:pPr>
              <w:jc w:val="center"/>
              <w:rPr>
                <w:rFonts w:cs="Traditional Arabic"/>
                <w:sz w:val="20"/>
                <w:szCs w:val="20"/>
                <w:rtl/>
              </w:rPr>
            </w:pPr>
          </w:p>
        </w:tc>
        <w:tc>
          <w:tcPr>
            <w:tcW w:w="1012" w:type="pct"/>
            <w:vAlign w:val="center"/>
          </w:tcPr>
          <w:p w:rsidR="00A761FE" w:rsidRPr="002B2EC9" w:rsidRDefault="00A761FE" w:rsidP="00714295">
            <w:pPr>
              <w:jc w:val="center"/>
              <w:rPr>
                <w:rFonts w:cs="Traditional Arabic"/>
                <w:sz w:val="20"/>
                <w:szCs w:val="20"/>
                <w:rtl/>
              </w:rPr>
            </w:pPr>
            <w:r w:rsidRPr="002B2EC9">
              <w:rPr>
                <w:rFonts w:cs="Traditional Arabic"/>
                <w:sz w:val="20"/>
                <w:szCs w:val="20"/>
                <w:rtl/>
              </w:rPr>
              <w:t>17/5/1422</w:t>
            </w:r>
          </w:p>
        </w:tc>
      </w:tr>
      <w:tr w:rsidR="002F73DC" w:rsidRPr="003F43FC" w:rsidTr="002F73DC">
        <w:trPr>
          <w:cantSplit/>
          <w:jc w:val="center"/>
        </w:trPr>
        <w:tc>
          <w:tcPr>
            <w:tcW w:w="343" w:type="pct"/>
            <w:vAlign w:val="center"/>
          </w:tcPr>
          <w:p w:rsidR="00A761FE" w:rsidRPr="003F43FC" w:rsidRDefault="00A761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A761FE" w:rsidRPr="002B2EC9" w:rsidRDefault="00A761FE" w:rsidP="00714295">
            <w:pPr>
              <w:jc w:val="center"/>
              <w:rPr>
                <w:rFonts w:cs="Traditional Arabic"/>
                <w:sz w:val="20"/>
                <w:szCs w:val="20"/>
                <w:rtl/>
              </w:rPr>
            </w:pPr>
            <w:r w:rsidRPr="002B2EC9">
              <w:rPr>
                <w:rFonts w:cs="Traditional Arabic"/>
                <w:sz w:val="20"/>
                <w:szCs w:val="20"/>
                <w:rtl/>
              </w:rPr>
              <w:t>أثر الخطأ في المعاملات المالية- دراسة فقهية.</w:t>
            </w:r>
          </w:p>
        </w:tc>
        <w:tc>
          <w:tcPr>
            <w:tcW w:w="721" w:type="pct"/>
            <w:vAlign w:val="center"/>
          </w:tcPr>
          <w:p w:rsidR="0002128D" w:rsidRPr="002B2EC9" w:rsidRDefault="00A761FE" w:rsidP="006F7371">
            <w:pPr>
              <w:jc w:val="center"/>
              <w:rPr>
                <w:rFonts w:cs="Traditional Arabic"/>
                <w:sz w:val="20"/>
                <w:szCs w:val="20"/>
                <w:rtl/>
              </w:rPr>
            </w:pPr>
            <w:r w:rsidRPr="002B2EC9">
              <w:rPr>
                <w:rFonts w:cs="Traditional Arabic"/>
                <w:sz w:val="20"/>
                <w:szCs w:val="20"/>
                <w:rtl/>
              </w:rPr>
              <w:t>فاطمة بنت عبدالرحمن الأطرم</w:t>
            </w:r>
          </w:p>
        </w:tc>
        <w:tc>
          <w:tcPr>
            <w:tcW w:w="842" w:type="pct"/>
            <w:vAlign w:val="center"/>
          </w:tcPr>
          <w:p w:rsidR="00A761FE" w:rsidRPr="002B2EC9" w:rsidRDefault="00A761FE" w:rsidP="006F7371">
            <w:pPr>
              <w:jc w:val="center"/>
              <w:rPr>
                <w:rFonts w:cs="Traditional Arabic"/>
                <w:sz w:val="20"/>
                <w:szCs w:val="20"/>
                <w:rtl/>
              </w:rPr>
            </w:pPr>
            <w:r w:rsidRPr="002B2EC9">
              <w:rPr>
                <w:rFonts w:cs="Traditional Arabic"/>
                <w:sz w:val="20"/>
                <w:szCs w:val="20"/>
                <w:rtl/>
              </w:rPr>
              <w:t>د. عبدالرحيم يعقوب</w:t>
            </w:r>
          </w:p>
        </w:tc>
        <w:tc>
          <w:tcPr>
            <w:tcW w:w="824" w:type="pct"/>
            <w:vAlign w:val="center"/>
          </w:tcPr>
          <w:p w:rsidR="00A761FE" w:rsidRPr="002B2EC9" w:rsidRDefault="00A761FE" w:rsidP="00714295">
            <w:pPr>
              <w:jc w:val="center"/>
              <w:rPr>
                <w:rFonts w:cs="Traditional Arabic"/>
                <w:sz w:val="20"/>
                <w:szCs w:val="20"/>
                <w:rtl/>
              </w:rPr>
            </w:pPr>
          </w:p>
        </w:tc>
        <w:tc>
          <w:tcPr>
            <w:tcW w:w="1012" w:type="pct"/>
            <w:vAlign w:val="center"/>
          </w:tcPr>
          <w:p w:rsidR="00A761FE" w:rsidRPr="002B2EC9" w:rsidRDefault="00A761FE" w:rsidP="00714295">
            <w:pPr>
              <w:jc w:val="center"/>
              <w:rPr>
                <w:rFonts w:cs="Traditional Arabic"/>
                <w:sz w:val="20"/>
                <w:szCs w:val="20"/>
                <w:rtl/>
              </w:rPr>
            </w:pPr>
            <w:r w:rsidRPr="002B2EC9">
              <w:rPr>
                <w:rFonts w:cs="Traditional Arabic"/>
                <w:sz w:val="20"/>
                <w:szCs w:val="20"/>
                <w:rtl/>
              </w:rPr>
              <w:t>8/7/1425</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 xml:space="preserve">أثر الاختلاف في وجه الدلالة من النصوص الشرعية في اختلاف الأصوليين </w:t>
            </w:r>
            <w:r w:rsidRPr="002B2EC9">
              <w:rPr>
                <w:rFonts w:cs="Traditional Arabic"/>
                <w:sz w:val="20"/>
                <w:szCs w:val="20"/>
                <w:rtl/>
              </w:rPr>
              <w:t>–</w:t>
            </w:r>
            <w:r w:rsidRPr="002B2EC9">
              <w:rPr>
                <w:rFonts w:cs="Traditional Arabic" w:hint="cs"/>
                <w:sz w:val="20"/>
                <w:szCs w:val="20"/>
                <w:rtl/>
              </w:rPr>
              <w:t>دراسية تطبيقية-</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عامر</w:t>
            </w:r>
            <w:r w:rsidR="006F7371">
              <w:rPr>
                <w:rFonts w:cs="Traditional Arabic" w:hint="cs"/>
                <w:sz w:val="20"/>
                <w:szCs w:val="20"/>
                <w:rtl/>
              </w:rPr>
              <w:t xml:space="preserve"> </w:t>
            </w:r>
            <w:r w:rsidRPr="002B2EC9">
              <w:rPr>
                <w:rFonts w:cs="Traditional Arabic" w:hint="cs"/>
                <w:sz w:val="20"/>
                <w:szCs w:val="20"/>
                <w:rtl/>
              </w:rPr>
              <w:t>بن عيسى اللهو</w:t>
            </w:r>
          </w:p>
        </w:tc>
        <w:tc>
          <w:tcPr>
            <w:tcW w:w="842"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أ.د/ إبراهيم العروان</w:t>
            </w:r>
          </w:p>
        </w:tc>
        <w:tc>
          <w:tcPr>
            <w:tcW w:w="824"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1431</w:t>
            </w:r>
          </w:p>
        </w:tc>
        <w:tc>
          <w:tcPr>
            <w:tcW w:w="1012" w:type="pct"/>
            <w:vAlign w:val="center"/>
          </w:tcPr>
          <w:p w:rsidR="006068FE" w:rsidRPr="002B2EC9" w:rsidRDefault="00FE4F0E" w:rsidP="00714295">
            <w:pPr>
              <w:jc w:val="center"/>
              <w:rPr>
                <w:rFonts w:cs="Traditional Arabic"/>
                <w:sz w:val="20"/>
                <w:szCs w:val="20"/>
                <w:rtl/>
              </w:rPr>
            </w:pPr>
            <w:r w:rsidRPr="002B2EC9">
              <w:rPr>
                <w:rFonts w:cs="Traditional Arabic" w:hint="cs"/>
                <w:sz w:val="20"/>
                <w:szCs w:val="20"/>
                <w:rtl/>
              </w:rPr>
              <w:t>1432</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أثر الفقر في الأحكام الشرعية.</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خالد عتيق مسفر العتيق</w:t>
            </w:r>
          </w:p>
        </w:tc>
        <w:tc>
          <w:tcPr>
            <w:tcW w:w="842" w:type="pct"/>
            <w:vAlign w:val="center"/>
          </w:tcPr>
          <w:p w:rsidR="006068FE" w:rsidRPr="002B2EC9" w:rsidRDefault="006068FE" w:rsidP="006F7371">
            <w:pPr>
              <w:jc w:val="center"/>
              <w:rPr>
                <w:rFonts w:cs="Traditional Arabic"/>
                <w:sz w:val="20"/>
                <w:szCs w:val="20"/>
                <w:rtl/>
              </w:rPr>
            </w:pPr>
            <w:r w:rsidRPr="002B2EC9">
              <w:rPr>
                <w:rFonts w:cs="Traditional Arabic"/>
                <w:sz w:val="20"/>
                <w:szCs w:val="20"/>
                <w:rtl/>
              </w:rPr>
              <w:t>أ.د. علي العمري</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نوقشت</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أثر المرض النفسي في العقوبة ـ دراسة فقهية مقارنة.</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عواطف ناصر حمد الخريصي</w:t>
            </w:r>
          </w:p>
        </w:tc>
        <w:tc>
          <w:tcPr>
            <w:tcW w:w="842" w:type="pct"/>
            <w:vAlign w:val="center"/>
          </w:tcPr>
          <w:p w:rsidR="006068FE" w:rsidRPr="002B2EC9" w:rsidRDefault="006068FE" w:rsidP="006F7371">
            <w:pPr>
              <w:jc w:val="center"/>
              <w:rPr>
                <w:rFonts w:cs="Traditional Arabic"/>
                <w:sz w:val="20"/>
                <w:szCs w:val="20"/>
                <w:rtl/>
              </w:rPr>
            </w:pPr>
            <w:r w:rsidRPr="002B2EC9">
              <w:rPr>
                <w:rFonts w:cs="Traditional Arabic"/>
                <w:sz w:val="20"/>
                <w:szCs w:val="20"/>
                <w:rtl/>
              </w:rPr>
              <w:t xml:space="preserve">أ.د. سعيد </w:t>
            </w:r>
            <w:r w:rsidRPr="002B2EC9">
              <w:rPr>
                <w:rFonts w:cs="Traditional Arabic" w:hint="cs"/>
                <w:sz w:val="20"/>
                <w:szCs w:val="20"/>
                <w:rtl/>
              </w:rPr>
              <w:t>السامرائ</w:t>
            </w:r>
            <w:r w:rsidRPr="002B2EC9">
              <w:rPr>
                <w:rFonts w:cs="Traditional Arabic" w:hint="eastAsia"/>
                <w:sz w:val="20"/>
                <w:szCs w:val="20"/>
                <w:rtl/>
              </w:rPr>
              <w:t>ي</w:t>
            </w:r>
          </w:p>
          <w:p w:rsidR="006068FE" w:rsidRPr="002B2EC9" w:rsidRDefault="006068FE" w:rsidP="00714295">
            <w:pPr>
              <w:jc w:val="center"/>
              <w:rPr>
                <w:rFonts w:cs="Traditional Arabic"/>
                <w:sz w:val="20"/>
                <w:szCs w:val="20"/>
                <w:rtl/>
              </w:rPr>
            </w:pPr>
            <w:r w:rsidRPr="002B2EC9">
              <w:rPr>
                <w:rFonts w:cs="Traditional Arabic" w:hint="cs"/>
                <w:sz w:val="20"/>
                <w:szCs w:val="20"/>
                <w:rtl/>
              </w:rPr>
              <w:t>ود.عبدالرزاق الحمد</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23/9/1424</w:t>
            </w:r>
          </w:p>
        </w:tc>
      </w:tr>
      <w:tr w:rsidR="002F73DC" w:rsidRPr="00ED1102"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أثر تعارض الأدلة في أحكام المناسك ـ دراسة تطبيقية من كتاب المغني لابن قدامة.</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عبد الله بن علي الفائز</w:t>
            </w:r>
          </w:p>
        </w:tc>
        <w:tc>
          <w:tcPr>
            <w:tcW w:w="842" w:type="pct"/>
            <w:vAlign w:val="center"/>
          </w:tcPr>
          <w:p w:rsidR="006068FE" w:rsidRPr="002B2EC9" w:rsidRDefault="006068FE" w:rsidP="006F7371">
            <w:pPr>
              <w:jc w:val="center"/>
              <w:rPr>
                <w:rFonts w:cs="Traditional Arabic"/>
                <w:sz w:val="20"/>
                <w:szCs w:val="20"/>
                <w:rtl/>
              </w:rPr>
            </w:pPr>
            <w:r w:rsidRPr="002B2EC9">
              <w:rPr>
                <w:rFonts w:cs="Traditional Arabic"/>
                <w:sz w:val="20"/>
                <w:szCs w:val="20"/>
                <w:rtl/>
              </w:rPr>
              <w:t>د. علي القصير</w:t>
            </w:r>
          </w:p>
        </w:tc>
        <w:tc>
          <w:tcPr>
            <w:tcW w:w="824"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8/2/1428هـ</w:t>
            </w:r>
          </w:p>
        </w:tc>
        <w:tc>
          <w:tcPr>
            <w:tcW w:w="1012" w:type="pct"/>
            <w:vAlign w:val="center"/>
          </w:tcPr>
          <w:p w:rsidR="006068FE" w:rsidRPr="002B2EC9" w:rsidRDefault="00DF061E" w:rsidP="00714295">
            <w:pPr>
              <w:jc w:val="center"/>
              <w:rPr>
                <w:rFonts w:cs="Traditional Arabic"/>
                <w:sz w:val="20"/>
                <w:szCs w:val="20"/>
              </w:rPr>
            </w:pPr>
            <w:r>
              <w:rPr>
                <w:rFonts w:cs="Traditional Arabic" w:hint="cs"/>
                <w:sz w:val="20"/>
                <w:szCs w:val="20"/>
                <w:rtl/>
              </w:rPr>
              <w:t>نوقشت</w:t>
            </w:r>
          </w:p>
        </w:tc>
      </w:tr>
      <w:tr w:rsidR="002F73DC" w:rsidRPr="00ED1102"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أثر تعارض خبر الواحد مع القياس في اختلاف الفقهاء عند ابن رشد في كتابه بداية المجتهد:دراسة أصولية تطبيقية.</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يعقوب سانو سعيد</w:t>
            </w:r>
          </w:p>
        </w:tc>
        <w:tc>
          <w:tcPr>
            <w:tcW w:w="842" w:type="pct"/>
            <w:vAlign w:val="center"/>
          </w:tcPr>
          <w:p w:rsidR="006068FE" w:rsidRPr="002B2EC9" w:rsidRDefault="006068FE" w:rsidP="006F7371">
            <w:pPr>
              <w:jc w:val="center"/>
              <w:rPr>
                <w:rFonts w:cs="Traditional Arabic"/>
                <w:sz w:val="20"/>
                <w:szCs w:val="20"/>
              </w:rPr>
            </w:pPr>
            <w:r w:rsidRPr="002B2EC9">
              <w:rPr>
                <w:rFonts w:cs="Traditional Arabic"/>
                <w:sz w:val="20"/>
                <w:szCs w:val="20"/>
                <w:rtl/>
              </w:rPr>
              <w:t>د.العربي ال</w:t>
            </w:r>
            <w:r w:rsidR="006F7371">
              <w:rPr>
                <w:rFonts w:cs="Traditional Arabic" w:hint="cs"/>
                <w:sz w:val="20"/>
                <w:szCs w:val="20"/>
                <w:rtl/>
              </w:rPr>
              <w:t>إ</w:t>
            </w:r>
            <w:r w:rsidRPr="002B2EC9">
              <w:rPr>
                <w:rFonts w:cs="Traditional Arabic"/>
                <w:sz w:val="20"/>
                <w:szCs w:val="20"/>
                <w:rtl/>
              </w:rPr>
              <w:t>دريسي</w:t>
            </w:r>
          </w:p>
        </w:tc>
        <w:tc>
          <w:tcPr>
            <w:tcW w:w="824" w:type="pct"/>
            <w:vAlign w:val="center"/>
          </w:tcPr>
          <w:p w:rsidR="006068FE" w:rsidRPr="002B2EC9" w:rsidRDefault="006068FE" w:rsidP="00714295">
            <w:pPr>
              <w:jc w:val="center"/>
              <w:rPr>
                <w:rFonts w:cs="Traditional Arabic"/>
                <w:sz w:val="20"/>
                <w:szCs w:val="20"/>
              </w:rPr>
            </w:pPr>
            <w:r w:rsidRPr="002B2EC9">
              <w:rPr>
                <w:rFonts w:cs="Traditional Arabic" w:hint="cs"/>
                <w:sz w:val="20"/>
                <w:szCs w:val="20"/>
                <w:rtl/>
              </w:rPr>
              <w:t>20</w:t>
            </w:r>
            <w:r w:rsidRPr="002B2EC9">
              <w:rPr>
                <w:rFonts w:cs="Traditional Arabic"/>
                <w:sz w:val="20"/>
                <w:szCs w:val="20"/>
                <w:rtl/>
              </w:rPr>
              <w:t>/</w:t>
            </w:r>
            <w:r w:rsidRPr="002B2EC9">
              <w:rPr>
                <w:rFonts w:cs="Traditional Arabic" w:hint="cs"/>
                <w:sz w:val="20"/>
                <w:szCs w:val="20"/>
                <w:rtl/>
              </w:rPr>
              <w:t>4</w:t>
            </w:r>
            <w:r w:rsidRPr="002B2EC9">
              <w:rPr>
                <w:rFonts w:cs="Traditional Arabic"/>
                <w:sz w:val="20"/>
                <w:szCs w:val="20"/>
                <w:rtl/>
              </w:rPr>
              <w:t>/1428هـ</w:t>
            </w:r>
          </w:p>
        </w:tc>
        <w:tc>
          <w:tcPr>
            <w:tcW w:w="1012" w:type="pct"/>
            <w:vAlign w:val="center"/>
          </w:tcPr>
          <w:p w:rsidR="006068FE" w:rsidRPr="002B2EC9" w:rsidRDefault="006068FE" w:rsidP="00714295">
            <w:pPr>
              <w:jc w:val="center"/>
              <w:rPr>
                <w:rFonts w:cs="Traditional Arabic"/>
                <w:sz w:val="20"/>
                <w:szCs w:val="20"/>
              </w:rPr>
            </w:pP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الإجارة المنتهية بالتمليك في ضوء الفقه الإسلامي.</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خالد عبدالله براك الحافي</w:t>
            </w:r>
          </w:p>
        </w:tc>
        <w:tc>
          <w:tcPr>
            <w:tcW w:w="84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د . خليل نصار</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19/8/1419</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إجماعات الإمام ابن</w:t>
            </w:r>
            <w:r w:rsidR="00710760" w:rsidRPr="002B2EC9">
              <w:rPr>
                <w:rFonts w:cs="Traditional Arabic"/>
                <w:sz w:val="20"/>
                <w:szCs w:val="20"/>
                <w:rtl/>
              </w:rPr>
              <w:t xml:space="preserve"> عبد</w:t>
            </w:r>
            <w:r w:rsidRPr="002B2EC9">
              <w:rPr>
                <w:rFonts w:cs="Traditional Arabic"/>
                <w:sz w:val="20"/>
                <w:szCs w:val="20"/>
                <w:rtl/>
              </w:rPr>
              <w:t>البر في البيوع والنكاح وفرقه من كتاب التمهيد _جمعاً ودراسة.</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محمد بن عبدالله بن عتيق</w:t>
            </w:r>
          </w:p>
        </w:tc>
        <w:tc>
          <w:tcPr>
            <w:tcW w:w="842" w:type="pct"/>
            <w:vAlign w:val="center"/>
          </w:tcPr>
          <w:p w:rsidR="006068FE" w:rsidRPr="002B2EC9" w:rsidRDefault="006068FE" w:rsidP="006F7371">
            <w:pPr>
              <w:jc w:val="center"/>
              <w:rPr>
                <w:rFonts w:cs="Traditional Arabic"/>
                <w:sz w:val="20"/>
                <w:szCs w:val="20"/>
              </w:rPr>
            </w:pPr>
            <w:r w:rsidRPr="002B2EC9">
              <w:rPr>
                <w:rFonts w:cs="Traditional Arabic"/>
                <w:sz w:val="20"/>
                <w:szCs w:val="20"/>
                <w:rtl/>
              </w:rPr>
              <w:t>د. عبدالرحيم يعقوب</w:t>
            </w:r>
          </w:p>
        </w:tc>
        <w:tc>
          <w:tcPr>
            <w:tcW w:w="824" w:type="pct"/>
            <w:vAlign w:val="center"/>
          </w:tcPr>
          <w:p w:rsidR="006068FE" w:rsidRPr="002B2EC9" w:rsidRDefault="006068FE" w:rsidP="00714295">
            <w:pPr>
              <w:jc w:val="center"/>
              <w:rPr>
                <w:rFonts w:cs="Traditional Arabic"/>
                <w:sz w:val="20"/>
                <w:szCs w:val="20"/>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15/10/1425</w:t>
            </w:r>
          </w:p>
        </w:tc>
      </w:tr>
      <w:tr w:rsidR="002F73DC" w:rsidRPr="003F43FC"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الاحتكار في الفقه الإسلامي ـ دراسة مقارنة لعلم الاقتصاد.</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أحمد سعيد محمد الحربي</w:t>
            </w:r>
          </w:p>
        </w:tc>
        <w:tc>
          <w:tcPr>
            <w:tcW w:w="842" w:type="pct"/>
            <w:vAlign w:val="center"/>
          </w:tcPr>
          <w:p w:rsidR="006068FE" w:rsidRPr="002B2EC9" w:rsidRDefault="006068FE" w:rsidP="006F7371">
            <w:pPr>
              <w:jc w:val="center"/>
              <w:rPr>
                <w:rFonts w:cs="Traditional Arabic"/>
                <w:sz w:val="20"/>
                <w:szCs w:val="20"/>
              </w:rPr>
            </w:pPr>
            <w:r w:rsidRPr="002B2EC9">
              <w:rPr>
                <w:rFonts w:cs="Traditional Arabic"/>
                <w:sz w:val="20"/>
                <w:szCs w:val="20"/>
                <w:rtl/>
              </w:rPr>
              <w:t>أ.د.عباس محمد</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20/10/1405</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أحكام الأبوين في الفقه الإسلامي ـ دراسة مقارنة.</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محمد عبدالله علي بن غدير</w:t>
            </w:r>
          </w:p>
        </w:tc>
        <w:tc>
          <w:tcPr>
            <w:tcW w:w="842" w:type="pct"/>
            <w:vAlign w:val="center"/>
          </w:tcPr>
          <w:p w:rsidR="006068FE" w:rsidRPr="002B2EC9" w:rsidRDefault="006068FE" w:rsidP="006F7371">
            <w:pPr>
              <w:jc w:val="center"/>
              <w:rPr>
                <w:rFonts w:cs="Traditional Arabic"/>
                <w:sz w:val="20"/>
                <w:szCs w:val="20"/>
                <w:rtl/>
              </w:rPr>
            </w:pPr>
            <w:r w:rsidRPr="002B2EC9">
              <w:rPr>
                <w:rFonts w:cs="Traditional Arabic"/>
                <w:sz w:val="20"/>
                <w:szCs w:val="20"/>
                <w:rtl/>
              </w:rPr>
              <w:t>أ.د. محمد قلعه جي</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1419</w:t>
            </w:r>
          </w:p>
        </w:tc>
      </w:tr>
      <w:tr w:rsidR="002F73DC" w:rsidRPr="003F43FC"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أحكام الأعمى في الفقه الإسلامي ـ دراسة مقارنة.</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خالد محمد بن عبدالله  الدوغان</w:t>
            </w:r>
          </w:p>
        </w:tc>
        <w:tc>
          <w:tcPr>
            <w:tcW w:w="842" w:type="pct"/>
            <w:vAlign w:val="center"/>
          </w:tcPr>
          <w:p w:rsidR="006068FE" w:rsidRPr="002B2EC9" w:rsidRDefault="006068FE" w:rsidP="006F7371">
            <w:pPr>
              <w:jc w:val="center"/>
              <w:rPr>
                <w:rFonts w:cs="Traditional Arabic"/>
                <w:sz w:val="20"/>
                <w:szCs w:val="20"/>
              </w:rPr>
            </w:pPr>
            <w:r w:rsidRPr="002B2EC9">
              <w:rPr>
                <w:rFonts w:cs="Traditional Arabic"/>
                <w:sz w:val="20"/>
                <w:szCs w:val="20"/>
                <w:rtl/>
              </w:rPr>
              <w:t>أ.د.محمد قلعه جي</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22/1/1413</w:t>
            </w:r>
          </w:p>
        </w:tc>
      </w:tr>
      <w:tr w:rsidR="002F73DC" w:rsidRPr="00ED1102"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أحكام التجارب الطبية على الحيوان والإنسان:دراسة فقهية مقارنة.</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عبد الإله بن مزروع المزروع</w:t>
            </w:r>
          </w:p>
        </w:tc>
        <w:tc>
          <w:tcPr>
            <w:tcW w:w="84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د.بله الحسن عمر</w:t>
            </w:r>
          </w:p>
        </w:tc>
        <w:tc>
          <w:tcPr>
            <w:tcW w:w="824"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18/3/1427هـ</w:t>
            </w:r>
          </w:p>
        </w:tc>
        <w:tc>
          <w:tcPr>
            <w:tcW w:w="1012" w:type="pct"/>
            <w:vAlign w:val="center"/>
          </w:tcPr>
          <w:p w:rsidR="006068FE" w:rsidRPr="002B2EC9" w:rsidRDefault="006068FE" w:rsidP="00714295">
            <w:pPr>
              <w:jc w:val="center"/>
              <w:rPr>
                <w:rFonts w:cs="Traditional Arabic"/>
                <w:sz w:val="20"/>
                <w:szCs w:val="20"/>
              </w:rPr>
            </w:pPr>
            <w:r w:rsidRPr="002B2EC9">
              <w:rPr>
                <w:rFonts w:cs="Traditional Arabic" w:hint="cs"/>
                <w:sz w:val="20"/>
                <w:szCs w:val="20"/>
                <w:rtl/>
              </w:rPr>
              <w:t>3/5/1428هـ</w:t>
            </w:r>
          </w:p>
        </w:tc>
      </w:tr>
      <w:tr w:rsidR="002F73DC" w:rsidRPr="00ED1102"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الأحكام الفقهية ال</w:t>
            </w:r>
            <w:r w:rsidR="00DB7114">
              <w:rPr>
                <w:rFonts w:cs="Traditional Arabic" w:hint="cs"/>
                <w:sz w:val="20"/>
                <w:szCs w:val="20"/>
                <w:rtl/>
              </w:rPr>
              <w:t>متعلقة بفاقد الطرف في أ</w:t>
            </w:r>
            <w:r w:rsidRPr="002B2EC9">
              <w:rPr>
                <w:rFonts w:cs="Traditional Arabic" w:hint="cs"/>
                <w:sz w:val="20"/>
                <w:szCs w:val="20"/>
                <w:rtl/>
              </w:rPr>
              <w:t>بواب العبادات</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محمد بن حسن الحفظي</w:t>
            </w:r>
          </w:p>
        </w:tc>
        <w:tc>
          <w:tcPr>
            <w:tcW w:w="842"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أ.د/ عبدالرحمن الطريقي</w:t>
            </w:r>
          </w:p>
        </w:tc>
        <w:tc>
          <w:tcPr>
            <w:tcW w:w="824"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1431</w:t>
            </w:r>
          </w:p>
        </w:tc>
        <w:tc>
          <w:tcPr>
            <w:tcW w:w="1012" w:type="pct"/>
            <w:vAlign w:val="center"/>
          </w:tcPr>
          <w:p w:rsidR="006068FE" w:rsidRPr="002B2EC9" w:rsidRDefault="006068FE" w:rsidP="00714295">
            <w:pPr>
              <w:jc w:val="center"/>
              <w:rPr>
                <w:rFonts w:cs="Traditional Arabic"/>
                <w:sz w:val="20"/>
                <w:szCs w:val="20"/>
                <w:rtl/>
              </w:rPr>
            </w:pPr>
          </w:p>
        </w:tc>
      </w:tr>
      <w:tr w:rsidR="002F73DC" w:rsidRPr="00ED1102"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الأحكام الفقهية المتعل</w:t>
            </w:r>
            <w:r w:rsidR="00D04207">
              <w:rPr>
                <w:rFonts w:cs="Traditional Arabic" w:hint="cs"/>
                <w:sz w:val="20"/>
                <w:szCs w:val="20"/>
                <w:rtl/>
              </w:rPr>
              <w:t>ق</w:t>
            </w:r>
            <w:r w:rsidRPr="002B2EC9">
              <w:rPr>
                <w:rFonts w:cs="Traditional Arabic" w:hint="cs"/>
                <w:sz w:val="20"/>
                <w:szCs w:val="20"/>
                <w:rtl/>
              </w:rPr>
              <w:t>ة بالأطراف الصناعية وأثرها على فاقد الطرف</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عبد الرحمن بن عبيد النفيعي</w:t>
            </w:r>
          </w:p>
        </w:tc>
        <w:tc>
          <w:tcPr>
            <w:tcW w:w="842"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د/ عبدالعزيز الضويحي</w:t>
            </w:r>
          </w:p>
        </w:tc>
        <w:tc>
          <w:tcPr>
            <w:tcW w:w="824"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1432</w:t>
            </w:r>
          </w:p>
        </w:tc>
        <w:tc>
          <w:tcPr>
            <w:tcW w:w="1012" w:type="pct"/>
            <w:vAlign w:val="center"/>
          </w:tcPr>
          <w:p w:rsidR="006068FE" w:rsidRPr="002B2EC9" w:rsidRDefault="001E612F" w:rsidP="00714295">
            <w:pPr>
              <w:jc w:val="center"/>
              <w:rPr>
                <w:rFonts w:cs="Traditional Arabic"/>
                <w:sz w:val="20"/>
                <w:szCs w:val="20"/>
                <w:rtl/>
              </w:rPr>
            </w:pPr>
            <w:r>
              <w:rPr>
                <w:rFonts w:cs="Traditional Arabic" w:hint="cs"/>
                <w:sz w:val="20"/>
                <w:szCs w:val="20"/>
                <w:rtl/>
              </w:rPr>
              <w:t>2/8/1434هـ</w:t>
            </w:r>
          </w:p>
        </w:tc>
      </w:tr>
      <w:tr w:rsidR="002F73DC" w:rsidRPr="003F43FC"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أحكام الحرفة وآثارها في الفقه الإسلامي.</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عزيز فرحان محمد العنزي</w:t>
            </w:r>
          </w:p>
        </w:tc>
        <w:tc>
          <w:tcPr>
            <w:tcW w:w="842" w:type="pct"/>
            <w:vAlign w:val="center"/>
          </w:tcPr>
          <w:p w:rsidR="006068FE" w:rsidRPr="002B2EC9" w:rsidRDefault="006068FE" w:rsidP="006F7371">
            <w:pPr>
              <w:jc w:val="center"/>
              <w:rPr>
                <w:rFonts w:cs="Traditional Arabic"/>
                <w:sz w:val="20"/>
                <w:szCs w:val="20"/>
              </w:rPr>
            </w:pPr>
            <w:r w:rsidRPr="002B2EC9">
              <w:rPr>
                <w:rFonts w:cs="Traditional Arabic"/>
                <w:sz w:val="20"/>
                <w:szCs w:val="20"/>
                <w:rtl/>
              </w:rPr>
              <w:t>أ.د.علي الدغيمان</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12/2/1418</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after="120"/>
              <w:jc w:val="center"/>
              <w:rPr>
                <w:rFonts w:ascii="Lotus Linotype" w:hAnsi="Lotus Linotype" w:cs="Traditional Arabic"/>
                <w:b/>
                <w:bCs/>
                <w:w w:val="90"/>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الأحكام الفقهية المتعلقة بالوسائل المؤثرة في الإنتاج الحيواني والنباتي.</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أحمد بن محمد المطرود</w:t>
            </w:r>
          </w:p>
        </w:tc>
        <w:tc>
          <w:tcPr>
            <w:tcW w:w="84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أ.د. علي الحسون.</w:t>
            </w:r>
          </w:p>
          <w:p w:rsidR="006068FE" w:rsidRPr="002B2EC9" w:rsidRDefault="006068FE" w:rsidP="00714295">
            <w:pPr>
              <w:jc w:val="center"/>
              <w:rPr>
                <w:rFonts w:cs="Traditional Arabic"/>
                <w:sz w:val="20"/>
                <w:szCs w:val="20"/>
              </w:rPr>
            </w:pPr>
            <w:r w:rsidRPr="002B2EC9">
              <w:rPr>
                <w:rFonts w:cs="Traditional Arabic"/>
                <w:sz w:val="20"/>
                <w:szCs w:val="20"/>
                <w:rtl/>
              </w:rPr>
              <w:t>ود. عبدالرحمن الحميد</w:t>
            </w:r>
          </w:p>
        </w:tc>
        <w:tc>
          <w:tcPr>
            <w:tcW w:w="824" w:type="pct"/>
            <w:vAlign w:val="center"/>
          </w:tcPr>
          <w:p w:rsidR="006068FE" w:rsidRPr="002B2EC9" w:rsidRDefault="006068FE" w:rsidP="00714295">
            <w:pPr>
              <w:jc w:val="center"/>
              <w:rPr>
                <w:rFonts w:cs="Traditional Arabic"/>
                <w:sz w:val="20"/>
                <w:szCs w:val="20"/>
              </w:rPr>
            </w:pPr>
            <w:r w:rsidRPr="002B2EC9">
              <w:rPr>
                <w:rFonts w:cs="Traditional Arabic" w:hint="cs"/>
                <w:sz w:val="20"/>
                <w:szCs w:val="20"/>
                <w:rtl/>
              </w:rPr>
              <w:t>1425</w:t>
            </w: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نوقشت</w:t>
            </w:r>
          </w:p>
        </w:tc>
      </w:tr>
      <w:tr w:rsidR="002F73DC" w:rsidRPr="003F43FC"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6068FE" w:rsidRPr="002B2EC9" w:rsidRDefault="00DB7114" w:rsidP="00714295">
            <w:pPr>
              <w:jc w:val="center"/>
              <w:rPr>
                <w:rFonts w:cs="Traditional Arabic"/>
                <w:sz w:val="20"/>
                <w:szCs w:val="20"/>
                <w:rtl/>
              </w:rPr>
            </w:pPr>
            <w:r>
              <w:rPr>
                <w:rFonts w:cs="Traditional Arabic" w:hint="cs"/>
                <w:sz w:val="20"/>
                <w:szCs w:val="20"/>
                <w:rtl/>
              </w:rPr>
              <w:t>أ</w:t>
            </w:r>
            <w:r w:rsidR="006068FE" w:rsidRPr="002B2EC9">
              <w:rPr>
                <w:rFonts w:cs="Traditional Arabic" w:hint="cs"/>
                <w:sz w:val="20"/>
                <w:szCs w:val="20"/>
                <w:rtl/>
              </w:rPr>
              <w:t>حكام اللواصق الطبية في الفقه الإسلامي</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سليمان بقيش الشعباني</w:t>
            </w:r>
          </w:p>
        </w:tc>
        <w:tc>
          <w:tcPr>
            <w:tcW w:w="842"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أ.د/ محمد المقرن</w:t>
            </w:r>
          </w:p>
        </w:tc>
        <w:tc>
          <w:tcPr>
            <w:tcW w:w="824"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1430</w:t>
            </w: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1431</w:t>
            </w:r>
          </w:p>
        </w:tc>
      </w:tr>
      <w:tr w:rsidR="002F73DC" w:rsidRPr="003F43FC" w:rsidTr="002F73DC">
        <w:trPr>
          <w:cantSplit/>
          <w:jc w:val="center"/>
        </w:trPr>
        <w:tc>
          <w:tcPr>
            <w:tcW w:w="343" w:type="pct"/>
            <w:vAlign w:val="center"/>
          </w:tcPr>
          <w:p w:rsidR="006068FE" w:rsidRPr="003F43FC" w:rsidRDefault="006068F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hint="cs"/>
                <w:sz w:val="20"/>
                <w:szCs w:val="20"/>
                <w:rtl/>
              </w:rPr>
              <w:t xml:space="preserve">أحكام </w:t>
            </w:r>
            <w:r w:rsidRPr="002B2EC9">
              <w:rPr>
                <w:rFonts w:cs="Traditional Arabic"/>
                <w:sz w:val="20"/>
                <w:szCs w:val="20"/>
                <w:rtl/>
              </w:rPr>
              <w:t>الكفالة بأجر.</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سعد بن عبدالعزيز الضحيان</w:t>
            </w:r>
          </w:p>
        </w:tc>
        <w:tc>
          <w:tcPr>
            <w:tcW w:w="842" w:type="pct"/>
            <w:vAlign w:val="center"/>
          </w:tcPr>
          <w:p w:rsidR="006068FE" w:rsidRPr="002B2EC9" w:rsidRDefault="006068FE" w:rsidP="006F7371">
            <w:pPr>
              <w:jc w:val="center"/>
              <w:rPr>
                <w:rFonts w:cs="Traditional Arabic"/>
                <w:sz w:val="20"/>
                <w:szCs w:val="20"/>
              </w:rPr>
            </w:pPr>
            <w:r w:rsidRPr="002B2EC9">
              <w:rPr>
                <w:rFonts w:cs="Traditional Arabic"/>
                <w:sz w:val="20"/>
                <w:szCs w:val="20"/>
                <w:rtl/>
              </w:rPr>
              <w:t>أ.د.سيد السامرائي</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12/2/1418</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أحكام المسنين في العبادات</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منى عبدالرحمن الحمودي</w:t>
            </w:r>
          </w:p>
        </w:tc>
        <w:tc>
          <w:tcPr>
            <w:tcW w:w="842" w:type="pct"/>
            <w:vAlign w:val="center"/>
          </w:tcPr>
          <w:p w:rsidR="006068FE" w:rsidRPr="002B2EC9" w:rsidRDefault="006068FE" w:rsidP="006F7371">
            <w:pPr>
              <w:jc w:val="center"/>
              <w:rPr>
                <w:rFonts w:cs="Traditional Arabic"/>
                <w:sz w:val="20"/>
                <w:szCs w:val="20"/>
                <w:rtl/>
              </w:rPr>
            </w:pPr>
            <w:r w:rsidRPr="002B2EC9">
              <w:rPr>
                <w:rFonts w:cs="Traditional Arabic"/>
                <w:sz w:val="20"/>
                <w:szCs w:val="20"/>
                <w:rtl/>
              </w:rPr>
              <w:t>د. خليل نصار</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17/5/1422</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أحكام حديثي العهد بالإسلام.</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مرضي ناصر الدوسري</w:t>
            </w:r>
          </w:p>
        </w:tc>
        <w:tc>
          <w:tcPr>
            <w:tcW w:w="842" w:type="pct"/>
            <w:vAlign w:val="center"/>
          </w:tcPr>
          <w:p w:rsidR="006068FE" w:rsidRPr="002B2EC9" w:rsidRDefault="006068FE" w:rsidP="006F7371">
            <w:pPr>
              <w:jc w:val="center"/>
              <w:rPr>
                <w:rFonts w:cs="Traditional Arabic"/>
                <w:sz w:val="20"/>
                <w:szCs w:val="20"/>
                <w:rtl/>
              </w:rPr>
            </w:pPr>
            <w:r w:rsidRPr="002B2EC9">
              <w:rPr>
                <w:rFonts w:cs="Traditional Arabic"/>
                <w:sz w:val="20"/>
                <w:szCs w:val="20"/>
                <w:rtl/>
              </w:rPr>
              <w:t>أ.د. سيد الس</w:t>
            </w:r>
            <w:r w:rsidRPr="002B2EC9">
              <w:rPr>
                <w:rFonts w:cs="Traditional Arabic" w:hint="cs"/>
                <w:sz w:val="20"/>
                <w:szCs w:val="20"/>
                <w:rtl/>
              </w:rPr>
              <w:t>ا</w:t>
            </w:r>
            <w:r w:rsidRPr="002B2EC9">
              <w:rPr>
                <w:rFonts w:cs="Traditional Arabic"/>
                <w:sz w:val="20"/>
                <w:szCs w:val="20"/>
                <w:rtl/>
              </w:rPr>
              <w:t>مرائى</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hint="cs"/>
                <w:sz w:val="20"/>
                <w:szCs w:val="20"/>
                <w:rtl/>
              </w:rPr>
              <w:t>1422</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أحكام دم الإنسان في الفقه الإسلامي – دراسة مقارنة.</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فهد بن صالح الحمود</w:t>
            </w:r>
          </w:p>
        </w:tc>
        <w:tc>
          <w:tcPr>
            <w:tcW w:w="84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د. بله الحسن عمر</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4/1/1422</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w w:val="90"/>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أحكام شعر الآدمي في الفقه الإسلامي.</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عبدالله محمد السماعيل</w:t>
            </w:r>
          </w:p>
        </w:tc>
        <w:tc>
          <w:tcPr>
            <w:tcW w:w="842" w:type="pct"/>
            <w:vAlign w:val="center"/>
          </w:tcPr>
          <w:p w:rsidR="006068FE" w:rsidRPr="002B2EC9" w:rsidRDefault="006068FE" w:rsidP="006F7371">
            <w:pPr>
              <w:jc w:val="center"/>
              <w:rPr>
                <w:rFonts w:cs="Traditional Arabic"/>
                <w:sz w:val="20"/>
                <w:szCs w:val="20"/>
              </w:rPr>
            </w:pPr>
            <w:r w:rsidRPr="002B2EC9">
              <w:rPr>
                <w:rFonts w:cs="Traditional Arabic"/>
                <w:sz w:val="20"/>
                <w:szCs w:val="20"/>
                <w:rtl/>
              </w:rPr>
              <w:t>د. محمد غبجوقة</w:t>
            </w:r>
          </w:p>
        </w:tc>
        <w:tc>
          <w:tcPr>
            <w:tcW w:w="824" w:type="pct"/>
            <w:vAlign w:val="center"/>
          </w:tcPr>
          <w:p w:rsidR="006068FE" w:rsidRPr="002B2EC9" w:rsidRDefault="006068FE" w:rsidP="00714295">
            <w:pPr>
              <w:jc w:val="center"/>
              <w:rPr>
                <w:rFonts w:cs="Traditional Arabic"/>
                <w:sz w:val="20"/>
                <w:szCs w:val="20"/>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 /1418</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أحكام صدقة التطوع وبعض تطبيقاتها المعاصرة</w:t>
            </w:r>
          </w:p>
        </w:tc>
        <w:tc>
          <w:tcPr>
            <w:tcW w:w="721"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صلاح إبراهيم العريفي</w:t>
            </w:r>
          </w:p>
        </w:tc>
        <w:tc>
          <w:tcPr>
            <w:tcW w:w="842" w:type="pct"/>
            <w:vAlign w:val="center"/>
          </w:tcPr>
          <w:p w:rsidR="006068FE" w:rsidRPr="002B2EC9" w:rsidRDefault="006068FE" w:rsidP="006F7371">
            <w:pPr>
              <w:jc w:val="center"/>
              <w:rPr>
                <w:rFonts w:cs="Traditional Arabic"/>
                <w:sz w:val="20"/>
                <w:szCs w:val="20"/>
                <w:rtl/>
              </w:rPr>
            </w:pPr>
            <w:r w:rsidRPr="002B2EC9">
              <w:rPr>
                <w:rFonts w:cs="Traditional Arabic"/>
                <w:sz w:val="20"/>
                <w:szCs w:val="20"/>
                <w:rtl/>
              </w:rPr>
              <w:t>أ.د. علي العمري</w:t>
            </w:r>
          </w:p>
        </w:tc>
        <w:tc>
          <w:tcPr>
            <w:tcW w:w="824" w:type="pct"/>
            <w:vAlign w:val="center"/>
          </w:tcPr>
          <w:p w:rsidR="006068FE" w:rsidRPr="002B2EC9" w:rsidRDefault="006068FE" w:rsidP="00714295">
            <w:pPr>
              <w:jc w:val="center"/>
              <w:rPr>
                <w:rFonts w:cs="Traditional Arabic"/>
                <w:sz w:val="20"/>
                <w:szCs w:val="20"/>
                <w:rtl/>
              </w:rPr>
            </w:pPr>
          </w:p>
        </w:tc>
        <w:tc>
          <w:tcPr>
            <w:tcW w:w="1012" w:type="pct"/>
            <w:vAlign w:val="center"/>
          </w:tcPr>
          <w:p w:rsidR="006068FE" w:rsidRPr="002B2EC9" w:rsidRDefault="006068FE" w:rsidP="00714295">
            <w:pPr>
              <w:jc w:val="center"/>
              <w:rPr>
                <w:rFonts w:cs="Traditional Arabic"/>
                <w:sz w:val="20"/>
                <w:szCs w:val="20"/>
                <w:rtl/>
              </w:rPr>
            </w:pPr>
            <w:r w:rsidRPr="002B2EC9">
              <w:rPr>
                <w:rFonts w:cs="Traditional Arabic"/>
                <w:sz w:val="20"/>
                <w:szCs w:val="20"/>
                <w:rtl/>
              </w:rPr>
              <w:t>21/8/1423</w:t>
            </w:r>
          </w:p>
        </w:tc>
      </w:tr>
      <w:tr w:rsidR="002F73DC" w:rsidRPr="003F43FC" w:rsidTr="002F73DC">
        <w:trPr>
          <w:cantSplit/>
          <w:jc w:val="center"/>
        </w:trPr>
        <w:tc>
          <w:tcPr>
            <w:tcW w:w="343" w:type="pct"/>
            <w:vAlign w:val="center"/>
          </w:tcPr>
          <w:p w:rsidR="006068FE" w:rsidRPr="003F43FC" w:rsidRDefault="006068F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اختلاف التنوع وتطبيقاته في العبادات: دراسة فقهية مقارنة.</w:t>
            </w:r>
          </w:p>
        </w:tc>
        <w:tc>
          <w:tcPr>
            <w:tcW w:w="721"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بدرية راشد القحطاني</w:t>
            </w:r>
          </w:p>
        </w:tc>
        <w:tc>
          <w:tcPr>
            <w:tcW w:w="842" w:type="pct"/>
            <w:vAlign w:val="center"/>
          </w:tcPr>
          <w:p w:rsidR="006068FE" w:rsidRPr="002B2EC9" w:rsidRDefault="006068FE" w:rsidP="006F7371">
            <w:pPr>
              <w:jc w:val="center"/>
              <w:rPr>
                <w:rFonts w:cs="Traditional Arabic"/>
                <w:sz w:val="20"/>
                <w:szCs w:val="20"/>
              </w:rPr>
            </w:pPr>
            <w:r w:rsidRPr="002B2EC9">
              <w:rPr>
                <w:rFonts w:cs="Traditional Arabic"/>
                <w:sz w:val="20"/>
                <w:szCs w:val="20"/>
                <w:rtl/>
              </w:rPr>
              <w:t>أ.د. عائشة بيومي</w:t>
            </w:r>
          </w:p>
        </w:tc>
        <w:tc>
          <w:tcPr>
            <w:tcW w:w="824" w:type="pct"/>
            <w:vAlign w:val="center"/>
          </w:tcPr>
          <w:p w:rsidR="006068FE" w:rsidRPr="002B2EC9" w:rsidRDefault="006068FE" w:rsidP="00714295">
            <w:pPr>
              <w:jc w:val="center"/>
              <w:rPr>
                <w:rFonts w:cs="Traditional Arabic"/>
                <w:sz w:val="20"/>
                <w:szCs w:val="20"/>
              </w:rPr>
            </w:pPr>
            <w:r w:rsidRPr="002B2EC9">
              <w:rPr>
                <w:rFonts w:cs="Traditional Arabic"/>
                <w:sz w:val="20"/>
                <w:szCs w:val="20"/>
                <w:rtl/>
              </w:rPr>
              <w:t>13/11/1424</w:t>
            </w:r>
          </w:p>
        </w:tc>
        <w:tc>
          <w:tcPr>
            <w:tcW w:w="1012" w:type="pct"/>
            <w:vAlign w:val="center"/>
          </w:tcPr>
          <w:p w:rsidR="006068FE" w:rsidRPr="002B2EC9" w:rsidRDefault="00FE4F0E" w:rsidP="00714295">
            <w:pPr>
              <w:jc w:val="center"/>
              <w:rPr>
                <w:rFonts w:cs="Traditional Arabic"/>
                <w:sz w:val="20"/>
                <w:szCs w:val="20"/>
                <w:rtl/>
              </w:rPr>
            </w:pPr>
            <w:r w:rsidRPr="002B2EC9">
              <w:rPr>
                <w:rFonts w:cs="Traditional Arabic" w:hint="cs"/>
                <w:sz w:val="20"/>
                <w:szCs w:val="20"/>
                <w:rtl/>
              </w:rPr>
              <w:t>نوقشت</w:t>
            </w:r>
          </w:p>
        </w:tc>
      </w:tr>
      <w:tr w:rsidR="002F73DC" w:rsidRPr="003F43FC" w:rsidTr="002F73DC">
        <w:trPr>
          <w:cantSplit/>
          <w:jc w:val="center"/>
        </w:trPr>
        <w:tc>
          <w:tcPr>
            <w:tcW w:w="343" w:type="pct"/>
            <w:vAlign w:val="center"/>
          </w:tcPr>
          <w:p w:rsidR="005B3227" w:rsidRPr="003F43FC" w:rsidRDefault="005B3227"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5B3227" w:rsidRPr="002B2EC9" w:rsidRDefault="005B3227" w:rsidP="00714295">
            <w:pPr>
              <w:jc w:val="center"/>
              <w:rPr>
                <w:rFonts w:cs="Traditional Arabic"/>
                <w:sz w:val="20"/>
                <w:szCs w:val="20"/>
                <w:rtl/>
              </w:rPr>
            </w:pPr>
            <w:r w:rsidRPr="002B2EC9">
              <w:rPr>
                <w:rFonts w:cs="Traditional Arabic" w:hint="cs"/>
                <w:sz w:val="20"/>
                <w:szCs w:val="20"/>
                <w:rtl/>
              </w:rPr>
              <w:t>اختيارات الامام صديق حسن خان الفقهية في العباد</w:t>
            </w:r>
            <w:r w:rsidR="008215E4">
              <w:rPr>
                <w:rFonts w:cs="Traditional Arabic" w:hint="cs"/>
                <w:sz w:val="20"/>
                <w:szCs w:val="20"/>
                <w:rtl/>
              </w:rPr>
              <w:t>ات من خلال كتابه الروضة الندية</w:t>
            </w:r>
            <w:r w:rsidRPr="002B2EC9">
              <w:rPr>
                <w:rFonts w:cs="Traditional Arabic" w:hint="cs"/>
                <w:sz w:val="20"/>
                <w:szCs w:val="20"/>
                <w:rtl/>
              </w:rPr>
              <w:t xml:space="preserve"> جمعا ودراسة</w:t>
            </w:r>
          </w:p>
        </w:tc>
        <w:tc>
          <w:tcPr>
            <w:tcW w:w="721" w:type="pct"/>
            <w:vAlign w:val="center"/>
          </w:tcPr>
          <w:p w:rsidR="005B3227" w:rsidRPr="002B2EC9" w:rsidRDefault="005B3227" w:rsidP="00714295">
            <w:pPr>
              <w:jc w:val="center"/>
              <w:rPr>
                <w:rFonts w:cs="Traditional Arabic"/>
                <w:sz w:val="20"/>
                <w:szCs w:val="20"/>
                <w:rtl/>
              </w:rPr>
            </w:pPr>
            <w:r w:rsidRPr="002B2EC9">
              <w:rPr>
                <w:rFonts w:cs="Traditional Arabic" w:hint="cs"/>
                <w:sz w:val="20"/>
                <w:szCs w:val="20"/>
                <w:rtl/>
              </w:rPr>
              <w:t>بشرى بنت صقر العتيبي</w:t>
            </w:r>
          </w:p>
        </w:tc>
        <w:tc>
          <w:tcPr>
            <w:tcW w:w="842" w:type="pct"/>
            <w:vAlign w:val="center"/>
          </w:tcPr>
          <w:p w:rsidR="005B3227" w:rsidRPr="002B2EC9" w:rsidRDefault="005B3227" w:rsidP="00714295">
            <w:pPr>
              <w:jc w:val="center"/>
              <w:rPr>
                <w:rFonts w:cs="Traditional Arabic"/>
                <w:sz w:val="20"/>
                <w:szCs w:val="20"/>
                <w:rtl/>
              </w:rPr>
            </w:pPr>
            <w:r w:rsidRPr="002B2EC9">
              <w:rPr>
                <w:rFonts w:cs="Traditional Arabic" w:hint="cs"/>
                <w:sz w:val="20"/>
                <w:szCs w:val="20"/>
                <w:rtl/>
              </w:rPr>
              <w:t>أ.د/ عبد</w:t>
            </w:r>
            <w:r w:rsidR="003555B3" w:rsidRPr="002B2EC9">
              <w:rPr>
                <w:rFonts w:cs="Traditional Arabic" w:hint="cs"/>
                <w:sz w:val="20"/>
                <w:szCs w:val="20"/>
                <w:rtl/>
              </w:rPr>
              <w:t xml:space="preserve"> </w:t>
            </w:r>
            <w:r w:rsidRPr="002B2EC9">
              <w:rPr>
                <w:rFonts w:cs="Traditional Arabic" w:hint="cs"/>
                <w:sz w:val="20"/>
                <w:szCs w:val="20"/>
                <w:rtl/>
              </w:rPr>
              <w:t>الرحيم يعقوب</w:t>
            </w:r>
          </w:p>
        </w:tc>
        <w:tc>
          <w:tcPr>
            <w:tcW w:w="824" w:type="pct"/>
            <w:vAlign w:val="center"/>
          </w:tcPr>
          <w:p w:rsidR="005B3227" w:rsidRPr="002B2EC9" w:rsidRDefault="005B3227" w:rsidP="00714295">
            <w:pPr>
              <w:jc w:val="center"/>
              <w:rPr>
                <w:rFonts w:cs="Traditional Arabic"/>
                <w:sz w:val="20"/>
                <w:szCs w:val="20"/>
                <w:rtl/>
              </w:rPr>
            </w:pPr>
            <w:r w:rsidRPr="002B2EC9">
              <w:rPr>
                <w:rFonts w:cs="Traditional Arabic" w:hint="cs"/>
                <w:sz w:val="20"/>
                <w:szCs w:val="20"/>
                <w:rtl/>
              </w:rPr>
              <w:t>1432</w:t>
            </w:r>
          </w:p>
        </w:tc>
        <w:tc>
          <w:tcPr>
            <w:tcW w:w="1012" w:type="pct"/>
            <w:vAlign w:val="center"/>
          </w:tcPr>
          <w:p w:rsidR="005B3227" w:rsidRPr="002B2EC9" w:rsidRDefault="001E612F" w:rsidP="00714295">
            <w:pPr>
              <w:jc w:val="center"/>
              <w:rPr>
                <w:rFonts w:cs="Traditional Arabic"/>
                <w:sz w:val="20"/>
                <w:szCs w:val="20"/>
                <w:rtl/>
              </w:rPr>
            </w:pPr>
            <w:r>
              <w:rPr>
                <w:rFonts w:cs="Traditional Arabic" w:hint="cs"/>
                <w:sz w:val="20"/>
                <w:szCs w:val="20"/>
                <w:rtl/>
              </w:rPr>
              <w:t>9/7/1434هـ</w:t>
            </w:r>
          </w:p>
        </w:tc>
      </w:tr>
      <w:tr w:rsidR="002F73DC" w:rsidRPr="00ED1102" w:rsidTr="002F73DC">
        <w:trPr>
          <w:cantSplit/>
          <w:jc w:val="center"/>
        </w:trPr>
        <w:tc>
          <w:tcPr>
            <w:tcW w:w="343" w:type="pct"/>
            <w:vAlign w:val="center"/>
          </w:tcPr>
          <w:p w:rsidR="005B3227" w:rsidRPr="003F43FC" w:rsidRDefault="005B3227"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5B3227" w:rsidRPr="002B2EC9" w:rsidRDefault="005B3227" w:rsidP="00714295">
            <w:pPr>
              <w:jc w:val="center"/>
              <w:rPr>
                <w:rFonts w:cs="Traditional Arabic"/>
                <w:sz w:val="20"/>
                <w:szCs w:val="20"/>
                <w:rtl/>
              </w:rPr>
            </w:pPr>
            <w:r w:rsidRPr="002B2EC9">
              <w:rPr>
                <w:rFonts w:cs="Traditional Arabic" w:hint="cs"/>
                <w:sz w:val="20"/>
                <w:szCs w:val="20"/>
                <w:rtl/>
              </w:rPr>
              <w:t xml:space="preserve">اختيارات الشيخ عبدالله بن عبدالرحمن الجبرين </w:t>
            </w:r>
            <w:r w:rsidRPr="002B2EC9">
              <w:rPr>
                <w:rFonts w:cs="Traditional Arabic"/>
                <w:sz w:val="20"/>
                <w:szCs w:val="20"/>
                <w:rtl/>
              </w:rPr>
              <w:t>–</w:t>
            </w:r>
            <w:r w:rsidRPr="002B2EC9">
              <w:rPr>
                <w:rFonts w:cs="Traditional Arabic" w:hint="cs"/>
                <w:sz w:val="20"/>
                <w:szCs w:val="20"/>
                <w:rtl/>
              </w:rPr>
              <w:t xml:space="preserve">رحمه الله </w:t>
            </w:r>
            <w:r w:rsidRPr="002B2EC9">
              <w:rPr>
                <w:rFonts w:cs="Traditional Arabic"/>
                <w:sz w:val="20"/>
                <w:szCs w:val="20"/>
                <w:rtl/>
              </w:rPr>
              <w:t>–</w:t>
            </w:r>
            <w:r w:rsidRPr="002B2EC9">
              <w:rPr>
                <w:rFonts w:cs="Traditional Arabic" w:hint="cs"/>
                <w:sz w:val="20"/>
                <w:szCs w:val="20"/>
                <w:rtl/>
              </w:rPr>
              <w:t xml:space="preserve"> في كتاب الطهارة</w:t>
            </w:r>
          </w:p>
        </w:tc>
        <w:tc>
          <w:tcPr>
            <w:tcW w:w="721" w:type="pct"/>
            <w:vAlign w:val="center"/>
          </w:tcPr>
          <w:p w:rsidR="005B3227" w:rsidRPr="002B2EC9" w:rsidRDefault="005B3227" w:rsidP="00714295">
            <w:pPr>
              <w:jc w:val="center"/>
              <w:rPr>
                <w:rFonts w:cs="Traditional Arabic"/>
                <w:sz w:val="20"/>
                <w:szCs w:val="20"/>
                <w:rtl/>
              </w:rPr>
            </w:pPr>
            <w:r w:rsidRPr="002B2EC9">
              <w:rPr>
                <w:rFonts w:cs="Traditional Arabic"/>
                <w:sz w:val="20"/>
                <w:szCs w:val="20"/>
                <w:rtl/>
              </w:rPr>
              <w:t>سمية بنت سعود الدوسري</w:t>
            </w:r>
          </w:p>
        </w:tc>
        <w:tc>
          <w:tcPr>
            <w:tcW w:w="842" w:type="pct"/>
            <w:vAlign w:val="center"/>
          </w:tcPr>
          <w:p w:rsidR="005B3227" w:rsidRPr="002B2EC9" w:rsidRDefault="005B3227" w:rsidP="00714295">
            <w:pPr>
              <w:jc w:val="center"/>
              <w:rPr>
                <w:rFonts w:cs="Traditional Arabic"/>
                <w:sz w:val="20"/>
                <w:szCs w:val="20"/>
                <w:rtl/>
              </w:rPr>
            </w:pPr>
            <w:r w:rsidRPr="002B2EC9">
              <w:rPr>
                <w:rFonts w:cs="Traditional Arabic" w:hint="cs"/>
                <w:sz w:val="20"/>
                <w:szCs w:val="20"/>
                <w:rtl/>
              </w:rPr>
              <w:t>د/ عبدالمجيد الدرويش</w:t>
            </w:r>
          </w:p>
        </w:tc>
        <w:tc>
          <w:tcPr>
            <w:tcW w:w="824" w:type="pct"/>
            <w:vAlign w:val="center"/>
          </w:tcPr>
          <w:p w:rsidR="005B3227" w:rsidRPr="002B2EC9" w:rsidRDefault="005B3227" w:rsidP="00714295">
            <w:pPr>
              <w:jc w:val="center"/>
              <w:rPr>
                <w:rFonts w:cs="Traditional Arabic"/>
                <w:sz w:val="20"/>
                <w:szCs w:val="20"/>
                <w:rtl/>
              </w:rPr>
            </w:pPr>
            <w:r w:rsidRPr="002B2EC9">
              <w:rPr>
                <w:rFonts w:cs="Traditional Arabic" w:hint="cs"/>
                <w:sz w:val="20"/>
                <w:szCs w:val="20"/>
                <w:rtl/>
              </w:rPr>
              <w:t>1431</w:t>
            </w:r>
          </w:p>
        </w:tc>
        <w:tc>
          <w:tcPr>
            <w:tcW w:w="1012" w:type="pct"/>
            <w:vAlign w:val="center"/>
          </w:tcPr>
          <w:p w:rsidR="005B3227" w:rsidRPr="002B2EC9" w:rsidRDefault="001E612F" w:rsidP="00714295">
            <w:pPr>
              <w:jc w:val="center"/>
              <w:rPr>
                <w:rFonts w:cs="Traditional Arabic"/>
                <w:sz w:val="20"/>
                <w:szCs w:val="20"/>
                <w:rtl/>
              </w:rPr>
            </w:pPr>
            <w:r>
              <w:rPr>
                <w:rFonts w:cs="Traditional Arabic" w:hint="cs"/>
                <w:sz w:val="20"/>
                <w:szCs w:val="20"/>
                <w:rtl/>
              </w:rPr>
              <w:t>17/6/1435هـ</w:t>
            </w:r>
          </w:p>
        </w:tc>
      </w:tr>
      <w:tr w:rsidR="002F73DC" w:rsidRPr="00ED1102" w:rsidTr="002F73DC">
        <w:trPr>
          <w:cantSplit/>
          <w:jc w:val="center"/>
        </w:trPr>
        <w:tc>
          <w:tcPr>
            <w:tcW w:w="343" w:type="pct"/>
            <w:vAlign w:val="center"/>
          </w:tcPr>
          <w:p w:rsidR="005B3227" w:rsidRPr="003F43FC" w:rsidRDefault="005B3227"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5B3227" w:rsidRPr="002B2EC9" w:rsidRDefault="005B3227" w:rsidP="00714295">
            <w:pPr>
              <w:jc w:val="center"/>
              <w:rPr>
                <w:rFonts w:cs="Traditional Arabic"/>
                <w:sz w:val="20"/>
                <w:szCs w:val="20"/>
                <w:rtl/>
              </w:rPr>
            </w:pPr>
            <w:r w:rsidRPr="002B2EC9">
              <w:rPr>
                <w:rFonts w:cs="Traditional Arabic"/>
                <w:sz w:val="20"/>
                <w:szCs w:val="20"/>
                <w:rtl/>
              </w:rPr>
              <w:t>اختيارات الحافظ ابن رجب الحنبلي في النكاح وفرقه</w:t>
            </w:r>
            <w:r w:rsidRPr="002B2EC9">
              <w:rPr>
                <w:rFonts w:cs="Traditional Arabic" w:hint="cs"/>
                <w:sz w:val="20"/>
                <w:szCs w:val="20"/>
                <w:rtl/>
              </w:rPr>
              <w:t>-دراسة فقهية مفارنة.</w:t>
            </w:r>
          </w:p>
        </w:tc>
        <w:tc>
          <w:tcPr>
            <w:tcW w:w="721" w:type="pct"/>
            <w:vAlign w:val="center"/>
          </w:tcPr>
          <w:p w:rsidR="005B3227" w:rsidRPr="002B2EC9" w:rsidRDefault="005B3227" w:rsidP="00714295">
            <w:pPr>
              <w:jc w:val="center"/>
              <w:rPr>
                <w:rFonts w:cs="Traditional Arabic"/>
                <w:sz w:val="20"/>
                <w:szCs w:val="20"/>
                <w:rtl/>
              </w:rPr>
            </w:pPr>
            <w:r w:rsidRPr="002B2EC9">
              <w:rPr>
                <w:rFonts w:cs="Traditional Arabic"/>
                <w:sz w:val="20"/>
                <w:szCs w:val="20"/>
                <w:rtl/>
              </w:rPr>
              <w:t>ليلى بنت سعيد الشمراني</w:t>
            </w:r>
          </w:p>
        </w:tc>
        <w:tc>
          <w:tcPr>
            <w:tcW w:w="842" w:type="pct"/>
            <w:vAlign w:val="center"/>
          </w:tcPr>
          <w:p w:rsidR="005B3227" w:rsidRPr="002B2EC9" w:rsidRDefault="005B3227" w:rsidP="00714295">
            <w:pPr>
              <w:jc w:val="center"/>
              <w:rPr>
                <w:rFonts w:cs="Traditional Arabic"/>
                <w:sz w:val="20"/>
                <w:szCs w:val="20"/>
                <w:rtl/>
              </w:rPr>
            </w:pPr>
            <w:r w:rsidRPr="002B2EC9">
              <w:rPr>
                <w:rFonts w:cs="Traditional Arabic"/>
                <w:sz w:val="20"/>
                <w:szCs w:val="20"/>
                <w:rtl/>
              </w:rPr>
              <w:t>أ.د./ حسن أبو غدة</w:t>
            </w:r>
          </w:p>
        </w:tc>
        <w:tc>
          <w:tcPr>
            <w:tcW w:w="824" w:type="pct"/>
            <w:vAlign w:val="center"/>
          </w:tcPr>
          <w:p w:rsidR="005B3227" w:rsidRPr="002B2EC9" w:rsidRDefault="005B3227" w:rsidP="00714295">
            <w:pPr>
              <w:jc w:val="center"/>
              <w:rPr>
                <w:rFonts w:cs="Traditional Arabic"/>
                <w:sz w:val="20"/>
                <w:szCs w:val="20"/>
                <w:rtl/>
              </w:rPr>
            </w:pPr>
            <w:r w:rsidRPr="002B2EC9">
              <w:rPr>
                <w:rFonts w:cs="Traditional Arabic"/>
                <w:sz w:val="20"/>
                <w:szCs w:val="20"/>
                <w:rtl/>
              </w:rPr>
              <w:t>25/11/1426هـ</w:t>
            </w:r>
          </w:p>
        </w:tc>
        <w:tc>
          <w:tcPr>
            <w:tcW w:w="1012" w:type="pct"/>
            <w:vAlign w:val="center"/>
          </w:tcPr>
          <w:p w:rsidR="005B3227" w:rsidRPr="002B2EC9" w:rsidRDefault="00DF061E" w:rsidP="00714295">
            <w:pPr>
              <w:jc w:val="center"/>
              <w:rPr>
                <w:rFonts w:cs="Traditional Arabic"/>
                <w:sz w:val="20"/>
                <w:szCs w:val="20"/>
              </w:rPr>
            </w:pPr>
            <w:r>
              <w:rPr>
                <w:rFonts w:cs="Traditional Arabic" w:hint="cs"/>
                <w:sz w:val="20"/>
                <w:szCs w:val="20"/>
                <w:rtl/>
              </w:rPr>
              <w:t>نوقشت</w:t>
            </w:r>
          </w:p>
        </w:tc>
      </w:tr>
      <w:tr w:rsidR="002F73DC" w:rsidRPr="00ED1102" w:rsidTr="002F73DC">
        <w:trPr>
          <w:cantSplit/>
          <w:jc w:val="center"/>
        </w:trPr>
        <w:tc>
          <w:tcPr>
            <w:tcW w:w="343" w:type="pct"/>
            <w:vAlign w:val="center"/>
          </w:tcPr>
          <w:p w:rsidR="00207865" w:rsidRPr="003F43FC" w:rsidRDefault="00207865"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207865" w:rsidRPr="002B2EC9" w:rsidRDefault="00207865" w:rsidP="00714295">
            <w:pPr>
              <w:jc w:val="center"/>
              <w:rPr>
                <w:rFonts w:cs="Traditional Arabic"/>
                <w:sz w:val="20"/>
                <w:szCs w:val="20"/>
                <w:rtl/>
              </w:rPr>
            </w:pPr>
            <w:r w:rsidRPr="002B2EC9">
              <w:rPr>
                <w:rFonts w:cs="Traditional Arabic"/>
                <w:sz w:val="20"/>
                <w:szCs w:val="20"/>
                <w:rtl/>
              </w:rPr>
              <w:t>اختيارات الحافظ ابن رجب الحنبلي</w:t>
            </w:r>
            <w:r>
              <w:rPr>
                <w:rFonts w:cs="Traditional Arabic" w:hint="cs"/>
                <w:sz w:val="20"/>
                <w:szCs w:val="20"/>
                <w:rtl/>
              </w:rPr>
              <w:t xml:space="preserve"> في عقود المعاوضات المالية دراسة فقهية مقارنة</w:t>
            </w:r>
          </w:p>
        </w:tc>
        <w:tc>
          <w:tcPr>
            <w:tcW w:w="721" w:type="pct"/>
            <w:vAlign w:val="center"/>
          </w:tcPr>
          <w:p w:rsidR="00207865" w:rsidRPr="002B2EC9" w:rsidRDefault="00207865" w:rsidP="00714295">
            <w:pPr>
              <w:jc w:val="center"/>
              <w:rPr>
                <w:rFonts w:cs="Traditional Arabic"/>
                <w:sz w:val="20"/>
                <w:szCs w:val="20"/>
                <w:rtl/>
              </w:rPr>
            </w:pPr>
            <w:r>
              <w:rPr>
                <w:rFonts w:cs="Traditional Arabic" w:hint="cs"/>
                <w:sz w:val="20"/>
                <w:szCs w:val="20"/>
                <w:rtl/>
              </w:rPr>
              <w:t>النارة بنت محمد العتبي</w:t>
            </w:r>
          </w:p>
        </w:tc>
        <w:tc>
          <w:tcPr>
            <w:tcW w:w="842" w:type="pct"/>
            <w:vAlign w:val="center"/>
          </w:tcPr>
          <w:p w:rsidR="00207865" w:rsidRPr="002B2EC9" w:rsidRDefault="00207865" w:rsidP="00714295">
            <w:pPr>
              <w:jc w:val="center"/>
              <w:rPr>
                <w:rFonts w:cs="Traditional Arabic"/>
                <w:sz w:val="20"/>
                <w:szCs w:val="20"/>
                <w:rtl/>
              </w:rPr>
            </w:pPr>
            <w:r>
              <w:rPr>
                <w:rFonts w:cs="Traditional Arabic" w:hint="cs"/>
                <w:sz w:val="20"/>
                <w:szCs w:val="20"/>
                <w:rtl/>
              </w:rPr>
              <w:t>أ.د. عبد العزيز بن سعود الضويحي</w:t>
            </w:r>
          </w:p>
        </w:tc>
        <w:tc>
          <w:tcPr>
            <w:tcW w:w="824" w:type="pct"/>
            <w:vAlign w:val="center"/>
          </w:tcPr>
          <w:p w:rsidR="00207865" w:rsidRPr="002B2EC9" w:rsidRDefault="00207865" w:rsidP="00714295">
            <w:pPr>
              <w:jc w:val="center"/>
              <w:rPr>
                <w:rFonts w:cs="Traditional Arabic"/>
                <w:sz w:val="20"/>
                <w:szCs w:val="20"/>
                <w:rtl/>
              </w:rPr>
            </w:pPr>
            <w:r>
              <w:rPr>
                <w:rFonts w:cs="Traditional Arabic" w:hint="cs"/>
                <w:sz w:val="20"/>
                <w:szCs w:val="20"/>
                <w:rtl/>
              </w:rPr>
              <w:t>24/6/1436ه</w:t>
            </w:r>
          </w:p>
        </w:tc>
        <w:tc>
          <w:tcPr>
            <w:tcW w:w="1012" w:type="pct"/>
            <w:vAlign w:val="center"/>
          </w:tcPr>
          <w:p w:rsidR="00207865" w:rsidRPr="002B2EC9" w:rsidRDefault="00C565D1" w:rsidP="00714295">
            <w:pPr>
              <w:jc w:val="center"/>
              <w:rPr>
                <w:rFonts w:cs="Traditional Arabic"/>
                <w:sz w:val="20"/>
                <w:szCs w:val="20"/>
                <w:rtl/>
              </w:rPr>
            </w:pPr>
            <w:r>
              <w:rPr>
                <w:rFonts w:cs="Traditional Arabic" w:hint="cs"/>
                <w:sz w:val="20"/>
                <w:szCs w:val="20"/>
                <w:rtl/>
              </w:rPr>
              <w:t>25/8/1437هـ</w:t>
            </w:r>
          </w:p>
        </w:tc>
      </w:tr>
      <w:tr w:rsidR="002F73DC" w:rsidRPr="00ED1102" w:rsidTr="002F73DC">
        <w:trPr>
          <w:cantSplit/>
          <w:jc w:val="center"/>
        </w:trPr>
        <w:tc>
          <w:tcPr>
            <w:tcW w:w="343" w:type="pct"/>
            <w:vAlign w:val="center"/>
          </w:tcPr>
          <w:p w:rsidR="00464AFF" w:rsidRPr="003F43FC" w:rsidRDefault="00464AFF"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464AFF" w:rsidRPr="002B2EC9" w:rsidRDefault="00464AFF" w:rsidP="00214AC6">
            <w:pPr>
              <w:jc w:val="center"/>
              <w:rPr>
                <w:rFonts w:cs="Traditional Arabic"/>
                <w:sz w:val="20"/>
                <w:szCs w:val="20"/>
                <w:rtl/>
              </w:rPr>
            </w:pPr>
            <w:r>
              <w:rPr>
                <w:rFonts w:cs="Traditional Arabic" w:hint="cs"/>
                <w:sz w:val="20"/>
                <w:szCs w:val="20"/>
                <w:rtl/>
              </w:rPr>
              <w:t>منهج الحنفية في الاستدلال بالسنة دراسة تأصيلية</w:t>
            </w:r>
          </w:p>
        </w:tc>
        <w:tc>
          <w:tcPr>
            <w:tcW w:w="721" w:type="pct"/>
            <w:vAlign w:val="center"/>
          </w:tcPr>
          <w:p w:rsidR="00464AFF" w:rsidRDefault="00464AFF" w:rsidP="00214AC6">
            <w:pPr>
              <w:jc w:val="center"/>
              <w:rPr>
                <w:rFonts w:cs="Traditional Arabic"/>
                <w:sz w:val="20"/>
                <w:szCs w:val="20"/>
                <w:rtl/>
              </w:rPr>
            </w:pPr>
            <w:r>
              <w:rPr>
                <w:rFonts w:cs="Traditional Arabic" w:hint="cs"/>
                <w:sz w:val="20"/>
                <w:szCs w:val="20"/>
                <w:rtl/>
              </w:rPr>
              <w:t>فضل واحد محمد فاروق</w:t>
            </w:r>
          </w:p>
        </w:tc>
        <w:tc>
          <w:tcPr>
            <w:tcW w:w="842" w:type="pct"/>
            <w:vAlign w:val="center"/>
          </w:tcPr>
          <w:p w:rsidR="00464AFF" w:rsidRDefault="00464AFF" w:rsidP="00214AC6">
            <w:pPr>
              <w:jc w:val="center"/>
              <w:rPr>
                <w:rFonts w:cs="Traditional Arabic"/>
                <w:sz w:val="20"/>
                <w:szCs w:val="20"/>
                <w:rtl/>
              </w:rPr>
            </w:pPr>
            <w:r>
              <w:rPr>
                <w:rFonts w:cs="Traditional Arabic" w:hint="cs"/>
                <w:sz w:val="20"/>
                <w:szCs w:val="20"/>
                <w:rtl/>
              </w:rPr>
              <w:t>أ.د. علي بن عبد العزيز العميريني</w:t>
            </w:r>
          </w:p>
        </w:tc>
        <w:tc>
          <w:tcPr>
            <w:tcW w:w="824" w:type="pct"/>
            <w:vAlign w:val="center"/>
          </w:tcPr>
          <w:p w:rsidR="00464AFF" w:rsidRDefault="00464AFF" w:rsidP="00214AC6">
            <w:pPr>
              <w:jc w:val="center"/>
              <w:rPr>
                <w:rFonts w:cs="Traditional Arabic"/>
                <w:sz w:val="20"/>
                <w:szCs w:val="20"/>
                <w:rtl/>
              </w:rPr>
            </w:pPr>
            <w:r>
              <w:rPr>
                <w:rFonts w:cs="Traditional Arabic" w:hint="cs"/>
                <w:sz w:val="20"/>
                <w:szCs w:val="20"/>
                <w:rtl/>
              </w:rPr>
              <w:t>24/6/1436هـ</w:t>
            </w:r>
          </w:p>
        </w:tc>
        <w:tc>
          <w:tcPr>
            <w:tcW w:w="1012" w:type="pct"/>
            <w:vAlign w:val="center"/>
          </w:tcPr>
          <w:p w:rsidR="00464AFF" w:rsidRPr="002B2EC9" w:rsidRDefault="00464AFF" w:rsidP="00714295">
            <w:pPr>
              <w:jc w:val="center"/>
              <w:rPr>
                <w:rFonts w:cs="Traditional Arabic"/>
                <w:sz w:val="20"/>
                <w:szCs w:val="20"/>
                <w:rtl/>
              </w:rPr>
            </w:pP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146608">
            <w:pPr>
              <w:jc w:val="center"/>
              <w:rPr>
                <w:rFonts w:cs="Traditional Arabic"/>
                <w:sz w:val="20"/>
                <w:szCs w:val="20"/>
                <w:rtl/>
              </w:rPr>
            </w:pPr>
            <w:r w:rsidRPr="002B2EC9">
              <w:rPr>
                <w:rFonts w:cs="Traditional Arabic" w:hint="cs"/>
                <w:sz w:val="20"/>
                <w:szCs w:val="20"/>
                <w:rtl/>
              </w:rPr>
              <w:t>اختيارات الإمام النووي الفقهية في العبادات جمعاً ودراسة</w:t>
            </w:r>
          </w:p>
        </w:tc>
        <w:tc>
          <w:tcPr>
            <w:tcW w:w="721" w:type="pct"/>
            <w:vAlign w:val="center"/>
          </w:tcPr>
          <w:p w:rsidR="00DF061E" w:rsidRPr="002B2EC9" w:rsidRDefault="00DF061E" w:rsidP="00146608">
            <w:pPr>
              <w:jc w:val="center"/>
              <w:rPr>
                <w:rFonts w:cs="Traditional Arabic"/>
                <w:sz w:val="20"/>
                <w:szCs w:val="20"/>
                <w:rtl/>
              </w:rPr>
            </w:pPr>
            <w:r w:rsidRPr="002B2EC9">
              <w:rPr>
                <w:rFonts w:cs="Traditional Arabic" w:hint="cs"/>
                <w:sz w:val="20"/>
                <w:szCs w:val="20"/>
                <w:rtl/>
              </w:rPr>
              <w:t>خليل شيخ عبدالرحمن مبارك</w:t>
            </w:r>
          </w:p>
        </w:tc>
        <w:tc>
          <w:tcPr>
            <w:tcW w:w="842" w:type="pct"/>
            <w:vAlign w:val="center"/>
          </w:tcPr>
          <w:p w:rsidR="00DF061E" w:rsidRPr="002B2EC9" w:rsidRDefault="00DF061E" w:rsidP="00146608">
            <w:pPr>
              <w:jc w:val="center"/>
              <w:rPr>
                <w:rFonts w:cs="Traditional Arabic"/>
                <w:sz w:val="20"/>
                <w:szCs w:val="20"/>
                <w:rtl/>
              </w:rPr>
            </w:pPr>
            <w:r w:rsidRPr="002B2EC9">
              <w:rPr>
                <w:rFonts w:cs="Traditional Arabic" w:hint="cs"/>
                <w:sz w:val="20"/>
                <w:szCs w:val="20"/>
                <w:rtl/>
              </w:rPr>
              <w:t>د/عبدالله الحيد</w:t>
            </w:r>
          </w:p>
        </w:tc>
        <w:tc>
          <w:tcPr>
            <w:tcW w:w="824" w:type="pct"/>
            <w:vAlign w:val="center"/>
          </w:tcPr>
          <w:p w:rsidR="00DF061E" w:rsidRPr="002B2EC9" w:rsidRDefault="00DF061E" w:rsidP="00146608">
            <w:pPr>
              <w:jc w:val="center"/>
              <w:rPr>
                <w:rFonts w:cs="Traditional Arabic"/>
                <w:sz w:val="20"/>
                <w:szCs w:val="20"/>
                <w:rtl/>
              </w:rPr>
            </w:pPr>
            <w:r w:rsidRPr="002B2EC9">
              <w:rPr>
                <w:rFonts w:cs="Traditional Arabic" w:hint="cs"/>
                <w:sz w:val="20"/>
                <w:szCs w:val="20"/>
                <w:rtl/>
              </w:rPr>
              <w:t>1432</w:t>
            </w:r>
          </w:p>
        </w:tc>
        <w:tc>
          <w:tcPr>
            <w:tcW w:w="1012" w:type="pct"/>
            <w:vAlign w:val="center"/>
          </w:tcPr>
          <w:p w:rsidR="00DF061E" w:rsidRPr="002B2EC9" w:rsidRDefault="00DF061E" w:rsidP="00146608">
            <w:pPr>
              <w:jc w:val="center"/>
              <w:rPr>
                <w:rFonts w:cs="Traditional Arabic"/>
                <w:sz w:val="20"/>
                <w:szCs w:val="20"/>
                <w:rtl/>
              </w:rPr>
            </w:pPr>
            <w:r>
              <w:rPr>
                <w:rFonts w:cs="Traditional Arabic" w:hint="cs"/>
                <w:sz w:val="20"/>
                <w:szCs w:val="20"/>
                <w:rtl/>
              </w:rPr>
              <w:t>14/1/1434هـ</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اختيارات الحافظ ابن رجب في الزكاة والصيام:دراسة فقهية مقارنة.</w:t>
            </w:r>
          </w:p>
        </w:tc>
        <w:tc>
          <w:tcPr>
            <w:tcW w:w="721"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عائشة بنت بكر الملا</w:t>
            </w:r>
          </w:p>
        </w:tc>
        <w:tc>
          <w:tcPr>
            <w:tcW w:w="842"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أ.د.حسن أبو غدة.</w:t>
            </w:r>
          </w:p>
        </w:tc>
        <w:tc>
          <w:tcPr>
            <w:tcW w:w="824" w:type="pct"/>
            <w:vAlign w:val="center"/>
          </w:tcPr>
          <w:p w:rsidR="00DF061E" w:rsidRPr="002B2EC9" w:rsidRDefault="00DF061E" w:rsidP="00146608">
            <w:pPr>
              <w:jc w:val="center"/>
              <w:rPr>
                <w:rFonts w:cs="Traditional Arabic"/>
                <w:sz w:val="20"/>
                <w:szCs w:val="20"/>
                <w:rtl/>
              </w:rPr>
            </w:pPr>
          </w:p>
        </w:tc>
        <w:tc>
          <w:tcPr>
            <w:tcW w:w="1012" w:type="pct"/>
            <w:vAlign w:val="center"/>
          </w:tcPr>
          <w:p w:rsidR="00DF061E" w:rsidRPr="002B2EC9" w:rsidRDefault="006E3651" w:rsidP="00146608">
            <w:pPr>
              <w:jc w:val="center"/>
              <w:rPr>
                <w:rFonts w:cs="Traditional Arabic"/>
                <w:sz w:val="20"/>
                <w:szCs w:val="20"/>
              </w:rPr>
            </w:pPr>
            <w:r>
              <w:rPr>
                <w:rFonts w:cs="Traditional Arabic" w:hint="cs"/>
                <w:sz w:val="20"/>
                <w:szCs w:val="20"/>
                <w:rtl/>
              </w:rPr>
              <w:t>نوقشت</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اختيارات الحافظ ابن رجب في الطهارة والصلاة- دراسة فقهية.</w:t>
            </w:r>
          </w:p>
        </w:tc>
        <w:tc>
          <w:tcPr>
            <w:tcW w:w="721"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عبدالله بن سعد العتيبي</w:t>
            </w:r>
          </w:p>
        </w:tc>
        <w:tc>
          <w:tcPr>
            <w:tcW w:w="842"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أ.د. حسن أبوغدة</w:t>
            </w:r>
          </w:p>
        </w:tc>
        <w:tc>
          <w:tcPr>
            <w:tcW w:w="824"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6/5/1426</w:t>
            </w:r>
          </w:p>
        </w:tc>
        <w:tc>
          <w:tcPr>
            <w:tcW w:w="1012" w:type="pct"/>
            <w:vAlign w:val="center"/>
          </w:tcPr>
          <w:p w:rsidR="00DF061E" w:rsidRPr="002B2EC9" w:rsidRDefault="00DF061E" w:rsidP="00146608">
            <w:pPr>
              <w:jc w:val="center"/>
              <w:rPr>
                <w:rFonts w:cs="Traditional Arabic"/>
                <w:sz w:val="20"/>
                <w:szCs w:val="20"/>
                <w:rtl/>
              </w:rPr>
            </w:pPr>
            <w:r w:rsidRPr="002B2EC9">
              <w:rPr>
                <w:rFonts w:cs="Traditional Arabic" w:hint="cs"/>
                <w:sz w:val="20"/>
                <w:szCs w:val="20"/>
                <w:rtl/>
              </w:rPr>
              <w:t>نوقشت</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اختيارات الشنقيطي في الحدود من خلال تفسير " أضواء البيان " ـ دراسة مقارنة</w:t>
            </w:r>
          </w:p>
        </w:tc>
        <w:tc>
          <w:tcPr>
            <w:tcW w:w="721"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أسامة حسن ثابت الرتوعي</w:t>
            </w:r>
          </w:p>
        </w:tc>
        <w:tc>
          <w:tcPr>
            <w:tcW w:w="842"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أ.د. علي الحسون</w:t>
            </w:r>
          </w:p>
        </w:tc>
        <w:tc>
          <w:tcPr>
            <w:tcW w:w="824" w:type="pct"/>
            <w:vAlign w:val="center"/>
          </w:tcPr>
          <w:p w:rsidR="00DF061E" w:rsidRPr="002B2EC9" w:rsidRDefault="00DF061E" w:rsidP="00146608">
            <w:pPr>
              <w:jc w:val="center"/>
              <w:rPr>
                <w:rFonts w:cs="Traditional Arabic"/>
                <w:sz w:val="20"/>
                <w:szCs w:val="20"/>
                <w:rtl/>
              </w:rPr>
            </w:pPr>
          </w:p>
        </w:tc>
        <w:tc>
          <w:tcPr>
            <w:tcW w:w="1012"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27/10/1423</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146608">
            <w:pPr>
              <w:jc w:val="center"/>
              <w:rPr>
                <w:rFonts w:cs="Traditional Arabic"/>
                <w:sz w:val="20"/>
                <w:szCs w:val="20"/>
              </w:rPr>
            </w:pPr>
            <w:r w:rsidRPr="002B2EC9">
              <w:rPr>
                <w:rFonts w:cs="Traditional Arabic"/>
                <w:sz w:val="20"/>
                <w:szCs w:val="20"/>
                <w:rtl/>
              </w:rPr>
              <w:t>اختيارات الشيخ عبدالعزيز بن باز في مسائل الحيض والاستحاضة والنفاس والأحكام المترتبة عليها– دراسة فقهية مقارنة.</w:t>
            </w:r>
          </w:p>
        </w:tc>
        <w:tc>
          <w:tcPr>
            <w:tcW w:w="721" w:type="pct"/>
            <w:vAlign w:val="center"/>
          </w:tcPr>
          <w:p w:rsidR="00DF061E" w:rsidRPr="002B2EC9" w:rsidRDefault="00DF061E" w:rsidP="00146608">
            <w:pPr>
              <w:jc w:val="center"/>
              <w:rPr>
                <w:rFonts w:cs="Traditional Arabic"/>
                <w:sz w:val="20"/>
                <w:szCs w:val="20"/>
              </w:rPr>
            </w:pPr>
            <w:r w:rsidRPr="002B2EC9">
              <w:rPr>
                <w:rFonts w:cs="Traditional Arabic"/>
                <w:sz w:val="20"/>
                <w:szCs w:val="20"/>
                <w:rtl/>
              </w:rPr>
              <w:t>مريم بنت محمد السعوي</w:t>
            </w:r>
          </w:p>
        </w:tc>
        <w:tc>
          <w:tcPr>
            <w:tcW w:w="842" w:type="pct"/>
            <w:vAlign w:val="center"/>
          </w:tcPr>
          <w:p w:rsidR="00DF061E" w:rsidRPr="002B2EC9" w:rsidRDefault="00DF061E" w:rsidP="00146608">
            <w:pPr>
              <w:jc w:val="center"/>
              <w:rPr>
                <w:rFonts w:cs="Traditional Arabic"/>
                <w:sz w:val="20"/>
                <w:szCs w:val="20"/>
              </w:rPr>
            </w:pPr>
            <w:r w:rsidRPr="002B2EC9">
              <w:rPr>
                <w:rFonts w:cs="Traditional Arabic"/>
                <w:sz w:val="20"/>
                <w:szCs w:val="20"/>
                <w:rtl/>
              </w:rPr>
              <w:t>د. محمد الشمراني</w:t>
            </w:r>
          </w:p>
        </w:tc>
        <w:tc>
          <w:tcPr>
            <w:tcW w:w="824" w:type="pct"/>
            <w:vAlign w:val="center"/>
          </w:tcPr>
          <w:p w:rsidR="00DF061E" w:rsidRPr="002B2EC9" w:rsidRDefault="00DF061E" w:rsidP="00146608">
            <w:pPr>
              <w:jc w:val="center"/>
              <w:rPr>
                <w:rFonts w:cs="Traditional Arabic"/>
                <w:sz w:val="20"/>
                <w:szCs w:val="20"/>
              </w:rPr>
            </w:pPr>
          </w:p>
        </w:tc>
        <w:tc>
          <w:tcPr>
            <w:tcW w:w="1012"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1425</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w w:val="90"/>
                <w:rtl/>
              </w:rPr>
            </w:pPr>
          </w:p>
        </w:tc>
        <w:tc>
          <w:tcPr>
            <w:tcW w:w="1258" w:type="pct"/>
            <w:vAlign w:val="center"/>
          </w:tcPr>
          <w:p w:rsidR="00DF061E" w:rsidRPr="002B2EC9" w:rsidRDefault="00DF061E" w:rsidP="00146608">
            <w:pPr>
              <w:jc w:val="center"/>
              <w:rPr>
                <w:rFonts w:cs="Traditional Arabic"/>
                <w:sz w:val="20"/>
                <w:szCs w:val="20"/>
              </w:rPr>
            </w:pPr>
            <w:r w:rsidRPr="002B2EC9">
              <w:rPr>
                <w:rFonts w:cs="Traditional Arabic"/>
                <w:sz w:val="20"/>
                <w:szCs w:val="20"/>
                <w:rtl/>
              </w:rPr>
              <w:t>اختيارات القاضي أبي بكر ابن العربي الفقهية في كتابه أحكام القرآن – دراسة فقهية.</w:t>
            </w:r>
          </w:p>
        </w:tc>
        <w:tc>
          <w:tcPr>
            <w:tcW w:w="721" w:type="pct"/>
            <w:vAlign w:val="center"/>
          </w:tcPr>
          <w:p w:rsidR="00DF061E" w:rsidRPr="002B2EC9" w:rsidRDefault="00DF061E" w:rsidP="00146608">
            <w:pPr>
              <w:jc w:val="center"/>
              <w:rPr>
                <w:rFonts w:cs="Traditional Arabic"/>
                <w:sz w:val="20"/>
                <w:szCs w:val="20"/>
              </w:rPr>
            </w:pPr>
            <w:r w:rsidRPr="002B2EC9">
              <w:rPr>
                <w:rFonts w:cs="Traditional Arabic"/>
                <w:sz w:val="20"/>
                <w:szCs w:val="20"/>
                <w:rtl/>
              </w:rPr>
              <w:t>أحمد مصطفى سانو</w:t>
            </w:r>
          </w:p>
        </w:tc>
        <w:tc>
          <w:tcPr>
            <w:tcW w:w="842" w:type="pct"/>
            <w:vAlign w:val="center"/>
          </w:tcPr>
          <w:p w:rsidR="00DF061E" w:rsidRPr="002B2EC9" w:rsidRDefault="00DF061E" w:rsidP="00146608">
            <w:pPr>
              <w:jc w:val="center"/>
              <w:rPr>
                <w:rFonts w:cs="Traditional Arabic"/>
                <w:sz w:val="20"/>
                <w:szCs w:val="20"/>
              </w:rPr>
            </w:pPr>
            <w:r w:rsidRPr="002B2EC9">
              <w:rPr>
                <w:rFonts w:cs="Traditional Arabic"/>
                <w:sz w:val="20"/>
                <w:szCs w:val="20"/>
                <w:rtl/>
              </w:rPr>
              <w:t>د. بلة الحسن عمر</w:t>
            </w:r>
          </w:p>
        </w:tc>
        <w:tc>
          <w:tcPr>
            <w:tcW w:w="824" w:type="pct"/>
            <w:vAlign w:val="center"/>
          </w:tcPr>
          <w:p w:rsidR="00DF061E" w:rsidRPr="002B2EC9" w:rsidRDefault="00DF061E" w:rsidP="00146608">
            <w:pPr>
              <w:jc w:val="center"/>
              <w:rPr>
                <w:rFonts w:cs="Traditional Arabic"/>
                <w:sz w:val="20"/>
                <w:szCs w:val="20"/>
              </w:rPr>
            </w:pPr>
          </w:p>
        </w:tc>
        <w:tc>
          <w:tcPr>
            <w:tcW w:w="1012" w:type="pct"/>
            <w:vAlign w:val="center"/>
          </w:tcPr>
          <w:p w:rsidR="00DF061E" w:rsidRPr="002B2EC9" w:rsidRDefault="00DF061E" w:rsidP="00146608">
            <w:pPr>
              <w:jc w:val="center"/>
              <w:rPr>
                <w:rFonts w:cs="Traditional Arabic"/>
                <w:sz w:val="20"/>
                <w:szCs w:val="20"/>
                <w:rtl/>
              </w:rPr>
            </w:pPr>
            <w:r w:rsidRPr="002B2EC9">
              <w:rPr>
                <w:rFonts w:cs="Traditional Arabic"/>
                <w:sz w:val="20"/>
                <w:szCs w:val="20"/>
                <w:rtl/>
              </w:rPr>
              <w:t>2/4/1424</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B7114" w:rsidP="00714295">
            <w:pPr>
              <w:jc w:val="center"/>
              <w:rPr>
                <w:rFonts w:cs="Traditional Arabic"/>
                <w:sz w:val="20"/>
                <w:szCs w:val="20"/>
                <w:rtl/>
              </w:rPr>
            </w:pPr>
            <w:r>
              <w:rPr>
                <w:rFonts w:cs="Traditional Arabic" w:hint="cs"/>
                <w:sz w:val="20"/>
                <w:szCs w:val="20"/>
                <w:rtl/>
              </w:rPr>
              <w:t>إ</w:t>
            </w:r>
            <w:r w:rsidR="00DF061E" w:rsidRPr="002B2EC9">
              <w:rPr>
                <w:rFonts w:cs="Traditional Arabic"/>
                <w:sz w:val="20"/>
                <w:szCs w:val="20"/>
                <w:rtl/>
              </w:rPr>
              <w:t>ذن الإمام وأثره في الأحكام الفقهية.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سعيد مروعي السرحاني</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د. محمد الشمراني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1425</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آراء القاضي أبي بكر الباقلاني وأثرها في علم أصول الفقه.</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قطب مصطفى سانو</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أ.د.حسين الترتوري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10/5/1413</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w w:val="90"/>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أساليب الاستثمار بالصناديق الاستثمارية في المصارف الإسلامية.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عبدالله بن سعد الثويقب</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 سعود العطيشان</w:t>
            </w:r>
          </w:p>
        </w:tc>
        <w:tc>
          <w:tcPr>
            <w:tcW w:w="824" w:type="pct"/>
            <w:vAlign w:val="center"/>
          </w:tcPr>
          <w:p w:rsidR="00DF061E" w:rsidRPr="002B2EC9" w:rsidRDefault="00DF061E" w:rsidP="00714295">
            <w:pPr>
              <w:jc w:val="center"/>
              <w:rPr>
                <w:rFonts w:cs="Traditional Arabic"/>
                <w:sz w:val="20"/>
                <w:szCs w:val="20"/>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10/2/1426</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استثمار المدخرات في ضوء الشريعة الإسلامية.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محمد جاد أحمد المصري</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أ.د.حسين الترتوري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13/2/1417</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الاستثمارات العقارية في الزراعة والبناء في الفقه الإسلامي وتطبيقاته في المملكة.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صالح سعد فهد الكريديس</w:t>
            </w:r>
          </w:p>
        </w:tc>
        <w:tc>
          <w:tcPr>
            <w:tcW w:w="842"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أ.د.محمد رواس قلعه جي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28/8/1418</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الاستثناء وتطبيقاته في الفقه الإسلامي.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عبدالله حسن الحبجر</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أ.د. حسين الترتوري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24/12/1419</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استدلال البيضاوي بالقرآن الكريم على المسائل الأصولية في تفسير: أنوار التزيل وأسرار التأويل – جمع ودراسة.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عبير بنت إبراهيم السكيتي</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د. عبدالمحسن الصويغ</w:t>
            </w:r>
          </w:p>
        </w:tc>
        <w:tc>
          <w:tcPr>
            <w:tcW w:w="824"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2/5/1425</w:t>
            </w:r>
          </w:p>
        </w:tc>
        <w:tc>
          <w:tcPr>
            <w:tcW w:w="1012" w:type="pct"/>
            <w:vAlign w:val="center"/>
          </w:tcPr>
          <w:p w:rsidR="00DF061E" w:rsidRPr="002B2EC9" w:rsidRDefault="00DF061E" w:rsidP="00714295">
            <w:pPr>
              <w:jc w:val="center"/>
              <w:rPr>
                <w:rFonts w:cs="Traditional Arabic"/>
                <w:sz w:val="20"/>
                <w:szCs w:val="20"/>
                <w:rtl/>
              </w:rPr>
            </w:pP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الاستدلال بالاستحسان في مسائل العبادات عند الحنفية_ دراسة فقهية أصولية لأهم المسائل الفقهية في العبادات التي يستدل عليها الحنفية بالاستحسان.</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محمد بن علي الصليهم</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أ.د. علي العميريني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1/5/1425</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tabs>
                <w:tab w:val="left" w:pos="204"/>
              </w:tabs>
              <w:spacing w:before="120" w:after="120"/>
              <w:jc w:val="center"/>
              <w:rPr>
                <w:rFonts w:ascii="Lotus Linotype" w:hAnsi="Lotus Linotype" w:cs="Traditional Arabic"/>
                <w:b/>
                <w:bCs/>
                <w:w w:val="90"/>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الاستنساخ الحيوي وآراء الفقهاء فيه- دراسة فقهية موضوعية.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أحلام بنت محمد العقيل</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 xml:space="preserve">د. بلة الحسن </w:t>
            </w:r>
          </w:p>
          <w:p w:rsidR="00DF061E" w:rsidRPr="002B2EC9" w:rsidRDefault="00DF061E" w:rsidP="00714295">
            <w:pPr>
              <w:jc w:val="center"/>
              <w:rPr>
                <w:rFonts w:cs="Traditional Arabic"/>
                <w:sz w:val="20"/>
                <w:szCs w:val="20"/>
              </w:rPr>
            </w:pPr>
            <w:r w:rsidRPr="002B2EC9">
              <w:rPr>
                <w:rFonts w:cs="Traditional Arabic" w:hint="cs"/>
                <w:sz w:val="20"/>
                <w:szCs w:val="20"/>
                <w:rtl/>
              </w:rPr>
              <w:t>ود.عمر أبوصلاح</w:t>
            </w:r>
          </w:p>
        </w:tc>
        <w:tc>
          <w:tcPr>
            <w:tcW w:w="824" w:type="pct"/>
            <w:vAlign w:val="center"/>
          </w:tcPr>
          <w:p w:rsidR="00DF061E" w:rsidRPr="002B2EC9" w:rsidRDefault="00DF061E" w:rsidP="00714295">
            <w:pPr>
              <w:jc w:val="center"/>
              <w:rPr>
                <w:rFonts w:cs="Traditional Arabic"/>
                <w:sz w:val="20"/>
                <w:szCs w:val="20"/>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21/8/1424</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استيفاء الحقوق في الفقه الإسلامي.</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عمر شريف رزق السلمي</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أ.د.أبو بكر ميقا</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25/2/1418</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استيفاء العقوبات في جرائم الحدود المقدرة.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دمباشير نوجلو</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د.إبراهيم الغازي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19/6/1402</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w w:val="90"/>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الأسرار وأحكامها في الفقه الإسلامي.</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سعد عبدالله الجلعود</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 علي العمري</w:t>
            </w:r>
          </w:p>
        </w:tc>
        <w:tc>
          <w:tcPr>
            <w:tcW w:w="824" w:type="pct"/>
            <w:vAlign w:val="center"/>
          </w:tcPr>
          <w:p w:rsidR="00DF061E" w:rsidRPr="002B2EC9" w:rsidRDefault="00DF061E" w:rsidP="00714295">
            <w:pPr>
              <w:jc w:val="center"/>
              <w:rPr>
                <w:rFonts w:cs="Traditional Arabic"/>
                <w:sz w:val="20"/>
                <w:szCs w:val="20"/>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1423</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الأسماء المشتركة في القرآن الكريم وآثارها الفقهية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محمد بن فهاد القحطاني</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د. عبدالمحسن الصويغ</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1426</w:t>
            </w: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1430</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الإعاقة السمعية أحكامها وآثارها في الفقه الإسلامي.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إبراهيم عبدالعزيز الخرجي</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أ.د . أبوبكر ميقا</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5/3/1420</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الاعتماد المستندى حكمة وتخريجه في الفقه الإسلامي دراسة مقارنة.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أحمد عبدالله محمد الشعيبي</w:t>
            </w:r>
          </w:p>
        </w:tc>
        <w:tc>
          <w:tcPr>
            <w:tcW w:w="842"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أ.د.حميدان الحميدان</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1/6/1416</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الأعمال الفدائية: صورها وأحكامها الفقهية.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سامي بن خالد الحمود</w:t>
            </w:r>
          </w:p>
        </w:tc>
        <w:tc>
          <w:tcPr>
            <w:tcW w:w="842"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أ.د. حسن أبوغدة</w:t>
            </w:r>
          </w:p>
        </w:tc>
        <w:tc>
          <w:tcPr>
            <w:tcW w:w="824" w:type="pct"/>
            <w:vAlign w:val="center"/>
          </w:tcPr>
          <w:p w:rsidR="00DF061E" w:rsidRPr="002B2EC9" w:rsidRDefault="00DF061E" w:rsidP="00714295">
            <w:pPr>
              <w:jc w:val="center"/>
              <w:rPr>
                <w:rFonts w:cs="Traditional Arabic"/>
                <w:sz w:val="20"/>
                <w:szCs w:val="20"/>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15/10/1425</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w w:val="90"/>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أقوال الإمام طاووس الفقهية في النكاح وفرقه – دراسة مقارنة بفقه المذاهب الأربعة.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جواهر بنت محمد الزومان</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 حسن أبوغدة</w:t>
            </w:r>
          </w:p>
        </w:tc>
        <w:tc>
          <w:tcPr>
            <w:tcW w:w="824" w:type="pct"/>
            <w:vAlign w:val="center"/>
          </w:tcPr>
          <w:p w:rsidR="00DF061E" w:rsidRPr="002B2EC9" w:rsidRDefault="00DF061E" w:rsidP="00714295">
            <w:pPr>
              <w:jc w:val="center"/>
              <w:rPr>
                <w:rFonts w:cs="Traditional Arabic"/>
                <w:sz w:val="20"/>
                <w:szCs w:val="20"/>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1425</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الإكراه وأثره على عقود المعاوضات المالية في الفقه الإسلامي.</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إبراهيم بن عبدالرحمن بن إبراهيم العروان</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د.عزيز محمد</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26/9/1403</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الانتخابات وأحكامها في الفقه الإسلامي.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فهدبن صالح العجلان</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د.عبدالله</w:t>
            </w:r>
            <w:r w:rsidRPr="002B2EC9">
              <w:rPr>
                <w:rFonts w:cs="Traditional Arabic" w:hint="cs"/>
                <w:sz w:val="20"/>
                <w:szCs w:val="20"/>
                <w:rtl/>
              </w:rPr>
              <w:t xml:space="preserve"> </w:t>
            </w:r>
            <w:r w:rsidRPr="002B2EC9">
              <w:rPr>
                <w:rFonts w:cs="Traditional Arabic"/>
                <w:sz w:val="20"/>
                <w:szCs w:val="20"/>
                <w:rtl/>
              </w:rPr>
              <w:t>الناصر</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10/4/1427هـ.</w:t>
            </w:r>
          </w:p>
        </w:tc>
        <w:tc>
          <w:tcPr>
            <w:tcW w:w="1012" w:type="pct"/>
            <w:vAlign w:val="center"/>
          </w:tcPr>
          <w:p w:rsidR="00DF061E" w:rsidRPr="002B2EC9" w:rsidRDefault="00DF061E" w:rsidP="00714295">
            <w:pPr>
              <w:jc w:val="center"/>
              <w:rPr>
                <w:rFonts w:cs="Traditional Arabic"/>
                <w:sz w:val="20"/>
                <w:szCs w:val="20"/>
              </w:rPr>
            </w:pP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24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الانتفاع بالحيوان في الفقه الإسلامي: دراسة مقارنة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محمد علي عبدالله خويري</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د. محمد غيجوقة</w:t>
            </w:r>
          </w:p>
        </w:tc>
        <w:tc>
          <w:tcPr>
            <w:tcW w:w="824" w:type="pct"/>
            <w:vAlign w:val="center"/>
          </w:tcPr>
          <w:p w:rsidR="00DF061E" w:rsidRPr="002B2EC9" w:rsidRDefault="00DF061E" w:rsidP="00714295">
            <w:pPr>
              <w:jc w:val="center"/>
              <w:rPr>
                <w:rFonts w:cs="Traditional Arabic"/>
                <w:sz w:val="20"/>
                <w:szCs w:val="20"/>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1422</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24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برامج القنوات الفضائية الإسلامية وضوابطها الشرعية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سامي بن خالد الحمود</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د. عبدالله الناصر</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1428</w:t>
            </w:r>
          </w:p>
        </w:tc>
        <w:tc>
          <w:tcPr>
            <w:tcW w:w="1012" w:type="pct"/>
            <w:vAlign w:val="center"/>
          </w:tcPr>
          <w:p w:rsidR="00DF061E" w:rsidRPr="002B2EC9" w:rsidRDefault="00DF061E" w:rsidP="00714295">
            <w:pPr>
              <w:jc w:val="center"/>
              <w:rPr>
                <w:rFonts w:cs="Traditional Arabic"/>
                <w:sz w:val="20"/>
                <w:szCs w:val="20"/>
                <w:rtl/>
              </w:rPr>
            </w:pP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24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بطاق</w:t>
            </w:r>
            <w:r w:rsidRPr="002B2EC9">
              <w:rPr>
                <w:rFonts w:cs="Traditional Arabic" w:hint="cs"/>
                <w:sz w:val="20"/>
                <w:szCs w:val="20"/>
                <w:rtl/>
              </w:rPr>
              <w:t>ات</w:t>
            </w:r>
            <w:r w:rsidRPr="002B2EC9">
              <w:rPr>
                <w:rFonts w:cs="Traditional Arabic"/>
                <w:sz w:val="20"/>
                <w:szCs w:val="20"/>
                <w:rtl/>
              </w:rPr>
              <w:t xml:space="preserve"> الائتمان بين الواقع المصرفي والحكم الشرعي.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محمد عبدالعزيز محمد الجريبه</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د . خليل نصار</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24/12/1419</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بطاقات التخفيض وأحكامها في الفقه الإسلامي.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عقيلة بنت أحمد محمد</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hint="cs"/>
                <w:sz w:val="20"/>
                <w:szCs w:val="20"/>
                <w:rtl/>
              </w:rPr>
              <w:t>د.عبد الله السعيدي</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3/6/1428هـ</w:t>
            </w: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1432</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24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hint="cs"/>
                <w:sz w:val="20"/>
                <w:szCs w:val="20"/>
                <w:rtl/>
              </w:rPr>
              <w:t>تأخير البيان عن وقت الحاجة دراسة أصولية تطبيقية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hint="cs"/>
                <w:sz w:val="20"/>
                <w:szCs w:val="20"/>
                <w:rtl/>
              </w:rPr>
              <w:t>سعود بن جريبيع بن مسعد الحربي</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hint="cs"/>
                <w:sz w:val="20"/>
                <w:szCs w:val="20"/>
                <w:rtl/>
              </w:rPr>
              <w:t>د/العربي الإدريسي</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1432</w:t>
            </w:r>
            <w:r>
              <w:rPr>
                <w:rFonts w:cs="Traditional Arabic" w:hint="cs"/>
                <w:sz w:val="20"/>
                <w:szCs w:val="20"/>
                <w:rtl/>
              </w:rPr>
              <w:t>هـ</w:t>
            </w:r>
          </w:p>
        </w:tc>
        <w:tc>
          <w:tcPr>
            <w:tcW w:w="1012" w:type="pct"/>
            <w:vAlign w:val="center"/>
          </w:tcPr>
          <w:p w:rsidR="00DF061E" w:rsidRPr="002B2EC9" w:rsidRDefault="00DF061E" w:rsidP="00714295">
            <w:pPr>
              <w:jc w:val="center"/>
              <w:rPr>
                <w:rFonts w:cs="Traditional Arabic"/>
                <w:sz w:val="20"/>
                <w:szCs w:val="20"/>
                <w:rtl/>
              </w:rPr>
            </w:pPr>
            <w:r>
              <w:rPr>
                <w:rFonts w:cs="Traditional Arabic" w:hint="cs"/>
                <w:sz w:val="20"/>
                <w:szCs w:val="20"/>
                <w:rtl/>
              </w:rPr>
              <w:t>4/2/1434هـ</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24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تأديب الموظفين في الفقه الإسلامي وتطبيقاته في النظام السعودي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حسين علي الشريف</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د. خليل نصار</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16/11/1421</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 xml:space="preserve">التأمين </w:t>
            </w:r>
            <w:r w:rsidRPr="002B2EC9">
              <w:rPr>
                <w:rFonts w:cs="Traditional Arabic" w:hint="cs"/>
                <w:sz w:val="20"/>
                <w:szCs w:val="20"/>
                <w:rtl/>
              </w:rPr>
              <w:t xml:space="preserve">الصحي </w:t>
            </w:r>
            <w:r w:rsidRPr="002B2EC9">
              <w:rPr>
                <w:rFonts w:cs="Traditional Arabic"/>
                <w:sz w:val="20"/>
                <w:szCs w:val="20"/>
                <w:rtl/>
              </w:rPr>
              <w:t>التعاوني</w:t>
            </w:r>
            <w:r w:rsidRPr="002B2EC9">
              <w:rPr>
                <w:rFonts w:cs="Traditional Arabic" w:hint="cs"/>
                <w:sz w:val="20"/>
                <w:szCs w:val="20"/>
                <w:rtl/>
              </w:rPr>
              <w:t xml:space="preserve"> في الفقه الإسلامي وتطبيقات</w:t>
            </w:r>
            <w:r w:rsidRPr="002B2EC9">
              <w:rPr>
                <w:rFonts w:cs="Traditional Arabic" w:hint="eastAsia"/>
                <w:sz w:val="20"/>
                <w:szCs w:val="20"/>
                <w:rtl/>
              </w:rPr>
              <w:t>ه</w:t>
            </w:r>
            <w:r w:rsidRPr="002B2EC9">
              <w:rPr>
                <w:rFonts w:cs="Traditional Arabic" w:hint="cs"/>
                <w:sz w:val="20"/>
                <w:szCs w:val="20"/>
                <w:rtl/>
              </w:rPr>
              <w:t xml:space="preserve"> في المملكة العربية السعودية</w:t>
            </w:r>
            <w:r w:rsidRPr="002B2EC9">
              <w:rPr>
                <w:rFonts w:cs="Traditional Arabic"/>
                <w:sz w:val="20"/>
                <w:szCs w:val="20"/>
                <w:rtl/>
              </w:rPr>
              <w:t>.</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عائدة بنت عبدالقادر فلمبان</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د. عبدالله السعيدي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نوقشت</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التحكيم التجاري في الشريعة الإسلامية وتطبيقاته في المملكة العربية السعودية.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عبد العزيز بن سعود العويفر</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د.عبد العزيز الضويحي</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7/3/1428هـ</w:t>
            </w:r>
          </w:p>
        </w:tc>
        <w:tc>
          <w:tcPr>
            <w:tcW w:w="1012" w:type="pct"/>
            <w:vAlign w:val="center"/>
          </w:tcPr>
          <w:p w:rsidR="00DF061E" w:rsidRPr="002B2EC9" w:rsidRDefault="00DF061E" w:rsidP="00714295">
            <w:pPr>
              <w:jc w:val="center"/>
              <w:rPr>
                <w:rFonts w:cs="Traditional Arabic"/>
                <w:sz w:val="20"/>
                <w:szCs w:val="20"/>
              </w:rPr>
            </w:pPr>
            <w:r w:rsidRPr="002B2EC9">
              <w:rPr>
                <w:rFonts w:cs="Traditional Arabic" w:hint="cs"/>
                <w:sz w:val="20"/>
                <w:szCs w:val="20"/>
                <w:rtl/>
              </w:rPr>
              <w:t>نوقشت</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تخريج الأصول على الأصول في أبواب الحكم الشرعي.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محمد بن غرم الغامدي</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د.عبد الرحيم يعقوب</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18</w:t>
            </w:r>
            <w:r w:rsidRPr="002B2EC9">
              <w:rPr>
                <w:rFonts w:cs="Traditional Arabic"/>
                <w:sz w:val="20"/>
                <w:szCs w:val="20"/>
                <w:rtl/>
              </w:rPr>
              <w:t>/</w:t>
            </w:r>
            <w:r w:rsidRPr="002B2EC9">
              <w:rPr>
                <w:rFonts w:cs="Traditional Arabic" w:hint="cs"/>
                <w:sz w:val="20"/>
                <w:szCs w:val="20"/>
                <w:rtl/>
              </w:rPr>
              <w:t>5</w:t>
            </w:r>
            <w:r w:rsidRPr="002B2EC9">
              <w:rPr>
                <w:rFonts w:cs="Traditional Arabic"/>
                <w:sz w:val="20"/>
                <w:szCs w:val="20"/>
                <w:rtl/>
              </w:rPr>
              <w:t>/142</w:t>
            </w:r>
            <w:r w:rsidRPr="002B2EC9">
              <w:rPr>
                <w:rFonts w:cs="Traditional Arabic" w:hint="cs"/>
                <w:sz w:val="20"/>
                <w:szCs w:val="20"/>
                <w:rtl/>
              </w:rPr>
              <w:t>8</w:t>
            </w:r>
            <w:r w:rsidRPr="002B2EC9">
              <w:rPr>
                <w:rFonts w:cs="Traditional Arabic"/>
                <w:sz w:val="20"/>
                <w:szCs w:val="20"/>
                <w:rtl/>
              </w:rPr>
              <w:t>هـ</w:t>
            </w: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1430</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24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تخريج الفروع على الفروع وأثره في النوازل الفقهية. دراسة فقهية تطبيقية.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سعود بن عبدالعزيز العواد</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د. العربي الإدريسي</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4/3/1424</w:t>
            </w:r>
          </w:p>
        </w:tc>
        <w:tc>
          <w:tcPr>
            <w:tcW w:w="1012" w:type="pct"/>
            <w:vAlign w:val="center"/>
          </w:tcPr>
          <w:p w:rsidR="00DF061E" w:rsidRPr="002B2EC9" w:rsidRDefault="00DF061E" w:rsidP="00714295">
            <w:pPr>
              <w:jc w:val="center"/>
              <w:rPr>
                <w:rFonts w:cs="Traditional Arabic"/>
                <w:sz w:val="20"/>
                <w:szCs w:val="20"/>
                <w:rtl/>
              </w:rPr>
            </w:pP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24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التداوي والعلاج في الفقه الإسلامي ـ دراسة فقهية مقارنة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جوهرة عبدالله العمر</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أ.د. علي العمري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18/5/1423</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الترجيح بكثرة الأدلة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جواهر محمد الفوزان</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أ.د. حسين الترتوري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10/3/1422</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w w:val="90"/>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الترجيح عند الحنابلة ـ دراسة أصولية تطبيقية من كتاب المغني لابن قدامة.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أمل عبدالله النجاشي</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د. العربي الإدريسي</w:t>
            </w:r>
          </w:p>
        </w:tc>
        <w:tc>
          <w:tcPr>
            <w:tcW w:w="824"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15/11/1425</w:t>
            </w: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نوقشت</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التسعير في الفقه الإسلامي وسلطة ولي الأمر فيه</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خالد عبدالله الشريف</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أ.د.محمد الأعظمي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11/11/1408</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تسليم المطلوبين بين الدول وأحكامه في الفقه الإسلامي.</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زياد عابد المشوخي</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 د. حسن أبوغدة</w:t>
            </w:r>
          </w:p>
        </w:tc>
        <w:tc>
          <w:tcPr>
            <w:tcW w:w="824" w:type="pct"/>
            <w:vAlign w:val="center"/>
          </w:tcPr>
          <w:p w:rsidR="00DF061E" w:rsidRPr="002B2EC9" w:rsidRDefault="00DF061E" w:rsidP="00714295">
            <w:pPr>
              <w:jc w:val="center"/>
              <w:rPr>
                <w:rFonts w:cs="Traditional Arabic"/>
                <w:sz w:val="20"/>
                <w:szCs w:val="20"/>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27/3/1425</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التصويب والتخطئة في الأحكام الشرعية العملية.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كوثر محمد إبراهيم الحميداني</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أ.د. حسين الترتوري</w:t>
            </w:r>
          </w:p>
          <w:p w:rsidR="00DF061E" w:rsidRPr="002B2EC9" w:rsidRDefault="00DF061E" w:rsidP="00714295">
            <w:pPr>
              <w:jc w:val="center"/>
              <w:rPr>
                <w:rFonts w:cs="Traditional Arabic"/>
                <w:sz w:val="20"/>
                <w:szCs w:val="20"/>
                <w:rtl/>
              </w:rPr>
            </w:pP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22770">
            <w:pPr>
              <w:jc w:val="center"/>
              <w:rPr>
                <w:rFonts w:cs="Traditional Arabic"/>
                <w:sz w:val="20"/>
                <w:szCs w:val="20"/>
                <w:rtl/>
              </w:rPr>
            </w:pPr>
            <w:r w:rsidRPr="002B2EC9">
              <w:rPr>
                <w:rFonts w:cs="Traditional Arabic"/>
                <w:sz w:val="20"/>
                <w:szCs w:val="20"/>
                <w:rtl/>
              </w:rPr>
              <w:t>17/5/1421</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lang w:eastAsia="en-US"/>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تطبيق التشريع الجنائي الإسلامي على الأقليات غير المسلمة.</w:t>
            </w:r>
          </w:p>
        </w:tc>
        <w:tc>
          <w:tcPr>
            <w:tcW w:w="721" w:type="pct"/>
            <w:vAlign w:val="center"/>
          </w:tcPr>
          <w:p w:rsidR="00DF061E" w:rsidRPr="002B2EC9" w:rsidRDefault="00DF061E" w:rsidP="00714295">
            <w:pPr>
              <w:pStyle w:val="7"/>
              <w:spacing w:before="0"/>
              <w:ind w:firstLine="0"/>
              <w:jc w:val="center"/>
              <w:rPr>
                <w:rFonts w:ascii="Times New Roman" w:hAnsi="Times New Roman" w:cs="Traditional Arabic"/>
                <w:bCs w:val="0"/>
                <w:noProof w:val="0"/>
                <w:spacing w:val="0"/>
                <w:kern w:val="0"/>
                <w:position w:val="0"/>
                <w:sz w:val="20"/>
                <w:szCs w:val="20"/>
              </w:rPr>
            </w:pPr>
            <w:r w:rsidRPr="002B2EC9">
              <w:rPr>
                <w:rFonts w:ascii="Times New Roman" w:hAnsi="Times New Roman" w:cs="Traditional Arabic"/>
                <w:bCs w:val="0"/>
                <w:noProof w:val="0"/>
                <w:spacing w:val="0"/>
                <w:kern w:val="0"/>
                <w:position w:val="0"/>
                <w:sz w:val="20"/>
                <w:szCs w:val="20"/>
                <w:rtl/>
              </w:rPr>
              <w:t>العاقب حاج إدريس بابكر</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أ.د.محمد العوا</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3/9/1402</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تطبيق العقود في الفقه الإسلامي.</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إبراهيم محمد العبود</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أ.د.عباس محمد</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5/9/1402</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تعارض ما يخل بالفهم وأثره في الأحكام الفقهية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شكري حسين راميتش</w:t>
            </w:r>
          </w:p>
        </w:tc>
        <w:tc>
          <w:tcPr>
            <w:tcW w:w="842"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أ.د.حسين الترتوري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6/1/1413</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تقسيم الدار في الفقه الإسلامي.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خالد عبدالله مسفر البشر</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أ.د.حسن أبوغده</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5/3/1420</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تقنية النانو أخلاقياتها وأحكامها الفقهية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شهد بنت عبدالعزيز المهنا</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د/محمد اليمني</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1432</w:t>
            </w:r>
          </w:p>
        </w:tc>
        <w:tc>
          <w:tcPr>
            <w:tcW w:w="1012" w:type="pct"/>
            <w:vAlign w:val="center"/>
          </w:tcPr>
          <w:p w:rsidR="00DF061E" w:rsidRPr="002B2EC9" w:rsidRDefault="001E612F" w:rsidP="00714295">
            <w:pPr>
              <w:jc w:val="center"/>
              <w:rPr>
                <w:rFonts w:cs="Traditional Arabic"/>
                <w:sz w:val="20"/>
                <w:szCs w:val="20"/>
                <w:rtl/>
              </w:rPr>
            </w:pPr>
            <w:r>
              <w:rPr>
                <w:rFonts w:cs="Traditional Arabic" w:hint="cs"/>
                <w:sz w:val="20"/>
                <w:szCs w:val="20"/>
                <w:rtl/>
              </w:rPr>
              <w:t>19/11/1435هـ</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التكرار في غير العبادات وأثره في الفقه الإسلامي.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هشام عبدالملك آل الشيخ</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أ.د. علي العميريني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19/10/1421</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التمريض وأحكامه في الفقه الإسلامي.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أمل سمحان فهد اللحيان</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أ.د. حسن أبوغدة</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27/3/1425</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التأمين التكافلي من خلال الوقف</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علي بن محمد نور</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أ.د/ حسن أبو غدة</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1429</w:t>
            </w: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1431</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تناول الأمر المطلق للمكروه:دراسة أصولية تطبيقية في فقه العبادات عند الحنفية.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أسماء بنت عواد الذبياني</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د.عبد الرحيم يعقوب</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7/3/1428هـ</w:t>
            </w:r>
          </w:p>
        </w:tc>
        <w:tc>
          <w:tcPr>
            <w:tcW w:w="1012" w:type="pct"/>
            <w:vAlign w:val="center"/>
          </w:tcPr>
          <w:p w:rsidR="00DF061E" w:rsidRPr="002B2EC9" w:rsidRDefault="00DF061E" w:rsidP="00714295">
            <w:pPr>
              <w:jc w:val="center"/>
              <w:rPr>
                <w:rFonts w:cs="Traditional Arabic"/>
                <w:sz w:val="20"/>
                <w:szCs w:val="20"/>
              </w:rPr>
            </w:pPr>
            <w:r w:rsidRPr="002B2EC9">
              <w:rPr>
                <w:rFonts w:cs="Traditional Arabic" w:hint="cs"/>
                <w:sz w:val="20"/>
                <w:szCs w:val="20"/>
                <w:rtl/>
              </w:rPr>
              <w:t>1431</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التوثيق بالكتابة في الفقه الإسلامي وتطبيقاته المعاصرة.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عبدالله حمد إبراهيم المشعل</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أ.د. علي حماد</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1418</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الثروة البحرية في المياه الدولية:</w:t>
            </w:r>
            <w:r>
              <w:rPr>
                <w:rFonts w:cs="Traditional Arabic" w:hint="cs"/>
                <w:sz w:val="20"/>
                <w:szCs w:val="20"/>
                <w:rtl/>
              </w:rPr>
              <w:t xml:space="preserve"> </w:t>
            </w:r>
            <w:r w:rsidRPr="002B2EC9">
              <w:rPr>
                <w:rFonts w:cs="Traditional Arabic"/>
                <w:sz w:val="20"/>
                <w:szCs w:val="20"/>
                <w:rtl/>
              </w:rPr>
              <w:t>دراسة فقهية مقارنة.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نايف بن عمار آل وقيان</w:t>
            </w:r>
          </w:p>
        </w:tc>
        <w:tc>
          <w:tcPr>
            <w:tcW w:w="842" w:type="pct"/>
            <w:vAlign w:val="center"/>
          </w:tcPr>
          <w:p w:rsidR="00DF061E" w:rsidRPr="002B2EC9" w:rsidRDefault="00DF061E" w:rsidP="006F7371">
            <w:pPr>
              <w:jc w:val="center"/>
              <w:rPr>
                <w:rFonts w:cs="Traditional Arabic"/>
                <w:sz w:val="20"/>
                <w:szCs w:val="20"/>
                <w:rtl/>
              </w:rPr>
            </w:pPr>
            <w:r w:rsidRPr="002B2EC9">
              <w:rPr>
                <w:rFonts w:cs="Traditional Arabic"/>
                <w:sz w:val="20"/>
                <w:szCs w:val="20"/>
                <w:rtl/>
              </w:rPr>
              <w:t>د.عبد الله الحيد.</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18/3/1428هـ</w:t>
            </w:r>
          </w:p>
        </w:tc>
        <w:tc>
          <w:tcPr>
            <w:tcW w:w="1012" w:type="pct"/>
            <w:vAlign w:val="center"/>
          </w:tcPr>
          <w:p w:rsidR="00DF061E" w:rsidRPr="002B2EC9" w:rsidRDefault="00DF061E" w:rsidP="00714295">
            <w:pPr>
              <w:jc w:val="center"/>
              <w:rPr>
                <w:rFonts w:cs="Traditional Arabic"/>
                <w:sz w:val="20"/>
                <w:szCs w:val="20"/>
              </w:rPr>
            </w:pPr>
            <w:r w:rsidRPr="002B2EC9">
              <w:rPr>
                <w:rFonts w:cs="Traditional Arabic" w:hint="cs"/>
                <w:sz w:val="20"/>
                <w:szCs w:val="20"/>
                <w:rtl/>
              </w:rPr>
              <w:t>1428</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جمل الأحكام لأبي العباس الناطقي (ت446 ). دراسة وتحقيق.</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عبدالرحمن ناصر سليم العطوي</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أ.د.محمد قلعة جي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5/2/1415</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الحبس الاحتياطي في الشريعة الإسلامية وتطبيقاته في نظام الحبس والتوقيف السعودي.</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حسين علي عبدالله باراس</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د.علي الموسى</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5/2/1415</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حلية الطراز في مسائل الألغاز. للإمام العلامة أبي بكر بن زيد الجراعي الحنبلي .</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عبدالحكيم إبراهيم عبدالرحمن المطرودي</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أ.د.أبو بكر ميقا</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1414</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الخروج من الخلاف</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أمل بنت عبدالعزيز الشثري</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د/عبدالمحسن الصويغ</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1429</w:t>
            </w: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1431</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الخطأ في العبادات ـ دراسة فقهية.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ريشة بنت محمد عسيري</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د. عبدالرحيم يعقوب</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1425</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خطابات الضمان في الفقه الإسلامي ـ دراسة مقارنة.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عبدالله بن محمد السعيدي</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د. فتحي عبدالكريم</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23/4/1411</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خيار الشرط وأثره في عقود الم</w:t>
            </w:r>
            <w:r w:rsidRPr="002B2EC9">
              <w:rPr>
                <w:rFonts w:cs="Traditional Arabic" w:hint="cs"/>
                <w:sz w:val="20"/>
                <w:szCs w:val="20"/>
                <w:rtl/>
              </w:rPr>
              <w:t>ع</w:t>
            </w:r>
            <w:r w:rsidRPr="002B2EC9">
              <w:rPr>
                <w:rFonts w:cs="Traditional Arabic"/>
                <w:sz w:val="20"/>
                <w:szCs w:val="20"/>
                <w:rtl/>
              </w:rPr>
              <w:t>اوضات المالية.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المختار محمد موسى</w:t>
            </w:r>
          </w:p>
        </w:tc>
        <w:tc>
          <w:tcPr>
            <w:tcW w:w="842" w:type="pct"/>
            <w:vAlign w:val="center"/>
          </w:tcPr>
          <w:p w:rsidR="00DF061E" w:rsidRPr="002B2EC9" w:rsidRDefault="00DF061E" w:rsidP="006F7371">
            <w:pPr>
              <w:jc w:val="center"/>
              <w:rPr>
                <w:rFonts w:cs="Traditional Arabic"/>
                <w:sz w:val="20"/>
                <w:szCs w:val="20"/>
              </w:rPr>
            </w:pPr>
            <w:r w:rsidRPr="002B2EC9">
              <w:rPr>
                <w:rFonts w:cs="Traditional Arabic"/>
                <w:sz w:val="20"/>
                <w:szCs w:val="20"/>
                <w:rtl/>
              </w:rPr>
              <w:t>د.ياسين يحيى</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3/9/1402</w:t>
            </w:r>
          </w:p>
        </w:tc>
      </w:tr>
      <w:tr w:rsidR="002F73DC" w:rsidRPr="003F43FC" w:rsidTr="002F73DC">
        <w:trPr>
          <w:cantSplit/>
          <w:jc w:val="center"/>
        </w:trPr>
        <w:tc>
          <w:tcPr>
            <w:tcW w:w="343" w:type="pct"/>
            <w:vAlign w:val="center"/>
          </w:tcPr>
          <w:p w:rsidR="00DF061E" w:rsidRPr="003F43FC" w:rsidRDefault="00DF061E" w:rsidP="00714295">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دراسة المسائل المتفق عليها بين الأئمة الأربعة من خلال كتاب الإفصاح لابن هبيرة من كتاب البيع إلى نهاية باب صورة بيع العينة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سارة عبدالمحسن سعد بن سعيد</w:t>
            </w:r>
          </w:p>
        </w:tc>
        <w:tc>
          <w:tcPr>
            <w:tcW w:w="842" w:type="pct"/>
            <w:vAlign w:val="center"/>
          </w:tcPr>
          <w:p w:rsidR="00DF061E" w:rsidRPr="002B2EC9" w:rsidRDefault="00DF061E" w:rsidP="00AC04FB">
            <w:pPr>
              <w:jc w:val="center"/>
              <w:rPr>
                <w:rFonts w:cs="Traditional Arabic"/>
                <w:sz w:val="20"/>
                <w:szCs w:val="20"/>
                <w:rtl/>
              </w:rPr>
            </w:pPr>
            <w:r w:rsidRPr="002B2EC9">
              <w:rPr>
                <w:rFonts w:cs="Traditional Arabic"/>
                <w:sz w:val="20"/>
                <w:szCs w:val="20"/>
                <w:rtl/>
              </w:rPr>
              <w:t>د. العربي مفتوح</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24/3/1424</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الدفاع الشرعي في الفقه الإسلامي المقارن.</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محمد عبدالله المحيذيف</w:t>
            </w:r>
          </w:p>
        </w:tc>
        <w:tc>
          <w:tcPr>
            <w:tcW w:w="842" w:type="pct"/>
            <w:vAlign w:val="center"/>
          </w:tcPr>
          <w:p w:rsidR="00DF061E" w:rsidRPr="002B2EC9" w:rsidRDefault="00DF061E" w:rsidP="00AC04FB">
            <w:pPr>
              <w:jc w:val="center"/>
              <w:rPr>
                <w:rFonts w:cs="Traditional Arabic"/>
                <w:sz w:val="20"/>
                <w:szCs w:val="20"/>
              </w:rPr>
            </w:pPr>
            <w:r w:rsidRPr="002B2EC9">
              <w:rPr>
                <w:rFonts w:cs="Traditional Arabic"/>
                <w:sz w:val="20"/>
                <w:szCs w:val="20"/>
                <w:rtl/>
              </w:rPr>
              <w:t>أ.د.عباس محمد</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5/9/1402</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دفع ما يوهم التعارض بين قول النبي صلى الله عليه وسلم وتقريره.</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سعود فرحان ذياب العنزي</w:t>
            </w:r>
          </w:p>
        </w:tc>
        <w:tc>
          <w:tcPr>
            <w:tcW w:w="842" w:type="pct"/>
            <w:vAlign w:val="center"/>
          </w:tcPr>
          <w:p w:rsidR="00DF061E" w:rsidRPr="002B2EC9" w:rsidRDefault="00DF061E" w:rsidP="00AC04FB">
            <w:pPr>
              <w:jc w:val="center"/>
              <w:rPr>
                <w:rFonts w:cs="Traditional Arabic"/>
                <w:sz w:val="20"/>
                <w:szCs w:val="20"/>
              </w:rPr>
            </w:pPr>
            <w:r w:rsidRPr="002B2EC9">
              <w:rPr>
                <w:rFonts w:cs="Traditional Arabic"/>
                <w:sz w:val="20"/>
                <w:szCs w:val="20"/>
                <w:rtl/>
              </w:rPr>
              <w:t>أ.د.حسين الترتوري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12/2/1418</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سد الذرائع عند الإمام الشافعي:دراسة تأصيلية فقهية.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فاطمة بنت عبدالله البطاح</w:t>
            </w:r>
          </w:p>
        </w:tc>
        <w:tc>
          <w:tcPr>
            <w:tcW w:w="842" w:type="pct"/>
            <w:vAlign w:val="center"/>
          </w:tcPr>
          <w:p w:rsidR="00DF061E" w:rsidRPr="002B2EC9" w:rsidRDefault="00DF061E" w:rsidP="00AC04FB">
            <w:pPr>
              <w:jc w:val="center"/>
              <w:rPr>
                <w:rFonts w:cs="Traditional Arabic"/>
                <w:sz w:val="20"/>
                <w:szCs w:val="20"/>
                <w:rtl/>
              </w:rPr>
            </w:pPr>
            <w:r w:rsidRPr="002B2EC9">
              <w:rPr>
                <w:rFonts w:cs="Traditional Arabic"/>
                <w:sz w:val="20"/>
                <w:szCs w:val="20"/>
                <w:rtl/>
              </w:rPr>
              <w:t>د.عبدالله السعيدي</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1/5/1427هـ</w:t>
            </w:r>
          </w:p>
        </w:tc>
        <w:tc>
          <w:tcPr>
            <w:tcW w:w="1012" w:type="pct"/>
            <w:vAlign w:val="center"/>
          </w:tcPr>
          <w:p w:rsidR="00DF061E" w:rsidRPr="002B2EC9" w:rsidRDefault="00DF061E" w:rsidP="00714295">
            <w:pPr>
              <w:jc w:val="center"/>
              <w:rPr>
                <w:rFonts w:cs="Traditional Arabic"/>
                <w:sz w:val="20"/>
                <w:szCs w:val="20"/>
              </w:rPr>
            </w:pPr>
            <w:r w:rsidRPr="002B2EC9">
              <w:rPr>
                <w:rFonts w:cs="Traditional Arabic" w:hint="cs"/>
                <w:sz w:val="20"/>
                <w:szCs w:val="20"/>
                <w:rtl/>
              </w:rPr>
              <w:t>1430</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السفتجة وعلاقتها بالتطبيقيات المصرفية _ دراسة مقارنة.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شافي سفر خالد الهاجري</w:t>
            </w:r>
          </w:p>
        </w:tc>
        <w:tc>
          <w:tcPr>
            <w:tcW w:w="842" w:type="pct"/>
            <w:vAlign w:val="center"/>
          </w:tcPr>
          <w:p w:rsidR="00DF061E" w:rsidRPr="002B2EC9" w:rsidRDefault="00DF061E" w:rsidP="00AC04FB">
            <w:pPr>
              <w:jc w:val="center"/>
              <w:rPr>
                <w:rFonts w:cs="Traditional Arabic"/>
                <w:sz w:val="20"/>
                <w:szCs w:val="20"/>
              </w:rPr>
            </w:pPr>
            <w:r w:rsidRPr="002B2EC9">
              <w:rPr>
                <w:rFonts w:cs="Traditional Arabic"/>
                <w:sz w:val="20"/>
                <w:szCs w:val="20"/>
                <w:rtl/>
              </w:rPr>
              <w:t>أ.د. أبوبكر ميقا</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5/2/1415</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السلطة التشريعية ـ دراسة مقارنة.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محمد أمين رحمة</w:t>
            </w:r>
          </w:p>
        </w:tc>
        <w:tc>
          <w:tcPr>
            <w:tcW w:w="842"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أ.د.عباس حسني محمد</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13/7/1404</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الشخصية الاعتبارية التجارية ـ دراسة فقهية تطبيقية على الشركة المساهمة ذات المسؤولية المحدودة في النظام السعودي.</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منصور بن عبدالرحمن الغامدي</w:t>
            </w:r>
          </w:p>
        </w:tc>
        <w:tc>
          <w:tcPr>
            <w:tcW w:w="842" w:type="pct"/>
            <w:vAlign w:val="center"/>
          </w:tcPr>
          <w:p w:rsidR="00DF061E" w:rsidRPr="002B2EC9" w:rsidRDefault="00DF061E" w:rsidP="00AC04FB">
            <w:pPr>
              <w:jc w:val="center"/>
              <w:rPr>
                <w:rFonts w:cs="Traditional Arabic"/>
                <w:sz w:val="20"/>
                <w:szCs w:val="20"/>
                <w:rtl/>
              </w:rPr>
            </w:pPr>
            <w:r w:rsidRPr="002B2EC9">
              <w:rPr>
                <w:rFonts w:cs="Traditional Arabic"/>
                <w:sz w:val="20"/>
                <w:szCs w:val="20"/>
                <w:rtl/>
              </w:rPr>
              <w:t>د.عبد الله الناصر</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7/3/1428هـ</w:t>
            </w:r>
          </w:p>
        </w:tc>
        <w:tc>
          <w:tcPr>
            <w:tcW w:w="1012" w:type="pct"/>
            <w:vAlign w:val="center"/>
          </w:tcPr>
          <w:p w:rsidR="00DF061E" w:rsidRPr="002B2EC9" w:rsidRDefault="00DF061E" w:rsidP="00714295">
            <w:pPr>
              <w:jc w:val="center"/>
              <w:rPr>
                <w:rFonts w:cs="Traditional Arabic"/>
                <w:sz w:val="20"/>
                <w:szCs w:val="20"/>
              </w:rPr>
            </w:pPr>
            <w:r w:rsidRPr="002B2EC9">
              <w:rPr>
                <w:rFonts w:cs="Traditional Arabic" w:hint="cs"/>
                <w:sz w:val="20"/>
                <w:szCs w:val="20"/>
                <w:rtl/>
              </w:rPr>
              <w:t>20/9/1428هـ</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شرح الورقات لتاج الدين عبدالرحمن بن إبراهيم الفركاح (624 ـ 690). دراسة وتحقيق.</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عبدالحكيم مالك</w:t>
            </w:r>
          </w:p>
        </w:tc>
        <w:tc>
          <w:tcPr>
            <w:tcW w:w="842" w:type="pct"/>
            <w:vAlign w:val="center"/>
          </w:tcPr>
          <w:p w:rsidR="00DF061E" w:rsidRPr="002B2EC9" w:rsidRDefault="00DF061E" w:rsidP="00AC04FB">
            <w:pPr>
              <w:jc w:val="center"/>
              <w:rPr>
                <w:rFonts w:cs="Traditional Arabic"/>
                <w:sz w:val="20"/>
                <w:szCs w:val="20"/>
              </w:rPr>
            </w:pPr>
            <w:r w:rsidRPr="002B2EC9">
              <w:rPr>
                <w:rFonts w:cs="Traditional Arabic"/>
                <w:sz w:val="20"/>
                <w:szCs w:val="20"/>
                <w:rtl/>
              </w:rPr>
              <w:t>أ.د.حسين الترتوري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12/3/1417</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شرح مختصر المنار لزين الدين أبي العدل قاسم بن قطلوبغا 879 دراسة وتحقيق.</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فخر الدين سيد محمد جان محمد</w:t>
            </w:r>
          </w:p>
        </w:tc>
        <w:tc>
          <w:tcPr>
            <w:tcW w:w="842" w:type="pct"/>
            <w:vAlign w:val="center"/>
          </w:tcPr>
          <w:p w:rsidR="00DF061E" w:rsidRPr="002B2EC9" w:rsidRDefault="00DF061E" w:rsidP="00AC04FB">
            <w:pPr>
              <w:jc w:val="center"/>
              <w:rPr>
                <w:rFonts w:cs="Traditional Arabic"/>
                <w:sz w:val="20"/>
                <w:szCs w:val="20"/>
              </w:rPr>
            </w:pPr>
            <w:r w:rsidRPr="002B2EC9">
              <w:rPr>
                <w:rFonts w:cs="Traditional Arabic"/>
                <w:sz w:val="20"/>
                <w:szCs w:val="20"/>
                <w:rtl/>
              </w:rPr>
              <w:t>أ.د.حسين الترتوري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6/9/1413</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شركة الضمان في النظام التجاري السعودي في ضوء الشريعة الإسلامية.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محمد حسن العمران</w:t>
            </w:r>
          </w:p>
        </w:tc>
        <w:tc>
          <w:tcPr>
            <w:tcW w:w="842" w:type="pct"/>
            <w:vAlign w:val="center"/>
          </w:tcPr>
          <w:p w:rsidR="00DF061E" w:rsidRPr="002B2EC9" w:rsidRDefault="00DF061E" w:rsidP="00AC04FB">
            <w:pPr>
              <w:jc w:val="center"/>
              <w:rPr>
                <w:rFonts w:cs="Traditional Arabic"/>
                <w:sz w:val="20"/>
                <w:szCs w:val="20"/>
              </w:rPr>
            </w:pPr>
            <w:r w:rsidRPr="002B2EC9">
              <w:rPr>
                <w:rFonts w:cs="Traditional Arabic"/>
                <w:sz w:val="20"/>
                <w:szCs w:val="20"/>
                <w:rtl/>
              </w:rPr>
              <w:t>أ.د.محمد قلعه جي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21/8/1414</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الشروط الشخصية ل</w:t>
            </w:r>
            <w:r w:rsidRPr="002B2EC9">
              <w:rPr>
                <w:rFonts w:cs="Traditional Arabic" w:hint="cs"/>
                <w:sz w:val="20"/>
                <w:szCs w:val="20"/>
                <w:rtl/>
              </w:rPr>
              <w:t>لآ</w:t>
            </w:r>
            <w:r w:rsidRPr="002B2EC9">
              <w:rPr>
                <w:rFonts w:cs="Traditional Arabic"/>
                <w:sz w:val="20"/>
                <w:szCs w:val="20"/>
                <w:rtl/>
              </w:rPr>
              <w:t>مر بالمعروف والنهي عن المنكر.</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عبدالخالق شرف القدسي</w:t>
            </w:r>
          </w:p>
        </w:tc>
        <w:tc>
          <w:tcPr>
            <w:tcW w:w="842" w:type="pct"/>
            <w:vAlign w:val="center"/>
          </w:tcPr>
          <w:p w:rsidR="00DF061E" w:rsidRPr="002B2EC9" w:rsidRDefault="00DF061E" w:rsidP="00AC04FB">
            <w:pPr>
              <w:jc w:val="center"/>
              <w:rPr>
                <w:rFonts w:cs="Traditional Arabic"/>
                <w:sz w:val="20"/>
                <w:szCs w:val="20"/>
              </w:rPr>
            </w:pPr>
            <w:r w:rsidRPr="002B2EC9">
              <w:rPr>
                <w:rFonts w:cs="Traditional Arabic"/>
                <w:sz w:val="20"/>
                <w:szCs w:val="20"/>
                <w:rtl/>
              </w:rPr>
              <w:t>أ.د.علي حسنين</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6/5/1402</w:t>
            </w:r>
          </w:p>
        </w:tc>
      </w:tr>
      <w:tr w:rsidR="002F73DC" w:rsidRPr="003F43FC"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الشك وأحكامه في الأحوال الشخصية والجنايات والقضاء دراسة فقهية مقارنة.</w:t>
            </w:r>
          </w:p>
        </w:tc>
        <w:tc>
          <w:tcPr>
            <w:tcW w:w="721" w:type="pct"/>
            <w:vAlign w:val="center"/>
          </w:tcPr>
          <w:p w:rsidR="00DF061E" w:rsidRPr="002B2EC9" w:rsidRDefault="00DF061E" w:rsidP="00714295">
            <w:pPr>
              <w:jc w:val="center"/>
              <w:rPr>
                <w:rFonts w:cs="Traditional Arabic"/>
                <w:sz w:val="20"/>
                <w:szCs w:val="20"/>
              </w:rPr>
            </w:pPr>
            <w:r w:rsidRPr="002B2EC9">
              <w:rPr>
                <w:rFonts w:cs="Traditional Arabic"/>
                <w:sz w:val="20"/>
                <w:szCs w:val="20"/>
                <w:rtl/>
              </w:rPr>
              <w:t>ظافر حسن ظافر العمري</w:t>
            </w:r>
          </w:p>
        </w:tc>
        <w:tc>
          <w:tcPr>
            <w:tcW w:w="842" w:type="pct"/>
            <w:vAlign w:val="center"/>
          </w:tcPr>
          <w:p w:rsidR="00DF061E" w:rsidRPr="002B2EC9" w:rsidRDefault="00DF061E" w:rsidP="00AC04FB">
            <w:pPr>
              <w:jc w:val="center"/>
              <w:rPr>
                <w:rFonts w:cs="Traditional Arabic"/>
                <w:sz w:val="20"/>
                <w:szCs w:val="20"/>
              </w:rPr>
            </w:pPr>
            <w:r w:rsidRPr="002B2EC9">
              <w:rPr>
                <w:rFonts w:cs="Traditional Arabic"/>
                <w:sz w:val="20"/>
                <w:szCs w:val="20"/>
                <w:rtl/>
              </w:rPr>
              <w:t>أ.د.سيد السامرائي</w:t>
            </w:r>
          </w:p>
        </w:tc>
        <w:tc>
          <w:tcPr>
            <w:tcW w:w="824" w:type="pct"/>
            <w:vAlign w:val="center"/>
          </w:tcPr>
          <w:p w:rsidR="00DF061E" w:rsidRPr="002B2EC9" w:rsidRDefault="00DF061E" w:rsidP="00714295">
            <w:pPr>
              <w:jc w:val="center"/>
              <w:rPr>
                <w:rFonts w:cs="Traditional Arabic"/>
                <w:sz w:val="20"/>
                <w:szCs w:val="20"/>
                <w:rtl/>
              </w:rPr>
            </w:pPr>
          </w:p>
        </w:tc>
        <w:tc>
          <w:tcPr>
            <w:tcW w:w="1012"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12/9/1418</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أصول فقه الإمام الحسن البصري رحمه الله من خلال فقهه المدون</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تهاني بنت عبدالعزيز المشعل</w:t>
            </w:r>
          </w:p>
        </w:tc>
        <w:tc>
          <w:tcPr>
            <w:tcW w:w="842"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د/ عمر السلمي</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1430</w:t>
            </w:r>
          </w:p>
        </w:tc>
        <w:tc>
          <w:tcPr>
            <w:tcW w:w="1012" w:type="pct"/>
            <w:vAlign w:val="center"/>
          </w:tcPr>
          <w:p w:rsidR="00DF061E" w:rsidRPr="002B2EC9" w:rsidRDefault="00DF061E" w:rsidP="00714295">
            <w:pPr>
              <w:jc w:val="center"/>
              <w:rPr>
                <w:rFonts w:cs="Traditional Arabic"/>
                <w:sz w:val="20"/>
                <w:szCs w:val="20"/>
              </w:rPr>
            </w:pPr>
            <w:r w:rsidRPr="002B2EC9">
              <w:rPr>
                <w:rFonts w:cs="Traditional Arabic" w:hint="cs"/>
                <w:sz w:val="20"/>
                <w:szCs w:val="20"/>
                <w:rtl/>
              </w:rPr>
              <w:t>1433</w:t>
            </w:r>
          </w:p>
        </w:tc>
      </w:tr>
      <w:tr w:rsidR="002F73DC" w:rsidRPr="00ED1102" w:rsidTr="002F73DC">
        <w:trPr>
          <w:cantSplit/>
          <w:jc w:val="center"/>
        </w:trPr>
        <w:tc>
          <w:tcPr>
            <w:tcW w:w="343" w:type="pct"/>
            <w:vAlign w:val="center"/>
          </w:tcPr>
          <w:p w:rsidR="00DF061E" w:rsidRPr="003F43FC" w:rsidRDefault="00DF061E" w:rsidP="00714295">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الصفرة والكدرة عند النساء:دراسة</w:t>
            </w:r>
            <w:r w:rsidRPr="002B2EC9">
              <w:rPr>
                <w:rFonts w:cs="Traditional Arabic" w:hint="cs"/>
                <w:sz w:val="20"/>
                <w:szCs w:val="20"/>
                <w:rtl/>
              </w:rPr>
              <w:t xml:space="preserve"> </w:t>
            </w:r>
            <w:r w:rsidRPr="002B2EC9">
              <w:rPr>
                <w:rFonts w:cs="Traditional Arabic"/>
                <w:sz w:val="20"/>
                <w:szCs w:val="20"/>
                <w:rtl/>
              </w:rPr>
              <w:t>فقهية طبية.</w:t>
            </w:r>
          </w:p>
        </w:tc>
        <w:tc>
          <w:tcPr>
            <w:tcW w:w="721" w:type="pct"/>
            <w:vAlign w:val="center"/>
          </w:tcPr>
          <w:p w:rsidR="00DF061E" w:rsidRPr="002B2EC9" w:rsidRDefault="00DF061E" w:rsidP="00714295">
            <w:pPr>
              <w:jc w:val="center"/>
              <w:rPr>
                <w:rFonts w:cs="Traditional Arabic"/>
                <w:sz w:val="20"/>
                <w:szCs w:val="20"/>
                <w:rtl/>
              </w:rPr>
            </w:pPr>
            <w:r w:rsidRPr="002B2EC9">
              <w:rPr>
                <w:rFonts w:cs="Traditional Arabic"/>
                <w:sz w:val="20"/>
                <w:szCs w:val="20"/>
                <w:rtl/>
              </w:rPr>
              <w:t>ندى بنت تركي المقبل</w:t>
            </w:r>
          </w:p>
        </w:tc>
        <w:tc>
          <w:tcPr>
            <w:tcW w:w="842" w:type="pct"/>
            <w:vAlign w:val="center"/>
          </w:tcPr>
          <w:p w:rsidR="00DF061E" w:rsidRPr="002B2EC9" w:rsidRDefault="00DF061E" w:rsidP="00AC04FB">
            <w:pPr>
              <w:jc w:val="center"/>
              <w:rPr>
                <w:rFonts w:cs="Traditional Arabic"/>
                <w:sz w:val="20"/>
                <w:szCs w:val="20"/>
                <w:rtl/>
              </w:rPr>
            </w:pPr>
            <w:r w:rsidRPr="002B2EC9">
              <w:rPr>
                <w:rFonts w:cs="Traditional Arabic"/>
                <w:sz w:val="20"/>
                <w:szCs w:val="20"/>
                <w:rtl/>
              </w:rPr>
              <w:t>أ.د.عائشة بيومي، ود.منى العواد.</w:t>
            </w:r>
          </w:p>
        </w:tc>
        <w:tc>
          <w:tcPr>
            <w:tcW w:w="824" w:type="pct"/>
            <w:vAlign w:val="center"/>
          </w:tcPr>
          <w:p w:rsidR="00DF061E" w:rsidRPr="002B2EC9" w:rsidRDefault="00DF061E" w:rsidP="00714295">
            <w:pPr>
              <w:jc w:val="center"/>
              <w:rPr>
                <w:rFonts w:cs="Traditional Arabic"/>
                <w:sz w:val="20"/>
                <w:szCs w:val="20"/>
                <w:rtl/>
              </w:rPr>
            </w:pPr>
            <w:r w:rsidRPr="002B2EC9">
              <w:rPr>
                <w:rFonts w:cs="Traditional Arabic" w:hint="cs"/>
                <w:sz w:val="20"/>
                <w:szCs w:val="20"/>
                <w:rtl/>
              </w:rPr>
              <w:t>6</w:t>
            </w:r>
            <w:r w:rsidRPr="002B2EC9">
              <w:rPr>
                <w:rFonts w:cs="Traditional Arabic"/>
                <w:sz w:val="20"/>
                <w:szCs w:val="20"/>
                <w:rtl/>
              </w:rPr>
              <w:t>/</w:t>
            </w:r>
            <w:r w:rsidRPr="002B2EC9">
              <w:rPr>
                <w:rFonts w:cs="Traditional Arabic" w:hint="cs"/>
                <w:sz w:val="20"/>
                <w:szCs w:val="20"/>
                <w:rtl/>
              </w:rPr>
              <w:t>4</w:t>
            </w:r>
            <w:r w:rsidRPr="002B2EC9">
              <w:rPr>
                <w:rFonts w:cs="Traditional Arabic"/>
                <w:sz w:val="20"/>
                <w:szCs w:val="20"/>
                <w:rtl/>
              </w:rPr>
              <w:t>/142</w:t>
            </w:r>
            <w:r w:rsidRPr="002B2EC9">
              <w:rPr>
                <w:rFonts w:cs="Traditional Arabic" w:hint="cs"/>
                <w:sz w:val="20"/>
                <w:szCs w:val="20"/>
                <w:rtl/>
              </w:rPr>
              <w:t>8</w:t>
            </w:r>
            <w:r w:rsidRPr="002B2EC9">
              <w:rPr>
                <w:rFonts w:cs="Traditional Arabic"/>
                <w:sz w:val="20"/>
                <w:szCs w:val="20"/>
                <w:rtl/>
              </w:rPr>
              <w:t>هـ</w:t>
            </w:r>
          </w:p>
        </w:tc>
        <w:tc>
          <w:tcPr>
            <w:tcW w:w="1012" w:type="pct"/>
            <w:vAlign w:val="center"/>
          </w:tcPr>
          <w:p w:rsidR="00DF061E" w:rsidRPr="002B2EC9" w:rsidRDefault="00DF061E" w:rsidP="00714295">
            <w:pPr>
              <w:jc w:val="center"/>
              <w:rPr>
                <w:rFonts w:cs="Traditional Arabic"/>
                <w:sz w:val="20"/>
                <w:szCs w:val="20"/>
              </w:rPr>
            </w:pPr>
            <w:r w:rsidRPr="002B2EC9">
              <w:rPr>
                <w:rFonts w:cs="Traditional Arabic" w:hint="cs"/>
                <w:sz w:val="20"/>
                <w:szCs w:val="20"/>
                <w:rtl/>
              </w:rPr>
              <w:t>نوقشت</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ضريبة الدخل وتطبيقاتها في المملكة العربية السعودية</w:t>
            </w:r>
            <w:r>
              <w:rPr>
                <w:rFonts w:cs="Traditional Arabic" w:hint="cs"/>
                <w:sz w:val="20"/>
                <w:szCs w:val="20"/>
                <w:rtl/>
              </w:rPr>
              <w:t xml:space="preserve"> </w:t>
            </w:r>
            <w:r w:rsidRPr="002B2EC9">
              <w:rPr>
                <w:rFonts w:cs="Traditional Arabic"/>
                <w:sz w:val="20"/>
                <w:szCs w:val="20"/>
                <w:rtl/>
              </w:rPr>
              <w:t>:دراسة فقهية.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عبدالله بن صالح الحمود</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د.عبد الله السعيدي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15/9/1426</w:t>
            </w:r>
          </w:p>
        </w:tc>
        <w:tc>
          <w:tcPr>
            <w:tcW w:w="101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1/3/1428هـ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طرق التخلص من الكسب المالي المحرم ـ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عبدالله ثنيان عبدالرحمن الثنيان</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أ.د . أبوبكر ميقا</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27/10/1419</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عزل القاضي في الفقه الإسلامي وتطبيقاته في نظام القضاء السعودي.</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نواف هلال عبدالله العتيبي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 xml:space="preserve">أ.د . علي حسنين </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27/10/1419</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العقد بالإرادة المنفردة في الفقه الإسلامي. دراسة مقارن.</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سومنتري زكريا شافعي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أ.د.عباس محمد</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20/10/1405</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العقوبات المالية الأصلية في الفقه الإسلامي.</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محمد إسحق محمد ختني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د.أحمد صوان</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6/9/1405</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العمل بالاحتياط في الشريعة الإسلامية.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منيب محمود شاكر</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أ.د.حسين الترتوري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18/11/1416</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الفحص الطبي قبل الزواج</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مشاعل بنت نفال الحارثي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محمد الملا</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1429</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1431</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after="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 xml:space="preserve">فقه الخلافة بين الماوردي والجويني ـ دراسة مقارنة بين كتابيهما (الأحكام السلطانية) و(غياث الأمم في </w:t>
            </w:r>
            <w:r w:rsidRPr="002B2EC9">
              <w:rPr>
                <w:rFonts w:cs="Traditional Arabic" w:hint="cs"/>
                <w:sz w:val="20"/>
                <w:szCs w:val="20"/>
                <w:rtl/>
              </w:rPr>
              <w:t>ال</w:t>
            </w:r>
            <w:r w:rsidRPr="002B2EC9">
              <w:rPr>
                <w:rFonts w:cs="Traditional Arabic"/>
                <w:sz w:val="20"/>
                <w:szCs w:val="20"/>
                <w:rtl/>
              </w:rPr>
              <w:t>تياث الظلم).</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محرم نحن شتولا نوفتش</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أ.د.سيد السامرئي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28/10/1414</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after="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فقه الشيخ عبدالعزيز بن باز في النكاح والطلاق _دراسة فقهية مقارنة.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خلود بنت إبراهيم بن عتيق</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د. عبدالمحسن الصويغ</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14/10/1424</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25/10/1428هـ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after="120"/>
              <w:jc w:val="center"/>
              <w:rPr>
                <w:rFonts w:ascii="Lotus Linotype" w:hAnsi="Lotus Linotype" w:cs="Traditional Arabic"/>
                <w:b/>
                <w:bCs/>
                <w:w w:val="90"/>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فقه المرأة في المناسك عند الشيخ عبدالعزيز بن باز _ دراسة مقارنة.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مريم بنت علي الشمراني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 عائشة البيومي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27/8/1425</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23/10/1428هـ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فقه علقمة بن قيس النخعي ـ جمع ودراسة.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محمد عبدالعزيز سعد اليمني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أ.د.علي حس</w:t>
            </w:r>
            <w:r w:rsidRPr="002B2EC9">
              <w:rPr>
                <w:rFonts w:cs="Traditional Arabic" w:hint="cs"/>
                <w:sz w:val="20"/>
                <w:szCs w:val="20"/>
                <w:rtl/>
              </w:rPr>
              <w:t>ن</w:t>
            </w:r>
            <w:r w:rsidRPr="002B2EC9">
              <w:rPr>
                <w:rFonts w:cs="Traditional Arabic"/>
                <w:sz w:val="20"/>
                <w:szCs w:val="20"/>
                <w:rtl/>
              </w:rPr>
              <w:t xml:space="preserve">ين </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12/3/1417</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فقه عمرو بن دينار - جميع ودراسة.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فهد إبراهيم القحيز</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 xml:space="preserve">أ.د. علي حسنين </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2/7/1418</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177E8B">
              <w:rPr>
                <w:rFonts w:cs="Traditional Arabic"/>
                <w:sz w:val="20"/>
                <w:szCs w:val="20"/>
                <w:rtl/>
              </w:rPr>
              <w:t>فقه الإمام أبي عوانة الإسفر</w:t>
            </w:r>
            <w:r>
              <w:rPr>
                <w:rFonts w:cs="Traditional Arabic" w:hint="cs"/>
                <w:sz w:val="20"/>
                <w:szCs w:val="20"/>
                <w:rtl/>
              </w:rPr>
              <w:t>ا</w:t>
            </w:r>
            <w:r w:rsidRPr="00177E8B">
              <w:rPr>
                <w:rFonts w:cs="Traditional Arabic"/>
                <w:sz w:val="20"/>
                <w:szCs w:val="20"/>
                <w:rtl/>
              </w:rPr>
              <w:t>ييني من كتابه المستخرج من أول كتاب الصلاة إلى آخر باب بيان إيجاب الركعتين على من يدخل ال</w:t>
            </w:r>
            <w:r>
              <w:rPr>
                <w:rFonts w:cs="Traditional Arabic" w:hint="cs"/>
                <w:sz w:val="20"/>
                <w:szCs w:val="20"/>
                <w:rtl/>
              </w:rPr>
              <w:t>م</w:t>
            </w:r>
            <w:r w:rsidRPr="00177E8B">
              <w:rPr>
                <w:rFonts w:cs="Traditional Arabic"/>
                <w:sz w:val="20"/>
                <w:szCs w:val="20"/>
                <w:rtl/>
              </w:rPr>
              <w:t>سجد قبل أن يجلس</w:t>
            </w:r>
          </w:p>
        </w:tc>
        <w:tc>
          <w:tcPr>
            <w:tcW w:w="721"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خولة بنت عبد العزيز الضويحي</w:t>
            </w:r>
          </w:p>
        </w:tc>
        <w:tc>
          <w:tcPr>
            <w:tcW w:w="84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د. عبد المجيد الدرويش</w:t>
            </w:r>
          </w:p>
        </w:tc>
        <w:tc>
          <w:tcPr>
            <w:tcW w:w="824"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1436هــ</w:t>
            </w:r>
          </w:p>
        </w:tc>
        <w:tc>
          <w:tcPr>
            <w:tcW w:w="1012" w:type="pct"/>
            <w:vAlign w:val="center"/>
          </w:tcPr>
          <w:p w:rsidR="00DB7114" w:rsidRPr="002B2EC9" w:rsidRDefault="00DB7114" w:rsidP="00DB7114">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0A607E" w:rsidRDefault="00DB7114" w:rsidP="00DB7114">
            <w:pPr>
              <w:jc w:val="center"/>
              <w:rPr>
                <w:rFonts w:cs="Traditional Arabic"/>
                <w:sz w:val="20"/>
                <w:szCs w:val="20"/>
                <w:rtl/>
              </w:rPr>
            </w:pPr>
            <w:r w:rsidRPr="000A607E">
              <w:rPr>
                <w:rFonts w:cs="Traditional Arabic" w:hint="cs"/>
                <w:sz w:val="20"/>
                <w:szCs w:val="20"/>
                <w:rtl/>
              </w:rPr>
              <w:t>فقه</w:t>
            </w:r>
            <w:r w:rsidRPr="000A607E">
              <w:rPr>
                <w:rFonts w:cs="Traditional Arabic"/>
                <w:sz w:val="20"/>
                <w:szCs w:val="20"/>
                <w:rtl/>
              </w:rPr>
              <w:t xml:space="preserve"> </w:t>
            </w:r>
            <w:r w:rsidRPr="000A607E">
              <w:rPr>
                <w:rFonts w:cs="Traditional Arabic" w:hint="cs"/>
                <w:sz w:val="20"/>
                <w:szCs w:val="20"/>
                <w:rtl/>
              </w:rPr>
              <w:t>الإمام</w:t>
            </w:r>
            <w:r w:rsidRPr="000A607E">
              <w:rPr>
                <w:rFonts w:cs="Traditional Arabic"/>
                <w:sz w:val="20"/>
                <w:szCs w:val="20"/>
                <w:rtl/>
              </w:rPr>
              <w:t xml:space="preserve"> </w:t>
            </w:r>
            <w:r w:rsidRPr="000A607E">
              <w:rPr>
                <w:rFonts w:cs="Traditional Arabic" w:hint="cs"/>
                <w:sz w:val="20"/>
                <w:szCs w:val="20"/>
                <w:rtl/>
              </w:rPr>
              <w:t>أبي</w:t>
            </w:r>
            <w:r w:rsidRPr="000A607E">
              <w:rPr>
                <w:rFonts w:cs="Traditional Arabic"/>
                <w:sz w:val="20"/>
                <w:szCs w:val="20"/>
                <w:rtl/>
              </w:rPr>
              <w:t xml:space="preserve"> </w:t>
            </w:r>
            <w:r w:rsidRPr="000A607E">
              <w:rPr>
                <w:rFonts w:cs="Traditional Arabic" w:hint="cs"/>
                <w:sz w:val="20"/>
                <w:szCs w:val="20"/>
                <w:rtl/>
              </w:rPr>
              <w:t>عوانة</w:t>
            </w:r>
            <w:r w:rsidRPr="000A607E">
              <w:rPr>
                <w:rFonts w:cs="Traditional Arabic"/>
                <w:sz w:val="20"/>
                <w:szCs w:val="20"/>
                <w:rtl/>
              </w:rPr>
              <w:t xml:space="preserve"> </w:t>
            </w:r>
            <w:r w:rsidRPr="000A607E">
              <w:rPr>
                <w:rFonts w:cs="Traditional Arabic" w:hint="cs"/>
                <w:sz w:val="20"/>
                <w:szCs w:val="20"/>
                <w:rtl/>
              </w:rPr>
              <w:t>الإسفر</w:t>
            </w:r>
            <w:r>
              <w:rPr>
                <w:rFonts w:cs="Traditional Arabic" w:hint="cs"/>
                <w:sz w:val="20"/>
                <w:szCs w:val="20"/>
                <w:rtl/>
              </w:rPr>
              <w:t>ا</w:t>
            </w:r>
            <w:r w:rsidRPr="000A607E">
              <w:rPr>
                <w:rFonts w:cs="Traditional Arabic" w:hint="cs"/>
                <w:sz w:val="20"/>
                <w:szCs w:val="20"/>
                <w:rtl/>
              </w:rPr>
              <w:t>ييني</w:t>
            </w:r>
            <w:r w:rsidRPr="000A607E">
              <w:rPr>
                <w:rFonts w:cs="Traditional Arabic"/>
                <w:sz w:val="20"/>
                <w:szCs w:val="20"/>
                <w:rtl/>
              </w:rPr>
              <w:t xml:space="preserve"> </w:t>
            </w:r>
            <w:r w:rsidRPr="000A607E">
              <w:rPr>
                <w:rFonts w:cs="Traditional Arabic" w:hint="cs"/>
                <w:sz w:val="20"/>
                <w:szCs w:val="20"/>
                <w:rtl/>
              </w:rPr>
              <w:t>من</w:t>
            </w:r>
            <w:r w:rsidRPr="000A607E">
              <w:rPr>
                <w:rFonts w:cs="Traditional Arabic"/>
                <w:sz w:val="20"/>
                <w:szCs w:val="20"/>
                <w:rtl/>
              </w:rPr>
              <w:t xml:space="preserve"> </w:t>
            </w:r>
            <w:r w:rsidRPr="000A607E">
              <w:rPr>
                <w:rFonts w:cs="Traditional Arabic" w:hint="cs"/>
                <w:sz w:val="20"/>
                <w:szCs w:val="20"/>
                <w:rtl/>
              </w:rPr>
              <w:t>كتابه</w:t>
            </w:r>
            <w:r w:rsidRPr="000A607E">
              <w:rPr>
                <w:rFonts w:cs="Traditional Arabic"/>
                <w:sz w:val="20"/>
                <w:szCs w:val="20"/>
                <w:rtl/>
              </w:rPr>
              <w:t xml:space="preserve"> </w:t>
            </w:r>
            <w:r w:rsidRPr="000A607E">
              <w:rPr>
                <w:rFonts w:cs="Traditional Arabic" w:hint="cs"/>
                <w:sz w:val="20"/>
                <w:szCs w:val="20"/>
                <w:rtl/>
              </w:rPr>
              <w:t>المستخرج</w:t>
            </w:r>
            <w:r w:rsidRPr="000A607E">
              <w:rPr>
                <w:rFonts w:cs="Traditional Arabic"/>
                <w:sz w:val="20"/>
                <w:szCs w:val="20"/>
                <w:rtl/>
              </w:rPr>
              <w:t xml:space="preserve"> </w:t>
            </w:r>
            <w:r w:rsidRPr="000A607E">
              <w:rPr>
                <w:rFonts w:cs="Traditional Arabic" w:hint="cs"/>
                <w:sz w:val="20"/>
                <w:szCs w:val="20"/>
                <w:rtl/>
              </w:rPr>
              <w:t>من</w:t>
            </w:r>
            <w:r w:rsidRPr="000A607E">
              <w:rPr>
                <w:rFonts w:cs="Traditional Arabic"/>
                <w:sz w:val="20"/>
                <w:szCs w:val="20"/>
                <w:rtl/>
              </w:rPr>
              <w:t xml:space="preserve"> </w:t>
            </w:r>
            <w:r w:rsidRPr="000A607E">
              <w:rPr>
                <w:rFonts w:cs="Traditional Arabic" w:hint="cs"/>
                <w:sz w:val="20"/>
                <w:szCs w:val="20"/>
                <w:rtl/>
              </w:rPr>
              <w:t>أول</w:t>
            </w:r>
            <w:r w:rsidRPr="000A607E">
              <w:rPr>
                <w:rFonts w:cs="Traditional Arabic"/>
                <w:sz w:val="20"/>
                <w:szCs w:val="20"/>
                <w:rtl/>
              </w:rPr>
              <w:t xml:space="preserve"> </w:t>
            </w:r>
            <w:r w:rsidRPr="000A607E">
              <w:rPr>
                <w:rFonts w:cs="Traditional Arabic" w:hint="cs"/>
                <w:sz w:val="20"/>
                <w:szCs w:val="20"/>
                <w:rtl/>
              </w:rPr>
              <w:t>أبواب</w:t>
            </w:r>
            <w:r w:rsidRPr="000A607E">
              <w:rPr>
                <w:rFonts w:cs="Traditional Arabic"/>
                <w:sz w:val="20"/>
                <w:szCs w:val="20"/>
                <w:rtl/>
              </w:rPr>
              <w:t xml:space="preserve">  </w:t>
            </w:r>
            <w:r w:rsidRPr="000A607E">
              <w:rPr>
                <w:rFonts w:cs="Traditional Arabic" w:hint="cs"/>
                <w:sz w:val="20"/>
                <w:szCs w:val="20"/>
                <w:rtl/>
              </w:rPr>
              <w:t>الصلاة</w:t>
            </w:r>
            <w:r w:rsidRPr="000A607E">
              <w:rPr>
                <w:rFonts w:cs="Traditional Arabic"/>
                <w:sz w:val="20"/>
                <w:szCs w:val="20"/>
                <w:rtl/>
              </w:rPr>
              <w:t xml:space="preserve"> </w:t>
            </w:r>
            <w:r w:rsidRPr="000A607E">
              <w:rPr>
                <w:rFonts w:cs="Traditional Arabic" w:hint="cs"/>
                <w:sz w:val="20"/>
                <w:szCs w:val="20"/>
                <w:rtl/>
              </w:rPr>
              <w:t>وما</w:t>
            </w:r>
            <w:r w:rsidRPr="000A607E">
              <w:rPr>
                <w:rFonts w:cs="Traditional Arabic"/>
                <w:sz w:val="20"/>
                <w:szCs w:val="20"/>
                <w:rtl/>
              </w:rPr>
              <w:t xml:space="preserve"> </w:t>
            </w:r>
            <w:r w:rsidRPr="000A607E">
              <w:rPr>
                <w:rFonts w:cs="Traditional Arabic" w:hint="cs"/>
                <w:sz w:val="20"/>
                <w:szCs w:val="20"/>
                <w:rtl/>
              </w:rPr>
              <w:t>فيها</w:t>
            </w:r>
            <w:r w:rsidRPr="000A607E">
              <w:rPr>
                <w:rFonts w:cs="Traditional Arabic"/>
                <w:sz w:val="20"/>
                <w:szCs w:val="20"/>
                <w:rtl/>
              </w:rPr>
              <w:t xml:space="preserve"> </w:t>
            </w:r>
            <w:r w:rsidRPr="000A607E">
              <w:rPr>
                <w:rFonts w:cs="Traditional Arabic" w:hint="cs"/>
                <w:sz w:val="20"/>
                <w:szCs w:val="20"/>
                <w:rtl/>
              </w:rPr>
              <w:t>إلى</w:t>
            </w:r>
            <w:r w:rsidRPr="000A607E">
              <w:rPr>
                <w:rFonts w:cs="Traditional Arabic"/>
                <w:sz w:val="20"/>
                <w:szCs w:val="20"/>
                <w:rtl/>
              </w:rPr>
              <w:t xml:space="preserve"> </w:t>
            </w:r>
            <w:r w:rsidRPr="000A607E">
              <w:rPr>
                <w:rFonts w:cs="Traditional Arabic" w:hint="cs"/>
                <w:sz w:val="20"/>
                <w:szCs w:val="20"/>
                <w:rtl/>
              </w:rPr>
              <w:t>آخر</w:t>
            </w:r>
            <w:r w:rsidRPr="000A607E">
              <w:rPr>
                <w:rFonts w:cs="Traditional Arabic"/>
                <w:sz w:val="20"/>
                <w:szCs w:val="20"/>
                <w:rtl/>
              </w:rPr>
              <w:t xml:space="preserve"> </w:t>
            </w:r>
            <w:r w:rsidRPr="000A607E">
              <w:rPr>
                <w:rFonts w:cs="Traditional Arabic" w:hint="cs"/>
                <w:sz w:val="20"/>
                <w:szCs w:val="20"/>
                <w:rtl/>
              </w:rPr>
              <w:t>باب</w:t>
            </w:r>
            <w:r w:rsidRPr="000A607E">
              <w:rPr>
                <w:rFonts w:cs="Traditional Arabic"/>
                <w:sz w:val="20"/>
                <w:szCs w:val="20"/>
                <w:rtl/>
              </w:rPr>
              <w:t xml:space="preserve"> </w:t>
            </w:r>
            <w:r w:rsidRPr="000A607E">
              <w:rPr>
                <w:rFonts w:cs="Traditional Arabic" w:hint="cs"/>
                <w:sz w:val="20"/>
                <w:szCs w:val="20"/>
                <w:rtl/>
              </w:rPr>
              <w:t>بيان</w:t>
            </w:r>
            <w:r w:rsidRPr="000A607E">
              <w:rPr>
                <w:rFonts w:cs="Traditional Arabic"/>
                <w:sz w:val="20"/>
                <w:szCs w:val="20"/>
                <w:rtl/>
              </w:rPr>
              <w:t xml:space="preserve"> </w:t>
            </w:r>
            <w:r w:rsidRPr="000A607E">
              <w:rPr>
                <w:rFonts w:cs="Traditional Arabic" w:hint="cs"/>
                <w:sz w:val="20"/>
                <w:szCs w:val="20"/>
                <w:rtl/>
              </w:rPr>
              <w:t>قيام</w:t>
            </w:r>
            <w:r w:rsidRPr="000A607E">
              <w:rPr>
                <w:rFonts w:cs="Traditional Arabic"/>
                <w:sz w:val="20"/>
                <w:szCs w:val="20"/>
                <w:rtl/>
              </w:rPr>
              <w:t xml:space="preserve"> </w:t>
            </w:r>
            <w:r w:rsidRPr="000A607E">
              <w:rPr>
                <w:rFonts w:cs="Traditional Arabic" w:hint="cs"/>
                <w:sz w:val="20"/>
                <w:szCs w:val="20"/>
                <w:rtl/>
              </w:rPr>
              <w:t>المأموم</w:t>
            </w:r>
            <w:r w:rsidRPr="000A607E">
              <w:rPr>
                <w:rFonts w:cs="Traditional Arabic"/>
                <w:sz w:val="20"/>
                <w:szCs w:val="20"/>
                <w:rtl/>
              </w:rPr>
              <w:t xml:space="preserve"> </w:t>
            </w:r>
            <w:r w:rsidRPr="000A607E">
              <w:rPr>
                <w:rFonts w:cs="Traditional Arabic" w:hint="cs"/>
                <w:sz w:val="20"/>
                <w:szCs w:val="20"/>
                <w:rtl/>
              </w:rPr>
              <w:t>مع</w:t>
            </w:r>
            <w:r w:rsidRPr="000A607E">
              <w:rPr>
                <w:rFonts w:cs="Traditional Arabic"/>
                <w:sz w:val="20"/>
                <w:szCs w:val="20"/>
                <w:rtl/>
              </w:rPr>
              <w:t xml:space="preserve"> </w:t>
            </w:r>
            <w:r w:rsidRPr="000A607E">
              <w:rPr>
                <w:rFonts w:cs="Traditional Arabic" w:hint="cs"/>
                <w:sz w:val="20"/>
                <w:szCs w:val="20"/>
                <w:rtl/>
              </w:rPr>
              <w:t>الإمام</w:t>
            </w:r>
            <w:r w:rsidRPr="000A607E">
              <w:rPr>
                <w:rFonts w:cs="Traditional Arabic"/>
                <w:sz w:val="20"/>
                <w:szCs w:val="20"/>
                <w:rtl/>
              </w:rPr>
              <w:t xml:space="preserve"> </w:t>
            </w:r>
            <w:r w:rsidRPr="000A607E">
              <w:rPr>
                <w:rFonts w:cs="Traditional Arabic" w:hint="cs"/>
                <w:sz w:val="20"/>
                <w:szCs w:val="20"/>
                <w:rtl/>
              </w:rPr>
              <w:t>إذا</w:t>
            </w:r>
            <w:r w:rsidRPr="000A607E">
              <w:rPr>
                <w:rFonts w:cs="Traditional Arabic"/>
                <w:sz w:val="20"/>
                <w:szCs w:val="20"/>
                <w:rtl/>
              </w:rPr>
              <w:t xml:space="preserve"> </w:t>
            </w:r>
            <w:r w:rsidRPr="000A607E">
              <w:rPr>
                <w:rFonts w:cs="Traditional Arabic" w:hint="cs"/>
                <w:sz w:val="20"/>
                <w:szCs w:val="20"/>
                <w:rtl/>
              </w:rPr>
              <w:t>لم</w:t>
            </w:r>
            <w:r w:rsidRPr="000A607E">
              <w:rPr>
                <w:rFonts w:cs="Traditional Arabic"/>
                <w:sz w:val="20"/>
                <w:szCs w:val="20"/>
                <w:rtl/>
              </w:rPr>
              <w:t xml:space="preserve"> </w:t>
            </w:r>
            <w:r w:rsidRPr="000A607E">
              <w:rPr>
                <w:rFonts w:cs="Traditional Arabic" w:hint="cs"/>
                <w:sz w:val="20"/>
                <w:szCs w:val="20"/>
                <w:rtl/>
              </w:rPr>
              <w:t>يكن</w:t>
            </w:r>
            <w:r w:rsidRPr="000A607E">
              <w:rPr>
                <w:rFonts w:cs="Traditional Arabic"/>
                <w:sz w:val="20"/>
                <w:szCs w:val="20"/>
                <w:rtl/>
              </w:rPr>
              <w:t xml:space="preserve"> </w:t>
            </w:r>
            <w:r w:rsidRPr="000A607E">
              <w:rPr>
                <w:rFonts w:cs="Traditional Arabic" w:hint="cs"/>
                <w:sz w:val="20"/>
                <w:szCs w:val="20"/>
                <w:rtl/>
              </w:rPr>
              <w:t>معهما</w:t>
            </w:r>
            <w:r w:rsidRPr="000A607E">
              <w:rPr>
                <w:rFonts w:cs="Traditional Arabic"/>
                <w:sz w:val="20"/>
                <w:szCs w:val="20"/>
                <w:rtl/>
              </w:rPr>
              <w:t xml:space="preserve"> </w:t>
            </w:r>
            <w:r w:rsidRPr="000A607E">
              <w:rPr>
                <w:rFonts w:cs="Traditional Arabic" w:hint="cs"/>
                <w:sz w:val="20"/>
                <w:szCs w:val="20"/>
                <w:rtl/>
              </w:rPr>
              <w:t>ثالث</w:t>
            </w:r>
            <w:r w:rsidRPr="000A607E">
              <w:rPr>
                <w:rFonts w:cs="Traditional Arabic"/>
                <w:sz w:val="20"/>
                <w:szCs w:val="20"/>
                <w:rtl/>
              </w:rPr>
              <w:t>.</w:t>
            </w:r>
          </w:p>
        </w:tc>
        <w:tc>
          <w:tcPr>
            <w:tcW w:w="721" w:type="pct"/>
            <w:vAlign w:val="center"/>
          </w:tcPr>
          <w:p w:rsidR="00DB7114" w:rsidRDefault="00DB7114" w:rsidP="00DB7114">
            <w:pPr>
              <w:jc w:val="center"/>
              <w:rPr>
                <w:rFonts w:cs="Traditional Arabic"/>
                <w:sz w:val="20"/>
                <w:szCs w:val="20"/>
                <w:rtl/>
              </w:rPr>
            </w:pPr>
            <w:r>
              <w:rPr>
                <w:rFonts w:cs="Traditional Arabic" w:hint="cs"/>
                <w:sz w:val="20"/>
                <w:szCs w:val="20"/>
                <w:rtl/>
              </w:rPr>
              <w:t>عتيق بن مسفر الدوسري</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د. عبد المجيد الدرويش</w:t>
            </w:r>
          </w:p>
        </w:tc>
        <w:tc>
          <w:tcPr>
            <w:tcW w:w="824" w:type="pct"/>
            <w:vAlign w:val="center"/>
          </w:tcPr>
          <w:p w:rsidR="00DB7114" w:rsidRDefault="00DB7114" w:rsidP="00DB7114">
            <w:pPr>
              <w:jc w:val="center"/>
              <w:rPr>
                <w:rFonts w:cs="Traditional Arabic"/>
                <w:sz w:val="20"/>
                <w:szCs w:val="20"/>
                <w:rtl/>
              </w:rPr>
            </w:pPr>
            <w:r>
              <w:rPr>
                <w:rFonts w:cs="Traditional Arabic" w:hint="cs"/>
                <w:sz w:val="20"/>
                <w:szCs w:val="20"/>
                <w:rtl/>
              </w:rPr>
              <w:t xml:space="preserve">1436هــ </w:t>
            </w:r>
          </w:p>
        </w:tc>
        <w:tc>
          <w:tcPr>
            <w:tcW w:w="1012" w:type="pct"/>
            <w:vAlign w:val="center"/>
          </w:tcPr>
          <w:p w:rsidR="00DB7114" w:rsidRPr="002B2EC9" w:rsidRDefault="000861FD" w:rsidP="00DB7114">
            <w:pPr>
              <w:jc w:val="center"/>
              <w:rPr>
                <w:rFonts w:cs="Traditional Arabic"/>
                <w:sz w:val="20"/>
                <w:szCs w:val="20"/>
                <w:rtl/>
              </w:rPr>
            </w:pPr>
            <w:r>
              <w:rPr>
                <w:rFonts w:cs="Traditional Arabic" w:hint="cs"/>
                <w:sz w:val="20"/>
                <w:szCs w:val="20"/>
                <w:rtl/>
              </w:rPr>
              <w:t>29/8/1437هـ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C813E5" w:rsidRDefault="00DB7114" w:rsidP="00DB7114">
            <w:pPr>
              <w:jc w:val="center"/>
              <w:rPr>
                <w:rFonts w:cs="Traditional Arabic"/>
                <w:sz w:val="20"/>
                <w:szCs w:val="20"/>
                <w:rtl/>
              </w:rPr>
            </w:pPr>
            <w:r w:rsidRPr="000A607E">
              <w:rPr>
                <w:rFonts w:cs="Traditional Arabic" w:hint="cs"/>
                <w:sz w:val="20"/>
                <w:szCs w:val="20"/>
                <w:rtl/>
              </w:rPr>
              <w:t>فقه</w:t>
            </w:r>
            <w:r w:rsidRPr="000A607E">
              <w:rPr>
                <w:rFonts w:cs="Traditional Arabic"/>
                <w:sz w:val="20"/>
                <w:szCs w:val="20"/>
                <w:rtl/>
              </w:rPr>
              <w:t xml:space="preserve"> </w:t>
            </w:r>
            <w:r w:rsidRPr="000A607E">
              <w:rPr>
                <w:rFonts w:cs="Traditional Arabic" w:hint="cs"/>
                <w:sz w:val="20"/>
                <w:szCs w:val="20"/>
                <w:rtl/>
              </w:rPr>
              <w:t>الإمام</w:t>
            </w:r>
            <w:r w:rsidRPr="000A607E">
              <w:rPr>
                <w:rFonts w:cs="Traditional Arabic"/>
                <w:sz w:val="20"/>
                <w:szCs w:val="20"/>
                <w:rtl/>
              </w:rPr>
              <w:t xml:space="preserve"> </w:t>
            </w:r>
            <w:r w:rsidRPr="000A607E">
              <w:rPr>
                <w:rFonts w:cs="Traditional Arabic" w:hint="cs"/>
                <w:sz w:val="20"/>
                <w:szCs w:val="20"/>
                <w:rtl/>
              </w:rPr>
              <w:t>أبي</w:t>
            </w:r>
            <w:r w:rsidRPr="000A607E">
              <w:rPr>
                <w:rFonts w:cs="Traditional Arabic"/>
                <w:sz w:val="20"/>
                <w:szCs w:val="20"/>
                <w:rtl/>
              </w:rPr>
              <w:t xml:space="preserve"> </w:t>
            </w:r>
            <w:r w:rsidRPr="000A607E">
              <w:rPr>
                <w:rFonts w:cs="Traditional Arabic" w:hint="cs"/>
                <w:sz w:val="20"/>
                <w:szCs w:val="20"/>
                <w:rtl/>
              </w:rPr>
              <w:t>عوانة</w:t>
            </w:r>
            <w:r w:rsidRPr="000A607E">
              <w:rPr>
                <w:rFonts w:cs="Traditional Arabic"/>
                <w:sz w:val="20"/>
                <w:szCs w:val="20"/>
                <w:rtl/>
              </w:rPr>
              <w:t xml:space="preserve"> </w:t>
            </w:r>
            <w:r w:rsidRPr="000A607E">
              <w:rPr>
                <w:rFonts w:cs="Traditional Arabic" w:hint="cs"/>
                <w:sz w:val="20"/>
                <w:szCs w:val="20"/>
                <w:rtl/>
              </w:rPr>
              <w:t>الإسفر</w:t>
            </w:r>
            <w:r>
              <w:rPr>
                <w:rFonts w:cs="Traditional Arabic" w:hint="cs"/>
                <w:sz w:val="20"/>
                <w:szCs w:val="20"/>
                <w:rtl/>
              </w:rPr>
              <w:t>ا</w:t>
            </w:r>
            <w:r w:rsidRPr="000A607E">
              <w:rPr>
                <w:rFonts w:cs="Traditional Arabic" w:hint="cs"/>
                <w:sz w:val="20"/>
                <w:szCs w:val="20"/>
                <w:rtl/>
              </w:rPr>
              <w:t>ييني</w:t>
            </w:r>
            <w:r w:rsidRPr="000A607E">
              <w:rPr>
                <w:rFonts w:cs="Traditional Arabic"/>
                <w:sz w:val="20"/>
                <w:szCs w:val="20"/>
                <w:rtl/>
              </w:rPr>
              <w:t xml:space="preserve"> </w:t>
            </w:r>
            <w:r w:rsidRPr="000A607E">
              <w:rPr>
                <w:rFonts w:cs="Traditional Arabic" w:hint="cs"/>
                <w:sz w:val="20"/>
                <w:szCs w:val="20"/>
                <w:rtl/>
              </w:rPr>
              <w:t>من</w:t>
            </w:r>
            <w:r w:rsidRPr="000A607E">
              <w:rPr>
                <w:rFonts w:cs="Traditional Arabic"/>
                <w:sz w:val="20"/>
                <w:szCs w:val="20"/>
                <w:rtl/>
              </w:rPr>
              <w:t xml:space="preserve"> </w:t>
            </w:r>
            <w:r w:rsidRPr="000A607E">
              <w:rPr>
                <w:rFonts w:cs="Traditional Arabic" w:hint="cs"/>
                <w:sz w:val="20"/>
                <w:szCs w:val="20"/>
                <w:rtl/>
              </w:rPr>
              <w:t>كتابه</w:t>
            </w:r>
            <w:r w:rsidRPr="000A607E">
              <w:rPr>
                <w:rFonts w:cs="Traditional Arabic"/>
                <w:sz w:val="20"/>
                <w:szCs w:val="20"/>
                <w:rtl/>
              </w:rPr>
              <w:t xml:space="preserve"> </w:t>
            </w:r>
            <w:r w:rsidRPr="000A607E">
              <w:rPr>
                <w:rFonts w:cs="Traditional Arabic" w:hint="cs"/>
                <w:sz w:val="20"/>
                <w:szCs w:val="20"/>
                <w:rtl/>
              </w:rPr>
              <w:t>المستخرج</w:t>
            </w:r>
            <w:r w:rsidRPr="000A607E">
              <w:rPr>
                <w:rFonts w:cs="Traditional Arabic"/>
                <w:sz w:val="20"/>
                <w:szCs w:val="20"/>
                <w:rtl/>
              </w:rPr>
              <w:t xml:space="preserve"> </w:t>
            </w:r>
            <w:r w:rsidRPr="000A607E">
              <w:rPr>
                <w:rFonts w:cs="Traditional Arabic" w:hint="cs"/>
                <w:sz w:val="20"/>
                <w:szCs w:val="20"/>
                <w:rtl/>
              </w:rPr>
              <w:t>من</w:t>
            </w:r>
            <w:r w:rsidRPr="000A607E">
              <w:rPr>
                <w:rFonts w:cs="Traditional Arabic"/>
                <w:sz w:val="20"/>
                <w:szCs w:val="20"/>
                <w:rtl/>
              </w:rPr>
              <w:t xml:space="preserve"> </w:t>
            </w:r>
            <w:r w:rsidRPr="000A607E">
              <w:rPr>
                <w:rFonts w:cs="Traditional Arabic" w:hint="cs"/>
                <w:sz w:val="20"/>
                <w:szCs w:val="20"/>
                <w:rtl/>
              </w:rPr>
              <w:t>أول</w:t>
            </w:r>
            <w:r w:rsidRPr="000A607E">
              <w:rPr>
                <w:rFonts w:cs="Traditional Arabic"/>
                <w:sz w:val="20"/>
                <w:szCs w:val="20"/>
                <w:rtl/>
              </w:rPr>
              <w:t xml:space="preserve"> </w:t>
            </w:r>
            <w:r w:rsidRPr="000A607E">
              <w:rPr>
                <w:rFonts w:cs="Traditional Arabic" w:hint="cs"/>
                <w:sz w:val="20"/>
                <w:szCs w:val="20"/>
                <w:rtl/>
              </w:rPr>
              <w:t>أبواب</w:t>
            </w:r>
            <w:r w:rsidRPr="000A607E">
              <w:rPr>
                <w:rFonts w:cs="Traditional Arabic"/>
                <w:sz w:val="20"/>
                <w:szCs w:val="20"/>
                <w:rtl/>
              </w:rPr>
              <w:t xml:space="preserve">  </w:t>
            </w:r>
            <w:r>
              <w:rPr>
                <w:rFonts w:cs="Traditional Arabic" w:hint="cs"/>
                <w:sz w:val="20"/>
                <w:szCs w:val="20"/>
                <w:rtl/>
              </w:rPr>
              <w:t>الطهارة</w:t>
            </w:r>
            <w:r w:rsidRPr="000A607E">
              <w:rPr>
                <w:rFonts w:cs="Traditional Arabic"/>
                <w:sz w:val="20"/>
                <w:szCs w:val="20"/>
                <w:rtl/>
              </w:rPr>
              <w:t xml:space="preserve"> </w:t>
            </w:r>
            <w:r w:rsidRPr="000A607E">
              <w:rPr>
                <w:rFonts w:cs="Traditional Arabic" w:hint="cs"/>
                <w:sz w:val="20"/>
                <w:szCs w:val="20"/>
                <w:rtl/>
              </w:rPr>
              <w:t>إلى</w:t>
            </w:r>
            <w:r w:rsidRPr="000A607E">
              <w:rPr>
                <w:rFonts w:cs="Traditional Arabic"/>
                <w:sz w:val="20"/>
                <w:szCs w:val="20"/>
                <w:rtl/>
              </w:rPr>
              <w:t xml:space="preserve"> </w:t>
            </w:r>
            <w:r w:rsidRPr="000A607E">
              <w:rPr>
                <w:rFonts w:cs="Traditional Arabic" w:hint="cs"/>
                <w:sz w:val="20"/>
                <w:szCs w:val="20"/>
                <w:rtl/>
              </w:rPr>
              <w:t>آخر</w:t>
            </w:r>
            <w:r w:rsidRPr="000A607E">
              <w:rPr>
                <w:rFonts w:cs="Traditional Arabic"/>
                <w:sz w:val="20"/>
                <w:szCs w:val="20"/>
                <w:rtl/>
              </w:rPr>
              <w:t xml:space="preserve"> </w:t>
            </w:r>
            <w:r w:rsidRPr="000A607E">
              <w:rPr>
                <w:rFonts w:cs="Traditional Arabic" w:hint="cs"/>
                <w:sz w:val="20"/>
                <w:szCs w:val="20"/>
                <w:rtl/>
              </w:rPr>
              <w:t>باب</w:t>
            </w:r>
            <w:r w:rsidRPr="000A607E">
              <w:rPr>
                <w:rFonts w:cs="Traditional Arabic"/>
                <w:sz w:val="20"/>
                <w:szCs w:val="20"/>
                <w:rtl/>
              </w:rPr>
              <w:t xml:space="preserve"> </w:t>
            </w:r>
            <w:r>
              <w:rPr>
                <w:rFonts w:cs="Traditional Arabic" w:hint="cs"/>
                <w:sz w:val="20"/>
                <w:szCs w:val="20"/>
                <w:rtl/>
              </w:rPr>
              <w:t>إثبات غسل الرجلين حتى تنقيا</w:t>
            </w:r>
            <w:r w:rsidRPr="000A607E">
              <w:rPr>
                <w:rFonts w:cs="Traditional Arabic"/>
                <w:sz w:val="20"/>
                <w:szCs w:val="20"/>
                <w:rtl/>
              </w:rPr>
              <w:t>.</w:t>
            </w:r>
          </w:p>
        </w:tc>
        <w:tc>
          <w:tcPr>
            <w:tcW w:w="721" w:type="pct"/>
            <w:vAlign w:val="center"/>
          </w:tcPr>
          <w:p w:rsidR="00DB7114" w:rsidRDefault="00DB7114" w:rsidP="00DB7114">
            <w:pPr>
              <w:jc w:val="center"/>
              <w:rPr>
                <w:rFonts w:cs="Traditional Arabic"/>
                <w:sz w:val="20"/>
                <w:szCs w:val="20"/>
                <w:rtl/>
              </w:rPr>
            </w:pPr>
            <w:r>
              <w:rPr>
                <w:rFonts w:cs="Traditional Arabic" w:hint="cs"/>
                <w:sz w:val="20"/>
                <w:szCs w:val="20"/>
                <w:rtl/>
              </w:rPr>
              <w:t>نايف بن محمد الوذيناني</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د. عبد المجيد الدرويش</w:t>
            </w:r>
          </w:p>
        </w:tc>
        <w:tc>
          <w:tcPr>
            <w:tcW w:w="824" w:type="pct"/>
            <w:vAlign w:val="center"/>
          </w:tcPr>
          <w:p w:rsidR="00DB7114" w:rsidRDefault="00DB7114" w:rsidP="00DB7114">
            <w:pPr>
              <w:jc w:val="center"/>
              <w:rPr>
                <w:rFonts w:cs="Traditional Arabic"/>
                <w:sz w:val="20"/>
                <w:szCs w:val="20"/>
                <w:rtl/>
              </w:rPr>
            </w:pPr>
            <w:r>
              <w:rPr>
                <w:rFonts w:cs="Traditional Arabic" w:hint="cs"/>
                <w:sz w:val="20"/>
                <w:szCs w:val="20"/>
                <w:rtl/>
              </w:rPr>
              <w:t xml:space="preserve">1436هــ </w:t>
            </w:r>
          </w:p>
        </w:tc>
        <w:tc>
          <w:tcPr>
            <w:tcW w:w="1012" w:type="pct"/>
            <w:vAlign w:val="center"/>
          </w:tcPr>
          <w:p w:rsidR="00DB7114" w:rsidRPr="002B2EC9" w:rsidRDefault="00DB7114" w:rsidP="00DB7114">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 xml:space="preserve">الفروق الفقهية عند الإمام ابن قدامة في كتابه المغني من أول كتاب الرجعة إلى آخر كتاب اللعان </w:t>
            </w:r>
            <w:r w:rsidRPr="002B2EC9">
              <w:rPr>
                <w:rFonts w:cs="Traditional Arabic"/>
                <w:sz w:val="20"/>
                <w:szCs w:val="20"/>
                <w:rtl/>
              </w:rPr>
              <w:t>–</w:t>
            </w:r>
            <w:r w:rsidRPr="002B2EC9">
              <w:rPr>
                <w:rFonts w:cs="Traditional Arabic" w:hint="cs"/>
                <w:sz w:val="20"/>
                <w:szCs w:val="20"/>
                <w:rtl/>
              </w:rPr>
              <w:t xml:space="preserve"> دراسة فقهية مقارنة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نوره بنت عبدالله بن أحمد القاسم</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محمد الشمراني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28/7/1435هـ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الفروق الفقهية في المعاملات المالية عند الإمام ابن قدامة في كتابه (المغني) من أول كتاب البيوع إلى آخر كتاب الحوالة والضمان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تركي محمد الحقباني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عبدالعزيز الضويحي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r>
              <w:rPr>
                <w:rFonts w:cs="Traditional Arabic" w:hint="cs"/>
                <w:sz w:val="20"/>
                <w:szCs w:val="20"/>
                <w:rtl/>
              </w:rPr>
              <w:t>هـ</w:t>
            </w:r>
          </w:p>
        </w:tc>
        <w:tc>
          <w:tcPr>
            <w:tcW w:w="101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12/7/1435هـ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الفروق الفقهية في المعاملات المالية عند الإمام ابن قدامة في كتابه "المغني" من أول كتاب الشركة إلى نهاية باب المساقاة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يوسف بن عتيق الدوسري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أ.د/علي القصير</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13/7/1433هـ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الفروق الفقهية عند الإمام ابن قدامة في كتابه المغني من أول كتاب الزكاة إلى آخر كتاب الاعتكاف </w:t>
            </w:r>
            <w:r w:rsidRPr="002B2EC9">
              <w:rPr>
                <w:rFonts w:cs="Traditional Arabic"/>
                <w:sz w:val="20"/>
                <w:szCs w:val="20"/>
                <w:rtl/>
              </w:rPr>
              <w:t>–</w:t>
            </w:r>
            <w:r w:rsidRPr="002B2EC9">
              <w:rPr>
                <w:rFonts w:cs="Traditional Arabic" w:hint="cs"/>
                <w:sz w:val="20"/>
                <w:szCs w:val="20"/>
                <w:rtl/>
              </w:rPr>
              <w:t xml:space="preserve">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نوال بنت عبدالرحمن الشهري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أ.د/حسن أبوغدة</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12/7/1432هـ</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19/2/1436هـ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133C0C">
              <w:rPr>
                <w:rFonts w:cs="Traditional Arabic" w:hint="cs"/>
                <w:sz w:val="20"/>
                <w:szCs w:val="20"/>
                <w:rtl/>
              </w:rPr>
              <w:t xml:space="preserve">الفروق الفقهية عند الإمام ابن قدامة في كتابه المغني من أول كتاب الحدود إلى نهاية فصل  ويُقطع المسلم بسرقة مال المسلم والذمي من باب القطع في السرقة </w:t>
            </w:r>
            <w:r w:rsidRPr="00133C0C">
              <w:rPr>
                <w:rFonts w:cs="Traditional Arabic"/>
                <w:sz w:val="20"/>
                <w:szCs w:val="20"/>
                <w:rtl/>
              </w:rPr>
              <w:t>–</w:t>
            </w:r>
            <w:r w:rsidRPr="00133C0C">
              <w:rPr>
                <w:rFonts w:cs="Traditional Arabic" w:hint="cs"/>
                <w:sz w:val="20"/>
                <w:szCs w:val="20"/>
                <w:rtl/>
              </w:rPr>
              <w:t xml:space="preserve">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شروق بنت عبدالرحمن المفيريج</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د/عبدالمجيد الدرويش</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7/8/1436هـ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الفروق الفقهية في كتاب الطهارة عند الإمام ابن قدامة في كتابه المغني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عبدالرحمن واحد شمس الدين</w:t>
            </w:r>
            <w:r>
              <w:rPr>
                <w:rFonts w:cs="Traditional Arabic" w:hint="cs"/>
                <w:sz w:val="20"/>
                <w:szCs w:val="20"/>
                <w:rtl/>
              </w:rPr>
              <w:t xml:space="preserve"> قاسم</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د/محمد اليمني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r>
              <w:rPr>
                <w:rFonts w:cs="Traditional Arabic" w:hint="cs"/>
                <w:sz w:val="20"/>
                <w:szCs w:val="20"/>
                <w:rtl/>
              </w:rPr>
              <w:t>هـ</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23/6/1436هـ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0E3E0D" w:rsidRDefault="00DB7114" w:rsidP="00DB7114">
            <w:pPr>
              <w:jc w:val="center"/>
              <w:rPr>
                <w:rFonts w:cs="Traditional Arabic"/>
                <w:sz w:val="20"/>
                <w:szCs w:val="20"/>
                <w:rtl/>
              </w:rPr>
            </w:pPr>
            <w:r w:rsidRPr="000E3E0D">
              <w:rPr>
                <w:rFonts w:cs="Traditional Arabic" w:hint="cs"/>
                <w:sz w:val="20"/>
                <w:szCs w:val="20"/>
                <w:rtl/>
              </w:rPr>
              <w:t>الفروق الفقهية عند الإمام ابن قدامة في كتابه المغني من بداية كتاب الديات إلى نهاية مسألة دية موضحة الحر من باب ديات الجرح-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سهام بنت عبدالله القرني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د/عبدالمجيد الدرويش</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8/8/1436هـ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الفروق الفقهية عند الإمام ابن قدامة في كتابه المغني من أول كتاب الجراح إلى آخر باب القود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عمر سالم باشكيل</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د/ </w:t>
            </w:r>
            <w:r>
              <w:rPr>
                <w:rFonts w:cs="Traditional Arabic" w:hint="cs"/>
                <w:sz w:val="20"/>
                <w:szCs w:val="20"/>
                <w:rtl/>
              </w:rPr>
              <w:t>عبدالمجيد الدرويش</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26/2/1437هـ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الفروق الفقهية عند الإمام ابن قدامة في كتابه المغني من أول كتاب الصلاة إلى آخر باب الساعات التي نهي عن الصلاة فيها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إيكو مصباح الدين حسيبوان</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د/نذير أوهاب</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15/5/1436هـ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الفروق الفقهية عند الإمام ابن قدامة في كتابه المغني من أول كتاب </w:t>
            </w:r>
            <w:r>
              <w:rPr>
                <w:rFonts w:cs="Traditional Arabic" w:hint="cs"/>
                <w:sz w:val="20"/>
                <w:szCs w:val="20"/>
                <w:rtl/>
              </w:rPr>
              <w:t xml:space="preserve">الفرائض إلى نهاية كتاب الوديعة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مودة سعيد بشير</w:t>
            </w:r>
          </w:p>
        </w:tc>
        <w:tc>
          <w:tcPr>
            <w:tcW w:w="84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د. محمد اليمني</w:t>
            </w:r>
          </w:p>
        </w:tc>
        <w:tc>
          <w:tcPr>
            <w:tcW w:w="824"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1436هــ</w:t>
            </w:r>
          </w:p>
        </w:tc>
        <w:tc>
          <w:tcPr>
            <w:tcW w:w="1012" w:type="pct"/>
            <w:vAlign w:val="center"/>
          </w:tcPr>
          <w:p w:rsidR="00DB7114" w:rsidRPr="002B2EC9" w:rsidRDefault="00DB7114" w:rsidP="00DB7114">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الفروق الفقهية في الحج عند الإمام ابن قدامة في كتابه المغني</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لطفي فردوس منور</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د/محمد اليمني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r>
              <w:rPr>
                <w:rFonts w:cs="Traditional Arabic" w:hint="cs"/>
                <w:sz w:val="20"/>
                <w:szCs w:val="20"/>
                <w:rtl/>
              </w:rPr>
              <w:t>هـ</w:t>
            </w:r>
          </w:p>
        </w:tc>
        <w:tc>
          <w:tcPr>
            <w:tcW w:w="101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29/7/1435هـ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الفروق الفقهية عند الإمام ابن قدامة في كتابه المغني من أول كتاب الإجارة إلى آخر كتاب الهبة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نوف بنت فهد الصقعبي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عبدالمجيد الدرويش</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26/7/1435هـ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الفروق الفقهية عند الإمام ابن قدامة في كتابه المغني من أول كتاب العتق إلى آخر كتاب أمهات الأولاد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أمينة بنت راشد التميمي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د/عمر السلمي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24/7/1434هـ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الفروق الفقهية عند الإمام ابن قدامة في كتابه المغني كتاب الجهاد والجزية</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ذكرى بنت فهد المقرن</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أ.د/ عبدالله السعيدي</w:t>
            </w:r>
          </w:p>
        </w:tc>
        <w:tc>
          <w:tcPr>
            <w:tcW w:w="824"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5/8/1432هـ</w:t>
            </w:r>
          </w:p>
        </w:tc>
        <w:tc>
          <w:tcPr>
            <w:tcW w:w="101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22/4/1434هـ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القواعد الأصولية عند ابن العربي من خلال كتابه المسالك في شرح موطأ مالك</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حسين بن مسفر العصيمي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العربي الإدريسي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1430</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r w:rsidR="00FE2312">
              <w:rPr>
                <w:rFonts w:cs="Traditional Arabic" w:hint="cs"/>
                <w:sz w:val="20"/>
                <w:szCs w:val="20"/>
                <w:rtl/>
              </w:rPr>
              <w:t>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القواعد الأصولية المتعلقة بالأدلة والأحكام الشرعية وتطبيقاتها عند الحافظ علاء الدين ابن العطار من خلال كتاب العدة في شرح العمدة في أحاديث الأحكام</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بندر بن عبدالله العنزي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عبدالرحيم يعقوب</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DF061E"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DF061E">
              <w:rPr>
                <w:rFonts w:ascii="Times New Roman" w:hAnsi="Times New Roman" w:cs="Traditional Arabic" w:hint="cs"/>
                <w:noProof w:val="0"/>
                <w:spacing w:val="0"/>
                <w:kern w:val="0"/>
                <w:position w:val="0"/>
                <w:sz w:val="20"/>
                <w:szCs w:val="20"/>
                <w:rtl/>
                <w:lang w:eastAsia="ar-SA"/>
              </w:rPr>
              <w:t>نوقشت</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tcPr>
          <w:p w:rsidR="00DB7114" w:rsidRPr="00246250" w:rsidRDefault="00DB7114" w:rsidP="00DB7114">
            <w:pPr>
              <w:jc w:val="center"/>
              <w:rPr>
                <w:rFonts w:cs="Traditional Arabic"/>
                <w:sz w:val="20"/>
                <w:szCs w:val="20"/>
                <w:rtl/>
              </w:rPr>
            </w:pPr>
            <w:r w:rsidRPr="00246250">
              <w:rPr>
                <w:rFonts w:cs="Traditional Arabic" w:hint="cs"/>
                <w:sz w:val="20"/>
                <w:szCs w:val="20"/>
                <w:rtl/>
              </w:rPr>
              <w:t>القواعد الأصولية المتعلقة بدلالة الألفاظ والاجتهاد والمقاصد وتطبيقها عند الحافظ علاء الدين ابن العطار من خلال كتابه العدة في شرح العمدة في أحاديث الأحكام</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محمد بن عبدالله بن عيسى والد</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عبدالرحيم يعقوب</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1429</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1430</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قاعدة (الميسور لا يسقط بالمعسور): دراسة فقهية تطبيقية مقارنة في الطهارة والصلاة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يونس بولاغادي خراشي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د.العربي الإدريسي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9/5/1427هـ</w:t>
            </w:r>
          </w:p>
        </w:tc>
        <w:tc>
          <w:tcPr>
            <w:tcW w:w="101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نوقشت</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القتل الخطأ في الفقه الإسلامي المقارن وتطبيقاته المعاصرة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عبدالرحمن مبارك الفرج</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 xml:space="preserve">أ.د. عباس حسني </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6/5/1402</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قضايا معاصرة في فقه المُحْرم</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يوسف سعد الدخيل</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 xml:space="preserve">أ.د. علي حسنين </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3/8/1424</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قواعد الفقه لزين الدين إبراهيم بن محمد بن نجيم الحنفي ت(970). من أول الكتاب وحتى القاعدة(440)(الأقدار حجة قاصرة على العصر - ولا تتعدى إلى غيره). دراسة وتحقيق.</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مبارك سليمان محمد السليمان</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أ.د.محمد قلعه جي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13/2/1417</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كتاب التحرير في الفقه لأحمد بن محمد الجرجاني الشافعي من بداية قتال أهل البغي إلى آخر المؤلف_تحقيق ودراسة.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توري محمد لامين</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د. محمد الشمراني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9/9/1424</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29/2/1428هـ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كتاب التحرير في الفقه لأحمد بن محمد الجرجاني الشافعي، قسم العبادات ـ تحقيق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عادل بن محمد العبيسي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د. محمد الشمراني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16/4/1424</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1/3/1428هـ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كتاب التحرير في الفقه لأحمد بن محمد الجرجاني الشافعي، قسم المعاملات ـ تحقيق ودراسة.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نجيب بن أحمد المسلم</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د. محمد الشمراني</w:t>
            </w:r>
          </w:p>
        </w:tc>
        <w:tc>
          <w:tcPr>
            <w:tcW w:w="824"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16/4/1424</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نوقشت</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كتاب التحرير في الفروع لأحمد بن محمد الجرجاني الشافعي من أول كتاب النكاح إلى نهاية كفارة القتل </w:t>
            </w:r>
            <w:r w:rsidRPr="002B2EC9">
              <w:rPr>
                <w:rFonts w:cs="Traditional Arabic"/>
                <w:sz w:val="20"/>
                <w:szCs w:val="20"/>
                <w:rtl/>
              </w:rPr>
              <w:t>–</w:t>
            </w:r>
            <w:r w:rsidRPr="002B2EC9">
              <w:rPr>
                <w:rFonts w:cs="Traditional Arabic" w:hint="cs"/>
                <w:sz w:val="20"/>
                <w:szCs w:val="20"/>
                <w:rtl/>
              </w:rPr>
              <w:t xml:space="preserve"> تحقيق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زكية بنت عبدالله القاسم</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محمد الشمراني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1429</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نوقشت</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مباحث أصول الفقه الواردة في كتاب فتح الباري شرح صحيح البخاري للإمام ابن رجب الحنبلي.</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ياسر بن سعيد القحطاني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 علي العميريني</w:t>
            </w:r>
          </w:p>
        </w:tc>
        <w:tc>
          <w:tcPr>
            <w:tcW w:w="824" w:type="pct"/>
            <w:vAlign w:val="center"/>
          </w:tcPr>
          <w:p w:rsidR="00DB7114" w:rsidRPr="002B2EC9" w:rsidRDefault="00DB7114" w:rsidP="00DB7114">
            <w:pPr>
              <w:jc w:val="center"/>
              <w:rPr>
                <w:rFonts w:cs="Traditional Arabic"/>
                <w:sz w:val="20"/>
                <w:szCs w:val="20"/>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1425</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مباحث أصول الفقه الواردة في كتاب منهاج السنة النبوية في نقض كلام الشيعة القدرية (لشيخ الإسلام أحمد بن عبدالحليم ابن تيمية –</w:t>
            </w:r>
            <w:r w:rsidRPr="002B2EC9">
              <w:rPr>
                <w:rFonts w:cs="Traditional Arabic" w:hint="cs"/>
                <w:sz w:val="20"/>
                <w:szCs w:val="20"/>
                <w:rtl/>
              </w:rPr>
              <w:t>عرض ودراسة-</w:t>
            </w:r>
          </w:p>
        </w:tc>
        <w:tc>
          <w:tcPr>
            <w:tcW w:w="721" w:type="pct"/>
            <w:vAlign w:val="center"/>
          </w:tcPr>
          <w:p w:rsidR="00DB7114" w:rsidRPr="002B2EC9" w:rsidRDefault="00DB7114" w:rsidP="00FE2312">
            <w:pPr>
              <w:jc w:val="center"/>
              <w:rPr>
                <w:rFonts w:cs="Traditional Arabic"/>
                <w:sz w:val="20"/>
                <w:szCs w:val="20"/>
                <w:rtl/>
              </w:rPr>
            </w:pPr>
            <w:r w:rsidRPr="002B2EC9">
              <w:rPr>
                <w:rFonts w:cs="Traditional Arabic"/>
                <w:sz w:val="20"/>
                <w:szCs w:val="20"/>
                <w:rtl/>
              </w:rPr>
              <w:t>احمد صالح أحمد الزهراني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أ.د. علي العميريني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21/4/1424</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w w:val="90"/>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مبدأ الشرعية في المسائل الجنائية في الفقه الإسلامي وتطبيقاته في المملكة - العربية السعودية.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علي عبدالرحمن الحسون</w:t>
            </w:r>
          </w:p>
        </w:tc>
        <w:tc>
          <w:tcPr>
            <w:tcW w:w="842" w:type="pct"/>
            <w:vAlign w:val="center"/>
          </w:tcPr>
          <w:p w:rsidR="00DB7114" w:rsidRPr="002B2EC9" w:rsidRDefault="00DB7114" w:rsidP="00DB7114">
            <w:pPr>
              <w:pStyle w:val="3"/>
              <w:keepNext w:val="0"/>
              <w:spacing w:before="0"/>
              <w:ind w:firstLine="0"/>
              <w:jc w:val="center"/>
              <w:rPr>
                <w:rFonts w:ascii="Times New Roman" w:hAnsi="Times New Roman" w:cs="Traditional Arabic"/>
                <w:noProof w:val="0"/>
                <w:spacing w:val="0"/>
                <w:kern w:val="0"/>
                <w:position w:val="0"/>
                <w:sz w:val="20"/>
                <w:szCs w:val="20"/>
                <w:lang w:eastAsia="ar-SA"/>
              </w:rPr>
            </w:pPr>
            <w:r w:rsidRPr="002B2EC9">
              <w:rPr>
                <w:rFonts w:ascii="Times New Roman" w:hAnsi="Times New Roman" w:cs="Traditional Arabic"/>
                <w:noProof w:val="0"/>
                <w:spacing w:val="0"/>
                <w:kern w:val="0"/>
                <w:position w:val="0"/>
                <w:sz w:val="20"/>
                <w:szCs w:val="20"/>
                <w:rtl/>
                <w:lang w:eastAsia="ar-SA"/>
              </w:rPr>
              <w:t>د.أحمد صوان</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6/5/1403</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مدى استقلال السلطة القضائية في الإسلام.</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فهد إبراهيم المشيقح</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 xml:space="preserve">أ.د . علي حسنين </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21/1/1421</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المرابحة بين الفقه الإسلامي والتطبيق المصرفي المعاصر ـ دراسة مقارنة.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مسلم خير الله سالم الشمري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د.علي الموسى</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28/4/1413</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المسئولية الجنائية في جرائم الاعتداء على النفس ومادونها في الفقه الحنبلي.</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محمد سليمان الخلف</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د.عزيز محمد</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26/9/1403</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مسائل القلة والكثرة في العبادات جمعا ودراسة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أسماء العربي محمد الإدريسي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د/عبد الرحيم يعقوب</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15/6/1435هـ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 xml:space="preserve">مسائل القلة والكثرة في النكاح وفرقه </w:t>
            </w:r>
            <w:r w:rsidRPr="002B2EC9">
              <w:rPr>
                <w:rFonts w:cs="Traditional Arabic"/>
                <w:sz w:val="20"/>
                <w:szCs w:val="20"/>
                <w:rtl/>
              </w:rPr>
              <w:t>–</w:t>
            </w:r>
            <w:r w:rsidRPr="002B2EC9">
              <w:rPr>
                <w:rFonts w:cs="Traditional Arabic" w:hint="cs"/>
                <w:sz w:val="20"/>
                <w:szCs w:val="20"/>
                <w:rtl/>
              </w:rPr>
              <w:t>جمعا ودراسة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إيمان بنت محمد الشمراني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العربي الإدريسي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E75E6A" w:rsidP="00DB7114">
            <w:pPr>
              <w:jc w:val="center"/>
              <w:rPr>
                <w:rFonts w:cs="Traditional Arabic"/>
                <w:sz w:val="20"/>
                <w:szCs w:val="20"/>
                <w:rtl/>
              </w:rPr>
            </w:pPr>
            <w:r>
              <w:rPr>
                <w:rFonts w:cs="Traditional Arabic" w:hint="cs"/>
                <w:sz w:val="20"/>
                <w:szCs w:val="20"/>
                <w:rtl/>
              </w:rPr>
              <w:t>27/2/1434هـ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مسؤولية الطبيب المهنية، دراسة تأهيلية مقارنة بين الشريعة الإسلامية والأنظمة المعاصرة.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عبدالله سالم فرحة الدوقي الغامدي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أ.د.علي حسنين</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26/11/1414</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المسائل المتعلقة بالكوارث جمعاً ودراسة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عاطف فضل المولي محمد الشيخ</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د/عبد العزيز الضويحي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1431</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24/5/1433هـ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المسائل الفقيهة التي خالف فيها ابن القيم شيخه ابن تيمية في أبواب العبادات جمعاً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أمينة بنت محمد بن مهناء</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محمد اليمني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1431</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28/4/1436هـ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المسائل التي انفرد فيها شيخ الإسلام ابن تيمية عن مذاهب الأئمة الأربعة–</w:t>
            </w:r>
            <w:r w:rsidRPr="002B2EC9">
              <w:rPr>
                <w:rFonts w:cs="Traditional Arabic" w:hint="cs"/>
                <w:sz w:val="20"/>
                <w:szCs w:val="20"/>
                <w:rtl/>
              </w:rPr>
              <w:t>عرض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محمد عبدالعزيز محمد أباالخيل</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أ.د. علي العمري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21/4/1424</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المسائل التي عارض فيها ابن حزم الإمام مالكاً في المحلى ـ من كتاب القرض إلى نهاية مسألة اشتراط شيء من مال العبد أو الأمة.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أريج بنت عبدالله العجاجي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د.عبد العزيز الضويحي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7/3/1428هـ</w:t>
            </w:r>
          </w:p>
        </w:tc>
        <w:tc>
          <w:tcPr>
            <w:tcW w:w="101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1432</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المسائل التي عارض فيها ابن حزم الإمام مالكاً في كت</w:t>
            </w:r>
            <w:r w:rsidRPr="002B2EC9">
              <w:rPr>
                <w:rFonts w:cs="Traditional Arabic" w:hint="cs"/>
                <w:sz w:val="20"/>
                <w:szCs w:val="20"/>
                <w:rtl/>
              </w:rPr>
              <w:t>ا</w:t>
            </w:r>
            <w:r w:rsidRPr="002B2EC9">
              <w:rPr>
                <w:rFonts w:cs="Traditional Arabic"/>
                <w:sz w:val="20"/>
                <w:szCs w:val="20"/>
                <w:rtl/>
              </w:rPr>
              <w:t xml:space="preserve">ب </w:t>
            </w:r>
            <w:r w:rsidRPr="002B2EC9">
              <w:rPr>
                <w:rFonts w:cs="Traditional Arabic" w:hint="cs"/>
                <w:sz w:val="20"/>
                <w:szCs w:val="20"/>
                <w:rtl/>
              </w:rPr>
              <w:t>الاعتكاف والزكاة والصوم من المحلى.</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علي بن عبدالمحمود الطيب محمد أحمد</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د. عبدالرحمن الجلعود.</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18/5/1428هـ</w:t>
            </w:r>
          </w:p>
        </w:tc>
        <w:tc>
          <w:tcPr>
            <w:tcW w:w="101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نوقشت</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المسائل التي عارض فيها ابن حزم الإمام مالكاً في كت</w:t>
            </w:r>
            <w:r w:rsidRPr="002B2EC9">
              <w:rPr>
                <w:rFonts w:cs="Traditional Arabic" w:hint="cs"/>
                <w:sz w:val="20"/>
                <w:szCs w:val="20"/>
                <w:rtl/>
              </w:rPr>
              <w:t>ا</w:t>
            </w:r>
            <w:r w:rsidRPr="002B2EC9">
              <w:rPr>
                <w:rFonts w:cs="Traditional Arabic"/>
                <w:sz w:val="20"/>
                <w:szCs w:val="20"/>
                <w:rtl/>
              </w:rPr>
              <w:t>ب الصلاة من المحلى ـ من بداية الأعمال المستحبة في الصلاة حتى نهاية سجود التلاوة.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وضحى بنت علي القحطاني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د. عبدالرحمن الجلعود.</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21/3/1428هـ</w:t>
            </w:r>
          </w:p>
        </w:tc>
        <w:tc>
          <w:tcPr>
            <w:tcW w:w="101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نوقشت</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DB7114">
              <w:rPr>
                <w:rFonts w:cs="Traditional Arabic" w:hint="cs"/>
                <w:sz w:val="20"/>
                <w:szCs w:val="20"/>
                <w:rtl/>
              </w:rPr>
              <w:t>المسائل التي عارض فيها ابن حزم الإمام مالكا في كتاب الحج من المحلى جمع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إسراء بنت أمين قرطاش</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عبدالعزيز الضويحي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1429</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1430</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المسائل التي عارض فيها ابن حزم الإمام مالكاً في كت</w:t>
            </w:r>
            <w:r w:rsidRPr="002B2EC9">
              <w:rPr>
                <w:rFonts w:cs="Traditional Arabic" w:hint="cs"/>
                <w:sz w:val="20"/>
                <w:szCs w:val="20"/>
                <w:rtl/>
              </w:rPr>
              <w:t>ا</w:t>
            </w:r>
            <w:r w:rsidRPr="002B2EC9">
              <w:rPr>
                <w:rFonts w:cs="Traditional Arabic"/>
                <w:sz w:val="20"/>
                <w:szCs w:val="20"/>
                <w:rtl/>
              </w:rPr>
              <w:t>ب ال</w:t>
            </w:r>
            <w:r w:rsidRPr="002B2EC9">
              <w:rPr>
                <w:rFonts w:cs="Traditional Arabic" w:hint="cs"/>
                <w:sz w:val="20"/>
                <w:szCs w:val="20"/>
                <w:rtl/>
              </w:rPr>
              <w:t>صلاة</w:t>
            </w:r>
            <w:r w:rsidRPr="002B2EC9">
              <w:rPr>
                <w:rFonts w:cs="Traditional Arabic"/>
                <w:sz w:val="20"/>
                <w:szCs w:val="20"/>
                <w:rtl/>
              </w:rPr>
              <w:t xml:space="preserve"> من المحلى.</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سارة بنت صالح العجيري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د. عبدالرحمن الجلعود.</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18/5/1428هـ</w:t>
            </w:r>
          </w:p>
        </w:tc>
        <w:tc>
          <w:tcPr>
            <w:tcW w:w="101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1429</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المسائل التي عارض فيها ابن حزم الإمام مالكاً في كتب الطهارة من المحلى.</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طالحي عبدالحكيم</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د. عبدالرحمن الجلعود.</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8/2/1428هـ</w:t>
            </w:r>
          </w:p>
        </w:tc>
        <w:tc>
          <w:tcPr>
            <w:tcW w:w="101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1431</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المسائل التي عارض فيها ابن حزم الأمام مالك في كتاب المحلى من أول كتاب الجهاد</w:t>
            </w:r>
            <w:r>
              <w:rPr>
                <w:rFonts w:cs="Traditional Arabic" w:hint="cs"/>
                <w:sz w:val="20"/>
                <w:szCs w:val="20"/>
                <w:rtl/>
              </w:rPr>
              <w:t xml:space="preserve"> </w:t>
            </w:r>
            <w:r w:rsidRPr="002B2EC9">
              <w:rPr>
                <w:rFonts w:cs="Traditional Arabic" w:hint="cs"/>
                <w:sz w:val="20"/>
                <w:szCs w:val="20"/>
                <w:rtl/>
              </w:rPr>
              <w:t>إلى نهاية كتاب الإيمان</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ندا بنت حسن الحميد</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عبدالله الحيد</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1429</w:t>
            </w:r>
          </w:p>
        </w:tc>
        <w:tc>
          <w:tcPr>
            <w:tcW w:w="101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نوقشت</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tcPr>
          <w:p w:rsidR="00DB7114" w:rsidRPr="00CF3A10" w:rsidRDefault="00DB7114" w:rsidP="00DB7114">
            <w:pPr>
              <w:jc w:val="center"/>
              <w:rPr>
                <w:rFonts w:cs="Traditional Arabic"/>
                <w:sz w:val="20"/>
                <w:szCs w:val="20"/>
                <w:rtl/>
              </w:rPr>
            </w:pPr>
            <w:r w:rsidRPr="00CF3A10">
              <w:rPr>
                <w:rFonts w:cs="Traditional Arabic" w:hint="cs"/>
                <w:sz w:val="20"/>
                <w:szCs w:val="20"/>
                <w:rtl/>
              </w:rPr>
              <w:t>المسائل التي عارض فيها ابن حزم الإمام مالكا في كتاب المحلى من مسألة اشتراط وضع الجارية حين بيعها عند عدل حتى تحيض إلى نهاية كتاب البيوع</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هارون أبو بكر ماني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د/عبدالله الحيد</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1429</w:t>
            </w:r>
          </w:p>
        </w:tc>
        <w:tc>
          <w:tcPr>
            <w:tcW w:w="101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25/7/1434هـ</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المسلمون في تايلاند ـ دراسة فقهية تطبيقية.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مأسي حسن حسين</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أ.د.سيد السامرائي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5/2/1415</w:t>
            </w:r>
          </w:p>
        </w:tc>
      </w:tr>
      <w:tr w:rsidR="002F73DC" w:rsidRPr="00ED1102"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المستثنيات باجتهاد الفقهاء في كتاب الطهارة دراسة فقهية مقارنة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محمد بن علي بن أحمد قحل</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د/عبدالرحيم يعقوب</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26/2/1434هـ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المستثنيات باجتهاد الفقهاء في كتاب الوقف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محمد بن خليفة المديني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د/نذير أوهاب</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28/5/1434هـ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المستثنيات باجتهاد الفقهاء من أول كتاب البيوع إلى نهاية باب الشركة-دراسة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عبدالله بن محيا الشتوي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أ.د/ </w:t>
            </w:r>
            <w:r>
              <w:rPr>
                <w:rFonts w:cs="Traditional Arabic" w:hint="cs"/>
                <w:sz w:val="20"/>
                <w:szCs w:val="20"/>
                <w:rtl/>
              </w:rPr>
              <w:t>عبدالله الحيد</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r>
              <w:rPr>
                <w:rFonts w:cs="Traditional Arabic" w:hint="cs"/>
                <w:sz w:val="20"/>
                <w:szCs w:val="20"/>
                <w:rtl/>
              </w:rPr>
              <w:t>هـ</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25/6/1436هـ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المستثنيات باجتهاد الفقهاء في المساقاة والمزارعة والإجازة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فهد بن عبدالرحمن العيبان</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أ.د/ محمد المقرن</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11/7/1434هـ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المستثنيات باجتهاد الفقهاء من أول كتاب الزكاة إلى نهاية كتاب الجهاد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أيمن بن يوسف الشدوخي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أ.د/عبدالرحيم يعقوب</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1432</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30/7/1434هـ</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معابد الكفار وأحكامها في بلاد المسلمين.</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إبراهيم بن سليمان الفهيد</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أ.د. علي الحسون</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4/3/1424</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1429</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المعاملات المالية المستدل لها بالاستحسان عند الحنفية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أريج بنت ربيع الريس</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د. العربي الإدريسي</w:t>
            </w:r>
          </w:p>
        </w:tc>
        <w:tc>
          <w:tcPr>
            <w:tcW w:w="824"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28/10/1424</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نوقشت</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مفردات الإمام أبي</w:t>
            </w:r>
            <w:r w:rsidRPr="002B2EC9">
              <w:rPr>
                <w:rFonts w:cs="Traditional Arabic" w:hint="cs"/>
                <w:sz w:val="20"/>
                <w:szCs w:val="20"/>
                <w:rtl/>
              </w:rPr>
              <w:t xml:space="preserve"> </w:t>
            </w:r>
            <w:r w:rsidRPr="002B2EC9">
              <w:rPr>
                <w:rFonts w:cs="Traditional Arabic"/>
                <w:sz w:val="20"/>
                <w:szCs w:val="20"/>
                <w:rtl/>
              </w:rPr>
              <w:t>حنيفة في المعاملات المالية وتطبيقاتها المعاصرة من أول كتاب البيوع إلى آخر الحوالة – دراسة فقهية.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جوزاء بنت بادي العتيبي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 xml:space="preserve">أ.د. علي حسنين </w:t>
            </w:r>
          </w:p>
        </w:tc>
        <w:tc>
          <w:tcPr>
            <w:tcW w:w="824" w:type="pct"/>
            <w:vAlign w:val="center"/>
          </w:tcPr>
          <w:p w:rsidR="00DB7114" w:rsidRPr="002B2EC9" w:rsidRDefault="00DB7114" w:rsidP="00DB7114">
            <w:pPr>
              <w:jc w:val="center"/>
              <w:rPr>
                <w:rFonts w:cs="Traditional Arabic"/>
                <w:sz w:val="20"/>
                <w:szCs w:val="20"/>
              </w:rPr>
            </w:pPr>
            <w:r>
              <w:rPr>
                <w:rFonts w:cs="Traditional Arabic" w:hint="cs"/>
                <w:sz w:val="20"/>
                <w:szCs w:val="20"/>
                <w:rtl/>
              </w:rPr>
              <w:t>30/1/1423هـ</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19/4/1425</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من اختيارات ابن تيمية في المسائل المتعلقة بالمرأة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العنود راشد محمد محيسن</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أ.د. عائشة بيومي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18/5/1423</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من اختيارات شيخ الإسلام ابن تيميه في كتابي الطهارة والصلاة ـ دراسة مقارنة.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سليمان صالح الخليوي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أ.د.محمد قلعة جي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12/7/1413</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منهج العلامة أحمد شاكر وآراؤه الفقهية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عبدالرحمن عبدالعزيز العقل</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 xml:space="preserve">أ.د. علي حسنين </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21/4/1424</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موقف الشوكاني من الاحتجاج بالقياس.</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عبد الغني بن علي يوسف</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د. عبدالرحيم يعقوب</w:t>
            </w:r>
          </w:p>
        </w:tc>
        <w:tc>
          <w:tcPr>
            <w:tcW w:w="824" w:type="pct"/>
            <w:vAlign w:val="center"/>
          </w:tcPr>
          <w:p w:rsidR="00DB7114" w:rsidRPr="002B2EC9" w:rsidRDefault="00DB7114" w:rsidP="00DB7114">
            <w:pPr>
              <w:jc w:val="center"/>
              <w:rPr>
                <w:rFonts w:cs="Traditional Arabic"/>
                <w:sz w:val="20"/>
                <w:szCs w:val="20"/>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1425</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ميراث ذوي الأرحام في الفقه الإسلامي.</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حواء محمد عبدالله العبدالله</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أ.د . أبوبكر ميقا</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19/8/1419</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w w:val="90"/>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نظرية السقوط في الفقه الإسلامي.</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فوزية حسن الجماز</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أ.د. محمد قلعه جي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16/11/1421</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الوكالة بالعمولة - حكمها وتخريجها في الفقه الإسلامي وصور من تطبيقاتها في الأعمال التجارية ـ دراسة مقارنة.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عادل عبدالله العبدالقادر</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د.حميدان الحميدان</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12/2/1418</w:t>
            </w:r>
          </w:p>
        </w:tc>
      </w:tr>
      <w:tr w:rsidR="002F73DC" w:rsidRPr="003F43FC" w:rsidTr="002F73DC">
        <w:trPr>
          <w:cantSplit/>
          <w:jc w:val="center"/>
        </w:trPr>
        <w:tc>
          <w:tcPr>
            <w:tcW w:w="343" w:type="pct"/>
            <w:vAlign w:val="center"/>
          </w:tcPr>
          <w:p w:rsidR="00DB7114" w:rsidRPr="003F43FC" w:rsidRDefault="00DB7114" w:rsidP="00DB7114">
            <w:pPr>
              <w:widowControl w:val="0"/>
              <w:numPr>
                <w:ilvl w:val="0"/>
                <w:numId w:val="8"/>
              </w:numPr>
              <w:spacing w:before="120"/>
              <w:jc w:val="center"/>
              <w:rPr>
                <w:rFonts w:ascii="Lotus Linotype" w:hAnsi="Lotus Linotype" w:cs="Traditional Arabic"/>
                <w:b/>
                <w:bCs/>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ولاية المرأة</w:t>
            </w:r>
            <w:r w:rsidRPr="002B2EC9">
              <w:rPr>
                <w:rFonts w:cs="Traditional Arabic" w:hint="cs"/>
                <w:sz w:val="20"/>
                <w:szCs w:val="20"/>
                <w:rtl/>
              </w:rPr>
              <w:t xml:space="preserve"> في الفقه الإسلامي</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فؤاد بن عبدالكريم العبدالكريم</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sz w:val="20"/>
                <w:szCs w:val="20"/>
                <w:rtl/>
              </w:rPr>
              <w:t>أ.د.نعمان السامرائي</w:t>
            </w:r>
          </w:p>
        </w:tc>
        <w:tc>
          <w:tcPr>
            <w:tcW w:w="824" w:type="pct"/>
            <w:vAlign w:val="center"/>
          </w:tcPr>
          <w:p w:rsidR="00DB7114" w:rsidRPr="002B2EC9" w:rsidRDefault="00DB7114" w:rsidP="00DB7114">
            <w:pPr>
              <w:jc w:val="center"/>
              <w:rPr>
                <w:rFonts w:cs="Traditional Arabic"/>
                <w:sz w:val="20"/>
                <w:szCs w:val="20"/>
                <w:rtl/>
              </w:rPr>
            </w:pP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15/10/1411</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وسائل الإثبات الإلكترونية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منى</w:t>
            </w:r>
            <w:r w:rsidRPr="002B2EC9">
              <w:rPr>
                <w:rFonts w:cs="Traditional Arabic" w:hint="cs"/>
                <w:sz w:val="20"/>
                <w:szCs w:val="20"/>
                <w:rtl/>
              </w:rPr>
              <w:t xml:space="preserve"> محمود </w:t>
            </w:r>
            <w:r w:rsidRPr="002B2EC9">
              <w:rPr>
                <w:rFonts w:cs="Traditional Arabic"/>
                <w:sz w:val="20"/>
                <w:szCs w:val="20"/>
                <w:rtl/>
              </w:rPr>
              <w:t xml:space="preserve"> بركة</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د/حسن أبوغدة</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1428</w:t>
            </w:r>
          </w:p>
        </w:tc>
        <w:tc>
          <w:tcPr>
            <w:tcW w:w="101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1431</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الفروق الفقهية في اللقطة واللقيط والوصايا عند الإمام ابن قدامة في كتابه المغني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شريفة بنت أحمد الفيفي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نذير أوهاب</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6/7/1433هـ</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12/7/1435هـ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مسائل تعارض الأصل والظاهر في الزكاة والصيام والمناسك </w:t>
            </w:r>
            <w:r w:rsidRPr="002B2EC9">
              <w:rPr>
                <w:rFonts w:cs="Traditional Arabic"/>
                <w:sz w:val="20"/>
                <w:szCs w:val="20"/>
                <w:rtl/>
              </w:rPr>
              <w:t>–</w:t>
            </w:r>
            <w:r w:rsidRPr="002B2EC9">
              <w:rPr>
                <w:rFonts w:cs="Traditional Arabic" w:hint="cs"/>
                <w:sz w:val="20"/>
                <w:szCs w:val="20"/>
                <w:rtl/>
              </w:rPr>
              <w:t xml:space="preserve"> جمعاً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لطيفة بنت عبدالعزيز الملحم</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أ.د/ عبدالرحمن الجلعود</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19/7/1433هـ</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30/7/1435هـ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الجمع والترجيح بين الأحاديث التي ظاهرها التعارض عند الأمام النووي </w:t>
            </w:r>
            <w:r w:rsidRPr="002B2EC9">
              <w:rPr>
                <w:rFonts w:cs="Traditional Arabic"/>
                <w:sz w:val="20"/>
                <w:szCs w:val="20"/>
                <w:rtl/>
              </w:rPr>
              <w:t>–</w:t>
            </w:r>
            <w:r w:rsidRPr="002B2EC9">
              <w:rPr>
                <w:rFonts w:cs="Traditional Arabic" w:hint="cs"/>
                <w:sz w:val="20"/>
                <w:szCs w:val="20"/>
                <w:rtl/>
              </w:rPr>
              <w:t xml:space="preserve"> دراسة أصولية تطبيقية من خلال شرحه لصحيح مسلم من أول كتاب الطهارة إلى آخر كتاب </w:t>
            </w:r>
            <w:r>
              <w:rPr>
                <w:rFonts w:cs="Traditional Arabic" w:hint="cs"/>
                <w:sz w:val="20"/>
                <w:szCs w:val="20"/>
                <w:rtl/>
              </w:rPr>
              <w:t>الصلاة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أحمد بن عبدالله المجايشي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أ.د/ عبدالرحمن الجلعود</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19/7/1433هـ</w:t>
            </w:r>
          </w:p>
        </w:tc>
        <w:tc>
          <w:tcPr>
            <w:tcW w:w="101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1/7/1435هـ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القواعد الأصولية وتطبيقاتها في معايير هيئة المحاسبة والمراجعة للمؤسسات المالية والإسلامية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مشعل بن عبدالله السهلي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محمد اليمني</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14/7/1433هـ</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15/5/1435هـ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مسائل تعارض الأصل والظاهر في الطهارة والصلاة والجنائز </w:t>
            </w:r>
            <w:r w:rsidRPr="002B2EC9">
              <w:rPr>
                <w:rFonts w:cs="Traditional Arabic"/>
                <w:sz w:val="20"/>
                <w:szCs w:val="20"/>
                <w:rtl/>
              </w:rPr>
              <w:t>–</w:t>
            </w:r>
            <w:r w:rsidRPr="002B2EC9">
              <w:rPr>
                <w:rFonts w:cs="Traditional Arabic" w:hint="cs"/>
                <w:sz w:val="20"/>
                <w:szCs w:val="20"/>
                <w:rtl/>
              </w:rPr>
              <w:t xml:space="preserve"> جمعاً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عبدالله بن علي الشهراني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أ.د/ عبدالله الجبرين</w:t>
            </w:r>
          </w:p>
        </w:tc>
        <w:tc>
          <w:tcPr>
            <w:tcW w:w="824"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14/7/1433هـ</w:t>
            </w:r>
          </w:p>
        </w:tc>
        <w:tc>
          <w:tcPr>
            <w:tcW w:w="1012" w:type="pct"/>
            <w:vAlign w:val="center"/>
          </w:tcPr>
          <w:p w:rsidR="00DB7114" w:rsidRPr="002B2EC9" w:rsidRDefault="00DB7114" w:rsidP="00DB7114">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 xml:space="preserve">مسائل القلة والكثرة من باب الحضانة إلى كتاب الشهادات </w:t>
            </w:r>
            <w:r w:rsidRPr="002B2EC9">
              <w:rPr>
                <w:rFonts w:cs="Traditional Arabic"/>
                <w:sz w:val="20"/>
                <w:szCs w:val="20"/>
                <w:rtl/>
              </w:rPr>
              <w:t>–</w:t>
            </w:r>
            <w:r w:rsidRPr="002B2EC9">
              <w:rPr>
                <w:rFonts w:cs="Traditional Arabic" w:hint="cs"/>
                <w:sz w:val="20"/>
                <w:szCs w:val="20"/>
                <w:rtl/>
              </w:rPr>
              <w:t xml:space="preserve"> جمعاً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مريم فايز المطيري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أ.د/ عبدالله الحيد</w:t>
            </w:r>
          </w:p>
        </w:tc>
        <w:tc>
          <w:tcPr>
            <w:tcW w:w="824"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23/5/1433هـ</w:t>
            </w:r>
          </w:p>
        </w:tc>
        <w:tc>
          <w:tcPr>
            <w:tcW w:w="1012" w:type="pct"/>
            <w:vAlign w:val="center"/>
          </w:tcPr>
          <w:p w:rsidR="00DB7114" w:rsidRPr="002B2EC9" w:rsidRDefault="0064361D" w:rsidP="00DB7114">
            <w:pPr>
              <w:jc w:val="center"/>
              <w:rPr>
                <w:rFonts w:cs="Traditional Arabic"/>
                <w:sz w:val="20"/>
                <w:szCs w:val="20"/>
                <w:rtl/>
              </w:rPr>
            </w:pPr>
            <w:r>
              <w:rPr>
                <w:rFonts w:cs="Traditional Arabic" w:hint="cs"/>
                <w:sz w:val="20"/>
                <w:szCs w:val="20"/>
                <w:rtl/>
              </w:rPr>
              <w:t>29/6/1435هـ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المستثنيات باجتهاد الفقهاء من أول كتاب الطلاق إلى آخر كتاب النفقات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عائشة بنت سعد الشهري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أ.د/ عبدالله الحيد</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1434هـ</w:t>
            </w:r>
          </w:p>
        </w:tc>
        <w:tc>
          <w:tcPr>
            <w:tcW w:w="1012" w:type="pct"/>
            <w:vAlign w:val="center"/>
          </w:tcPr>
          <w:p w:rsidR="00DB7114" w:rsidRPr="002B2EC9" w:rsidRDefault="000861F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5/8/1437هـ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فقه العلاقات الدولية عند الإ</w:t>
            </w:r>
            <w:r w:rsidRPr="002B2EC9">
              <w:rPr>
                <w:rFonts w:cs="Traditional Arabic" w:hint="cs"/>
                <w:sz w:val="20"/>
                <w:szCs w:val="20"/>
                <w:rtl/>
              </w:rPr>
              <w:t xml:space="preserve">مام الماوردي </w:t>
            </w:r>
            <w:r w:rsidRPr="002B2EC9">
              <w:rPr>
                <w:rFonts w:cs="Traditional Arabic"/>
                <w:sz w:val="20"/>
                <w:szCs w:val="20"/>
                <w:rtl/>
              </w:rPr>
              <w:t>–</w:t>
            </w:r>
            <w:r w:rsidRPr="002B2EC9">
              <w:rPr>
                <w:rFonts w:cs="Traditional Arabic" w:hint="cs"/>
                <w:sz w:val="20"/>
                <w:szCs w:val="20"/>
                <w:rtl/>
              </w:rPr>
              <w:t xml:space="preserve">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سيد سيوان عثمان فاروقي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أ.د/ حسن أبوغدة</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1435هـ</w:t>
            </w:r>
          </w:p>
        </w:tc>
        <w:tc>
          <w:tcPr>
            <w:tcW w:w="1012" w:type="pct"/>
            <w:vAlign w:val="center"/>
          </w:tcPr>
          <w:p w:rsidR="00DB7114" w:rsidRPr="002B2EC9" w:rsidRDefault="000861F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28/7/1437هـ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7E7006">
            <w:pPr>
              <w:jc w:val="center"/>
              <w:rPr>
                <w:rFonts w:cs="Traditional Arabic"/>
                <w:sz w:val="20"/>
                <w:szCs w:val="20"/>
                <w:rtl/>
              </w:rPr>
            </w:pPr>
            <w:r w:rsidRPr="002B2EC9">
              <w:rPr>
                <w:rFonts w:cs="Traditional Arabic" w:hint="cs"/>
                <w:sz w:val="20"/>
                <w:szCs w:val="20"/>
                <w:rtl/>
              </w:rPr>
              <w:t xml:space="preserve">الجمع والترجيح بين الأحاديث التي ظاهرها التعارض عند الإمام النووي من خلال شرحه لصحيح مسلم من أول كتاب البيوع إلى آخر </w:t>
            </w:r>
            <w:r w:rsidR="007E7006">
              <w:rPr>
                <w:rFonts w:cs="Traditional Arabic" w:hint="cs"/>
                <w:sz w:val="20"/>
                <w:szCs w:val="20"/>
                <w:rtl/>
              </w:rPr>
              <w:t>الإمارة</w:t>
            </w:r>
            <w:r w:rsidRPr="002B2EC9">
              <w:rPr>
                <w:rFonts w:cs="Traditional Arabic" w:hint="cs"/>
                <w:sz w:val="20"/>
                <w:szCs w:val="20"/>
                <w:rtl/>
              </w:rPr>
              <w:t xml:space="preserve"> </w:t>
            </w:r>
            <w:r w:rsidRPr="002B2EC9">
              <w:rPr>
                <w:rFonts w:cs="Traditional Arabic"/>
                <w:sz w:val="20"/>
                <w:szCs w:val="20"/>
                <w:rtl/>
              </w:rPr>
              <w:t>–</w:t>
            </w:r>
            <w:r w:rsidRPr="002B2EC9">
              <w:rPr>
                <w:rFonts w:cs="Traditional Arabic" w:hint="cs"/>
                <w:sz w:val="20"/>
                <w:szCs w:val="20"/>
                <w:rtl/>
              </w:rPr>
              <w:t xml:space="preserve"> جمعاً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أربن غاني أحتماي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أ.د/ عبدالله الحيد</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1434هـ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المستثنيات باجتهاد الفقهاء من باب السبق إلى نهاية باب اللقيط  </w:t>
            </w:r>
            <w:r w:rsidRPr="002B2EC9">
              <w:rPr>
                <w:rFonts w:cs="Traditional Arabic"/>
                <w:sz w:val="20"/>
                <w:szCs w:val="20"/>
                <w:rtl/>
              </w:rPr>
              <w:t>–</w:t>
            </w:r>
            <w:r w:rsidRPr="002B2EC9">
              <w:rPr>
                <w:rFonts w:cs="Traditional Arabic" w:hint="cs"/>
                <w:sz w:val="20"/>
                <w:szCs w:val="20"/>
                <w:rtl/>
              </w:rPr>
              <w:t xml:space="preserve">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أحمد بن إبراهيم الشايع</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نذير اوهاب</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1434هـ</w:t>
            </w:r>
          </w:p>
        </w:tc>
        <w:tc>
          <w:tcPr>
            <w:tcW w:w="1012" w:type="pct"/>
            <w:vAlign w:val="center"/>
          </w:tcPr>
          <w:p w:rsidR="00DB7114" w:rsidRPr="002B2EC9" w:rsidRDefault="0064361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16/8/1436هـ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 xml:space="preserve">المستثنيات باجتهاد الفقهاء من أول باب الهبة والعطية إلى آخر باب العتق </w:t>
            </w:r>
            <w:r w:rsidRPr="002B2EC9">
              <w:rPr>
                <w:rFonts w:cs="Traditional Arabic"/>
                <w:sz w:val="20"/>
                <w:szCs w:val="20"/>
                <w:rtl/>
              </w:rPr>
              <w:t>–</w:t>
            </w:r>
            <w:r w:rsidRPr="002B2EC9">
              <w:rPr>
                <w:rFonts w:cs="Traditional Arabic" w:hint="cs"/>
                <w:sz w:val="20"/>
                <w:szCs w:val="20"/>
                <w:rtl/>
              </w:rPr>
              <w:t xml:space="preserve">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ممدوح محمد الالمعي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د/العربي الإدريسي</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1433هـ</w:t>
            </w:r>
          </w:p>
        </w:tc>
        <w:tc>
          <w:tcPr>
            <w:tcW w:w="1012" w:type="pct"/>
            <w:vAlign w:val="center"/>
          </w:tcPr>
          <w:p w:rsidR="00DB7114" w:rsidRPr="002B2EC9" w:rsidRDefault="0064361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21/7/1436هـ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المستثنيات باجتهاد الفقهاء في كتاب الصلاة</w:t>
            </w:r>
            <w:r w:rsidRPr="002B2EC9">
              <w:rPr>
                <w:rFonts w:cs="Traditional Arabic"/>
                <w:sz w:val="20"/>
                <w:szCs w:val="20"/>
                <w:rtl/>
              </w:rPr>
              <w:t>–</w:t>
            </w:r>
            <w:r w:rsidRPr="002B2EC9">
              <w:rPr>
                <w:rFonts w:cs="Traditional Arabic" w:hint="cs"/>
                <w:sz w:val="20"/>
                <w:szCs w:val="20"/>
                <w:rtl/>
              </w:rPr>
              <w:t xml:space="preserve">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عمر بن سليمان الشهري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عمر السلمي</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1433هـ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 xml:space="preserve">الجمع والترجيح بين الأحاديث التي ظاهرها التعارض عند الإمام النووي من خلال شرحه لصحيح مسلم من بداية باب الزكاة إلى نهاية باب اللعان </w:t>
            </w:r>
            <w:r w:rsidRPr="002B2EC9">
              <w:rPr>
                <w:rFonts w:cs="Traditional Arabic"/>
                <w:sz w:val="20"/>
                <w:szCs w:val="20"/>
                <w:rtl/>
              </w:rPr>
              <w:t>–</w:t>
            </w:r>
            <w:r w:rsidRPr="002B2EC9">
              <w:rPr>
                <w:rFonts w:cs="Traditional Arabic" w:hint="cs"/>
                <w:sz w:val="20"/>
                <w:szCs w:val="20"/>
                <w:rtl/>
              </w:rPr>
              <w:t xml:space="preserve"> جمعاً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صلاح عميشان العنزي</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أ.د/ عبدالرحمن الجلعود</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1433هـ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الفروق الفقهية عند الإمام ابن قدامة في كتابه المغني من أول كتاب الصداق إلى نهاية كتاب الطلاق-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sz w:val="20"/>
                <w:szCs w:val="20"/>
                <w:rtl/>
              </w:rPr>
              <w:t>نورة بنت عبد</w:t>
            </w:r>
            <w:r w:rsidRPr="002B2EC9">
              <w:rPr>
                <w:rFonts w:cs="Traditional Arabic" w:hint="cs"/>
                <w:sz w:val="20"/>
                <w:szCs w:val="20"/>
                <w:rtl/>
              </w:rPr>
              <w:t xml:space="preserve"> </w:t>
            </w:r>
            <w:r w:rsidRPr="002B2EC9">
              <w:rPr>
                <w:rFonts w:cs="Traditional Arabic"/>
                <w:sz w:val="20"/>
                <w:szCs w:val="20"/>
                <w:rtl/>
              </w:rPr>
              <w:t>العزيز الحصين</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 نذير أوهاب</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1432هـ</w:t>
            </w:r>
          </w:p>
        </w:tc>
        <w:tc>
          <w:tcPr>
            <w:tcW w:w="1012" w:type="pct"/>
            <w:vAlign w:val="center"/>
          </w:tcPr>
          <w:p w:rsidR="00DB7114" w:rsidRPr="002B2EC9" w:rsidRDefault="0064361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2/2/1436هـ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الفروق الفقهية عند الإمام ابن قدامة في كتابه المغني من أول كتاب القضاء إلى آخر كتاب الدعاوى والبينات </w:t>
            </w:r>
            <w:r w:rsidRPr="002B2EC9">
              <w:rPr>
                <w:rFonts w:cs="Traditional Arabic"/>
                <w:sz w:val="20"/>
                <w:szCs w:val="20"/>
                <w:rtl/>
              </w:rPr>
              <w:t>–</w:t>
            </w:r>
            <w:r w:rsidRPr="002B2EC9">
              <w:rPr>
                <w:rFonts w:cs="Traditional Arabic" w:hint="cs"/>
                <w:sz w:val="20"/>
                <w:szCs w:val="20"/>
                <w:rtl/>
              </w:rPr>
              <w:t>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أماني حجاب الحربي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د/عمر السلمي</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1432هـ</w:t>
            </w:r>
          </w:p>
        </w:tc>
        <w:tc>
          <w:tcPr>
            <w:tcW w:w="1012" w:type="pct"/>
            <w:vAlign w:val="center"/>
          </w:tcPr>
          <w:p w:rsidR="00DB7114" w:rsidRPr="002B2EC9" w:rsidRDefault="000861F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25/4/1437هـ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الفروق الفقهية عند الإمام ابن قدامة في كتابه المغني من أول كتاب العدد إلى آخر كتاب النفقات- دراسة فقهية مقارنة</w:t>
            </w:r>
          </w:p>
        </w:tc>
        <w:tc>
          <w:tcPr>
            <w:tcW w:w="721"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نوف بنت محمد المحرج</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أ.د/ عبدالله الحيد</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1432هـ</w:t>
            </w:r>
          </w:p>
        </w:tc>
        <w:tc>
          <w:tcPr>
            <w:tcW w:w="1012" w:type="pct"/>
            <w:vAlign w:val="center"/>
          </w:tcPr>
          <w:p w:rsidR="00DB7114" w:rsidRPr="002B2EC9" w:rsidRDefault="0064361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14/7/1435هـ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مسائل الإمام أحمد بن حنبل برواية يعقوب بن بختان من أول كتاب البيع إلى نهاية كتاب الوصايا - جمع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فهد الحميدي هلال العتيبي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أ.د/ عبدالرحمن </w:t>
            </w:r>
            <w:r>
              <w:rPr>
                <w:rFonts w:cs="Traditional Arabic" w:hint="cs"/>
                <w:sz w:val="20"/>
                <w:szCs w:val="20"/>
                <w:rtl/>
              </w:rPr>
              <w:t>الجلعود</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22/12/1434هـ</w:t>
            </w:r>
          </w:p>
        </w:tc>
        <w:tc>
          <w:tcPr>
            <w:tcW w:w="1012" w:type="pct"/>
            <w:vAlign w:val="center"/>
          </w:tcPr>
          <w:p w:rsidR="00DB7114" w:rsidRPr="002B2EC9" w:rsidRDefault="0064361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2/7/1436هـ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وثائق الأوقاف المعاصرة دراسة فقهية مقارنة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عمير فخر الدين شميم</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أ.د/ عبدالله الحيد</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1434هـ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مسائل الإمام أحمد برواية يعقوب بن بختان من أول كتاب الفرائض إلى نهاية باب العتق </w:t>
            </w:r>
            <w:r w:rsidRPr="002B2EC9">
              <w:rPr>
                <w:rFonts w:cs="Traditional Arabic"/>
                <w:sz w:val="20"/>
                <w:szCs w:val="20"/>
                <w:rtl/>
              </w:rPr>
              <w:t>–</w:t>
            </w:r>
            <w:r w:rsidRPr="002B2EC9">
              <w:rPr>
                <w:rFonts w:cs="Traditional Arabic" w:hint="cs"/>
                <w:sz w:val="20"/>
                <w:szCs w:val="20"/>
                <w:rtl/>
              </w:rPr>
              <w:t xml:space="preserve"> جمع ودراسة</w:t>
            </w:r>
          </w:p>
        </w:tc>
        <w:tc>
          <w:tcPr>
            <w:tcW w:w="721"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فيصل محمد العمري</w:t>
            </w:r>
          </w:p>
        </w:tc>
        <w:tc>
          <w:tcPr>
            <w:tcW w:w="842"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أ.د/ عبدالرحمن </w:t>
            </w:r>
            <w:r>
              <w:rPr>
                <w:rFonts w:cs="Traditional Arabic" w:hint="cs"/>
                <w:sz w:val="20"/>
                <w:szCs w:val="20"/>
                <w:rtl/>
              </w:rPr>
              <w:t>الجلعود</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sidRPr="002B2EC9">
              <w:rPr>
                <w:rFonts w:ascii="Times New Roman" w:hAnsi="Times New Roman" w:cs="Traditional Arabic" w:hint="cs"/>
                <w:noProof w:val="0"/>
                <w:spacing w:val="0"/>
                <w:kern w:val="0"/>
                <w:position w:val="0"/>
                <w:sz w:val="20"/>
                <w:szCs w:val="20"/>
                <w:rtl/>
                <w:lang w:eastAsia="ar-SA"/>
              </w:rPr>
              <w:t>1434هـ</w:t>
            </w:r>
          </w:p>
        </w:tc>
        <w:tc>
          <w:tcPr>
            <w:tcW w:w="1012" w:type="pct"/>
            <w:vAlign w:val="center"/>
          </w:tcPr>
          <w:p w:rsidR="00DB7114" w:rsidRPr="002B2EC9" w:rsidRDefault="0064361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26/5/1436هـ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184A41">
              <w:rPr>
                <w:rFonts w:cs="Traditional Arabic" w:hint="cs"/>
                <w:sz w:val="20"/>
                <w:szCs w:val="20"/>
                <w:rtl/>
              </w:rPr>
              <w:t xml:space="preserve">المستثنيات باجتهاد الفقهاء من أول كتاب الجنايات إلى آخر كتاب الديات </w:t>
            </w:r>
            <w:r w:rsidRPr="00184A41">
              <w:rPr>
                <w:rFonts w:cs="Traditional Arabic"/>
                <w:sz w:val="20"/>
                <w:szCs w:val="20"/>
                <w:rtl/>
              </w:rPr>
              <w:t>–</w:t>
            </w:r>
            <w:r w:rsidRPr="00184A41">
              <w:rPr>
                <w:rFonts w:cs="Traditional Arabic" w:hint="cs"/>
                <w:sz w:val="20"/>
                <w:szCs w:val="20"/>
                <w:rtl/>
              </w:rPr>
              <w:t xml:space="preserve"> دراسة فقهية مقارنة</w:t>
            </w:r>
          </w:p>
        </w:tc>
        <w:tc>
          <w:tcPr>
            <w:tcW w:w="721"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جواهر بنت عبدالعزيز الشثري</w:t>
            </w:r>
          </w:p>
        </w:tc>
        <w:tc>
          <w:tcPr>
            <w:tcW w:w="84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أ.د/ عبدالله الجبرين</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1434هـ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184A41" w:rsidRDefault="00DB7114" w:rsidP="00DB7114">
            <w:pPr>
              <w:jc w:val="center"/>
              <w:rPr>
                <w:rFonts w:cs="Traditional Arabic"/>
                <w:sz w:val="20"/>
                <w:szCs w:val="20"/>
                <w:rtl/>
              </w:rPr>
            </w:pPr>
            <w:r w:rsidRPr="00DA0995">
              <w:rPr>
                <w:rFonts w:cs="Traditional Arabic" w:hint="cs"/>
                <w:sz w:val="20"/>
                <w:szCs w:val="20"/>
                <w:rtl/>
              </w:rPr>
              <w:t>تخريجات الأصحاب التي نازع فيها شيخ الإسلام ابن تيمية في مجموع الفتاوى</w:t>
            </w:r>
          </w:p>
        </w:tc>
        <w:tc>
          <w:tcPr>
            <w:tcW w:w="721" w:type="pct"/>
            <w:vAlign w:val="center"/>
          </w:tcPr>
          <w:p w:rsidR="00DB7114" w:rsidRDefault="00DB7114" w:rsidP="00DB7114">
            <w:pPr>
              <w:jc w:val="center"/>
              <w:rPr>
                <w:rFonts w:cs="Traditional Arabic"/>
                <w:sz w:val="20"/>
                <w:szCs w:val="20"/>
                <w:rtl/>
              </w:rPr>
            </w:pPr>
            <w:r w:rsidRPr="00DA0995">
              <w:rPr>
                <w:rFonts w:cs="Traditional Arabic" w:hint="cs"/>
                <w:sz w:val="20"/>
                <w:szCs w:val="20"/>
                <w:rtl/>
              </w:rPr>
              <w:t>نوف بنت محمد آل الشيخ</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أ.د/ عبدالعزيز الضويحي</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1434هـ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1436هـ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DA0995" w:rsidRDefault="00DB7114" w:rsidP="00DB7114">
            <w:pPr>
              <w:jc w:val="center"/>
              <w:rPr>
                <w:rFonts w:cs="Traditional Arabic"/>
                <w:sz w:val="20"/>
                <w:szCs w:val="20"/>
                <w:rtl/>
              </w:rPr>
            </w:pPr>
            <w:r w:rsidRPr="00DA0995">
              <w:rPr>
                <w:rFonts w:cs="Traditional Arabic" w:hint="cs"/>
                <w:sz w:val="20"/>
                <w:szCs w:val="20"/>
                <w:rtl/>
              </w:rPr>
              <w:t>المستثنيات باجتهاد الفقهاء في كتاب الحدود- دراسة فقهية مقارنة</w:t>
            </w:r>
          </w:p>
        </w:tc>
        <w:tc>
          <w:tcPr>
            <w:tcW w:w="721" w:type="pct"/>
            <w:vAlign w:val="center"/>
          </w:tcPr>
          <w:p w:rsidR="00DB7114" w:rsidRPr="00DA0995" w:rsidRDefault="00DB7114" w:rsidP="00DB7114">
            <w:pPr>
              <w:jc w:val="center"/>
              <w:rPr>
                <w:rFonts w:cs="Traditional Arabic"/>
                <w:sz w:val="20"/>
                <w:szCs w:val="20"/>
                <w:rtl/>
              </w:rPr>
            </w:pPr>
            <w:r w:rsidRPr="00DA0995">
              <w:rPr>
                <w:rFonts w:cs="Traditional Arabic" w:hint="cs"/>
                <w:sz w:val="20"/>
                <w:szCs w:val="20"/>
                <w:rtl/>
              </w:rPr>
              <w:t>ليلى بنت محمد الجوفان</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أ.د/ عبدالله السعيدي</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1434هـ</w:t>
            </w:r>
          </w:p>
        </w:tc>
        <w:tc>
          <w:tcPr>
            <w:tcW w:w="1012" w:type="pct"/>
            <w:vAlign w:val="center"/>
          </w:tcPr>
          <w:p w:rsidR="00DB7114" w:rsidRPr="002B2EC9" w:rsidRDefault="000861F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25/4/1437هـ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DA0995" w:rsidRDefault="00DB7114" w:rsidP="00DB7114">
            <w:pPr>
              <w:jc w:val="center"/>
              <w:rPr>
                <w:rFonts w:cs="Traditional Arabic"/>
                <w:sz w:val="20"/>
                <w:szCs w:val="20"/>
                <w:rtl/>
              </w:rPr>
            </w:pPr>
            <w:r w:rsidRPr="00DA0995">
              <w:rPr>
                <w:rFonts w:cs="Traditional Arabic" w:hint="cs"/>
                <w:sz w:val="20"/>
                <w:szCs w:val="20"/>
                <w:rtl/>
              </w:rPr>
              <w:t xml:space="preserve">اختيارات شيخ الإسلام ابن تيمية في الآداب الشرعية </w:t>
            </w:r>
            <w:r w:rsidRPr="00DA0995">
              <w:rPr>
                <w:rFonts w:cs="Traditional Arabic"/>
                <w:sz w:val="20"/>
                <w:szCs w:val="20"/>
                <w:rtl/>
              </w:rPr>
              <w:t>–</w:t>
            </w:r>
            <w:r w:rsidRPr="00DA0995">
              <w:rPr>
                <w:rFonts w:cs="Traditional Arabic" w:hint="cs"/>
                <w:sz w:val="20"/>
                <w:szCs w:val="20"/>
                <w:rtl/>
              </w:rPr>
              <w:t xml:space="preserve"> جمعاً ودراسة</w:t>
            </w:r>
          </w:p>
        </w:tc>
        <w:tc>
          <w:tcPr>
            <w:tcW w:w="721" w:type="pct"/>
            <w:vAlign w:val="center"/>
          </w:tcPr>
          <w:p w:rsidR="00DB7114" w:rsidRPr="00DA0995" w:rsidRDefault="00DB7114" w:rsidP="00DB7114">
            <w:pPr>
              <w:jc w:val="center"/>
              <w:rPr>
                <w:rFonts w:cs="Traditional Arabic"/>
                <w:sz w:val="20"/>
                <w:szCs w:val="20"/>
                <w:rtl/>
              </w:rPr>
            </w:pPr>
            <w:r w:rsidRPr="00DA0995">
              <w:rPr>
                <w:rFonts w:cs="Traditional Arabic" w:hint="cs"/>
                <w:sz w:val="20"/>
                <w:szCs w:val="20"/>
                <w:rtl/>
              </w:rPr>
              <w:t>هياء بنت محمد العيدان</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د/ منى الحمودي</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1434هـ</w:t>
            </w:r>
          </w:p>
        </w:tc>
        <w:tc>
          <w:tcPr>
            <w:tcW w:w="1012" w:type="pct"/>
            <w:vAlign w:val="center"/>
          </w:tcPr>
          <w:p w:rsidR="00DB7114" w:rsidRPr="002B2EC9" w:rsidRDefault="0064361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24/2/1436هـ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DA0995" w:rsidRDefault="00DB7114" w:rsidP="00DB7114">
            <w:pPr>
              <w:jc w:val="center"/>
              <w:rPr>
                <w:rFonts w:cs="Traditional Arabic"/>
                <w:sz w:val="20"/>
                <w:szCs w:val="20"/>
                <w:rtl/>
              </w:rPr>
            </w:pPr>
            <w:r w:rsidRPr="00201434">
              <w:rPr>
                <w:rFonts w:cs="Traditional Arabic" w:hint="cs"/>
                <w:sz w:val="20"/>
                <w:szCs w:val="20"/>
                <w:rtl/>
              </w:rPr>
              <w:t xml:space="preserve">الأحكام الفقهية المتعلقة بمراكز تعليم القرآن الكريم </w:t>
            </w:r>
            <w:r w:rsidRPr="00201434">
              <w:rPr>
                <w:rFonts w:cs="Traditional Arabic"/>
                <w:sz w:val="20"/>
                <w:szCs w:val="20"/>
                <w:rtl/>
              </w:rPr>
              <w:t>–</w:t>
            </w:r>
            <w:r w:rsidRPr="00201434">
              <w:rPr>
                <w:rFonts w:cs="Traditional Arabic" w:hint="cs"/>
                <w:sz w:val="20"/>
                <w:szCs w:val="20"/>
                <w:rtl/>
              </w:rPr>
              <w:t xml:space="preserve"> دراسة فقهية مقارنة</w:t>
            </w:r>
          </w:p>
        </w:tc>
        <w:tc>
          <w:tcPr>
            <w:tcW w:w="721" w:type="pct"/>
            <w:vAlign w:val="center"/>
          </w:tcPr>
          <w:p w:rsidR="00DB7114" w:rsidRPr="00DA0995" w:rsidRDefault="00DB7114" w:rsidP="00DB7114">
            <w:pPr>
              <w:jc w:val="center"/>
              <w:rPr>
                <w:rFonts w:cs="Traditional Arabic"/>
                <w:sz w:val="20"/>
                <w:szCs w:val="20"/>
                <w:rtl/>
              </w:rPr>
            </w:pPr>
            <w:r w:rsidRPr="00201434">
              <w:rPr>
                <w:rFonts w:cs="Traditional Arabic" w:hint="cs"/>
                <w:sz w:val="20"/>
                <w:szCs w:val="20"/>
                <w:rtl/>
              </w:rPr>
              <w:t>ياسر بن محمد سيادي</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أ.د/ محمد الملا</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1435هـ</w:t>
            </w:r>
          </w:p>
        </w:tc>
        <w:tc>
          <w:tcPr>
            <w:tcW w:w="1012" w:type="pct"/>
            <w:vAlign w:val="center"/>
          </w:tcPr>
          <w:p w:rsidR="00DB7114" w:rsidRPr="002B2EC9" w:rsidRDefault="000861F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19/7/1437هـ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DA0995" w:rsidRDefault="00DB7114" w:rsidP="00DB7114">
            <w:pPr>
              <w:jc w:val="center"/>
              <w:rPr>
                <w:rFonts w:cs="Traditional Arabic"/>
                <w:sz w:val="20"/>
                <w:szCs w:val="20"/>
                <w:rtl/>
              </w:rPr>
            </w:pPr>
            <w:r w:rsidRPr="00201434">
              <w:rPr>
                <w:rFonts w:cs="Traditional Arabic" w:hint="cs"/>
                <w:sz w:val="20"/>
                <w:szCs w:val="20"/>
                <w:rtl/>
              </w:rPr>
              <w:t xml:space="preserve">مسائل تعارض الأصل والظاهر من بداية كتاب الشركة إلى نهاية كتاب الفرائض </w:t>
            </w:r>
            <w:r w:rsidRPr="00201434">
              <w:rPr>
                <w:rFonts w:cs="Traditional Arabic"/>
                <w:sz w:val="20"/>
                <w:szCs w:val="20"/>
                <w:rtl/>
              </w:rPr>
              <w:t>–</w:t>
            </w:r>
            <w:r w:rsidRPr="00201434">
              <w:rPr>
                <w:rFonts w:cs="Traditional Arabic" w:hint="cs"/>
                <w:sz w:val="20"/>
                <w:szCs w:val="20"/>
                <w:rtl/>
              </w:rPr>
              <w:t xml:space="preserve"> جمعاً ودراسة</w:t>
            </w:r>
          </w:p>
        </w:tc>
        <w:tc>
          <w:tcPr>
            <w:tcW w:w="721" w:type="pct"/>
            <w:vAlign w:val="center"/>
          </w:tcPr>
          <w:p w:rsidR="00DB7114" w:rsidRPr="00DA0995" w:rsidRDefault="00DB7114" w:rsidP="00DB7114">
            <w:pPr>
              <w:jc w:val="center"/>
              <w:rPr>
                <w:rFonts w:cs="Traditional Arabic"/>
                <w:sz w:val="20"/>
                <w:szCs w:val="20"/>
                <w:rtl/>
              </w:rPr>
            </w:pPr>
            <w:r w:rsidRPr="00201434">
              <w:rPr>
                <w:rFonts w:cs="Traditional Arabic" w:hint="cs"/>
                <w:sz w:val="20"/>
                <w:szCs w:val="20"/>
                <w:rtl/>
              </w:rPr>
              <w:t>آلاء بنت أحمد الطيار</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د/ منى الحمودي</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1435هـ</w:t>
            </w:r>
          </w:p>
        </w:tc>
        <w:tc>
          <w:tcPr>
            <w:tcW w:w="1012" w:type="pct"/>
            <w:vAlign w:val="center"/>
          </w:tcPr>
          <w:p w:rsidR="00DB7114" w:rsidRPr="002B2EC9" w:rsidRDefault="000861F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1/8/1437هـ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DA0995" w:rsidRDefault="00DB7114" w:rsidP="00DB7114">
            <w:pPr>
              <w:jc w:val="center"/>
              <w:rPr>
                <w:rFonts w:cs="Traditional Arabic"/>
                <w:sz w:val="20"/>
                <w:szCs w:val="20"/>
                <w:rtl/>
              </w:rPr>
            </w:pPr>
            <w:r w:rsidRPr="00201434">
              <w:rPr>
                <w:rFonts w:cs="Traditional Arabic" w:hint="cs"/>
                <w:sz w:val="20"/>
                <w:szCs w:val="20"/>
                <w:rtl/>
              </w:rPr>
              <w:t xml:space="preserve">مسائل تعارض الأصل والظاهر من بداية كتاب الجهاد إلى نهاية باب الوكالة من كتاب البيوع </w:t>
            </w:r>
            <w:r w:rsidRPr="00201434">
              <w:rPr>
                <w:rFonts w:cs="Traditional Arabic"/>
                <w:sz w:val="20"/>
                <w:szCs w:val="20"/>
                <w:rtl/>
              </w:rPr>
              <w:t>–</w:t>
            </w:r>
            <w:r w:rsidRPr="00201434">
              <w:rPr>
                <w:rFonts w:cs="Traditional Arabic" w:hint="cs"/>
                <w:sz w:val="20"/>
                <w:szCs w:val="20"/>
                <w:rtl/>
              </w:rPr>
              <w:t xml:space="preserve"> جمعاً ودراسة</w:t>
            </w:r>
          </w:p>
        </w:tc>
        <w:tc>
          <w:tcPr>
            <w:tcW w:w="721" w:type="pct"/>
            <w:vAlign w:val="center"/>
          </w:tcPr>
          <w:p w:rsidR="00DB7114" w:rsidRPr="00DA0995" w:rsidRDefault="00DB7114" w:rsidP="00DB7114">
            <w:pPr>
              <w:jc w:val="center"/>
              <w:rPr>
                <w:rFonts w:cs="Traditional Arabic"/>
                <w:sz w:val="20"/>
                <w:szCs w:val="20"/>
                <w:rtl/>
              </w:rPr>
            </w:pPr>
            <w:r w:rsidRPr="00201434">
              <w:rPr>
                <w:rFonts w:cs="Traditional Arabic" w:hint="cs"/>
                <w:sz w:val="20"/>
                <w:szCs w:val="20"/>
                <w:rtl/>
              </w:rPr>
              <w:t>زمزم بنت معلم أحمد محمود</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د/ منى الحمودي</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1435هـ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01434" w:rsidRDefault="00DB7114" w:rsidP="00DF6BF8">
            <w:pPr>
              <w:jc w:val="center"/>
              <w:rPr>
                <w:rFonts w:cs="Traditional Arabic"/>
                <w:sz w:val="20"/>
                <w:szCs w:val="20"/>
                <w:rtl/>
              </w:rPr>
            </w:pPr>
            <w:r w:rsidRPr="00201434">
              <w:rPr>
                <w:rFonts w:cs="Traditional Arabic" w:hint="cs"/>
                <w:sz w:val="20"/>
                <w:szCs w:val="20"/>
                <w:rtl/>
              </w:rPr>
              <w:t xml:space="preserve">الفروق الفقهية في كتاب المغني للإمام ابن قدامة من أول كتاب الصيد إلى نهاية كتاب </w:t>
            </w:r>
            <w:r>
              <w:rPr>
                <w:rFonts w:cs="Traditional Arabic" w:hint="cs"/>
                <w:sz w:val="20"/>
                <w:szCs w:val="20"/>
                <w:rtl/>
              </w:rPr>
              <w:t>الأيمان</w:t>
            </w:r>
            <w:r w:rsidRPr="00201434">
              <w:rPr>
                <w:rFonts w:cs="Traditional Arabic" w:hint="cs"/>
                <w:sz w:val="20"/>
                <w:szCs w:val="20"/>
                <w:rtl/>
              </w:rPr>
              <w:t xml:space="preserve"> </w:t>
            </w:r>
            <w:r w:rsidRPr="00201434">
              <w:rPr>
                <w:rFonts w:cs="Traditional Arabic"/>
                <w:sz w:val="20"/>
                <w:szCs w:val="20"/>
                <w:rtl/>
              </w:rPr>
              <w:t>–</w:t>
            </w:r>
            <w:r w:rsidRPr="00201434">
              <w:rPr>
                <w:rFonts w:cs="Traditional Arabic" w:hint="cs"/>
                <w:sz w:val="20"/>
                <w:szCs w:val="20"/>
                <w:rtl/>
              </w:rPr>
              <w:t xml:space="preserve"> دراسة فقهية مقارنة</w:t>
            </w:r>
          </w:p>
        </w:tc>
        <w:tc>
          <w:tcPr>
            <w:tcW w:w="721" w:type="pct"/>
            <w:vAlign w:val="center"/>
          </w:tcPr>
          <w:p w:rsidR="00DB7114" w:rsidRPr="00201434" w:rsidRDefault="00DB7114" w:rsidP="00DF6BF8">
            <w:pPr>
              <w:jc w:val="center"/>
              <w:rPr>
                <w:rFonts w:cs="Traditional Arabic"/>
                <w:sz w:val="20"/>
                <w:szCs w:val="20"/>
                <w:rtl/>
              </w:rPr>
            </w:pPr>
            <w:r w:rsidRPr="00201434">
              <w:rPr>
                <w:rFonts w:cs="Traditional Arabic" w:hint="cs"/>
                <w:sz w:val="20"/>
                <w:szCs w:val="20"/>
                <w:rtl/>
              </w:rPr>
              <w:t>عبير بنت فرحان حسن فرحان</w:t>
            </w:r>
          </w:p>
        </w:tc>
        <w:tc>
          <w:tcPr>
            <w:tcW w:w="842" w:type="pct"/>
            <w:vAlign w:val="center"/>
          </w:tcPr>
          <w:p w:rsidR="00DB7114" w:rsidRPr="00201434" w:rsidRDefault="00DB7114" w:rsidP="00DF6BF8">
            <w:pPr>
              <w:jc w:val="center"/>
              <w:rPr>
                <w:rFonts w:cs="Traditional Arabic"/>
                <w:sz w:val="20"/>
                <w:szCs w:val="20"/>
                <w:rtl/>
              </w:rPr>
            </w:pPr>
            <w:r w:rsidRPr="00201434">
              <w:rPr>
                <w:rFonts w:cs="Traditional Arabic" w:hint="cs"/>
                <w:sz w:val="20"/>
                <w:szCs w:val="20"/>
                <w:rtl/>
              </w:rPr>
              <w:t>أ.د/ عبدالرحمن الجلعود</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1435هـ</w:t>
            </w:r>
          </w:p>
        </w:tc>
        <w:tc>
          <w:tcPr>
            <w:tcW w:w="1012" w:type="pct"/>
            <w:vAlign w:val="center"/>
          </w:tcPr>
          <w:p w:rsidR="00DB7114" w:rsidRPr="002B2EC9" w:rsidRDefault="000861FD" w:rsidP="00DF6BF8">
            <w:pPr>
              <w:jc w:val="center"/>
              <w:rPr>
                <w:rFonts w:cs="Traditional Arabic"/>
                <w:sz w:val="20"/>
                <w:szCs w:val="20"/>
                <w:rtl/>
              </w:rPr>
            </w:pPr>
            <w:r>
              <w:rPr>
                <w:rFonts w:cs="Traditional Arabic" w:hint="cs"/>
                <w:sz w:val="20"/>
                <w:szCs w:val="20"/>
                <w:rtl/>
              </w:rPr>
              <w:t>4/9/1437هـ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01434" w:rsidRDefault="00DB7114" w:rsidP="00DF6BF8">
            <w:pPr>
              <w:jc w:val="center"/>
              <w:rPr>
                <w:rFonts w:cs="Traditional Arabic"/>
                <w:sz w:val="20"/>
                <w:szCs w:val="20"/>
                <w:rtl/>
              </w:rPr>
            </w:pPr>
            <w:r w:rsidRPr="00201434">
              <w:rPr>
                <w:rFonts w:cs="Traditional Arabic" w:hint="cs"/>
                <w:sz w:val="20"/>
                <w:szCs w:val="20"/>
                <w:rtl/>
              </w:rPr>
              <w:t xml:space="preserve">عقد تطوير البرامج الحاسوبية </w:t>
            </w:r>
            <w:r w:rsidRPr="00201434">
              <w:rPr>
                <w:rFonts w:cs="Traditional Arabic"/>
                <w:sz w:val="20"/>
                <w:szCs w:val="20"/>
                <w:rtl/>
              </w:rPr>
              <w:t>–</w:t>
            </w:r>
            <w:r w:rsidRPr="00201434">
              <w:rPr>
                <w:rFonts w:cs="Traditional Arabic" w:hint="cs"/>
                <w:sz w:val="20"/>
                <w:szCs w:val="20"/>
                <w:rtl/>
              </w:rPr>
              <w:t xml:space="preserve"> دراسة فقهية</w:t>
            </w:r>
          </w:p>
        </w:tc>
        <w:tc>
          <w:tcPr>
            <w:tcW w:w="721" w:type="pct"/>
            <w:vAlign w:val="center"/>
          </w:tcPr>
          <w:p w:rsidR="00DB7114" w:rsidRPr="00201434" w:rsidRDefault="00DB7114" w:rsidP="00DF6BF8">
            <w:pPr>
              <w:jc w:val="center"/>
              <w:rPr>
                <w:rFonts w:cs="Traditional Arabic"/>
                <w:sz w:val="20"/>
                <w:szCs w:val="20"/>
                <w:rtl/>
              </w:rPr>
            </w:pPr>
            <w:r w:rsidRPr="00201434">
              <w:rPr>
                <w:rFonts w:cs="Traditional Arabic" w:hint="cs"/>
                <w:sz w:val="20"/>
                <w:szCs w:val="20"/>
                <w:rtl/>
              </w:rPr>
              <w:t>عبدالرحمن بن عبدالعزيز بن طالب</w:t>
            </w:r>
          </w:p>
        </w:tc>
        <w:tc>
          <w:tcPr>
            <w:tcW w:w="842" w:type="pct"/>
            <w:vAlign w:val="center"/>
          </w:tcPr>
          <w:p w:rsidR="00DB7114" w:rsidRPr="00F25BC0" w:rsidRDefault="00DB7114" w:rsidP="00DF6BF8">
            <w:pPr>
              <w:jc w:val="center"/>
              <w:rPr>
                <w:rFonts w:cs="Traditional Arabic"/>
                <w:sz w:val="20"/>
                <w:szCs w:val="20"/>
                <w:rtl/>
              </w:rPr>
            </w:pPr>
            <w:r w:rsidRPr="00F25BC0">
              <w:rPr>
                <w:rFonts w:cs="Traditional Arabic"/>
                <w:sz w:val="20"/>
                <w:szCs w:val="20"/>
                <w:rtl/>
              </w:rPr>
              <w:t>أ.د/ عبدالله الناصر</w:t>
            </w:r>
          </w:p>
          <w:p w:rsidR="00DB7114" w:rsidRPr="00F25BC0" w:rsidRDefault="00DB7114" w:rsidP="00DF6BF8">
            <w:pPr>
              <w:jc w:val="center"/>
              <w:rPr>
                <w:rFonts w:cs="Traditional Arabic"/>
                <w:sz w:val="20"/>
                <w:szCs w:val="20"/>
                <w:rtl/>
              </w:rPr>
            </w:pPr>
            <w:r w:rsidRPr="00F25BC0">
              <w:rPr>
                <w:rFonts w:cs="Traditional Arabic"/>
                <w:sz w:val="20"/>
                <w:szCs w:val="20"/>
                <w:rtl/>
              </w:rPr>
              <w:t>مشرفاً رئيساً</w:t>
            </w:r>
          </w:p>
          <w:p w:rsidR="00DB7114" w:rsidRPr="00F25BC0" w:rsidRDefault="00DB7114" w:rsidP="00DF6BF8">
            <w:pPr>
              <w:jc w:val="center"/>
              <w:rPr>
                <w:rFonts w:cs="Traditional Arabic"/>
                <w:sz w:val="20"/>
                <w:szCs w:val="20"/>
                <w:rtl/>
              </w:rPr>
            </w:pPr>
            <w:r w:rsidRPr="00F25BC0">
              <w:rPr>
                <w:rFonts w:cs="Traditional Arabic"/>
                <w:sz w:val="20"/>
                <w:szCs w:val="20"/>
                <w:rtl/>
              </w:rPr>
              <w:t>أ.د/ عبدالملك السلمان</w:t>
            </w:r>
          </w:p>
          <w:p w:rsidR="00DB7114" w:rsidRPr="00201434" w:rsidRDefault="00DB7114" w:rsidP="00DF6BF8">
            <w:pPr>
              <w:jc w:val="center"/>
              <w:rPr>
                <w:rFonts w:cs="Traditional Arabic"/>
                <w:sz w:val="20"/>
                <w:szCs w:val="20"/>
                <w:rtl/>
              </w:rPr>
            </w:pPr>
            <w:r w:rsidRPr="00F25BC0">
              <w:rPr>
                <w:rFonts w:cs="Traditional Arabic"/>
                <w:sz w:val="20"/>
                <w:szCs w:val="20"/>
                <w:rtl/>
              </w:rPr>
              <w:t>مشرفاً مساعداً</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1435هـ</w:t>
            </w:r>
          </w:p>
        </w:tc>
        <w:tc>
          <w:tcPr>
            <w:tcW w:w="1012" w:type="pct"/>
            <w:vAlign w:val="center"/>
          </w:tcPr>
          <w:p w:rsidR="00DB7114" w:rsidRPr="002B2EC9" w:rsidRDefault="000861FD" w:rsidP="00DF6BF8">
            <w:pPr>
              <w:jc w:val="center"/>
              <w:rPr>
                <w:rFonts w:cs="Traditional Arabic"/>
                <w:sz w:val="20"/>
                <w:szCs w:val="20"/>
                <w:rtl/>
              </w:rPr>
            </w:pPr>
            <w:r>
              <w:rPr>
                <w:rFonts w:cs="Traditional Arabic" w:hint="cs"/>
                <w:sz w:val="20"/>
                <w:szCs w:val="20"/>
                <w:rtl/>
              </w:rPr>
              <w:t>8/8/1437هـ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01434" w:rsidRDefault="00DB7114" w:rsidP="00DF6BF8">
            <w:pPr>
              <w:jc w:val="center"/>
              <w:rPr>
                <w:rFonts w:cs="Traditional Arabic"/>
                <w:sz w:val="20"/>
                <w:szCs w:val="20"/>
                <w:rtl/>
              </w:rPr>
            </w:pPr>
            <w:r w:rsidRPr="008054B0">
              <w:rPr>
                <w:rFonts w:cs="Traditional Arabic" w:hint="cs"/>
                <w:sz w:val="20"/>
                <w:szCs w:val="20"/>
                <w:rtl/>
              </w:rPr>
              <w:t xml:space="preserve">الأحكام الفقهية المتعلقة بالتراضي في فقه الأسرة </w:t>
            </w:r>
            <w:r w:rsidRPr="008054B0">
              <w:rPr>
                <w:rFonts w:cs="Traditional Arabic"/>
                <w:sz w:val="20"/>
                <w:szCs w:val="20"/>
                <w:rtl/>
              </w:rPr>
              <w:t>–</w:t>
            </w:r>
            <w:r w:rsidRPr="008054B0">
              <w:rPr>
                <w:rFonts w:cs="Traditional Arabic" w:hint="cs"/>
                <w:sz w:val="20"/>
                <w:szCs w:val="20"/>
                <w:rtl/>
              </w:rPr>
              <w:t xml:space="preserve"> دراسة مقارنة</w:t>
            </w:r>
          </w:p>
        </w:tc>
        <w:tc>
          <w:tcPr>
            <w:tcW w:w="721" w:type="pct"/>
            <w:vAlign w:val="center"/>
          </w:tcPr>
          <w:p w:rsidR="00DB7114" w:rsidRPr="00201434" w:rsidRDefault="00DB7114" w:rsidP="00DF6BF8">
            <w:pPr>
              <w:jc w:val="center"/>
              <w:rPr>
                <w:rFonts w:cs="Traditional Arabic"/>
                <w:sz w:val="20"/>
                <w:szCs w:val="20"/>
                <w:rtl/>
              </w:rPr>
            </w:pPr>
            <w:r w:rsidRPr="008054B0">
              <w:rPr>
                <w:rFonts w:cs="Traditional Arabic" w:hint="cs"/>
                <w:sz w:val="20"/>
                <w:szCs w:val="20"/>
                <w:rtl/>
              </w:rPr>
              <w:t>رشيدة بنت عالم بللو</w:t>
            </w:r>
          </w:p>
        </w:tc>
        <w:tc>
          <w:tcPr>
            <w:tcW w:w="842" w:type="pct"/>
            <w:vAlign w:val="center"/>
          </w:tcPr>
          <w:p w:rsidR="00DB7114" w:rsidRDefault="00DB7114" w:rsidP="00DF6BF8">
            <w:pPr>
              <w:jc w:val="center"/>
              <w:rPr>
                <w:rFonts w:cs="Traditional Arabic"/>
                <w:sz w:val="20"/>
                <w:szCs w:val="20"/>
                <w:rtl/>
              </w:rPr>
            </w:pPr>
            <w:r>
              <w:rPr>
                <w:rFonts w:cs="Traditional Arabic" w:hint="cs"/>
                <w:sz w:val="20"/>
                <w:szCs w:val="20"/>
                <w:rtl/>
              </w:rPr>
              <w:t>د/ محمد اليمني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1435هـ</w:t>
            </w:r>
          </w:p>
        </w:tc>
        <w:tc>
          <w:tcPr>
            <w:tcW w:w="1012" w:type="pct"/>
            <w:vAlign w:val="center"/>
          </w:tcPr>
          <w:p w:rsidR="00DB7114" w:rsidRPr="002B2EC9"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8054B0" w:rsidRDefault="00DB7114" w:rsidP="00DF6BF8">
            <w:pPr>
              <w:jc w:val="center"/>
              <w:rPr>
                <w:rFonts w:cs="Traditional Arabic"/>
                <w:sz w:val="20"/>
                <w:szCs w:val="20"/>
                <w:rtl/>
              </w:rPr>
            </w:pPr>
            <w:r w:rsidRPr="008054B0">
              <w:rPr>
                <w:rFonts w:cs="Traditional Arabic" w:hint="cs"/>
                <w:sz w:val="20"/>
                <w:szCs w:val="20"/>
                <w:rtl/>
              </w:rPr>
              <w:t xml:space="preserve">مسائل تعارض الأصل والظاهر في الجنايات والحدود والأطعمة والأيمان </w:t>
            </w:r>
            <w:r w:rsidRPr="008054B0">
              <w:rPr>
                <w:rFonts w:cs="Traditional Arabic"/>
                <w:sz w:val="20"/>
                <w:szCs w:val="20"/>
                <w:rtl/>
              </w:rPr>
              <w:t>–</w:t>
            </w:r>
            <w:r w:rsidRPr="008054B0">
              <w:rPr>
                <w:rFonts w:cs="Traditional Arabic" w:hint="cs"/>
                <w:sz w:val="20"/>
                <w:szCs w:val="20"/>
                <w:rtl/>
              </w:rPr>
              <w:t xml:space="preserve"> جمعاً ودراسة</w:t>
            </w:r>
          </w:p>
        </w:tc>
        <w:tc>
          <w:tcPr>
            <w:tcW w:w="721" w:type="pct"/>
            <w:vAlign w:val="center"/>
          </w:tcPr>
          <w:p w:rsidR="00DB7114" w:rsidRPr="008054B0" w:rsidRDefault="00DB7114" w:rsidP="00DF6BF8">
            <w:pPr>
              <w:jc w:val="center"/>
              <w:rPr>
                <w:rFonts w:cs="Traditional Arabic"/>
                <w:sz w:val="20"/>
                <w:szCs w:val="20"/>
                <w:rtl/>
              </w:rPr>
            </w:pPr>
            <w:r w:rsidRPr="008054B0">
              <w:rPr>
                <w:rFonts w:cs="Traditional Arabic" w:hint="cs"/>
                <w:sz w:val="20"/>
                <w:szCs w:val="20"/>
                <w:rtl/>
              </w:rPr>
              <w:t>نجود بنت خالد الجابر</w:t>
            </w:r>
          </w:p>
        </w:tc>
        <w:tc>
          <w:tcPr>
            <w:tcW w:w="842" w:type="pct"/>
            <w:vAlign w:val="center"/>
          </w:tcPr>
          <w:p w:rsidR="00DB7114" w:rsidRPr="002B2EC9" w:rsidRDefault="00DB7114" w:rsidP="00DF6BF8">
            <w:pPr>
              <w:jc w:val="center"/>
              <w:rPr>
                <w:rFonts w:cs="Traditional Arabic"/>
                <w:sz w:val="20"/>
                <w:szCs w:val="20"/>
                <w:rtl/>
              </w:rPr>
            </w:pPr>
            <w:r w:rsidRPr="002B2EC9">
              <w:rPr>
                <w:rFonts w:cs="Traditional Arabic" w:hint="cs"/>
                <w:sz w:val="20"/>
                <w:szCs w:val="20"/>
                <w:rtl/>
              </w:rPr>
              <w:t>د/عمر السلمي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1435هـ</w:t>
            </w:r>
          </w:p>
        </w:tc>
        <w:tc>
          <w:tcPr>
            <w:tcW w:w="1012" w:type="pct"/>
            <w:vAlign w:val="center"/>
          </w:tcPr>
          <w:p w:rsidR="00DB7114" w:rsidRPr="002B2EC9"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B2EC9" w:rsidRDefault="00DB7114" w:rsidP="00DB7114">
            <w:pPr>
              <w:jc w:val="center"/>
              <w:rPr>
                <w:rFonts w:cs="Traditional Arabic"/>
                <w:sz w:val="20"/>
                <w:szCs w:val="20"/>
                <w:rtl/>
              </w:rPr>
            </w:pPr>
            <w:r w:rsidRPr="002B2EC9">
              <w:rPr>
                <w:rFonts w:cs="Traditional Arabic" w:hint="cs"/>
                <w:sz w:val="20"/>
                <w:szCs w:val="20"/>
                <w:rtl/>
              </w:rPr>
              <w:t xml:space="preserve">الجمع والترجيح بين الأحاديث التي ظاهرها التعارض عند الإمام النووي من خلال شرحه لصحيح مسلم من أول كتاب </w:t>
            </w:r>
            <w:r>
              <w:rPr>
                <w:rFonts w:cs="Traditional Arabic" w:hint="cs"/>
                <w:sz w:val="20"/>
                <w:szCs w:val="20"/>
                <w:rtl/>
              </w:rPr>
              <w:t>المساجد ومواضع الصلاة</w:t>
            </w:r>
            <w:r w:rsidRPr="002B2EC9">
              <w:rPr>
                <w:rFonts w:cs="Traditional Arabic" w:hint="cs"/>
                <w:sz w:val="20"/>
                <w:szCs w:val="20"/>
                <w:rtl/>
              </w:rPr>
              <w:t xml:space="preserve"> إلى آخر </w:t>
            </w:r>
            <w:r>
              <w:rPr>
                <w:rFonts w:cs="Traditional Arabic" w:hint="cs"/>
                <w:sz w:val="20"/>
                <w:szCs w:val="20"/>
                <w:rtl/>
              </w:rPr>
              <w:t>كتاب الجنائز</w:t>
            </w:r>
            <w:r w:rsidRPr="002B2EC9">
              <w:rPr>
                <w:rFonts w:cs="Traditional Arabic" w:hint="cs"/>
                <w:sz w:val="20"/>
                <w:szCs w:val="20"/>
                <w:rtl/>
              </w:rPr>
              <w:t xml:space="preserve"> </w:t>
            </w:r>
            <w:r w:rsidRPr="002B2EC9">
              <w:rPr>
                <w:rFonts w:cs="Traditional Arabic"/>
                <w:sz w:val="20"/>
                <w:szCs w:val="20"/>
                <w:rtl/>
              </w:rPr>
              <w:t>–</w:t>
            </w:r>
            <w:r w:rsidRPr="002B2EC9">
              <w:rPr>
                <w:rFonts w:cs="Traditional Arabic" w:hint="cs"/>
                <w:sz w:val="20"/>
                <w:szCs w:val="20"/>
                <w:rtl/>
              </w:rPr>
              <w:t xml:space="preserve"> </w:t>
            </w:r>
            <w:r>
              <w:rPr>
                <w:rFonts w:cs="Traditional Arabic" w:hint="cs"/>
                <w:sz w:val="20"/>
                <w:szCs w:val="20"/>
                <w:rtl/>
              </w:rPr>
              <w:t>دراسة أصولية تطبيقية</w:t>
            </w:r>
          </w:p>
        </w:tc>
        <w:tc>
          <w:tcPr>
            <w:tcW w:w="721"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عائشة بنت عبدالعزيز التيسان</w:t>
            </w:r>
          </w:p>
        </w:tc>
        <w:tc>
          <w:tcPr>
            <w:tcW w:w="842" w:type="pct"/>
            <w:vAlign w:val="center"/>
          </w:tcPr>
          <w:p w:rsidR="00DB7114" w:rsidRPr="002B2EC9" w:rsidRDefault="00DB7114" w:rsidP="00DB7114">
            <w:pPr>
              <w:jc w:val="center"/>
              <w:rPr>
                <w:rFonts w:cs="Traditional Arabic"/>
                <w:sz w:val="20"/>
                <w:szCs w:val="20"/>
              </w:rPr>
            </w:pPr>
            <w:r w:rsidRPr="002B2EC9">
              <w:rPr>
                <w:rFonts w:cs="Traditional Arabic" w:hint="cs"/>
                <w:sz w:val="20"/>
                <w:szCs w:val="20"/>
                <w:rtl/>
              </w:rPr>
              <w:t>أ.د/ عبدالله الحيد</w:t>
            </w:r>
          </w:p>
        </w:tc>
        <w:tc>
          <w:tcPr>
            <w:tcW w:w="824"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1435هـ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407A3E" w:rsidRDefault="00DB7114" w:rsidP="00DB7114">
            <w:pPr>
              <w:jc w:val="center"/>
              <w:rPr>
                <w:rFonts w:cs="Traditional Arabic"/>
                <w:sz w:val="20"/>
                <w:szCs w:val="20"/>
                <w:rtl/>
              </w:rPr>
            </w:pPr>
            <w:r w:rsidRPr="00407A3E">
              <w:rPr>
                <w:rFonts w:cs="Traditional Arabic"/>
                <w:sz w:val="20"/>
                <w:szCs w:val="20"/>
                <w:rtl/>
              </w:rPr>
              <w:t>المستثنيات باجتهاد الفقهاء من أول كتاب النكاح إلى آخر كتاب الخلع  – دراسة فقهية مقارنة</w:t>
            </w:r>
          </w:p>
        </w:tc>
        <w:tc>
          <w:tcPr>
            <w:tcW w:w="721" w:type="pct"/>
            <w:vAlign w:val="center"/>
          </w:tcPr>
          <w:p w:rsidR="00DB7114" w:rsidRDefault="00DB7114" w:rsidP="00DB7114">
            <w:pPr>
              <w:jc w:val="center"/>
              <w:rPr>
                <w:rFonts w:cs="Traditional Arabic"/>
                <w:sz w:val="20"/>
                <w:szCs w:val="20"/>
                <w:rtl/>
              </w:rPr>
            </w:pPr>
            <w:r w:rsidRPr="00407A3E">
              <w:rPr>
                <w:rFonts w:cs="Traditional Arabic"/>
                <w:sz w:val="20"/>
                <w:szCs w:val="20"/>
                <w:rtl/>
              </w:rPr>
              <w:t>ياسر عبد الله المنصور</w:t>
            </w:r>
          </w:p>
        </w:tc>
        <w:tc>
          <w:tcPr>
            <w:tcW w:w="842" w:type="pct"/>
            <w:vAlign w:val="center"/>
          </w:tcPr>
          <w:p w:rsidR="00DB7114" w:rsidRPr="002B2EC9" w:rsidRDefault="00DB7114" w:rsidP="00DB7114">
            <w:pPr>
              <w:jc w:val="center"/>
              <w:rPr>
                <w:rFonts w:cs="Traditional Arabic"/>
                <w:sz w:val="20"/>
                <w:szCs w:val="20"/>
                <w:rtl/>
              </w:rPr>
            </w:pPr>
            <w:r w:rsidRPr="00407A3E">
              <w:rPr>
                <w:rFonts w:cs="Traditional Arabic"/>
                <w:sz w:val="20"/>
                <w:szCs w:val="20"/>
                <w:rtl/>
              </w:rPr>
              <w:t>د/ نذير اوهاب</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1436هـ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407A3E" w:rsidRDefault="00DB7114" w:rsidP="00DB7114">
            <w:pPr>
              <w:jc w:val="center"/>
              <w:rPr>
                <w:rFonts w:cs="Traditional Arabic"/>
                <w:sz w:val="20"/>
                <w:szCs w:val="20"/>
                <w:rtl/>
              </w:rPr>
            </w:pPr>
            <w:r w:rsidRPr="00407A3E">
              <w:rPr>
                <w:rFonts w:cs="Traditional Arabic"/>
                <w:sz w:val="20"/>
                <w:szCs w:val="20"/>
                <w:rtl/>
              </w:rPr>
              <w:t>الفروق الفقهية عند الإمام ابن قدامة في كتابة المغني من أول باب الإمامة إلى آخر كتاب الجنائز  – دراسة فقهية مقارنة</w:t>
            </w:r>
          </w:p>
        </w:tc>
        <w:tc>
          <w:tcPr>
            <w:tcW w:w="721" w:type="pct"/>
            <w:vAlign w:val="center"/>
          </w:tcPr>
          <w:p w:rsidR="00DB7114" w:rsidRPr="00407A3E" w:rsidRDefault="00DB7114" w:rsidP="00DB7114">
            <w:pPr>
              <w:jc w:val="center"/>
              <w:rPr>
                <w:rFonts w:cs="Traditional Arabic"/>
                <w:sz w:val="20"/>
                <w:szCs w:val="20"/>
                <w:rtl/>
              </w:rPr>
            </w:pPr>
            <w:r w:rsidRPr="00407A3E">
              <w:rPr>
                <w:rFonts w:cs="Traditional Arabic"/>
                <w:sz w:val="20"/>
                <w:szCs w:val="20"/>
                <w:rtl/>
              </w:rPr>
              <w:t>يوسف أحمد المعضماني</w:t>
            </w:r>
          </w:p>
        </w:tc>
        <w:tc>
          <w:tcPr>
            <w:tcW w:w="842" w:type="pct"/>
            <w:vAlign w:val="center"/>
          </w:tcPr>
          <w:p w:rsidR="00DB7114" w:rsidRPr="00407A3E" w:rsidRDefault="00DB7114" w:rsidP="00DB7114">
            <w:pPr>
              <w:jc w:val="center"/>
              <w:rPr>
                <w:rFonts w:cs="Traditional Arabic"/>
                <w:sz w:val="20"/>
                <w:szCs w:val="20"/>
                <w:rtl/>
              </w:rPr>
            </w:pPr>
            <w:r w:rsidRPr="00407A3E">
              <w:rPr>
                <w:rFonts w:cs="Traditional Arabic"/>
                <w:sz w:val="20"/>
                <w:szCs w:val="20"/>
                <w:rtl/>
              </w:rPr>
              <w:t>د/محمد اليمني</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1436هـ</w:t>
            </w:r>
          </w:p>
        </w:tc>
        <w:tc>
          <w:tcPr>
            <w:tcW w:w="1012" w:type="pct"/>
            <w:vAlign w:val="center"/>
          </w:tcPr>
          <w:p w:rsidR="00DB7114" w:rsidRPr="002B2EC9" w:rsidRDefault="001459CD"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27/7/1437هـ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407A3E" w:rsidRDefault="00DB7114" w:rsidP="00DB7114">
            <w:pPr>
              <w:jc w:val="center"/>
              <w:rPr>
                <w:rFonts w:cs="Traditional Arabic"/>
                <w:sz w:val="20"/>
                <w:szCs w:val="20"/>
                <w:rtl/>
              </w:rPr>
            </w:pPr>
            <w:r w:rsidRPr="00407A3E">
              <w:rPr>
                <w:rFonts w:cs="Traditional Arabic"/>
                <w:sz w:val="20"/>
                <w:szCs w:val="20"/>
                <w:rtl/>
              </w:rPr>
              <w:t>العلاقات الدولية عند شيخ الإسلام ابن تيمية مقارنة بالقانون الدولي – دراسة فقهية مقارنة</w:t>
            </w:r>
          </w:p>
        </w:tc>
        <w:tc>
          <w:tcPr>
            <w:tcW w:w="721" w:type="pct"/>
            <w:vAlign w:val="center"/>
          </w:tcPr>
          <w:p w:rsidR="00DB7114" w:rsidRPr="00407A3E" w:rsidRDefault="00DB7114" w:rsidP="00DB7114">
            <w:pPr>
              <w:jc w:val="center"/>
              <w:rPr>
                <w:rFonts w:cs="Traditional Arabic"/>
                <w:sz w:val="20"/>
                <w:szCs w:val="20"/>
                <w:rtl/>
              </w:rPr>
            </w:pPr>
            <w:r w:rsidRPr="00407A3E">
              <w:rPr>
                <w:rFonts w:cs="Traditional Arabic"/>
                <w:sz w:val="20"/>
                <w:szCs w:val="20"/>
                <w:rtl/>
              </w:rPr>
              <w:t>نجلاء محمد نور</w:t>
            </w:r>
          </w:p>
        </w:tc>
        <w:tc>
          <w:tcPr>
            <w:tcW w:w="842" w:type="pct"/>
            <w:vAlign w:val="center"/>
          </w:tcPr>
          <w:p w:rsidR="00DB7114" w:rsidRPr="00407A3E" w:rsidRDefault="00DB7114" w:rsidP="00DB7114">
            <w:pPr>
              <w:jc w:val="center"/>
              <w:rPr>
                <w:rFonts w:cs="Traditional Arabic"/>
                <w:sz w:val="20"/>
                <w:szCs w:val="20"/>
                <w:rtl/>
              </w:rPr>
            </w:pPr>
            <w:r w:rsidRPr="00407A3E">
              <w:rPr>
                <w:rFonts w:cs="Traditional Arabic"/>
                <w:sz w:val="20"/>
                <w:szCs w:val="20"/>
                <w:rtl/>
              </w:rPr>
              <w:t>د/عبدالمجيد الدرويش</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1436هـ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Default="00DB7114" w:rsidP="00DB7114">
            <w:pPr>
              <w:jc w:val="center"/>
              <w:rPr>
                <w:rFonts w:cs="Traditional Arabic"/>
                <w:sz w:val="20"/>
                <w:szCs w:val="20"/>
                <w:rtl/>
              </w:rPr>
            </w:pPr>
            <w:r>
              <w:rPr>
                <w:rFonts w:cs="Traditional Arabic" w:hint="cs"/>
                <w:sz w:val="20"/>
                <w:szCs w:val="20"/>
                <w:rtl/>
              </w:rPr>
              <w:t>الفروع المنصوص على تخريجها على الفروع عند الشافعية من باب الآنية إلى باب التيمم - جمعا ودراسة-</w:t>
            </w:r>
          </w:p>
        </w:tc>
        <w:tc>
          <w:tcPr>
            <w:tcW w:w="721" w:type="pct"/>
            <w:vAlign w:val="center"/>
          </w:tcPr>
          <w:p w:rsidR="00DB7114" w:rsidRDefault="00DB7114" w:rsidP="00DB7114">
            <w:pPr>
              <w:jc w:val="center"/>
              <w:rPr>
                <w:rFonts w:cs="Traditional Arabic"/>
                <w:sz w:val="20"/>
                <w:szCs w:val="20"/>
                <w:rtl/>
              </w:rPr>
            </w:pPr>
            <w:r>
              <w:rPr>
                <w:rFonts w:cs="Traditional Arabic" w:hint="cs"/>
                <w:sz w:val="20"/>
                <w:szCs w:val="20"/>
                <w:rtl/>
              </w:rPr>
              <w:t>سودار يسمان مستجاب</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د. حسين الشهراني</w:t>
            </w:r>
          </w:p>
        </w:tc>
        <w:tc>
          <w:tcPr>
            <w:tcW w:w="824" w:type="pct"/>
            <w:vAlign w:val="center"/>
          </w:tcPr>
          <w:p w:rsidR="00DB7114" w:rsidRDefault="00DB7114" w:rsidP="00DB7114">
            <w:pPr>
              <w:jc w:val="center"/>
              <w:rPr>
                <w:rFonts w:cs="Traditional Arabic"/>
                <w:sz w:val="20"/>
                <w:szCs w:val="20"/>
                <w:rtl/>
              </w:rPr>
            </w:pPr>
            <w:r>
              <w:rPr>
                <w:rFonts w:cs="Traditional Arabic" w:hint="cs"/>
                <w:sz w:val="20"/>
                <w:szCs w:val="20"/>
                <w:rtl/>
              </w:rPr>
              <w:t xml:space="preserve">24/6/1436ه </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Default="00DB7114" w:rsidP="00DB7114">
            <w:pPr>
              <w:jc w:val="center"/>
              <w:rPr>
                <w:rFonts w:cs="Traditional Arabic"/>
                <w:sz w:val="20"/>
                <w:szCs w:val="20"/>
                <w:rtl/>
              </w:rPr>
            </w:pPr>
            <w:r w:rsidRPr="00E17783">
              <w:rPr>
                <w:rFonts w:cs="Traditional Arabic"/>
                <w:sz w:val="20"/>
                <w:szCs w:val="20"/>
                <w:rtl/>
              </w:rPr>
              <w:t>مواضع رفع اليدين في العبادات دراسة فقهية مقارنة</w:t>
            </w:r>
          </w:p>
        </w:tc>
        <w:tc>
          <w:tcPr>
            <w:tcW w:w="721" w:type="pct"/>
            <w:vAlign w:val="center"/>
          </w:tcPr>
          <w:p w:rsidR="00DB7114" w:rsidRDefault="00DB7114" w:rsidP="00DB7114">
            <w:pPr>
              <w:jc w:val="center"/>
              <w:rPr>
                <w:rFonts w:cs="Traditional Arabic"/>
                <w:sz w:val="20"/>
                <w:szCs w:val="20"/>
                <w:rtl/>
              </w:rPr>
            </w:pPr>
            <w:r w:rsidRPr="00E17783">
              <w:rPr>
                <w:rFonts w:cs="Traditional Arabic" w:hint="cs"/>
                <w:sz w:val="20"/>
                <w:szCs w:val="20"/>
                <w:rtl/>
              </w:rPr>
              <w:t>أروى بنت عبدالرحمن الجلعود</w:t>
            </w:r>
          </w:p>
        </w:tc>
        <w:tc>
          <w:tcPr>
            <w:tcW w:w="842" w:type="pct"/>
            <w:vAlign w:val="center"/>
          </w:tcPr>
          <w:p w:rsidR="00DB7114" w:rsidRDefault="00DB7114" w:rsidP="00DB7114">
            <w:pPr>
              <w:jc w:val="center"/>
              <w:rPr>
                <w:rFonts w:cs="Traditional Arabic"/>
                <w:sz w:val="20"/>
                <w:szCs w:val="20"/>
                <w:rtl/>
              </w:rPr>
            </w:pPr>
            <w:r>
              <w:rPr>
                <w:rFonts w:cs="Traditional Arabic" w:hint="cs"/>
                <w:sz w:val="20"/>
                <w:szCs w:val="20"/>
                <w:rtl/>
              </w:rPr>
              <w:t>أ.د/ محمد المقرن</w:t>
            </w:r>
          </w:p>
        </w:tc>
        <w:tc>
          <w:tcPr>
            <w:tcW w:w="824" w:type="pct"/>
            <w:vAlign w:val="center"/>
          </w:tcPr>
          <w:p w:rsidR="00DB7114" w:rsidRDefault="00DB7114" w:rsidP="00DB7114">
            <w:pPr>
              <w:jc w:val="center"/>
              <w:rPr>
                <w:rFonts w:cs="Traditional Arabic"/>
                <w:sz w:val="20"/>
                <w:szCs w:val="20"/>
                <w:rtl/>
              </w:rPr>
            </w:pPr>
            <w:r>
              <w:rPr>
                <w:rFonts w:cs="Traditional Arabic" w:hint="cs"/>
                <w:sz w:val="20"/>
                <w:szCs w:val="20"/>
                <w:rtl/>
              </w:rPr>
              <w:t>1436هـ</w:t>
            </w:r>
          </w:p>
        </w:tc>
        <w:tc>
          <w:tcPr>
            <w:tcW w:w="1012" w:type="pct"/>
            <w:vAlign w:val="center"/>
          </w:tcPr>
          <w:p w:rsidR="00DB7114" w:rsidRPr="002B2EC9" w:rsidRDefault="001A4536"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3/2/1438هــ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E17783" w:rsidRDefault="00DB7114" w:rsidP="00DB7114">
            <w:pPr>
              <w:jc w:val="center"/>
              <w:rPr>
                <w:rFonts w:cs="Traditional Arabic"/>
                <w:sz w:val="20"/>
                <w:szCs w:val="20"/>
                <w:rtl/>
              </w:rPr>
            </w:pPr>
            <w:r w:rsidRPr="00E17783">
              <w:rPr>
                <w:rFonts w:cs="Traditional Arabic"/>
                <w:sz w:val="20"/>
                <w:szCs w:val="20"/>
                <w:rtl/>
              </w:rPr>
              <w:t>فقه الإمام أبي عوانة الاسفراييني من كتابه المستخرج من أول باب</w:t>
            </w:r>
            <w:r w:rsidRPr="00E17783">
              <w:rPr>
                <w:rFonts w:cs="Traditional Arabic"/>
                <w:sz w:val="20"/>
                <w:szCs w:val="20"/>
              </w:rPr>
              <w:t xml:space="preserve"> </w:t>
            </w:r>
            <w:r w:rsidRPr="00E17783">
              <w:rPr>
                <w:rFonts w:cs="Traditional Arabic"/>
                <w:sz w:val="20"/>
                <w:szCs w:val="20"/>
                <w:rtl/>
              </w:rPr>
              <w:t>بيان إثبات المسح على الخفين إلى آخر باب بيان إباحة ترك قضاء الصلاة التي تتر</w:t>
            </w:r>
            <w:r w:rsidRPr="00E17783">
              <w:rPr>
                <w:rFonts w:cs="Traditional Arabic" w:hint="cs"/>
                <w:sz w:val="20"/>
                <w:szCs w:val="20"/>
                <w:rtl/>
              </w:rPr>
              <w:t xml:space="preserve">ك </w:t>
            </w:r>
            <w:r w:rsidRPr="00E17783">
              <w:rPr>
                <w:rFonts w:cs="Traditional Arabic"/>
                <w:sz w:val="20"/>
                <w:szCs w:val="20"/>
                <w:rtl/>
              </w:rPr>
              <w:t>الحائض في أيام حيضتها</w:t>
            </w:r>
          </w:p>
        </w:tc>
        <w:tc>
          <w:tcPr>
            <w:tcW w:w="721" w:type="pct"/>
            <w:vAlign w:val="center"/>
          </w:tcPr>
          <w:p w:rsidR="00DB7114" w:rsidRPr="00E17783" w:rsidRDefault="00DB7114" w:rsidP="00DB7114">
            <w:pPr>
              <w:jc w:val="center"/>
              <w:rPr>
                <w:rFonts w:cs="Traditional Arabic"/>
                <w:sz w:val="20"/>
                <w:szCs w:val="20"/>
                <w:rtl/>
              </w:rPr>
            </w:pPr>
            <w:r w:rsidRPr="00E17783">
              <w:rPr>
                <w:rFonts w:cs="Traditional Arabic" w:hint="cs"/>
                <w:sz w:val="20"/>
                <w:szCs w:val="20"/>
                <w:rtl/>
              </w:rPr>
              <w:t>ادان مهد عبدالله</w:t>
            </w:r>
          </w:p>
        </w:tc>
        <w:tc>
          <w:tcPr>
            <w:tcW w:w="842" w:type="pct"/>
            <w:vAlign w:val="center"/>
          </w:tcPr>
          <w:p w:rsidR="00DB7114" w:rsidRPr="00407A3E" w:rsidRDefault="00DB7114" w:rsidP="00DB7114">
            <w:pPr>
              <w:jc w:val="center"/>
              <w:rPr>
                <w:rFonts w:cs="Traditional Arabic"/>
                <w:sz w:val="20"/>
                <w:szCs w:val="20"/>
                <w:rtl/>
              </w:rPr>
            </w:pPr>
            <w:r>
              <w:rPr>
                <w:rFonts w:cs="Traditional Arabic" w:hint="cs"/>
                <w:sz w:val="20"/>
                <w:szCs w:val="20"/>
                <w:rtl/>
              </w:rPr>
              <w:t>أ.</w:t>
            </w:r>
            <w:r w:rsidRPr="00407A3E">
              <w:rPr>
                <w:rFonts w:cs="Traditional Arabic"/>
                <w:sz w:val="20"/>
                <w:szCs w:val="20"/>
                <w:rtl/>
              </w:rPr>
              <w:t>د/محمد اليمني</w:t>
            </w:r>
          </w:p>
        </w:tc>
        <w:tc>
          <w:tcPr>
            <w:tcW w:w="824" w:type="pct"/>
            <w:vAlign w:val="center"/>
          </w:tcPr>
          <w:p w:rsidR="00DB7114"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r>
              <w:rPr>
                <w:rFonts w:ascii="Times New Roman" w:hAnsi="Times New Roman" w:cs="Traditional Arabic" w:hint="cs"/>
                <w:noProof w:val="0"/>
                <w:spacing w:val="0"/>
                <w:kern w:val="0"/>
                <w:position w:val="0"/>
                <w:sz w:val="20"/>
                <w:szCs w:val="20"/>
                <w:rtl/>
                <w:lang w:eastAsia="ar-SA"/>
              </w:rPr>
              <w:t>1436هـ</w:t>
            </w:r>
          </w:p>
        </w:tc>
        <w:tc>
          <w:tcPr>
            <w:tcW w:w="1012" w:type="pct"/>
            <w:vAlign w:val="center"/>
          </w:tcPr>
          <w:p w:rsidR="00DB7114" w:rsidRPr="002B2EC9" w:rsidRDefault="00DB7114" w:rsidP="00DB7114">
            <w:pPr>
              <w:pStyle w:val="4"/>
              <w:keepNext w:val="0"/>
              <w:spacing w:before="0"/>
              <w:ind w:firstLine="0"/>
              <w:jc w:val="center"/>
              <w:rPr>
                <w:rFonts w:ascii="Times New Roman" w:hAnsi="Times New Roman" w:cs="Traditional Arabic"/>
                <w:noProof w:val="0"/>
                <w:spacing w:val="0"/>
                <w:kern w:val="0"/>
                <w:position w:val="0"/>
                <w:sz w:val="20"/>
                <w:szCs w:val="20"/>
                <w:rtl/>
                <w:lang w:eastAsia="ar-SA"/>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E17783" w:rsidRDefault="00DB7114" w:rsidP="00DF6BF8">
            <w:pPr>
              <w:jc w:val="center"/>
              <w:rPr>
                <w:rFonts w:cs="Traditional Arabic"/>
                <w:sz w:val="20"/>
                <w:szCs w:val="20"/>
                <w:rtl/>
              </w:rPr>
            </w:pPr>
            <w:r w:rsidRPr="00E17783">
              <w:rPr>
                <w:rFonts w:cs="Traditional Arabic"/>
                <w:sz w:val="20"/>
                <w:szCs w:val="20"/>
                <w:rtl/>
              </w:rPr>
              <w:t>الفروع المنصوص على تخريجها على الفروع عند الشافعية من باب ما</w:t>
            </w:r>
            <w:r w:rsidRPr="00E17783">
              <w:rPr>
                <w:rFonts w:cs="Traditional Arabic"/>
                <w:sz w:val="20"/>
                <w:szCs w:val="20"/>
              </w:rPr>
              <w:t xml:space="preserve"> </w:t>
            </w:r>
            <w:r w:rsidRPr="00E17783">
              <w:rPr>
                <w:rFonts w:cs="Traditional Arabic"/>
                <w:sz w:val="20"/>
                <w:szCs w:val="20"/>
                <w:rtl/>
              </w:rPr>
              <w:t>يفسد الماء إلى باب صلاة الجمعة جمعا ودراسة</w:t>
            </w:r>
          </w:p>
        </w:tc>
        <w:tc>
          <w:tcPr>
            <w:tcW w:w="721" w:type="pct"/>
            <w:vAlign w:val="center"/>
          </w:tcPr>
          <w:p w:rsidR="00DB7114" w:rsidRPr="00E17783" w:rsidRDefault="00DB7114" w:rsidP="00DF6BF8">
            <w:pPr>
              <w:jc w:val="center"/>
              <w:rPr>
                <w:rFonts w:cs="Traditional Arabic"/>
                <w:sz w:val="20"/>
                <w:szCs w:val="20"/>
                <w:rtl/>
              </w:rPr>
            </w:pPr>
            <w:r w:rsidRPr="00E17783">
              <w:rPr>
                <w:rFonts w:cs="Traditional Arabic" w:hint="cs"/>
                <w:sz w:val="20"/>
                <w:szCs w:val="20"/>
                <w:rtl/>
              </w:rPr>
              <w:t>عبدالحكيم عبدالسلام</w:t>
            </w:r>
          </w:p>
        </w:tc>
        <w:tc>
          <w:tcPr>
            <w:tcW w:w="842" w:type="pct"/>
            <w:vAlign w:val="center"/>
          </w:tcPr>
          <w:p w:rsidR="00DB7114" w:rsidRPr="00E17783" w:rsidRDefault="00DB7114" w:rsidP="00DF6BF8">
            <w:pPr>
              <w:jc w:val="center"/>
              <w:rPr>
                <w:rFonts w:cs="Traditional Arabic"/>
                <w:sz w:val="20"/>
                <w:szCs w:val="20"/>
                <w:rtl/>
              </w:rPr>
            </w:pPr>
            <w:r>
              <w:rPr>
                <w:rFonts w:cs="Traditional Arabic" w:hint="cs"/>
                <w:sz w:val="20"/>
                <w:szCs w:val="20"/>
                <w:rtl/>
              </w:rPr>
              <w:t>د/</w:t>
            </w:r>
            <w:r w:rsidRPr="00E17783">
              <w:rPr>
                <w:rFonts w:cs="Traditional Arabic" w:hint="cs"/>
                <w:sz w:val="20"/>
                <w:szCs w:val="20"/>
                <w:rtl/>
              </w:rPr>
              <w:t xml:space="preserve"> حسين الشهراني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1436هـ</w:t>
            </w:r>
          </w:p>
        </w:tc>
        <w:tc>
          <w:tcPr>
            <w:tcW w:w="1012" w:type="pct"/>
            <w:vAlign w:val="center"/>
          </w:tcPr>
          <w:p w:rsidR="00DB7114" w:rsidRPr="002B2EC9"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6C0783" w:rsidRDefault="00DB7114" w:rsidP="00DB7114">
            <w:pPr>
              <w:jc w:val="center"/>
              <w:rPr>
                <w:rFonts w:cs="Traditional Arabic"/>
                <w:sz w:val="20"/>
                <w:szCs w:val="20"/>
                <w:rtl/>
              </w:rPr>
            </w:pPr>
            <w:r w:rsidRPr="006C0783">
              <w:rPr>
                <w:rFonts w:cs="Traditional Arabic"/>
                <w:sz w:val="20"/>
                <w:szCs w:val="20"/>
                <w:rtl/>
              </w:rPr>
              <w:t>الفروق الفقهية عند الإمام ابن قدامة في كتابه المغني من أول كتاب النكاح إلى آخر كتاب باب أجل العنين- دراسة فقهية مقارنة</w:t>
            </w:r>
          </w:p>
        </w:tc>
        <w:tc>
          <w:tcPr>
            <w:tcW w:w="721" w:type="pct"/>
            <w:vAlign w:val="center"/>
          </w:tcPr>
          <w:p w:rsidR="00DB7114" w:rsidRPr="006C0783" w:rsidRDefault="00DB7114" w:rsidP="00DB7114">
            <w:pPr>
              <w:jc w:val="center"/>
              <w:rPr>
                <w:rFonts w:cs="Traditional Arabic"/>
                <w:sz w:val="20"/>
                <w:szCs w:val="20"/>
                <w:rtl/>
              </w:rPr>
            </w:pPr>
            <w:r w:rsidRPr="006C0783">
              <w:rPr>
                <w:rFonts w:cs="Traditional Arabic"/>
                <w:sz w:val="20"/>
                <w:szCs w:val="20"/>
                <w:rtl/>
              </w:rPr>
              <w:t>عفراء بنت عبد الرحمن الدباسي</w:t>
            </w:r>
          </w:p>
        </w:tc>
        <w:tc>
          <w:tcPr>
            <w:tcW w:w="842" w:type="pct"/>
            <w:vAlign w:val="center"/>
          </w:tcPr>
          <w:p w:rsidR="00DB7114" w:rsidRDefault="00DB7114" w:rsidP="00DB7114">
            <w:pPr>
              <w:jc w:val="center"/>
              <w:rPr>
                <w:rFonts w:cs="Traditional Arabic"/>
                <w:sz w:val="20"/>
                <w:szCs w:val="20"/>
                <w:rtl/>
              </w:rPr>
            </w:pPr>
          </w:p>
          <w:p w:rsidR="00DB7114" w:rsidRPr="006C0783" w:rsidRDefault="00DB7114" w:rsidP="00DB7114">
            <w:pPr>
              <w:jc w:val="center"/>
              <w:rPr>
                <w:rFonts w:cs="Traditional Arabic"/>
                <w:sz w:val="20"/>
                <w:szCs w:val="20"/>
              </w:rPr>
            </w:pPr>
            <w:r w:rsidRPr="006C0783">
              <w:rPr>
                <w:rFonts w:cs="Traditional Arabic"/>
                <w:sz w:val="20"/>
                <w:szCs w:val="20"/>
                <w:rtl/>
              </w:rPr>
              <w:t>أ.د/ عبدالله السعيدي</w:t>
            </w:r>
          </w:p>
          <w:p w:rsidR="00DB7114" w:rsidRPr="00E17783" w:rsidRDefault="00DB7114" w:rsidP="00DB7114">
            <w:pPr>
              <w:jc w:val="center"/>
              <w:rPr>
                <w:rFonts w:cs="Traditional Arabic"/>
                <w:sz w:val="20"/>
                <w:szCs w:val="20"/>
                <w:rtl/>
              </w:rPr>
            </w:pPr>
          </w:p>
        </w:tc>
        <w:tc>
          <w:tcPr>
            <w:tcW w:w="824" w:type="pct"/>
            <w:vAlign w:val="center"/>
          </w:tcPr>
          <w:p w:rsidR="00DB7114" w:rsidRDefault="00DB7114" w:rsidP="00DB7114">
            <w:pPr>
              <w:jc w:val="center"/>
              <w:rPr>
                <w:rFonts w:cs="Traditional Arabic"/>
                <w:sz w:val="20"/>
                <w:szCs w:val="20"/>
                <w:rtl/>
              </w:rPr>
            </w:pPr>
            <w:r>
              <w:rPr>
                <w:rFonts w:cs="Traditional Arabic" w:hint="cs"/>
                <w:sz w:val="20"/>
                <w:szCs w:val="20"/>
                <w:rtl/>
              </w:rPr>
              <w:t>23/7/1432هـ</w:t>
            </w:r>
          </w:p>
        </w:tc>
        <w:tc>
          <w:tcPr>
            <w:tcW w:w="1012" w:type="pct"/>
            <w:vAlign w:val="center"/>
          </w:tcPr>
          <w:p w:rsidR="00DB7114" w:rsidRPr="002B2EC9" w:rsidRDefault="00DB7114" w:rsidP="00DB7114">
            <w:pPr>
              <w:jc w:val="center"/>
              <w:rPr>
                <w:rFonts w:cs="Traditional Arabic"/>
                <w:sz w:val="20"/>
                <w:szCs w:val="20"/>
                <w:rtl/>
              </w:rPr>
            </w:pPr>
            <w:r>
              <w:rPr>
                <w:rFonts w:cs="Traditional Arabic" w:hint="cs"/>
                <w:sz w:val="20"/>
                <w:szCs w:val="20"/>
                <w:rtl/>
              </w:rPr>
              <w:t>17/7/1434هـ</w:t>
            </w: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6C0783" w:rsidRDefault="00DB7114" w:rsidP="00DF6BF8">
            <w:pPr>
              <w:jc w:val="center"/>
              <w:rPr>
                <w:rFonts w:cs="Traditional Arabic"/>
                <w:sz w:val="20"/>
                <w:szCs w:val="20"/>
                <w:rtl/>
              </w:rPr>
            </w:pPr>
            <w:r w:rsidRPr="00631B1F">
              <w:rPr>
                <w:rFonts w:cs="Traditional Arabic"/>
                <w:sz w:val="20"/>
                <w:szCs w:val="20"/>
                <w:rtl/>
              </w:rPr>
              <w:t>الأحكام التي يتوقف نفاذها على حكم القاضي في فقه الأسرة دراسة</w:t>
            </w:r>
            <w:r w:rsidRPr="00631B1F">
              <w:rPr>
                <w:rFonts w:cs="Traditional Arabic"/>
                <w:sz w:val="20"/>
                <w:szCs w:val="20"/>
              </w:rPr>
              <w:t xml:space="preserve"> </w:t>
            </w:r>
            <w:r w:rsidRPr="00631B1F">
              <w:rPr>
                <w:rFonts w:cs="Traditional Arabic"/>
                <w:sz w:val="20"/>
                <w:szCs w:val="20"/>
                <w:rtl/>
              </w:rPr>
              <w:t>مقارنة</w:t>
            </w:r>
          </w:p>
        </w:tc>
        <w:tc>
          <w:tcPr>
            <w:tcW w:w="721" w:type="pct"/>
            <w:vAlign w:val="center"/>
          </w:tcPr>
          <w:p w:rsidR="00DB7114" w:rsidRPr="006C0783" w:rsidRDefault="00DB7114" w:rsidP="00DF6BF8">
            <w:pPr>
              <w:jc w:val="center"/>
              <w:rPr>
                <w:rFonts w:cs="Traditional Arabic"/>
                <w:sz w:val="20"/>
                <w:szCs w:val="20"/>
                <w:rtl/>
              </w:rPr>
            </w:pPr>
            <w:r>
              <w:rPr>
                <w:rFonts w:cs="Traditional Arabic" w:hint="cs"/>
                <w:sz w:val="20"/>
                <w:szCs w:val="20"/>
                <w:rtl/>
              </w:rPr>
              <w:t>بدر الدين عبد الغني</w:t>
            </w:r>
          </w:p>
        </w:tc>
        <w:tc>
          <w:tcPr>
            <w:tcW w:w="842" w:type="pct"/>
            <w:vAlign w:val="center"/>
          </w:tcPr>
          <w:p w:rsidR="00DB7114" w:rsidRDefault="00DB7114" w:rsidP="00DF6BF8">
            <w:pPr>
              <w:jc w:val="center"/>
              <w:rPr>
                <w:rFonts w:cs="Traditional Arabic"/>
                <w:sz w:val="20"/>
                <w:szCs w:val="20"/>
                <w:rtl/>
              </w:rPr>
            </w:pPr>
            <w:r>
              <w:rPr>
                <w:rFonts w:cs="Traditional Arabic" w:hint="cs"/>
                <w:sz w:val="20"/>
                <w:szCs w:val="20"/>
                <w:rtl/>
              </w:rPr>
              <w:t>د/ بندر العتيبي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1436هـ</w:t>
            </w:r>
          </w:p>
        </w:tc>
        <w:tc>
          <w:tcPr>
            <w:tcW w:w="1012" w:type="pct"/>
            <w:vAlign w:val="center"/>
          </w:tcPr>
          <w:p w:rsidR="00DB7114"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631B1F" w:rsidRDefault="00DB7114" w:rsidP="00DF6BF8">
            <w:pPr>
              <w:jc w:val="center"/>
              <w:rPr>
                <w:rFonts w:cs="Traditional Arabic"/>
                <w:sz w:val="20"/>
                <w:szCs w:val="20"/>
                <w:rtl/>
              </w:rPr>
            </w:pPr>
            <w:r w:rsidRPr="00FF29FA">
              <w:rPr>
                <w:rFonts w:cs="Traditional Arabic"/>
                <w:sz w:val="20"/>
                <w:szCs w:val="20"/>
                <w:rtl/>
              </w:rPr>
              <w:t xml:space="preserve">الموازنة بين مختصر المنتهى لابن الحاجب ومنهاج </w:t>
            </w:r>
            <w:r w:rsidRPr="00FF29FA">
              <w:rPr>
                <w:rFonts w:cs="Traditional Arabic" w:hint="cs"/>
                <w:sz w:val="20"/>
                <w:szCs w:val="20"/>
                <w:rtl/>
              </w:rPr>
              <w:t xml:space="preserve"> الوصول للبيضاوي وجمع </w:t>
            </w:r>
            <w:r w:rsidRPr="00FF29FA">
              <w:rPr>
                <w:rFonts w:cs="Traditional Arabic"/>
                <w:sz w:val="20"/>
                <w:szCs w:val="20"/>
                <w:rtl/>
              </w:rPr>
              <w:t>الجوامع للسبكي الزركشي في تشنيف المسامع بشرح جمع الجوامع أنموذج</w:t>
            </w:r>
            <w:r w:rsidRPr="00FF29FA">
              <w:rPr>
                <w:rFonts w:cs="Traditional Arabic" w:hint="cs"/>
                <w:sz w:val="20"/>
                <w:szCs w:val="20"/>
                <w:rtl/>
              </w:rPr>
              <w:t>ا</w:t>
            </w:r>
          </w:p>
        </w:tc>
        <w:tc>
          <w:tcPr>
            <w:tcW w:w="721" w:type="pct"/>
            <w:vAlign w:val="center"/>
          </w:tcPr>
          <w:p w:rsidR="00DB7114" w:rsidRDefault="00DB7114" w:rsidP="00DF6BF8">
            <w:pPr>
              <w:jc w:val="center"/>
              <w:rPr>
                <w:rFonts w:cs="Traditional Arabic"/>
                <w:sz w:val="20"/>
                <w:szCs w:val="20"/>
                <w:rtl/>
              </w:rPr>
            </w:pPr>
            <w:r>
              <w:rPr>
                <w:rFonts w:cs="Traditional Arabic" w:hint="cs"/>
                <w:sz w:val="20"/>
                <w:szCs w:val="20"/>
                <w:rtl/>
              </w:rPr>
              <w:t>مشاري بن سعد الشثري</w:t>
            </w:r>
          </w:p>
        </w:tc>
        <w:tc>
          <w:tcPr>
            <w:tcW w:w="842" w:type="pct"/>
            <w:vAlign w:val="center"/>
          </w:tcPr>
          <w:p w:rsidR="00DB7114" w:rsidRDefault="00DB7114" w:rsidP="001459CD">
            <w:pPr>
              <w:jc w:val="center"/>
              <w:rPr>
                <w:rFonts w:cs="Traditional Arabic"/>
                <w:sz w:val="20"/>
                <w:szCs w:val="20"/>
                <w:rtl/>
              </w:rPr>
            </w:pPr>
            <w:r>
              <w:rPr>
                <w:rFonts w:cs="Traditional Arabic" w:hint="cs"/>
                <w:sz w:val="20"/>
                <w:szCs w:val="20"/>
                <w:rtl/>
              </w:rPr>
              <w:t xml:space="preserve">د/ </w:t>
            </w:r>
            <w:r w:rsidR="001459CD">
              <w:rPr>
                <w:rFonts w:cs="Traditional Arabic" w:hint="cs"/>
                <w:sz w:val="20"/>
                <w:szCs w:val="20"/>
                <w:rtl/>
              </w:rPr>
              <w:t>علي الخضيري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1436هـ</w:t>
            </w:r>
          </w:p>
        </w:tc>
        <w:tc>
          <w:tcPr>
            <w:tcW w:w="1012" w:type="pct"/>
            <w:vAlign w:val="center"/>
          </w:tcPr>
          <w:p w:rsidR="00DB7114"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FF29FA" w:rsidRDefault="00DB7114" w:rsidP="00DF6BF8">
            <w:pPr>
              <w:jc w:val="center"/>
              <w:rPr>
                <w:rFonts w:cs="Traditional Arabic"/>
                <w:sz w:val="20"/>
                <w:szCs w:val="20"/>
                <w:rtl/>
              </w:rPr>
            </w:pPr>
            <w:r w:rsidRPr="00564355">
              <w:rPr>
                <w:rFonts w:cs="Traditional Arabic"/>
                <w:sz w:val="20"/>
                <w:szCs w:val="20"/>
                <w:rtl/>
              </w:rPr>
              <w:t>الفروق الفقهية عند الإمام ابن قدامة في كتابه المغني من مسألة دية</w:t>
            </w:r>
            <w:r w:rsidRPr="00564355">
              <w:rPr>
                <w:rFonts w:cs="Traditional Arabic"/>
                <w:sz w:val="20"/>
                <w:szCs w:val="20"/>
              </w:rPr>
              <w:t xml:space="preserve"> </w:t>
            </w:r>
            <w:r w:rsidRPr="00564355">
              <w:rPr>
                <w:rFonts w:cs="Traditional Arabic"/>
                <w:sz w:val="20"/>
                <w:szCs w:val="20"/>
                <w:rtl/>
              </w:rPr>
              <w:t>موضحة الحر من باب ديات الجراح إلى نهاية كتاب المرتد دراسة فقهية مقارنة</w:t>
            </w:r>
          </w:p>
        </w:tc>
        <w:tc>
          <w:tcPr>
            <w:tcW w:w="721" w:type="pct"/>
            <w:vAlign w:val="center"/>
          </w:tcPr>
          <w:p w:rsidR="00DB7114" w:rsidRDefault="00DB7114" w:rsidP="00DF6BF8">
            <w:pPr>
              <w:jc w:val="center"/>
              <w:rPr>
                <w:rFonts w:cs="Traditional Arabic"/>
                <w:sz w:val="20"/>
                <w:szCs w:val="20"/>
                <w:rtl/>
              </w:rPr>
            </w:pPr>
            <w:r>
              <w:rPr>
                <w:rFonts w:cs="Traditional Arabic" w:hint="cs"/>
                <w:sz w:val="20"/>
                <w:szCs w:val="20"/>
                <w:rtl/>
              </w:rPr>
              <w:t>حصة بنت ناصر النجيم</w:t>
            </w:r>
          </w:p>
        </w:tc>
        <w:tc>
          <w:tcPr>
            <w:tcW w:w="842" w:type="pct"/>
            <w:vAlign w:val="center"/>
          </w:tcPr>
          <w:p w:rsidR="00DB7114" w:rsidRDefault="00DB7114" w:rsidP="00DF6BF8">
            <w:pPr>
              <w:jc w:val="center"/>
              <w:rPr>
                <w:rFonts w:cs="Traditional Arabic"/>
                <w:sz w:val="20"/>
                <w:szCs w:val="20"/>
                <w:rtl/>
              </w:rPr>
            </w:pPr>
            <w:r>
              <w:rPr>
                <w:rFonts w:cs="Traditional Arabic" w:hint="cs"/>
                <w:sz w:val="20"/>
                <w:szCs w:val="20"/>
                <w:rtl/>
              </w:rPr>
              <w:t>أ.د/ عبدالله الحيد</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1436هـ</w:t>
            </w:r>
          </w:p>
        </w:tc>
        <w:tc>
          <w:tcPr>
            <w:tcW w:w="1012" w:type="pct"/>
            <w:vAlign w:val="center"/>
          </w:tcPr>
          <w:p w:rsidR="00DB7114"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564355" w:rsidRDefault="00DB7114" w:rsidP="00DF6BF8">
            <w:pPr>
              <w:jc w:val="center"/>
              <w:rPr>
                <w:rFonts w:cs="Traditional Arabic"/>
                <w:sz w:val="20"/>
                <w:szCs w:val="20"/>
                <w:rtl/>
              </w:rPr>
            </w:pPr>
            <w:r w:rsidRPr="00564355">
              <w:rPr>
                <w:rFonts w:cs="Traditional Arabic"/>
                <w:sz w:val="20"/>
                <w:szCs w:val="20"/>
                <w:rtl/>
              </w:rPr>
              <w:t>فقه الإمام أبي عوانة الإسفراييني من كتابه المستخرج</w:t>
            </w:r>
            <w:r w:rsidRPr="00564355">
              <w:rPr>
                <w:rFonts w:cs="Traditional Arabic" w:hint="cs"/>
                <w:sz w:val="20"/>
                <w:szCs w:val="20"/>
                <w:rtl/>
              </w:rPr>
              <w:t xml:space="preserve"> من أول باب بيان </w:t>
            </w:r>
            <w:r w:rsidRPr="00564355">
              <w:rPr>
                <w:rFonts w:cs="Traditional Arabic"/>
                <w:sz w:val="20"/>
                <w:szCs w:val="20"/>
                <w:rtl/>
              </w:rPr>
              <w:t>إباحة ترك انتظار الجماعة للصلاة إذا أخروها عن وقتها إلى آخر باب بيان حظر</w:t>
            </w:r>
            <w:r w:rsidRPr="00564355">
              <w:rPr>
                <w:rFonts w:cs="Traditional Arabic"/>
                <w:sz w:val="20"/>
                <w:szCs w:val="20"/>
              </w:rPr>
              <w:t xml:space="preserve"> </w:t>
            </w:r>
            <w:r w:rsidRPr="00564355">
              <w:rPr>
                <w:rFonts w:cs="Traditional Arabic"/>
                <w:sz w:val="20"/>
                <w:szCs w:val="20"/>
                <w:rtl/>
              </w:rPr>
              <w:t>التصفيق في الصلاة للرجال</w:t>
            </w:r>
            <w:r w:rsidRPr="00564355">
              <w:rPr>
                <w:rFonts w:cs="Traditional Arabic" w:hint="cs"/>
                <w:sz w:val="20"/>
                <w:szCs w:val="20"/>
                <w:rtl/>
              </w:rPr>
              <w:t xml:space="preserve"> واباحته للنساء جمعاً ودراسة</w:t>
            </w:r>
          </w:p>
        </w:tc>
        <w:tc>
          <w:tcPr>
            <w:tcW w:w="721" w:type="pct"/>
            <w:vAlign w:val="center"/>
          </w:tcPr>
          <w:p w:rsidR="00DB7114" w:rsidRDefault="00DB7114" w:rsidP="00DF6BF8">
            <w:pPr>
              <w:jc w:val="center"/>
              <w:rPr>
                <w:rFonts w:cs="Traditional Arabic"/>
                <w:sz w:val="20"/>
                <w:szCs w:val="20"/>
                <w:rtl/>
              </w:rPr>
            </w:pPr>
            <w:r w:rsidRPr="00564355">
              <w:rPr>
                <w:rFonts w:cs="Traditional Arabic" w:hint="cs"/>
                <w:sz w:val="20"/>
                <w:szCs w:val="20"/>
                <w:rtl/>
              </w:rPr>
              <w:t>هند بنت عبدالرحمن الطريقي</w:t>
            </w:r>
          </w:p>
        </w:tc>
        <w:tc>
          <w:tcPr>
            <w:tcW w:w="842" w:type="pct"/>
            <w:vAlign w:val="center"/>
          </w:tcPr>
          <w:p w:rsidR="00DB7114" w:rsidRDefault="00DB7114" w:rsidP="00DF6BF8">
            <w:pPr>
              <w:jc w:val="center"/>
              <w:rPr>
                <w:rFonts w:cs="Traditional Arabic"/>
                <w:sz w:val="20"/>
                <w:szCs w:val="20"/>
                <w:rtl/>
              </w:rPr>
            </w:pPr>
            <w:r>
              <w:rPr>
                <w:rFonts w:cs="Traditional Arabic" w:hint="cs"/>
                <w:sz w:val="20"/>
                <w:szCs w:val="20"/>
                <w:rtl/>
              </w:rPr>
              <w:t>أ.د/ عبدالعزيز الضويحي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1436هـ</w:t>
            </w:r>
          </w:p>
        </w:tc>
        <w:tc>
          <w:tcPr>
            <w:tcW w:w="1012" w:type="pct"/>
            <w:vAlign w:val="center"/>
          </w:tcPr>
          <w:p w:rsidR="00DB7114"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564355" w:rsidRDefault="00DB7114" w:rsidP="00DF6BF8">
            <w:pPr>
              <w:jc w:val="center"/>
              <w:rPr>
                <w:rFonts w:cs="Traditional Arabic"/>
                <w:sz w:val="20"/>
                <w:szCs w:val="20"/>
                <w:rtl/>
              </w:rPr>
            </w:pPr>
            <w:r w:rsidRPr="002738E9">
              <w:rPr>
                <w:rFonts w:cs="Traditional Arabic"/>
                <w:sz w:val="20"/>
                <w:szCs w:val="20"/>
                <w:rtl/>
              </w:rPr>
              <w:t>الفروق الفقهية عند ابن قدامة في كتابه المغني في كتاب السرقة و</w:t>
            </w:r>
            <w:r w:rsidRPr="002738E9">
              <w:rPr>
                <w:rFonts w:cs="Traditional Arabic"/>
                <w:sz w:val="20"/>
                <w:szCs w:val="20"/>
              </w:rPr>
              <w:t xml:space="preserve"> </w:t>
            </w:r>
            <w:r w:rsidRPr="002738E9">
              <w:rPr>
                <w:rFonts w:cs="Traditional Arabic"/>
                <w:sz w:val="20"/>
                <w:szCs w:val="20"/>
                <w:rtl/>
              </w:rPr>
              <w:t>الأشربة وقطاع الطريق والضمان دراسة فقهية مقارنة</w:t>
            </w:r>
          </w:p>
        </w:tc>
        <w:tc>
          <w:tcPr>
            <w:tcW w:w="721" w:type="pct"/>
            <w:vAlign w:val="center"/>
          </w:tcPr>
          <w:p w:rsidR="00DB7114" w:rsidRPr="00564355" w:rsidRDefault="00DB7114" w:rsidP="00DF6BF8">
            <w:pPr>
              <w:jc w:val="center"/>
              <w:rPr>
                <w:rFonts w:cs="Traditional Arabic"/>
                <w:sz w:val="20"/>
                <w:szCs w:val="20"/>
                <w:rtl/>
              </w:rPr>
            </w:pPr>
            <w:r>
              <w:rPr>
                <w:rFonts w:cs="Traditional Arabic" w:hint="cs"/>
                <w:sz w:val="20"/>
                <w:szCs w:val="20"/>
                <w:rtl/>
              </w:rPr>
              <w:t>ايمان عبدالجليل محمد</w:t>
            </w:r>
          </w:p>
        </w:tc>
        <w:tc>
          <w:tcPr>
            <w:tcW w:w="842" w:type="pct"/>
            <w:vAlign w:val="center"/>
          </w:tcPr>
          <w:p w:rsidR="00DB7114" w:rsidRDefault="00DB7114" w:rsidP="00DF6BF8">
            <w:pPr>
              <w:jc w:val="center"/>
              <w:rPr>
                <w:rFonts w:cs="Traditional Arabic"/>
                <w:sz w:val="20"/>
                <w:szCs w:val="20"/>
                <w:rtl/>
              </w:rPr>
            </w:pPr>
            <w:r>
              <w:rPr>
                <w:rFonts w:cs="Traditional Arabic" w:hint="cs"/>
                <w:sz w:val="20"/>
                <w:szCs w:val="20"/>
                <w:rtl/>
              </w:rPr>
              <w:t>د/ بندر العتيبي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1436هـ</w:t>
            </w:r>
          </w:p>
        </w:tc>
        <w:tc>
          <w:tcPr>
            <w:tcW w:w="1012" w:type="pct"/>
            <w:vAlign w:val="center"/>
          </w:tcPr>
          <w:p w:rsidR="00DB7114"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2738E9" w:rsidRDefault="00DB7114" w:rsidP="00DF6BF8">
            <w:pPr>
              <w:jc w:val="center"/>
              <w:rPr>
                <w:rFonts w:cs="Traditional Arabic"/>
                <w:sz w:val="20"/>
                <w:szCs w:val="20"/>
                <w:rtl/>
              </w:rPr>
            </w:pPr>
            <w:r w:rsidRPr="00713D80">
              <w:rPr>
                <w:rFonts w:cs="Traditional Arabic"/>
                <w:sz w:val="20"/>
                <w:szCs w:val="20"/>
                <w:rtl/>
              </w:rPr>
              <w:t>الفروع المنصوص على تخريجها على الفروع عند الشافعية من باب صلاة</w:t>
            </w:r>
            <w:r w:rsidRPr="00713D80">
              <w:rPr>
                <w:rFonts w:cs="Traditional Arabic"/>
                <w:sz w:val="20"/>
                <w:szCs w:val="20"/>
              </w:rPr>
              <w:t xml:space="preserve"> </w:t>
            </w:r>
            <w:r w:rsidRPr="00713D80">
              <w:rPr>
                <w:rFonts w:cs="Traditional Arabic"/>
                <w:sz w:val="20"/>
                <w:szCs w:val="20"/>
                <w:rtl/>
              </w:rPr>
              <w:t>الخسوف إلى باب الصبي إذا بلغ والعبد إذا عتق والذمي إذا أسلم وقد أحرموا</w:t>
            </w:r>
            <w:r w:rsidRPr="00713D80">
              <w:rPr>
                <w:rFonts w:cs="Traditional Arabic" w:hint="cs"/>
                <w:sz w:val="20"/>
                <w:szCs w:val="20"/>
                <w:rtl/>
              </w:rPr>
              <w:t xml:space="preserve"> جمعاً ودراسة</w:t>
            </w:r>
          </w:p>
        </w:tc>
        <w:tc>
          <w:tcPr>
            <w:tcW w:w="721" w:type="pct"/>
            <w:vAlign w:val="center"/>
          </w:tcPr>
          <w:p w:rsidR="00DB7114" w:rsidRDefault="00DB7114" w:rsidP="00DF6BF8">
            <w:pPr>
              <w:jc w:val="center"/>
              <w:rPr>
                <w:rFonts w:cs="Traditional Arabic"/>
                <w:sz w:val="20"/>
                <w:szCs w:val="20"/>
                <w:rtl/>
              </w:rPr>
            </w:pPr>
            <w:r w:rsidRPr="00713D80">
              <w:rPr>
                <w:rFonts w:cs="Traditional Arabic" w:hint="cs"/>
                <w:sz w:val="20"/>
                <w:szCs w:val="20"/>
                <w:rtl/>
              </w:rPr>
              <w:t>سامح محمد يحيى</w:t>
            </w:r>
          </w:p>
        </w:tc>
        <w:tc>
          <w:tcPr>
            <w:tcW w:w="842" w:type="pct"/>
            <w:vAlign w:val="center"/>
          </w:tcPr>
          <w:p w:rsidR="00DB7114" w:rsidRPr="00E17783" w:rsidRDefault="00DB7114" w:rsidP="00DF6BF8">
            <w:pPr>
              <w:jc w:val="center"/>
              <w:rPr>
                <w:rFonts w:cs="Traditional Arabic"/>
                <w:sz w:val="20"/>
                <w:szCs w:val="20"/>
                <w:rtl/>
              </w:rPr>
            </w:pPr>
            <w:r>
              <w:rPr>
                <w:rFonts w:cs="Traditional Arabic" w:hint="cs"/>
                <w:sz w:val="20"/>
                <w:szCs w:val="20"/>
                <w:rtl/>
              </w:rPr>
              <w:t>د/</w:t>
            </w:r>
            <w:r w:rsidRPr="00E17783">
              <w:rPr>
                <w:rFonts w:cs="Traditional Arabic" w:hint="cs"/>
                <w:sz w:val="20"/>
                <w:szCs w:val="20"/>
                <w:rtl/>
              </w:rPr>
              <w:t xml:space="preserve"> حسين الشهراني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1437هـ</w:t>
            </w:r>
          </w:p>
        </w:tc>
        <w:tc>
          <w:tcPr>
            <w:tcW w:w="1012" w:type="pct"/>
            <w:vAlign w:val="center"/>
          </w:tcPr>
          <w:p w:rsidR="00DB7114"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713D80" w:rsidRDefault="00DB7114" w:rsidP="00DF6BF8">
            <w:pPr>
              <w:jc w:val="center"/>
              <w:rPr>
                <w:rFonts w:cs="Traditional Arabic"/>
                <w:sz w:val="20"/>
                <w:szCs w:val="20"/>
                <w:rtl/>
              </w:rPr>
            </w:pPr>
            <w:r w:rsidRPr="004817C8">
              <w:rPr>
                <w:rFonts w:cs="Traditional Arabic"/>
                <w:sz w:val="20"/>
                <w:szCs w:val="20"/>
                <w:rtl/>
              </w:rPr>
              <w:t>الفروع المنصوص على تخريجها على الفروع عند الشافعية من باب هل له</w:t>
            </w:r>
            <w:r w:rsidRPr="004817C8">
              <w:rPr>
                <w:rFonts w:cs="Traditional Arabic"/>
                <w:sz w:val="20"/>
                <w:szCs w:val="20"/>
              </w:rPr>
              <w:t xml:space="preserve"> </w:t>
            </w:r>
            <w:r w:rsidRPr="004817C8">
              <w:rPr>
                <w:rFonts w:cs="Traditional Arabic"/>
                <w:sz w:val="20"/>
                <w:szCs w:val="20"/>
                <w:rtl/>
              </w:rPr>
              <w:t>أن يحرم بحجتين أو عمرتين وما يتعلق بذلك إلى باب ما أمر الله به ونهى عنه من</w:t>
            </w:r>
            <w:r w:rsidRPr="004817C8">
              <w:rPr>
                <w:rFonts w:cs="Traditional Arabic"/>
                <w:sz w:val="20"/>
                <w:szCs w:val="20"/>
              </w:rPr>
              <w:t xml:space="preserve"> </w:t>
            </w:r>
            <w:r w:rsidRPr="004817C8">
              <w:rPr>
                <w:rFonts w:cs="Traditional Arabic"/>
                <w:sz w:val="20"/>
                <w:szCs w:val="20"/>
                <w:rtl/>
              </w:rPr>
              <w:t>المبايعات وسنن النبي صلى الله عليه وسلم فيه جمعا ودراسة</w:t>
            </w:r>
          </w:p>
        </w:tc>
        <w:tc>
          <w:tcPr>
            <w:tcW w:w="721" w:type="pct"/>
            <w:vAlign w:val="center"/>
          </w:tcPr>
          <w:p w:rsidR="00DB7114" w:rsidRPr="00713D80" w:rsidRDefault="00DB7114" w:rsidP="00DF6BF8">
            <w:pPr>
              <w:jc w:val="center"/>
              <w:rPr>
                <w:rFonts w:cs="Traditional Arabic"/>
                <w:sz w:val="20"/>
                <w:szCs w:val="20"/>
                <w:rtl/>
              </w:rPr>
            </w:pPr>
            <w:r w:rsidRPr="004817C8">
              <w:rPr>
                <w:rFonts w:cs="Traditional Arabic" w:hint="cs"/>
                <w:sz w:val="20"/>
                <w:szCs w:val="20"/>
                <w:rtl/>
              </w:rPr>
              <w:t>سيف اليوسف بودو</w:t>
            </w:r>
          </w:p>
        </w:tc>
        <w:tc>
          <w:tcPr>
            <w:tcW w:w="842" w:type="pct"/>
            <w:vAlign w:val="center"/>
          </w:tcPr>
          <w:p w:rsidR="00DB7114" w:rsidRPr="00E17783" w:rsidRDefault="00DB7114" w:rsidP="00DF6BF8">
            <w:pPr>
              <w:jc w:val="center"/>
              <w:rPr>
                <w:rFonts w:cs="Traditional Arabic"/>
                <w:sz w:val="20"/>
                <w:szCs w:val="20"/>
                <w:rtl/>
              </w:rPr>
            </w:pPr>
            <w:r>
              <w:rPr>
                <w:rFonts w:cs="Traditional Arabic" w:hint="cs"/>
                <w:sz w:val="20"/>
                <w:szCs w:val="20"/>
                <w:rtl/>
              </w:rPr>
              <w:t>د/</w:t>
            </w:r>
            <w:r w:rsidRPr="00E17783">
              <w:rPr>
                <w:rFonts w:cs="Traditional Arabic" w:hint="cs"/>
                <w:sz w:val="20"/>
                <w:szCs w:val="20"/>
                <w:rtl/>
              </w:rPr>
              <w:t xml:space="preserve"> حسين الشهراني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1437هـ</w:t>
            </w:r>
          </w:p>
        </w:tc>
        <w:tc>
          <w:tcPr>
            <w:tcW w:w="1012" w:type="pct"/>
            <w:vAlign w:val="center"/>
          </w:tcPr>
          <w:p w:rsidR="00DB7114" w:rsidRDefault="00DB7114" w:rsidP="00DF6BF8">
            <w:pPr>
              <w:jc w:val="center"/>
              <w:rPr>
                <w:rFonts w:cs="Traditional Arabic"/>
                <w:sz w:val="20"/>
                <w:szCs w:val="20"/>
                <w:rtl/>
              </w:rPr>
            </w:pPr>
          </w:p>
        </w:tc>
      </w:tr>
      <w:tr w:rsidR="002F73DC" w:rsidRPr="003F43FC" w:rsidTr="002F73DC">
        <w:trPr>
          <w:cantSplit/>
          <w:jc w:val="center"/>
        </w:trPr>
        <w:tc>
          <w:tcPr>
            <w:tcW w:w="343" w:type="pct"/>
            <w:vAlign w:val="center"/>
          </w:tcPr>
          <w:p w:rsidR="00DB7114" w:rsidRPr="003F43FC" w:rsidRDefault="00DB7114"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DB7114" w:rsidRPr="004817C8" w:rsidRDefault="00DB7114" w:rsidP="00DF6BF8">
            <w:pPr>
              <w:jc w:val="center"/>
              <w:rPr>
                <w:rFonts w:cs="Traditional Arabic"/>
                <w:sz w:val="20"/>
                <w:szCs w:val="20"/>
                <w:rtl/>
              </w:rPr>
            </w:pPr>
            <w:r w:rsidRPr="00CE2E2F">
              <w:rPr>
                <w:rFonts w:cs="Traditional Arabic"/>
                <w:sz w:val="20"/>
                <w:szCs w:val="20"/>
                <w:rtl/>
              </w:rPr>
              <w:t>الفروع المنصوص على تخريجها على الفروع عند الشافعية من باب خيار</w:t>
            </w:r>
            <w:r w:rsidRPr="00CE2E2F">
              <w:rPr>
                <w:rFonts w:cs="Traditional Arabic"/>
                <w:sz w:val="20"/>
                <w:szCs w:val="20"/>
              </w:rPr>
              <w:t xml:space="preserve"> </w:t>
            </w:r>
            <w:r w:rsidRPr="00CE2E2F">
              <w:rPr>
                <w:rFonts w:cs="Traditional Arabic"/>
                <w:sz w:val="20"/>
                <w:szCs w:val="20"/>
                <w:rtl/>
              </w:rPr>
              <w:t>المتبايعين ما لم يتفرقا إلى باب العرايا جمعا ودراسة</w:t>
            </w:r>
          </w:p>
        </w:tc>
        <w:tc>
          <w:tcPr>
            <w:tcW w:w="721" w:type="pct"/>
            <w:vAlign w:val="center"/>
          </w:tcPr>
          <w:p w:rsidR="00DB7114" w:rsidRPr="004817C8" w:rsidRDefault="00DB7114" w:rsidP="00DF6BF8">
            <w:pPr>
              <w:jc w:val="center"/>
              <w:rPr>
                <w:rFonts w:cs="Traditional Arabic"/>
                <w:sz w:val="20"/>
                <w:szCs w:val="20"/>
                <w:rtl/>
              </w:rPr>
            </w:pPr>
            <w:r w:rsidRPr="00CE2E2F">
              <w:rPr>
                <w:rFonts w:cs="Traditional Arabic" w:hint="cs"/>
                <w:sz w:val="20"/>
                <w:szCs w:val="20"/>
                <w:rtl/>
              </w:rPr>
              <w:t>إمام ريادي تسليم</w:t>
            </w:r>
          </w:p>
        </w:tc>
        <w:tc>
          <w:tcPr>
            <w:tcW w:w="842" w:type="pct"/>
            <w:vAlign w:val="center"/>
          </w:tcPr>
          <w:p w:rsidR="00DB7114" w:rsidRPr="00E17783" w:rsidRDefault="00DB7114" w:rsidP="00DF6BF8">
            <w:pPr>
              <w:jc w:val="center"/>
              <w:rPr>
                <w:rFonts w:cs="Traditional Arabic"/>
                <w:sz w:val="20"/>
                <w:szCs w:val="20"/>
                <w:rtl/>
              </w:rPr>
            </w:pPr>
            <w:r>
              <w:rPr>
                <w:rFonts w:cs="Traditional Arabic" w:hint="cs"/>
                <w:sz w:val="20"/>
                <w:szCs w:val="20"/>
                <w:rtl/>
              </w:rPr>
              <w:t>د/</w:t>
            </w:r>
            <w:r w:rsidRPr="00E17783">
              <w:rPr>
                <w:rFonts w:cs="Traditional Arabic" w:hint="cs"/>
                <w:sz w:val="20"/>
                <w:szCs w:val="20"/>
                <w:rtl/>
              </w:rPr>
              <w:t xml:space="preserve"> حسين الشهراني</w:t>
            </w:r>
          </w:p>
        </w:tc>
        <w:tc>
          <w:tcPr>
            <w:tcW w:w="824" w:type="pct"/>
            <w:vAlign w:val="center"/>
          </w:tcPr>
          <w:p w:rsidR="00DB7114" w:rsidRDefault="00DB7114" w:rsidP="00DF6BF8">
            <w:pPr>
              <w:jc w:val="center"/>
              <w:rPr>
                <w:rFonts w:cs="Traditional Arabic"/>
                <w:sz w:val="20"/>
                <w:szCs w:val="20"/>
                <w:rtl/>
              </w:rPr>
            </w:pPr>
            <w:r>
              <w:rPr>
                <w:rFonts w:cs="Traditional Arabic" w:hint="cs"/>
                <w:sz w:val="20"/>
                <w:szCs w:val="20"/>
                <w:rtl/>
              </w:rPr>
              <w:t>1437هـ</w:t>
            </w:r>
          </w:p>
        </w:tc>
        <w:tc>
          <w:tcPr>
            <w:tcW w:w="1012" w:type="pct"/>
            <w:vAlign w:val="center"/>
          </w:tcPr>
          <w:p w:rsidR="00DB7114" w:rsidRDefault="00DB7114" w:rsidP="00DF6BF8">
            <w:pPr>
              <w:jc w:val="center"/>
              <w:rPr>
                <w:rFonts w:cs="Traditional Arabic"/>
                <w:sz w:val="20"/>
                <w:szCs w:val="20"/>
                <w:rtl/>
              </w:rPr>
            </w:pPr>
          </w:p>
        </w:tc>
      </w:tr>
      <w:tr w:rsidR="0087187B" w:rsidRPr="003F43FC" w:rsidTr="002F73DC">
        <w:trPr>
          <w:cantSplit/>
          <w:jc w:val="center"/>
        </w:trPr>
        <w:tc>
          <w:tcPr>
            <w:tcW w:w="343" w:type="pct"/>
            <w:vAlign w:val="center"/>
          </w:tcPr>
          <w:p w:rsidR="0087187B" w:rsidRPr="003F43FC" w:rsidRDefault="0087187B"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87187B" w:rsidRPr="00CE2E2F" w:rsidRDefault="0087187B" w:rsidP="00DF6BF8">
            <w:pPr>
              <w:jc w:val="center"/>
              <w:rPr>
                <w:rFonts w:cs="Traditional Arabic"/>
                <w:sz w:val="20"/>
                <w:szCs w:val="20"/>
                <w:rtl/>
              </w:rPr>
            </w:pPr>
            <w:r w:rsidRPr="0087187B">
              <w:rPr>
                <w:rFonts w:cs="Traditional Arabic"/>
                <w:sz w:val="20"/>
                <w:szCs w:val="20"/>
                <w:rtl/>
              </w:rPr>
              <w:t>فقه الإمام أبي عوانة الإسفراييني من كتابه المستخرج من أول باب</w:t>
            </w:r>
            <w:r w:rsidRPr="0087187B">
              <w:rPr>
                <w:rFonts w:cs="Traditional Arabic"/>
                <w:sz w:val="20"/>
                <w:szCs w:val="20"/>
              </w:rPr>
              <w:t xml:space="preserve"> </w:t>
            </w:r>
            <w:r w:rsidRPr="0087187B">
              <w:rPr>
                <w:rFonts w:cs="Traditional Arabic"/>
                <w:sz w:val="20"/>
                <w:szCs w:val="20"/>
                <w:rtl/>
              </w:rPr>
              <w:t>بيان إجازة صلاة من يأتم بمن لا ينوي أن يكون هو إمامه إلى آخر باب إباحة القنوت في</w:t>
            </w:r>
            <w:r w:rsidRPr="0087187B">
              <w:rPr>
                <w:rFonts w:cs="Traditional Arabic"/>
                <w:sz w:val="20"/>
                <w:szCs w:val="20"/>
              </w:rPr>
              <w:t xml:space="preserve"> </w:t>
            </w:r>
            <w:r w:rsidRPr="0087187B">
              <w:rPr>
                <w:rFonts w:cs="Traditional Arabic"/>
                <w:sz w:val="20"/>
                <w:szCs w:val="20"/>
                <w:rtl/>
              </w:rPr>
              <w:t>المغرب والعشاء في الركعة الأخيرة من كتاب الصلاة</w:t>
            </w:r>
          </w:p>
        </w:tc>
        <w:tc>
          <w:tcPr>
            <w:tcW w:w="721" w:type="pct"/>
            <w:vAlign w:val="center"/>
          </w:tcPr>
          <w:p w:rsidR="0087187B" w:rsidRPr="00CE2E2F" w:rsidRDefault="0087187B" w:rsidP="00DF6BF8">
            <w:pPr>
              <w:jc w:val="center"/>
              <w:rPr>
                <w:rFonts w:cs="Traditional Arabic"/>
                <w:sz w:val="20"/>
                <w:szCs w:val="20"/>
                <w:rtl/>
              </w:rPr>
            </w:pPr>
            <w:r>
              <w:rPr>
                <w:rFonts w:cs="Traditional Arabic" w:hint="cs"/>
                <w:sz w:val="20"/>
                <w:szCs w:val="20"/>
                <w:rtl/>
              </w:rPr>
              <w:t>أروى بنت خالد الحمودي</w:t>
            </w:r>
          </w:p>
        </w:tc>
        <w:tc>
          <w:tcPr>
            <w:tcW w:w="842" w:type="pct"/>
            <w:vAlign w:val="center"/>
          </w:tcPr>
          <w:p w:rsidR="0087187B" w:rsidRDefault="0087187B" w:rsidP="00DF6BF8">
            <w:pPr>
              <w:jc w:val="center"/>
              <w:rPr>
                <w:rFonts w:cs="Traditional Arabic"/>
                <w:sz w:val="20"/>
                <w:szCs w:val="20"/>
                <w:rtl/>
              </w:rPr>
            </w:pPr>
            <w:r>
              <w:rPr>
                <w:rFonts w:cs="Traditional Arabic" w:hint="cs"/>
                <w:sz w:val="20"/>
                <w:szCs w:val="20"/>
                <w:rtl/>
              </w:rPr>
              <w:t>د/ بندر العتيبي</w:t>
            </w:r>
          </w:p>
        </w:tc>
        <w:tc>
          <w:tcPr>
            <w:tcW w:w="824" w:type="pct"/>
            <w:vAlign w:val="center"/>
          </w:tcPr>
          <w:p w:rsidR="0087187B" w:rsidRDefault="0087187B" w:rsidP="00DF6BF8">
            <w:pPr>
              <w:jc w:val="center"/>
              <w:rPr>
                <w:rFonts w:cs="Traditional Arabic"/>
                <w:sz w:val="20"/>
                <w:szCs w:val="20"/>
                <w:rtl/>
              </w:rPr>
            </w:pPr>
            <w:r>
              <w:rPr>
                <w:rFonts w:cs="Traditional Arabic" w:hint="cs"/>
                <w:sz w:val="20"/>
                <w:szCs w:val="20"/>
                <w:rtl/>
              </w:rPr>
              <w:t>1437هـ</w:t>
            </w:r>
          </w:p>
        </w:tc>
        <w:tc>
          <w:tcPr>
            <w:tcW w:w="1012" w:type="pct"/>
            <w:vAlign w:val="center"/>
          </w:tcPr>
          <w:p w:rsidR="0087187B" w:rsidRDefault="0087187B" w:rsidP="00DF6BF8">
            <w:pPr>
              <w:jc w:val="center"/>
              <w:rPr>
                <w:rFonts w:cs="Traditional Arabic"/>
                <w:sz w:val="20"/>
                <w:szCs w:val="20"/>
                <w:rtl/>
              </w:rPr>
            </w:pPr>
          </w:p>
        </w:tc>
      </w:tr>
      <w:tr w:rsidR="00277D81" w:rsidRPr="003F43FC" w:rsidTr="00277D81">
        <w:trPr>
          <w:cantSplit/>
          <w:jc w:val="center"/>
        </w:trPr>
        <w:tc>
          <w:tcPr>
            <w:tcW w:w="343" w:type="pct"/>
            <w:vAlign w:val="center"/>
          </w:tcPr>
          <w:p w:rsidR="00277D81" w:rsidRPr="003F43FC" w:rsidRDefault="00277D81"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277D81" w:rsidRPr="00735EDC" w:rsidRDefault="00277D81" w:rsidP="00DF6BF8">
            <w:pPr>
              <w:jc w:val="center"/>
              <w:rPr>
                <w:rFonts w:cs="Traditional Arabic"/>
                <w:sz w:val="20"/>
                <w:szCs w:val="20"/>
                <w:rtl/>
              </w:rPr>
            </w:pPr>
            <w:r w:rsidRPr="00735EDC">
              <w:rPr>
                <w:rFonts w:cs="Traditional Arabic" w:hint="cs"/>
                <w:sz w:val="20"/>
                <w:szCs w:val="20"/>
                <w:rtl/>
              </w:rPr>
              <w:t xml:space="preserve">ولاية الشخصية الاعتبارية الإسلامية على الأقليات المسلمة </w:t>
            </w:r>
          </w:p>
        </w:tc>
        <w:tc>
          <w:tcPr>
            <w:tcW w:w="721" w:type="pct"/>
            <w:vAlign w:val="center"/>
          </w:tcPr>
          <w:p w:rsidR="00277D81" w:rsidRPr="00735EDC" w:rsidRDefault="00277D81" w:rsidP="00DF6BF8">
            <w:pPr>
              <w:jc w:val="center"/>
              <w:rPr>
                <w:rFonts w:cs="Traditional Arabic"/>
                <w:sz w:val="20"/>
                <w:szCs w:val="20"/>
                <w:rtl/>
              </w:rPr>
            </w:pPr>
            <w:r w:rsidRPr="00735EDC">
              <w:rPr>
                <w:rFonts w:cs="Traditional Arabic" w:hint="cs"/>
                <w:sz w:val="20"/>
                <w:szCs w:val="20"/>
                <w:rtl/>
              </w:rPr>
              <w:t xml:space="preserve">يولندا باهولي </w:t>
            </w:r>
          </w:p>
        </w:tc>
        <w:tc>
          <w:tcPr>
            <w:tcW w:w="842" w:type="pct"/>
            <w:vAlign w:val="center"/>
          </w:tcPr>
          <w:p w:rsidR="00277D81" w:rsidRPr="00735EDC" w:rsidRDefault="00277D81" w:rsidP="00DF6BF8">
            <w:pPr>
              <w:jc w:val="center"/>
              <w:rPr>
                <w:rFonts w:cs="Traditional Arabic"/>
                <w:sz w:val="20"/>
                <w:szCs w:val="20"/>
                <w:rtl/>
              </w:rPr>
            </w:pPr>
            <w:r w:rsidRPr="00735EDC">
              <w:rPr>
                <w:rFonts w:cs="Traditional Arabic" w:hint="cs"/>
                <w:sz w:val="20"/>
                <w:szCs w:val="20"/>
                <w:rtl/>
              </w:rPr>
              <w:t>د/ علي الخضيري</w:t>
            </w:r>
          </w:p>
        </w:tc>
        <w:tc>
          <w:tcPr>
            <w:tcW w:w="824" w:type="pct"/>
            <w:vAlign w:val="center"/>
          </w:tcPr>
          <w:p w:rsidR="00277D81" w:rsidRPr="00735EDC" w:rsidRDefault="00277D81" w:rsidP="00277D81">
            <w:pPr>
              <w:jc w:val="center"/>
            </w:pPr>
            <w:r w:rsidRPr="00735EDC">
              <w:rPr>
                <w:rFonts w:cs="Traditional Arabic" w:hint="cs"/>
                <w:sz w:val="20"/>
                <w:szCs w:val="20"/>
                <w:rtl/>
              </w:rPr>
              <w:t>1437هـ</w:t>
            </w:r>
          </w:p>
        </w:tc>
        <w:tc>
          <w:tcPr>
            <w:tcW w:w="1012" w:type="pct"/>
            <w:vAlign w:val="center"/>
          </w:tcPr>
          <w:p w:rsidR="00277D81" w:rsidRDefault="00277D81" w:rsidP="00DF6BF8">
            <w:pPr>
              <w:jc w:val="center"/>
              <w:rPr>
                <w:rFonts w:cs="Traditional Arabic"/>
                <w:sz w:val="20"/>
                <w:szCs w:val="20"/>
                <w:rtl/>
              </w:rPr>
            </w:pPr>
          </w:p>
        </w:tc>
      </w:tr>
      <w:tr w:rsidR="00277D81" w:rsidRPr="003F43FC" w:rsidTr="00277D81">
        <w:trPr>
          <w:cantSplit/>
          <w:jc w:val="center"/>
        </w:trPr>
        <w:tc>
          <w:tcPr>
            <w:tcW w:w="343" w:type="pct"/>
            <w:vAlign w:val="center"/>
          </w:tcPr>
          <w:p w:rsidR="00277D81" w:rsidRPr="003F43FC" w:rsidRDefault="00277D81"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277D81" w:rsidRPr="0087187B" w:rsidRDefault="00277D81" w:rsidP="00DF6BF8">
            <w:pPr>
              <w:jc w:val="center"/>
              <w:rPr>
                <w:rFonts w:cs="Traditional Arabic"/>
                <w:sz w:val="20"/>
                <w:szCs w:val="20"/>
                <w:rtl/>
              </w:rPr>
            </w:pPr>
            <w:r>
              <w:rPr>
                <w:rFonts w:cs="Traditional Arabic" w:hint="cs"/>
                <w:sz w:val="20"/>
                <w:szCs w:val="20"/>
                <w:rtl/>
              </w:rPr>
              <w:t xml:space="preserve">المفاضلة في أوقات العبادات </w:t>
            </w:r>
          </w:p>
        </w:tc>
        <w:tc>
          <w:tcPr>
            <w:tcW w:w="721" w:type="pct"/>
            <w:vAlign w:val="center"/>
          </w:tcPr>
          <w:p w:rsidR="00277D81" w:rsidRDefault="00277D81" w:rsidP="00DF6BF8">
            <w:pPr>
              <w:jc w:val="center"/>
              <w:rPr>
                <w:rFonts w:cs="Traditional Arabic"/>
                <w:sz w:val="20"/>
                <w:szCs w:val="20"/>
                <w:rtl/>
              </w:rPr>
            </w:pPr>
            <w:r>
              <w:rPr>
                <w:rFonts w:cs="Traditional Arabic" w:hint="cs"/>
                <w:sz w:val="20"/>
                <w:szCs w:val="20"/>
                <w:rtl/>
              </w:rPr>
              <w:t xml:space="preserve">أسماء صالح اللحيدان </w:t>
            </w:r>
          </w:p>
        </w:tc>
        <w:tc>
          <w:tcPr>
            <w:tcW w:w="842" w:type="pct"/>
            <w:vAlign w:val="center"/>
          </w:tcPr>
          <w:p w:rsidR="00277D81" w:rsidRDefault="00277D81" w:rsidP="00DF6BF8">
            <w:pPr>
              <w:jc w:val="center"/>
              <w:rPr>
                <w:rFonts w:cs="Traditional Arabic"/>
                <w:sz w:val="20"/>
                <w:szCs w:val="20"/>
                <w:rtl/>
              </w:rPr>
            </w:pPr>
            <w:r>
              <w:rPr>
                <w:rFonts w:cs="Traditional Arabic" w:hint="cs"/>
                <w:sz w:val="20"/>
                <w:szCs w:val="20"/>
                <w:rtl/>
              </w:rPr>
              <w:t xml:space="preserve">د/ عبدالله الدوسري </w:t>
            </w:r>
          </w:p>
        </w:tc>
        <w:tc>
          <w:tcPr>
            <w:tcW w:w="824" w:type="pct"/>
            <w:vAlign w:val="center"/>
          </w:tcPr>
          <w:p w:rsidR="00277D81" w:rsidRDefault="00277D81" w:rsidP="00277D81">
            <w:pPr>
              <w:jc w:val="center"/>
            </w:pPr>
            <w:r w:rsidRPr="0040704A">
              <w:rPr>
                <w:rFonts w:cs="Traditional Arabic" w:hint="cs"/>
                <w:sz w:val="20"/>
                <w:szCs w:val="20"/>
                <w:rtl/>
              </w:rPr>
              <w:t>1437هـ</w:t>
            </w:r>
          </w:p>
        </w:tc>
        <w:tc>
          <w:tcPr>
            <w:tcW w:w="1012" w:type="pct"/>
            <w:vAlign w:val="center"/>
          </w:tcPr>
          <w:p w:rsidR="00277D81" w:rsidRDefault="00277D81" w:rsidP="00DF6BF8">
            <w:pPr>
              <w:jc w:val="center"/>
              <w:rPr>
                <w:rFonts w:cs="Traditional Arabic"/>
                <w:sz w:val="20"/>
                <w:szCs w:val="20"/>
                <w:rtl/>
              </w:rPr>
            </w:pPr>
          </w:p>
        </w:tc>
      </w:tr>
      <w:tr w:rsidR="00277D81" w:rsidRPr="003F43FC" w:rsidTr="00277D81">
        <w:trPr>
          <w:cantSplit/>
          <w:jc w:val="center"/>
        </w:trPr>
        <w:tc>
          <w:tcPr>
            <w:tcW w:w="343" w:type="pct"/>
            <w:vAlign w:val="center"/>
          </w:tcPr>
          <w:p w:rsidR="00277D81" w:rsidRPr="003F43FC" w:rsidRDefault="00277D81"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277D81" w:rsidRPr="0087187B" w:rsidRDefault="00277D81" w:rsidP="00DF6BF8">
            <w:pPr>
              <w:jc w:val="center"/>
              <w:rPr>
                <w:rFonts w:cs="Traditional Arabic"/>
                <w:sz w:val="20"/>
                <w:szCs w:val="20"/>
                <w:rtl/>
              </w:rPr>
            </w:pPr>
            <w:r>
              <w:rPr>
                <w:rFonts w:cs="Traditional Arabic" w:hint="cs"/>
                <w:sz w:val="20"/>
                <w:szCs w:val="20"/>
                <w:rtl/>
              </w:rPr>
              <w:t xml:space="preserve">شرح مختصر ابن الحاجب في أصول الفقه لإمام الدين عمر بن عبدالرحمن القزويني 653هـ . 699هـ من أول الكتاب إلى نهاية مسألة القضية </w:t>
            </w:r>
            <w:r w:rsidR="00DF4A69">
              <w:rPr>
                <w:rFonts w:cs="Traditional Arabic" w:hint="cs"/>
                <w:sz w:val="20"/>
                <w:szCs w:val="20"/>
                <w:rtl/>
              </w:rPr>
              <w:t>وأحكامها دراسة وتحقيقا</w:t>
            </w:r>
          </w:p>
        </w:tc>
        <w:tc>
          <w:tcPr>
            <w:tcW w:w="721" w:type="pct"/>
            <w:vAlign w:val="center"/>
          </w:tcPr>
          <w:p w:rsidR="00277D81" w:rsidRDefault="00277D81" w:rsidP="00DF6BF8">
            <w:pPr>
              <w:jc w:val="center"/>
              <w:rPr>
                <w:rFonts w:cs="Traditional Arabic"/>
                <w:sz w:val="20"/>
                <w:szCs w:val="20"/>
                <w:rtl/>
              </w:rPr>
            </w:pPr>
            <w:r>
              <w:rPr>
                <w:rFonts w:cs="Traditional Arabic" w:hint="cs"/>
                <w:sz w:val="20"/>
                <w:szCs w:val="20"/>
                <w:rtl/>
              </w:rPr>
              <w:t>نورة بنت مبارك السبيعي</w:t>
            </w:r>
          </w:p>
        </w:tc>
        <w:tc>
          <w:tcPr>
            <w:tcW w:w="842" w:type="pct"/>
            <w:vAlign w:val="center"/>
          </w:tcPr>
          <w:p w:rsidR="00277D81" w:rsidRDefault="00277D81" w:rsidP="00DF6BF8">
            <w:pPr>
              <w:jc w:val="center"/>
              <w:rPr>
                <w:rFonts w:cs="Traditional Arabic"/>
                <w:sz w:val="20"/>
                <w:szCs w:val="20"/>
                <w:rtl/>
              </w:rPr>
            </w:pPr>
            <w:r>
              <w:rPr>
                <w:rFonts w:cs="Traditional Arabic" w:hint="cs"/>
                <w:sz w:val="20"/>
                <w:szCs w:val="20"/>
                <w:rtl/>
              </w:rPr>
              <w:t>د/ عبدالله السيف</w:t>
            </w:r>
          </w:p>
        </w:tc>
        <w:tc>
          <w:tcPr>
            <w:tcW w:w="824" w:type="pct"/>
            <w:vAlign w:val="center"/>
          </w:tcPr>
          <w:p w:rsidR="00277D81" w:rsidRDefault="00277D81" w:rsidP="00277D81">
            <w:pPr>
              <w:jc w:val="center"/>
            </w:pPr>
            <w:r w:rsidRPr="0040704A">
              <w:rPr>
                <w:rFonts w:cs="Traditional Arabic" w:hint="cs"/>
                <w:sz w:val="20"/>
                <w:szCs w:val="20"/>
                <w:rtl/>
              </w:rPr>
              <w:t>1437هـ</w:t>
            </w:r>
          </w:p>
        </w:tc>
        <w:tc>
          <w:tcPr>
            <w:tcW w:w="1012" w:type="pct"/>
            <w:vAlign w:val="center"/>
          </w:tcPr>
          <w:p w:rsidR="00277D81" w:rsidRDefault="00277D81" w:rsidP="00DF6BF8">
            <w:pPr>
              <w:jc w:val="center"/>
              <w:rPr>
                <w:rFonts w:cs="Traditional Arabic"/>
                <w:sz w:val="20"/>
                <w:szCs w:val="20"/>
                <w:rtl/>
              </w:rPr>
            </w:pPr>
          </w:p>
        </w:tc>
      </w:tr>
      <w:tr w:rsidR="00277D81" w:rsidRPr="003F43FC" w:rsidTr="00277D81">
        <w:trPr>
          <w:cantSplit/>
          <w:jc w:val="center"/>
        </w:trPr>
        <w:tc>
          <w:tcPr>
            <w:tcW w:w="343" w:type="pct"/>
            <w:vAlign w:val="center"/>
          </w:tcPr>
          <w:p w:rsidR="00277D81" w:rsidRPr="003F43FC" w:rsidRDefault="00277D81"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277D81" w:rsidRPr="0087187B" w:rsidRDefault="00DF4A69" w:rsidP="00DF6BF8">
            <w:pPr>
              <w:jc w:val="center"/>
              <w:rPr>
                <w:rFonts w:cs="Traditional Arabic"/>
                <w:sz w:val="20"/>
                <w:szCs w:val="20"/>
                <w:rtl/>
              </w:rPr>
            </w:pPr>
            <w:r>
              <w:rPr>
                <w:rFonts w:cs="Traditional Arabic" w:hint="cs"/>
                <w:sz w:val="20"/>
                <w:szCs w:val="20"/>
                <w:rtl/>
              </w:rPr>
              <w:t xml:space="preserve">المستثنيات باجتهاد الفقهاء من أول كتاب الأطعمة إلى آخر كتاب الإقرار دراسة فقهية مقارنة </w:t>
            </w:r>
          </w:p>
        </w:tc>
        <w:tc>
          <w:tcPr>
            <w:tcW w:w="721" w:type="pct"/>
            <w:vAlign w:val="center"/>
          </w:tcPr>
          <w:p w:rsidR="00277D81" w:rsidRDefault="00DF4A69" w:rsidP="00DF6BF8">
            <w:pPr>
              <w:jc w:val="center"/>
              <w:rPr>
                <w:rFonts w:cs="Traditional Arabic"/>
                <w:sz w:val="20"/>
                <w:szCs w:val="20"/>
                <w:rtl/>
              </w:rPr>
            </w:pPr>
            <w:r>
              <w:rPr>
                <w:rFonts w:cs="Traditional Arabic" w:hint="cs"/>
                <w:sz w:val="20"/>
                <w:szCs w:val="20"/>
                <w:rtl/>
              </w:rPr>
              <w:t xml:space="preserve">عليا بنت ناصر المطرودي </w:t>
            </w:r>
          </w:p>
        </w:tc>
        <w:tc>
          <w:tcPr>
            <w:tcW w:w="842" w:type="pct"/>
            <w:vAlign w:val="center"/>
          </w:tcPr>
          <w:p w:rsidR="00277D81" w:rsidRDefault="00DF4A69" w:rsidP="00DF6BF8">
            <w:pPr>
              <w:jc w:val="center"/>
              <w:rPr>
                <w:rFonts w:cs="Traditional Arabic"/>
                <w:sz w:val="20"/>
                <w:szCs w:val="20"/>
                <w:rtl/>
              </w:rPr>
            </w:pPr>
            <w:r w:rsidRPr="00DF4A69">
              <w:rPr>
                <w:rFonts w:cs="Traditional Arabic" w:hint="cs"/>
                <w:sz w:val="20"/>
                <w:szCs w:val="20"/>
                <w:rtl/>
              </w:rPr>
              <w:t>د/ علي الخضيري</w:t>
            </w:r>
          </w:p>
        </w:tc>
        <w:tc>
          <w:tcPr>
            <w:tcW w:w="824" w:type="pct"/>
            <w:vAlign w:val="center"/>
          </w:tcPr>
          <w:p w:rsidR="00277D81" w:rsidRDefault="00277D81" w:rsidP="00277D81">
            <w:pPr>
              <w:jc w:val="center"/>
            </w:pPr>
            <w:r w:rsidRPr="0040704A">
              <w:rPr>
                <w:rFonts w:cs="Traditional Arabic" w:hint="cs"/>
                <w:sz w:val="20"/>
                <w:szCs w:val="20"/>
                <w:rtl/>
              </w:rPr>
              <w:t>1437هـ</w:t>
            </w:r>
          </w:p>
        </w:tc>
        <w:tc>
          <w:tcPr>
            <w:tcW w:w="1012" w:type="pct"/>
            <w:vAlign w:val="center"/>
          </w:tcPr>
          <w:p w:rsidR="00277D81" w:rsidRDefault="00277D81" w:rsidP="00DF6BF8">
            <w:pPr>
              <w:jc w:val="center"/>
              <w:rPr>
                <w:rFonts w:cs="Traditional Arabic"/>
                <w:sz w:val="20"/>
                <w:szCs w:val="20"/>
                <w:rtl/>
              </w:rPr>
            </w:pPr>
          </w:p>
        </w:tc>
      </w:tr>
      <w:tr w:rsidR="00277D81" w:rsidRPr="003F43FC" w:rsidTr="00277D81">
        <w:trPr>
          <w:cantSplit/>
          <w:jc w:val="center"/>
        </w:trPr>
        <w:tc>
          <w:tcPr>
            <w:tcW w:w="343" w:type="pct"/>
            <w:vAlign w:val="center"/>
          </w:tcPr>
          <w:p w:rsidR="00277D81" w:rsidRPr="003F43FC" w:rsidRDefault="00277D81"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277D81" w:rsidRPr="0087187B" w:rsidRDefault="00DF4A69" w:rsidP="00DF6BF8">
            <w:pPr>
              <w:jc w:val="center"/>
              <w:rPr>
                <w:rFonts w:cs="Traditional Arabic"/>
                <w:sz w:val="20"/>
                <w:szCs w:val="20"/>
                <w:rtl/>
              </w:rPr>
            </w:pPr>
            <w:r>
              <w:rPr>
                <w:rFonts w:cs="Traditional Arabic" w:hint="cs"/>
                <w:sz w:val="20"/>
                <w:szCs w:val="20"/>
                <w:rtl/>
              </w:rPr>
              <w:t xml:space="preserve">الفروق الفقهية في الكفارات والنذور عند الإمام ابن قدامة في كتابه المغني دراسة فقهية مقارنة </w:t>
            </w:r>
          </w:p>
        </w:tc>
        <w:tc>
          <w:tcPr>
            <w:tcW w:w="721" w:type="pct"/>
            <w:vAlign w:val="center"/>
          </w:tcPr>
          <w:p w:rsidR="00277D81" w:rsidRDefault="00DF4A69" w:rsidP="00DF6BF8">
            <w:pPr>
              <w:jc w:val="center"/>
              <w:rPr>
                <w:rFonts w:cs="Traditional Arabic"/>
                <w:sz w:val="20"/>
                <w:szCs w:val="20"/>
                <w:rtl/>
              </w:rPr>
            </w:pPr>
            <w:r>
              <w:rPr>
                <w:rFonts w:cs="Traditional Arabic" w:hint="cs"/>
                <w:sz w:val="20"/>
                <w:szCs w:val="20"/>
                <w:rtl/>
              </w:rPr>
              <w:t xml:space="preserve">أمامة بنت سمير السوادي </w:t>
            </w:r>
          </w:p>
        </w:tc>
        <w:tc>
          <w:tcPr>
            <w:tcW w:w="842" w:type="pct"/>
            <w:vAlign w:val="center"/>
          </w:tcPr>
          <w:p w:rsidR="00277D81" w:rsidRPr="00DF4A69" w:rsidRDefault="00DF4A69" w:rsidP="00DF6BF8">
            <w:pPr>
              <w:jc w:val="center"/>
              <w:rPr>
                <w:rFonts w:cs="Traditional Arabic"/>
                <w:sz w:val="20"/>
                <w:szCs w:val="20"/>
                <w:rtl/>
              </w:rPr>
            </w:pPr>
            <w:r w:rsidRPr="00DF4A69">
              <w:rPr>
                <w:rFonts w:cs="Traditional Arabic" w:hint="cs"/>
                <w:sz w:val="20"/>
                <w:szCs w:val="20"/>
                <w:rtl/>
              </w:rPr>
              <w:t>د/ علي الخضيري</w:t>
            </w:r>
          </w:p>
        </w:tc>
        <w:tc>
          <w:tcPr>
            <w:tcW w:w="824" w:type="pct"/>
            <w:vAlign w:val="center"/>
          </w:tcPr>
          <w:p w:rsidR="00277D81" w:rsidRDefault="00277D81" w:rsidP="00277D81">
            <w:pPr>
              <w:jc w:val="center"/>
            </w:pPr>
            <w:r w:rsidRPr="0040704A">
              <w:rPr>
                <w:rFonts w:cs="Traditional Arabic" w:hint="cs"/>
                <w:sz w:val="20"/>
                <w:szCs w:val="20"/>
                <w:rtl/>
              </w:rPr>
              <w:t>1437هـ</w:t>
            </w:r>
          </w:p>
        </w:tc>
        <w:tc>
          <w:tcPr>
            <w:tcW w:w="1012" w:type="pct"/>
            <w:vAlign w:val="center"/>
          </w:tcPr>
          <w:p w:rsidR="00277D81" w:rsidRDefault="00277D81" w:rsidP="00DF6BF8">
            <w:pPr>
              <w:jc w:val="center"/>
              <w:rPr>
                <w:rFonts w:cs="Traditional Arabic"/>
                <w:sz w:val="20"/>
                <w:szCs w:val="20"/>
                <w:rtl/>
              </w:rPr>
            </w:pPr>
          </w:p>
        </w:tc>
      </w:tr>
      <w:tr w:rsidR="00277D81" w:rsidRPr="003F43FC" w:rsidTr="00277D81">
        <w:trPr>
          <w:cantSplit/>
          <w:jc w:val="center"/>
        </w:trPr>
        <w:tc>
          <w:tcPr>
            <w:tcW w:w="343" w:type="pct"/>
            <w:vAlign w:val="center"/>
          </w:tcPr>
          <w:p w:rsidR="00277D81" w:rsidRPr="003F43FC" w:rsidRDefault="00277D81" w:rsidP="00DB7114">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277D81" w:rsidRPr="0087187B" w:rsidRDefault="00DF4A69" w:rsidP="00DF6BF8">
            <w:pPr>
              <w:jc w:val="center"/>
              <w:rPr>
                <w:rFonts w:cs="Traditional Arabic"/>
                <w:sz w:val="20"/>
                <w:szCs w:val="20"/>
                <w:rtl/>
              </w:rPr>
            </w:pPr>
            <w:r>
              <w:rPr>
                <w:rFonts w:cs="Traditional Arabic" w:hint="cs"/>
                <w:sz w:val="20"/>
                <w:szCs w:val="20"/>
                <w:rtl/>
              </w:rPr>
              <w:t xml:space="preserve">فقه الإمام أبي عوانة الإسفراييني من كتابه المستخرج من أول كتاب الاستسقاء إلى نهاية باب إباحة اللعب في المسجد والنظر إليه والاشتغال به يوم العيد </w:t>
            </w:r>
          </w:p>
        </w:tc>
        <w:tc>
          <w:tcPr>
            <w:tcW w:w="721" w:type="pct"/>
            <w:vAlign w:val="center"/>
          </w:tcPr>
          <w:p w:rsidR="00277D81" w:rsidRDefault="00DF4A69" w:rsidP="00DF6BF8">
            <w:pPr>
              <w:jc w:val="center"/>
              <w:rPr>
                <w:rFonts w:cs="Traditional Arabic"/>
                <w:sz w:val="20"/>
                <w:szCs w:val="20"/>
                <w:rtl/>
              </w:rPr>
            </w:pPr>
            <w:r>
              <w:rPr>
                <w:rFonts w:cs="Traditional Arabic" w:hint="cs"/>
                <w:sz w:val="20"/>
                <w:szCs w:val="20"/>
                <w:rtl/>
              </w:rPr>
              <w:t xml:space="preserve">الجوهرة بنت عبدالله أبابطين </w:t>
            </w:r>
          </w:p>
        </w:tc>
        <w:tc>
          <w:tcPr>
            <w:tcW w:w="842" w:type="pct"/>
            <w:vAlign w:val="center"/>
          </w:tcPr>
          <w:p w:rsidR="00277D81" w:rsidRDefault="00DF4A69" w:rsidP="00DF4A69">
            <w:pPr>
              <w:bidi w:val="0"/>
              <w:jc w:val="center"/>
              <w:rPr>
                <w:rFonts w:cs="Traditional Arabic"/>
                <w:sz w:val="20"/>
                <w:szCs w:val="20"/>
              </w:rPr>
            </w:pPr>
            <w:r w:rsidRPr="00DF4A69">
              <w:rPr>
                <w:rFonts w:cs="Traditional Arabic" w:hint="cs"/>
                <w:sz w:val="20"/>
                <w:szCs w:val="20"/>
                <w:rtl/>
              </w:rPr>
              <w:t>د/ علي الخضيري</w:t>
            </w:r>
          </w:p>
        </w:tc>
        <w:tc>
          <w:tcPr>
            <w:tcW w:w="824" w:type="pct"/>
            <w:vAlign w:val="center"/>
          </w:tcPr>
          <w:p w:rsidR="00277D81" w:rsidRDefault="00277D81" w:rsidP="00277D81">
            <w:pPr>
              <w:jc w:val="center"/>
            </w:pPr>
            <w:r w:rsidRPr="0040704A">
              <w:rPr>
                <w:rFonts w:cs="Traditional Arabic" w:hint="cs"/>
                <w:sz w:val="20"/>
                <w:szCs w:val="20"/>
                <w:rtl/>
              </w:rPr>
              <w:t>1437هـ</w:t>
            </w:r>
          </w:p>
        </w:tc>
        <w:tc>
          <w:tcPr>
            <w:tcW w:w="1012" w:type="pct"/>
            <w:vAlign w:val="center"/>
          </w:tcPr>
          <w:p w:rsidR="00277D81" w:rsidRDefault="00277D81" w:rsidP="00DF6BF8">
            <w:pPr>
              <w:jc w:val="center"/>
              <w:rPr>
                <w:rFonts w:cs="Traditional Arabic"/>
                <w:sz w:val="20"/>
                <w:szCs w:val="20"/>
                <w:rtl/>
              </w:rPr>
            </w:pPr>
          </w:p>
        </w:tc>
      </w:tr>
      <w:tr w:rsidR="00277D81" w:rsidRPr="003F43FC" w:rsidTr="00277D81">
        <w:trPr>
          <w:cantSplit/>
          <w:jc w:val="center"/>
        </w:trPr>
        <w:tc>
          <w:tcPr>
            <w:tcW w:w="343" w:type="pct"/>
            <w:vAlign w:val="center"/>
          </w:tcPr>
          <w:p w:rsidR="00277D81" w:rsidRPr="003F43FC" w:rsidRDefault="00277D81" w:rsidP="00277D81">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277D81" w:rsidRPr="0087187B" w:rsidRDefault="00B848EC" w:rsidP="00DF6BF8">
            <w:pPr>
              <w:jc w:val="center"/>
              <w:rPr>
                <w:rFonts w:cs="Traditional Arabic"/>
                <w:sz w:val="20"/>
                <w:szCs w:val="20"/>
                <w:rtl/>
              </w:rPr>
            </w:pPr>
            <w:r>
              <w:rPr>
                <w:rFonts w:cs="Traditional Arabic" w:hint="cs"/>
                <w:sz w:val="20"/>
                <w:szCs w:val="20"/>
                <w:rtl/>
              </w:rPr>
              <w:t xml:space="preserve">شرح مختصر ابن الحاجب في أصول الفقه لإمام الدين عمر بن عبدالرحمن القزويني 653هـ . 699هـ من بداية مسألة المندوب إلى نهاية خطاب الوضع دراسة وتحقيقا </w:t>
            </w:r>
          </w:p>
        </w:tc>
        <w:tc>
          <w:tcPr>
            <w:tcW w:w="721" w:type="pct"/>
            <w:vAlign w:val="center"/>
          </w:tcPr>
          <w:p w:rsidR="00277D81" w:rsidRDefault="00DF4A69" w:rsidP="00DF6BF8">
            <w:pPr>
              <w:jc w:val="center"/>
              <w:rPr>
                <w:rFonts w:cs="Traditional Arabic"/>
                <w:sz w:val="20"/>
                <w:szCs w:val="20"/>
                <w:rtl/>
              </w:rPr>
            </w:pPr>
            <w:r>
              <w:rPr>
                <w:rFonts w:cs="Traditional Arabic" w:hint="cs"/>
                <w:sz w:val="20"/>
                <w:szCs w:val="20"/>
                <w:rtl/>
              </w:rPr>
              <w:t xml:space="preserve">أروى بنت علي القحطاني </w:t>
            </w:r>
          </w:p>
        </w:tc>
        <w:tc>
          <w:tcPr>
            <w:tcW w:w="842" w:type="pct"/>
            <w:vAlign w:val="center"/>
          </w:tcPr>
          <w:p w:rsidR="00277D81" w:rsidRDefault="00DF4A69" w:rsidP="00DF6BF8">
            <w:pPr>
              <w:jc w:val="center"/>
              <w:rPr>
                <w:rFonts w:cs="Traditional Arabic"/>
                <w:sz w:val="20"/>
                <w:szCs w:val="20"/>
                <w:rtl/>
              </w:rPr>
            </w:pPr>
            <w:r>
              <w:rPr>
                <w:rFonts w:cs="Traditional Arabic" w:hint="cs"/>
                <w:sz w:val="20"/>
                <w:szCs w:val="20"/>
                <w:rtl/>
              </w:rPr>
              <w:t>د/ عبدالله السيف</w:t>
            </w:r>
          </w:p>
        </w:tc>
        <w:tc>
          <w:tcPr>
            <w:tcW w:w="824" w:type="pct"/>
            <w:vAlign w:val="center"/>
          </w:tcPr>
          <w:p w:rsidR="00277D81" w:rsidRDefault="00277D81" w:rsidP="00277D81">
            <w:pPr>
              <w:jc w:val="center"/>
            </w:pPr>
            <w:r w:rsidRPr="0040704A">
              <w:rPr>
                <w:rFonts w:cs="Traditional Arabic" w:hint="cs"/>
                <w:sz w:val="20"/>
                <w:szCs w:val="20"/>
                <w:rtl/>
              </w:rPr>
              <w:t>1437هـ</w:t>
            </w:r>
          </w:p>
        </w:tc>
        <w:tc>
          <w:tcPr>
            <w:tcW w:w="1012" w:type="pct"/>
            <w:vAlign w:val="center"/>
          </w:tcPr>
          <w:p w:rsidR="00277D81" w:rsidRDefault="00277D81" w:rsidP="00DF6BF8">
            <w:pPr>
              <w:jc w:val="center"/>
              <w:rPr>
                <w:rFonts w:cs="Traditional Arabic"/>
                <w:sz w:val="20"/>
                <w:szCs w:val="20"/>
                <w:rtl/>
              </w:rPr>
            </w:pPr>
          </w:p>
        </w:tc>
      </w:tr>
      <w:tr w:rsidR="00A25A83" w:rsidRPr="003F43FC" w:rsidTr="00277D81">
        <w:trPr>
          <w:cantSplit/>
          <w:jc w:val="center"/>
        </w:trPr>
        <w:tc>
          <w:tcPr>
            <w:tcW w:w="343" w:type="pct"/>
            <w:vAlign w:val="center"/>
          </w:tcPr>
          <w:p w:rsidR="00A25A83" w:rsidRPr="003F43FC" w:rsidRDefault="00A25A83" w:rsidP="00277D81">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A25A83" w:rsidRDefault="00866F03" w:rsidP="00DF6BF8">
            <w:pPr>
              <w:jc w:val="center"/>
              <w:rPr>
                <w:rFonts w:cs="Traditional Arabic"/>
                <w:sz w:val="20"/>
                <w:szCs w:val="20"/>
                <w:rtl/>
              </w:rPr>
            </w:pPr>
            <w:r w:rsidRPr="00866F03">
              <w:rPr>
                <w:rFonts w:cs="Traditional Arabic"/>
                <w:sz w:val="20"/>
                <w:szCs w:val="20"/>
                <w:rtl/>
              </w:rPr>
              <w:t>فقه الإمام أبي عوانة الإسف</w:t>
            </w:r>
            <w:r w:rsidRPr="00866F03">
              <w:rPr>
                <w:rFonts w:cs="Traditional Arabic" w:hint="cs"/>
                <w:sz w:val="20"/>
                <w:szCs w:val="20"/>
                <w:rtl/>
              </w:rPr>
              <w:t>را</w:t>
            </w:r>
            <w:r w:rsidRPr="00866F03">
              <w:rPr>
                <w:rFonts w:cs="Traditional Arabic"/>
                <w:sz w:val="20"/>
                <w:szCs w:val="20"/>
                <w:rtl/>
              </w:rPr>
              <w:t>ييني من كتابه المستخرج من أول كتاب الصيام وما فيه وبيان فضل الصيام وثواب الصيام إلى آخر باب بيان حظر صوم المرأة تطوعا إلا بإذن زوجها إذا كان شاهدا</w:t>
            </w:r>
          </w:p>
        </w:tc>
        <w:tc>
          <w:tcPr>
            <w:tcW w:w="721" w:type="pct"/>
            <w:vAlign w:val="center"/>
          </w:tcPr>
          <w:p w:rsidR="00A25A83" w:rsidRDefault="00A25A83" w:rsidP="00DF6BF8">
            <w:pPr>
              <w:jc w:val="center"/>
              <w:rPr>
                <w:rFonts w:cs="Traditional Arabic"/>
                <w:sz w:val="20"/>
                <w:szCs w:val="20"/>
                <w:rtl/>
              </w:rPr>
            </w:pPr>
            <w:r w:rsidRPr="00866F03">
              <w:rPr>
                <w:rFonts w:cs="Traditional Arabic" w:hint="cs"/>
                <w:sz w:val="20"/>
                <w:szCs w:val="20"/>
                <w:rtl/>
              </w:rPr>
              <w:t>أرسيم بن أسعد آدمي</w:t>
            </w:r>
          </w:p>
        </w:tc>
        <w:tc>
          <w:tcPr>
            <w:tcW w:w="842" w:type="pct"/>
            <w:vAlign w:val="center"/>
          </w:tcPr>
          <w:p w:rsidR="00A25A83" w:rsidRDefault="00866F03" w:rsidP="00DF6BF8">
            <w:pPr>
              <w:jc w:val="center"/>
              <w:rPr>
                <w:rFonts w:cs="Traditional Arabic"/>
                <w:sz w:val="20"/>
                <w:szCs w:val="20"/>
                <w:rtl/>
              </w:rPr>
            </w:pPr>
            <w:r>
              <w:rPr>
                <w:rFonts w:cs="Traditional Arabic" w:hint="cs"/>
                <w:sz w:val="20"/>
                <w:szCs w:val="20"/>
                <w:rtl/>
              </w:rPr>
              <w:t>د/ فهد العجلان</w:t>
            </w:r>
          </w:p>
        </w:tc>
        <w:tc>
          <w:tcPr>
            <w:tcW w:w="824" w:type="pct"/>
            <w:vAlign w:val="center"/>
          </w:tcPr>
          <w:p w:rsidR="00A25A83" w:rsidRPr="0040704A" w:rsidRDefault="00866F03" w:rsidP="00277D81">
            <w:pPr>
              <w:jc w:val="center"/>
              <w:rPr>
                <w:rFonts w:cs="Traditional Arabic"/>
                <w:sz w:val="20"/>
                <w:szCs w:val="20"/>
                <w:rtl/>
              </w:rPr>
            </w:pPr>
            <w:r>
              <w:rPr>
                <w:rFonts w:cs="Traditional Arabic" w:hint="cs"/>
                <w:sz w:val="20"/>
                <w:szCs w:val="20"/>
                <w:rtl/>
              </w:rPr>
              <w:t>1437هـ</w:t>
            </w:r>
          </w:p>
        </w:tc>
        <w:tc>
          <w:tcPr>
            <w:tcW w:w="1012" w:type="pct"/>
            <w:vAlign w:val="center"/>
          </w:tcPr>
          <w:p w:rsidR="00A25A83" w:rsidRDefault="00A25A83" w:rsidP="00DF6BF8">
            <w:pPr>
              <w:jc w:val="center"/>
              <w:rPr>
                <w:rFonts w:cs="Traditional Arabic"/>
                <w:sz w:val="20"/>
                <w:szCs w:val="20"/>
                <w:rtl/>
              </w:rPr>
            </w:pPr>
          </w:p>
        </w:tc>
      </w:tr>
      <w:tr w:rsidR="00866F03" w:rsidRPr="003F43FC" w:rsidTr="00277D81">
        <w:trPr>
          <w:cantSplit/>
          <w:jc w:val="center"/>
        </w:trPr>
        <w:tc>
          <w:tcPr>
            <w:tcW w:w="343" w:type="pct"/>
            <w:vAlign w:val="center"/>
          </w:tcPr>
          <w:p w:rsidR="00866F03" w:rsidRPr="003F43FC" w:rsidRDefault="00866F03" w:rsidP="00277D81">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866F03" w:rsidRDefault="00866F03" w:rsidP="00DF6BF8">
            <w:pPr>
              <w:jc w:val="center"/>
              <w:rPr>
                <w:rFonts w:cs="Traditional Arabic"/>
                <w:sz w:val="20"/>
                <w:szCs w:val="20"/>
                <w:rtl/>
              </w:rPr>
            </w:pPr>
            <w:r w:rsidRPr="00866F03">
              <w:rPr>
                <w:rFonts w:cs="Traditional Arabic"/>
                <w:sz w:val="20"/>
                <w:szCs w:val="20"/>
                <w:rtl/>
              </w:rPr>
              <w:t>فقه الإمام أبي عوانة الإسفراييني من كتابه المستخرج من باب بيان</w:t>
            </w:r>
            <w:r w:rsidRPr="00866F03">
              <w:rPr>
                <w:rFonts w:cs="Traditional Arabic"/>
                <w:sz w:val="20"/>
                <w:szCs w:val="20"/>
              </w:rPr>
              <w:t xml:space="preserve"> </w:t>
            </w:r>
            <w:r w:rsidRPr="00866F03">
              <w:rPr>
                <w:rFonts w:cs="Traditional Arabic"/>
                <w:sz w:val="20"/>
                <w:szCs w:val="20"/>
                <w:rtl/>
              </w:rPr>
              <w:t>فضيلة صوم عرفة وثوابه من كتاب الصيام وحتى باب بيان الإباحة للمتصدق قبول الهبة من</w:t>
            </w:r>
            <w:r w:rsidRPr="00866F03">
              <w:rPr>
                <w:rFonts w:cs="Traditional Arabic"/>
                <w:sz w:val="20"/>
                <w:szCs w:val="20"/>
              </w:rPr>
              <w:t xml:space="preserve"> </w:t>
            </w:r>
            <w:r w:rsidRPr="00866F03">
              <w:rPr>
                <w:rFonts w:cs="Traditional Arabic"/>
                <w:sz w:val="20"/>
                <w:szCs w:val="20"/>
                <w:rtl/>
              </w:rPr>
              <w:t>صدقته التي تصدق بها من أبواب الزكاة والصدقات</w:t>
            </w:r>
          </w:p>
        </w:tc>
        <w:tc>
          <w:tcPr>
            <w:tcW w:w="721" w:type="pct"/>
            <w:vAlign w:val="center"/>
          </w:tcPr>
          <w:p w:rsidR="00866F03" w:rsidRDefault="00866F03" w:rsidP="00DF6BF8">
            <w:pPr>
              <w:jc w:val="center"/>
              <w:rPr>
                <w:rFonts w:cs="Traditional Arabic"/>
                <w:sz w:val="20"/>
                <w:szCs w:val="20"/>
                <w:rtl/>
              </w:rPr>
            </w:pPr>
            <w:r w:rsidRPr="00866F03">
              <w:rPr>
                <w:rFonts w:cs="Traditional Arabic" w:hint="cs"/>
                <w:sz w:val="20"/>
                <w:szCs w:val="20"/>
                <w:rtl/>
              </w:rPr>
              <w:t>سارة بنت الوليد آل فريان</w:t>
            </w:r>
          </w:p>
        </w:tc>
        <w:tc>
          <w:tcPr>
            <w:tcW w:w="842" w:type="pct"/>
            <w:vAlign w:val="center"/>
          </w:tcPr>
          <w:p w:rsidR="00866F03" w:rsidRDefault="00866F03" w:rsidP="00B06399">
            <w:pPr>
              <w:jc w:val="center"/>
              <w:rPr>
                <w:rFonts w:cs="Traditional Arabic"/>
                <w:sz w:val="20"/>
                <w:szCs w:val="20"/>
                <w:rtl/>
              </w:rPr>
            </w:pPr>
            <w:r>
              <w:rPr>
                <w:rFonts w:cs="Traditional Arabic" w:hint="cs"/>
                <w:sz w:val="20"/>
                <w:szCs w:val="20"/>
                <w:rtl/>
              </w:rPr>
              <w:t>د/ فهد العجلان</w:t>
            </w:r>
          </w:p>
        </w:tc>
        <w:tc>
          <w:tcPr>
            <w:tcW w:w="824" w:type="pct"/>
            <w:vAlign w:val="center"/>
          </w:tcPr>
          <w:p w:rsidR="00866F03" w:rsidRPr="0040704A" w:rsidRDefault="00866F03" w:rsidP="00B06399">
            <w:pPr>
              <w:jc w:val="center"/>
              <w:rPr>
                <w:rFonts w:cs="Traditional Arabic"/>
                <w:sz w:val="20"/>
                <w:szCs w:val="20"/>
                <w:rtl/>
              </w:rPr>
            </w:pPr>
            <w:r>
              <w:rPr>
                <w:rFonts w:cs="Traditional Arabic" w:hint="cs"/>
                <w:sz w:val="20"/>
                <w:szCs w:val="20"/>
                <w:rtl/>
              </w:rPr>
              <w:t>1437هـ</w:t>
            </w:r>
          </w:p>
        </w:tc>
        <w:tc>
          <w:tcPr>
            <w:tcW w:w="1012" w:type="pct"/>
            <w:vAlign w:val="center"/>
          </w:tcPr>
          <w:p w:rsidR="00866F03" w:rsidRDefault="00866F03" w:rsidP="00DF6BF8">
            <w:pPr>
              <w:jc w:val="center"/>
              <w:rPr>
                <w:rFonts w:cs="Traditional Arabic"/>
                <w:sz w:val="20"/>
                <w:szCs w:val="20"/>
                <w:rtl/>
              </w:rPr>
            </w:pPr>
          </w:p>
        </w:tc>
      </w:tr>
      <w:tr w:rsidR="00866F03" w:rsidRPr="003F43FC" w:rsidTr="00277D81">
        <w:trPr>
          <w:cantSplit/>
          <w:jc w:val="center"/>
        </w:trPr>
        <w:tc>
          <w:tcPr>
            <w:tcW w:w="343" w:type="pct"/>
            <w:vAlign w:val="center"/>
          </w:tcPr>
          <w:p w:rsidR="00866F03" w:rsidRPr="003F43FC" w:rsidRDefault="00866F03" w:rsidP="00277D81">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866F03" w:rsidRDefault="00866F03" w:rsidP="00DF6BF8">
            <w:pPr>
              <w:jc w:val="center"/>
              <w:rPr>
                <w:rFonts w:cs="Traditional Arabic"/>
                <w:sz w:val="20"/>
                <w:szCs w:val="20"/>
                <w:rtl/>
              </w:rPr>
            </w:pPr>
            <w:r w:rsidRPr="00866F03">
              <w:rPr>
                <w:rFonts w:cs="Traditional Arabic"/>
                <w:sz w:val="20"/>
                <w:szCs w:val="20"/>
                <w:rtl/>
              </w:rPr>
              <w:t>فقه الإمام أبي عوانة الإسفراييني من كتابه المستخرج من أول باب</w:t>
            </w:r>
            <w:r w:rsidRPr="00866F03">
              <w:rPr>
                <w:rFonts w:cs="Traditional Arabic"/>
                <w:sz w:val="20"/>
                <w:szCs w:val="20"/>
              </w:rPr>
              <w:t xml:space="preserve"> </w:t>
            </w:r>
            <w:r w:rsidRPr="00866F03">
              <w:rPr>
                <w:rFonts w:cs="Traditional Arabic"/>
                <w:sz w:val="20"/>
                <w:szCs w:val="20"/>
                <w:rtl/>
              </w:rPr>
              <w:t>الترغيب في قيام الليل و الدعاء فيه</w:t>
            </w:r>
            <w:r w:rsidRPr="00866F03">
              <w:rPr>
                <w:rFonts w:cs="Traditional Arabic" w:hint="cs"/>
                <w:sz w:val="20"/>
                <w:szCs w:val="20"/>
                <w:rtl/>
              </w:rPr>
              <w:t xml:space="preserve"> والدليل على أن أفضل الصلوات صلاة الليل وان أجوبة الدعاء بعد ثلث الليل وان الساعة التي يستجاب فيها دعاء كل مسلم لايوقف على وقتها من الليل</w:t>
            </w:r>
            <w:r w:rsidRPr="00866F03">
              <w:rPr>
                <w:rFonts w:cs="Traditional Arabic"/>
                <w:sz w:val="20"/>
                <w:szCs w:val="20"/>
                <w:rtl/>
              </w:rPr>
              <w:t xml:space="preserve"> إلى آخر باب بيان الأمر بالصدقة </w:t>
            </w:r>
            <w:r w:rsidRPr="00866F03">
              <w:rPr>
                <w:rFonts w:cs="Traditional Arabic" w:hint="cs"/>
                <w:sz w:val="20"/>
                <w:szCs w:val="20"/>
                <w:rtl/>
              </w:rPr>
              <w:t>والعتاقة والدعاء عند كسوف الشمس والصلاة من حين تكسف حتى ينكشف عنها</w:t>
            </w:r>
          </w:p>
        </w:tc>
        <w:tc>
          <w:tcPr>
            <w:tcW w:w="721" w:type="pct"/>
            <w:vAlign w:val="center"/>
          </w:tcPr>
          <w:p w:rsidR="00866F03" w:rsidRDefault="00866F03" w:rsidP="00DF6BF8">
            <w:pPr>
              <w:jc w:val="center"/>
              <w:rPr>
                <w:rFonts w:cs="Traditional Arabic"/>
                <w:sz w:val="20"/>
                <w:szCs w:val="20"/>
                <w:rtl/>
              </w:rPr>
            </w:pPr>
            <w:r w:rsidRPr="00866F03">
              <w:rPr>
                <w:rFonts w:cs="Traditional Arabic"/>
                <w:sz w:val="20"/>
                <w:szCs w:val="20"/>
                <w:rtl/>
              </w:rPr>
              <w:t>صابرخان نورطاي حسينوف</w:t>
            </w:r>
          </w:p>
        </w:tc>
        <w:tc>
          <w:tcPr>
            <w:tcW w:w="842" w:type="pct"/>
            <w:vAlign w:val="center"/>
          </w:tcPr>
          <w:p w:rsidR="00866F03" w:rsidRDefault="00866F03" w:rsidP="00DF6BF8">
            <w:pPr>
              <w:jc w:val="center"/>
              <w:rPr>
                <w:rFonts w:cs="Traditional Arabic"/>
                <w:sz w:val="20"/>
                <w:szCs w:val="20"/>
                <w:rtl/>
              </w:rPr>
            </w:pPr>
            <w:r>
              <w:rPr>
                <w:rFonts w:cs="Traditional Arabic" w:hint="cs"/>
                <w:sz w:val="20"/>
                <w:szCs w:val="20"/>
                <w:rtl/>
              </w:rPr>
              <w:t>د/ عبدالله الدوسري</w:t>
            </w:r>
          </w:p>
        </w:tc>
        <w:tc>
          <w:tcPr>
            <w:tcW w:w="824" w:type="pct"/>
            <w:vAlign w:val="center"/>
          </w:tcPr>
          <w:p w:rsidR="00866F03" w:rsidRPr="0040704A" w:rsidRDefault="00866F03" w:rsidP="00B06399">
            <w:pPr>
              <w:jc w:val="center"/>
              <w:rPr>
                <w:rFonts w:cs="Traditional Arabic"/>
                <w:sz w:val="20"/>
                <w:szCs w:val="20"/>
                <w:rtl/>
              </w:rPr>
            </w:pPr>
            <w:r>
              <w:rPr>
                <w:rFonts w:cs="Traditional Arabic" w:hint="cs"/>
                <w:sz w:val="20"/>
                <w:szCs w:val="20"/>
                <w:rtl/>
              </w:rPr>
              <w:t>1437هـ</w:t>
            </w:r>
          </w:p>
        </w:tc>
        <w:tc>
          <w:tcPr>
            <w:tcW w:w="1012" w:type="pct"/>
            <w:vAlign w:val="center"/>
          </w:tcPr>
          <w:p w:rsidR="00866F03" w:rsidRDefault="00866F03" w:rsidP="00DF6BF8">
            <w:pPr>
              <w:jc w:val="center"/>
              <w:rPr>
                <w:rFonts w:cs="Traditional Arabic"/>
                <w:sz w:val="20"/>
                <w:szCs w:val="20"/>
                <w:rtl/>
              </w:rPr>
            </w:pPr>
          </w:p>
        </w:tc>
      </w:tr>
      <w:tr w:rsidR="0083645E" w:rsidRPr="003F43FC" w:rsidTr="00277D81">
        <w:trPr>
          <w:cantSplit/>
          <w:jc w:val="center"/>
        </w:trPr>
        <w:tc>
          <w:tcPr>
            <w:tcW w:w="343" w:type="pct"/>
            <w:vAlign w:val="center"/>
          </w:tcPr>
          <w:p w:rsidR="0083645E" w:rsidRPr="003F43FC" w:rsidRDefault="0083645E" w:rsidP="00277D81">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83645E" w:rsidRPr="0083645E" w:rsidRDefault="0083645E" w:rsidP="00DF6BF8">
            <w:pPr>
              <w:jc w:val="center"/>
              <w:rPr>
                <w:rFonts w:cs="Traditional Arabic"/>
                <w:sz w:val="20"/>
                <w:szCs w:val="20"/>
                <w:rtl/>
              </w:rPr>
            </w:pPr>
            <w:r w:rsidRPr="0083645E">
              <w:rPr>
                <w:rFonts w:cs="Traditional Arabic"/>
                <w:sz w:val="20"/>
                <w:szCs w:val="20"/>
                <w:rtl/>
              </w:rPr>
              <w:t>شرح مختصر ابن الحاجب في أصول الفقه لإمام الدين عمر بن عبد الرحمن</w:t>
            </w:r>
            <w:r w:rsidRPr="0083645E">
              <w:rPr>
                <w:rFonts w:cs="Traditional Arabic"/>
                <w:sz w:val="20"/>
                <w:szCs w:val="20"/>
              </w:rPr>
              <w:t xml:space="preserve"> </w:t>
            </w:r>
            <w:r w:rsidRPr="0083645E">
              <w:rPr>
                <w:rFonts w:cs="Traditional Arabic"/>
                <w:sz w:val="20"/>
                <w:szCs w:val="20"/>
                <w:rtl/>
              </w:rPr>
              <w:t>القزويني 653هـ ـ 699هـ من بداية مقدمات البرهان القطعية إلى نهاية وجوه معرفة</w:t>
            </w:r>
            <w:r w:rsidRPr="0083645E">
              <w:rPr>
                <w:rFonts w:cs="Traditional Arabic"/>
                <w:sz w:val="20"/>
                <w:szCs w:val="20"/>
              </w:rPr>
              <w:t xml:space="preserve"> </w:t>
            </w:r>
            <w:r w:rsidRPr="0083645E">
              <w:rPr>
                <w:rFonts w:cs="Traditional Arabic"/>
                <w:sz w:val="20"/>
                <w:szCs w:val="20"/>
                <w:rtl/>
              </w:rPr>
              <w:t>المجاز دراسة وتحقيقا</w:t>
            </w:r>
          </w:p>
        </w:tc>
        <w:tc>
          <w:tcPr>
            <w:tcW w:w="721" w:type="pct"/>
            <w:vAlign w:val="center"/>
          </w:tcPr>
          <w:p w:rsidR="0083645E" w:rsidRPr="0083645E" w:rsidRDefault="0083645E" w:rsidP="00DF6BF8">
            <w:pPr>
              <w:jc w:val="center"/>
              <w:rPr>
                <w:rFonts w:cs="Traditional Arabic"/>
                <w:sz w:val="20"/>
                <w:szCs w:val="20"/>
                <w:rtl/>
              </w:rPr>
            </w:pPr>
            <w:r w:rsidRPr="0083645E">
              <w:rPr>
                <w:rFonts w:cs="Traditional Arabic" w:hint="cs"/>
                <w:sz w:val="20"/>
                <w:szCs w:val="20"/>
                <w:rtl/>
              </w:rPr>
              <w:t>محمد جابر عسيري</w:t>
            </w:r>
          </w:p>
        </w:tc>
        <w:tc>
          <w:tcPr>
            <w:tcW w:w="842" w:type="pct"/>
            <w:vAlign w:val="center"/>
          </w:tcPr>
          <w:p w:rsidR="0083645E" w:rsidRPr="0083645E" w:rsidRDefault="0083645E" w:rsidP="00DF6BF8">
            <w:pPr>
              <w:jc w:val="center"/>
              <w:rPr>
                <w:rFonts w:cs="Traditional Arabic"/>
                <w:sz w:val="20"/>
                <w:szCs w:val="20"/>
                <w:rtl/>
              </w:rPr>
            </w:pPr>
            <w:r>
              <w:rPr>
                <w:rFonts w:cs="Traditional Arabic" w:hint="cs"/>
                <w:sz w:val="20"/>
                <w:szCs w:val="20"/>
                <w:rtl/>
              </w:rPr>
              <w:t>د/ عبدالله السيف</w:t>
            </w:r>
          </w:p>
        </w:tc>
        <w:tc>
          <w:tcPr>
            <w:tcW w:w="824" w:type="pct"/>
            <w:vAlign w:val="center"/>
          </w:tcPr>
          <w:p w:rsidR="0083645E" w:rsidRPr="0083645E" w:rsidRDefault="0083645E" w:rsidP="00B06399">
            <w:pPr>
              <w:jc w:val="center"/>
              <w:rPr>
                <w:rFonts w:cs="Traditional Arabic"/>
                <w:sz w:val="20"/>
                <w:szCs w:val="20"/>
                <w:rtl/>
              </w:rPr>
            </w:pPr>
            <w:r w:rsidRPr="0083645E">
              <w:rPr>
                <w:rFonts w:cs="Traditional Arabic" w:hint="cs"/>
                <w:sz w:val="20"/>
                <w:szCs w:val="20"/>
                <w:rtl/>
              </w:rPr>
              <w:t>1437هـ</w:t>
            </w:r>
          </w:p>
        </w:tc>
        <w:tc>
          <w:tcPr>
            <w:tcW w:w="1012" w:type="pct"/>
            <w:vAlign w:val="center"/>
          </w:tcPr>
          <w:p w:rsidR="0083645E" w:rsidRPr="0083645E" w:rsidRDefault="0083645E" w:rsidP="00DF6BF8">
            <w:pPr>
              <w:jc w:val="center"/>
              <w:rPr>
                <w:rFonts w:cs="Traditional Arabic"/>
                <w:sz w:val="20"/>
                <w:szCs w:val="20"/>
                <w:rtl/>
              </w:rPr>
            </w:pPr>
          </w:p>
        </w:tc>
      </w:tr>
      <w:tr w:rsidR="000838FB" w:rsidRPr="003F43FC" w:rsidTr="00277D81">
        <w:trPr>
          <w:cantSplit/>
          <w:jc w:val="center"/>
        </w:trPr>
        <w:tc>
          <w:tcPr>
            <w:tcW w:w="343" w:type="pct"/>
            <w:vAlign w:val="center"/>
          </w:tcPr>
          <w:p w:rsidR="000838FB" w:rsidRPr="003F43FC" w:rsidRDefault="000838FB" w:rsidP="00277D81">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0838FB" w:rsidRPr="0083645E" w:rsidRDefault="000838FB" w:rsidP="00DF6BF8">
            <w:pPr>
              <w:jc w:val="center"/>
              <w:rPr>
                <w:rFonts w:cs="Traditional Arabic"/>
                <w:sz w:val="20"/>
                <w:szCs w:val="20"/>
                <w:rtl/>
              </w:rPr>
            </w:pPr>
            <w:r w:rsidRPr="000838FB">
              <w:rPr>
                <w:rFonts w:cs="Traditional Arabic"/>
                <w:sz w:val="20"/>
                <w:szCs w:val="20"/>
                <w:rtl/>
              </w:rPr>
              <w:t>فقه الإمام أبي عوانة الإسفراييني من كتابه المستخرج</w:t>
            </w:r>
            <w:r w:rsidRPr="000838FB">
              <w:rPr>
                <w:rFonts w:cs="Traditional Arabic" w:hint="cs"/>
                <w:sz w:val="20"/>
                <w:szCs w:val="20"/>
                <w:rtl/>
              </w:rPr>
              <w:t xml:space="preserve"> م</w:t>
            </w:r>
            <w:r w:rsidRPr="000838FB">
              <w:rPr>
                <w:rFonts w:cs="Traditional Arabic"/>
                <w:sz w:val="20"/>
                <w:szCs w:val="20"/>
                <w:rtl/>
              </w:rPr>
              <w:t>ن أول باب</w:t>
            </w:r>
            <w:r w:rsidRPr="000838FB">
              <w:rPr>
                <w:rFonts w:cs="Traditional Arabic"/>
                <w:sz w:val="20"/>
                <w:szCs w:val="20"/>
              </w:rPr>
              <w:t xml:space="preserve"> </w:t>
            </w:r>
            <w:r w:rsidRPr="000838FB">
              <w:rPr>
                <w:rFonts w:cs="Traditional Arabic"/>
                <w:sz w:val="20"/>
                <w:szCs w:val="20"/>
                <w:rtl/>
              </w:rPr>
              <w:t>بيان الإباحة للمتصدق قبول الهبة من صدقته التي تصدق بها إلى آخر باب الإباحة</w:t>
            </w:r>
            <w:r w:rsidRPr="000838FB">
              <w:rPr>
                <w:rFonts w:cs="Traditional Arabic"/>
                <w:sz w:val="20"/>
                <w:szCs w:val="20"/>
              </w:rPr>
              <w:t xml:space="preserve"> </w:t>
            </w:r>
            <w:r w:rsidRPr="000838FB">
              <w:rPr>
                <w:rFonts w:cs="Traditional Arabic"/>
                <w:sz w:val="20"/>
                <w:szCs w:val="20"/>
                <w:rtl/>
              </w:rPr>
              <w:t>للحائض أن تقضي المناسك كلها وتقف المواقف كلها إلا الطواف بالبيت</w:t>
            </w:r>
          </w:p>
        </w:tc>
        <w:tc>
          <w:tcPr>
            <w:tcW w:w="721" w:type="pct"/>
            <w:vAlign w:val="center"/>
          </w:tcPr>
          <w:p w:rsidR="000838FB" w:rsidRPr="0083645E" w:rsidRDefault="000838FB" w:rsidP="00DF6BF8">
            <w:pPr>
              <w:jc w:val="center"/>
              <w:rPr>
                <w:rFonts w:cs="Traditional Arabic"/>
                <w:sz w:val="20"/>
                <w:szCs w:val="20"/>
                <w:rtl/>
              </w:rPr>
            </w:pPr>
            <w:r w:rsidRPr="000838FB">
              <w:rPr>
                <w:rFonts w:cs="Traditional Arabic" w:hint="cs"/>
                <w:sz w:val="20"/>
                <w:szCs w:val="20"/>
                <w:rtl/>
              </w:rPr>
              <w:t>هيفاء بنت عمر بالبيد</w:t>
            </w:r>
          </w:p>
        </w:tc>
        <w:tc>
          <w:tcPr>
            <w:tcW w:w="842" w:type="pct"/>
            <w:vAlign w:val="center"/>
          </w:tcPr>
          <w:p w:rsidR="000838FB" w:rsidRDefault="000838FB" w:rsidP="00B06399">
            <w:pPr>
              <w:jc w:val="center"/>
              <w:rPr>
                <w:rFonts w:cs="Traditional Arabic"/>
                <w:sz w:val="20"/>
                <w:szCs w:val="20"/>
                <w:rtl/>
              </w:rPr>
            </w:pPr>
            <w:r>
              <w:rPr>
                <w:rFonts w:cs="Traditional Arabic" w:hint="cs"/>
                <w:sz w:val="20"/>
                <w:szCs w:val="20"/>
                <w:rtl/>
              </w:rPr>
              <w:t>د/ فهد العجلان</w:t>
            </w:r>
          </w:p>
        </w:tc>
        <w:tc>
          <w:tcPr>
            <w:tcW w:w="824" w:type="pct"/>
            <w:vAlign w:val="center"/>
          </w:tcPr>
          <w:p w:rsidR="000838FB" w:rsidRPr="0040704A" w:rsidRDefault="000838FB" w:rsidP="00B06399">
            <w:pPr>
              <w:jc w:val="center"/>
              <w:rPr>
                <w:rFonts w:cs="Traditional Arabic"/>
                <w:sz w:val="20"/>
                <w:szCs w:val="20"/>
                <w:rtl/>
              </w:rPr>
            </w:pPr>
            <w:r>
              <w:rPr>
                <w:rFonts w:cs="Traditional Arabic" w:hint="cs"/>
                <w:sz w:val="20"/>
                <w:szCs w:val="20"/>
                <w:rtl/>
              </w:rPr>
              <w:t>1437هـ</w:t>
            </w:r>
          </w:p>
        </w:tc>
        <w:tc>
          <w:tcPr>
            <w:tcW w:w="1012" w:type="pct"/>
            <w:vAlign w:val="center"/>
          </w:tcPr>
          <w:p w:rsidR="000838FB" w:rsidRPr="0083645E" w:rsidRDefault="000838FB" w:rsidP="00DF6BF8">
            <w:pPr>
              <w:jc w:val="center"/>
              <w:rPr>
                <w:rFonts w:cs="Traditional Arabic"/>
                <w:sz w:val="20"/>
                <w:szCs w:val="20"/>
                <w:rtl/>
              </w:rPr>
            </w:pPr>
          </w:p>
        </w:tc>
      </w:tr>
      <w:tr w:rsidR="007F00DF" w:rsidRPr="003F43FC" w:rsidTr="00277D81">
        <w:trPr>
          <w:cantSplit/>
          <w:jc w:val="center"/>
        </w:trPr>
        <w:tc>
          <w:tcPr>
            <w:tcW w:w="343" w:type="pct"/>
            <w:vAlign w:val="center"/>
          </w:tcPr>
          <w:p w:rsidR="007F00DF" w:rsidRPr="003F43FC" w:rsidRDefault="007F00DF" w:rsidP="00277D81">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7F00DF" w:rsidRPr="000838FB" w:rsidRDefault="007F00DF" w:rsidP="00DF6BF8">
            <w:pPr>
              <w:jc w:val="center"/>
              <w:rPr>
                <w:rFonts w:cs="Traditional Arabic"/>
                <w:sz w:val="20"/>
                <w:szCs w:val="20"/>
                <w:rtl/>
              </w:rPr>
            </w:pPr>
            <w:r w:rsidRPr="007F00DF">
              <w:rPr>
                <w:rFonts w:cs="Traditional Arabic"/>
                <w:sz w:val="20"/>
                <w:szCs w:val="20"/>
                <w:rtl/>
              </w:rPr>
              <w:t>شرح مختصر ابن الحاجب في أصول الفقه لإمام الدين عمر بن عبد الرحمن</w:t>
            </w:r>
            <w:r w:rsidRPr="007F00DF">
              <w:rPr>
                <w:rFonts w:cs="Traditional Arabic"/>
                <w:sz w:val="20"/>
                <w:szCs w:val="20"/>
              </w:rPr>
              <w:t xml:space="preserve"> </w:t>
            </w:r>
            <w:r w:rsidRPr="007F00DF">
              <w:rPr>
                <w:rFonts w:cs="Traditional Arabic"/>
                <w:sz w:val="20"/>
                <w:szCs w:val="20"/>
                <w:rtl/>
              </w:rPr>
              <w:t>القزويني 653هـ ـ 699هـ من مسألتان على التنزل إلى يستحيل كون الشيء واجبا حراما من</w:t>
            </w:r>
            <w:r w:rsidRPr="007F00DF">
              <w:rPr>
                <w:rFonts w:cs="Traditional Arabic"/>
                <w:sz w:val="20"/>
                <w:szCs w:val="20"/>
              </w:rPr>
              <w:t xml:space="preserve"> </w:t>
            </w:r>
            <w:r w:rsidRPr="007F00DF">
              <w:rPr>
                <w:rFonts w:cs="Traditional Arabic"/>
                <w:sz w:val="20"/>
                <w:szCs w:val="20"/>
                <w:rtl/>
              </w:rPr>
              <w:t>جهة واحدة دراسة وتحقيقا</w:t>
            </w:r>
          </w:p>
        </w:tc>
        <w:tc>
          <w:tcPr>
            <w:tcW w:w="721" w:type="pct"/>
            <w:vAlign w:val="center"/>
          </w:tcPr>
          <w:p w:rsidR="007F00DF" w:rsidRPr="000838FB" w:rsidRDefault="007F00DF" w:rsidP="00DF6BF8">
            <w:pPr>
              <w:jc w:val="center"/>
              <w:rPr>
                <w:rFonts w:cs="Traditional Arabic"/>
                <w:sz w:val="20"/>
                <w:szCs w:val="20"/>
                <w:rtl/>
              </w:rPr>
            </w:pPr>
            <w:r w:rsidRPr="007F00DF">
              <w:rPr>
                <w:rFonts w:cs="Traditional Arabic" w:hint="cs"/>
                <w:sz w:val="20"/>
                <w:szCs w:val="20"/>
                <w:rtl/>
              </w:rPr>
              <w:t>وائل بن حمد الحربي</w:t>
            </w:r>
          </w:p>
        </w:tc>
        <w:tc>
          <w:tcPr>
            <w:tcW w:w="842" w:type="pct"/>
            <w:vAlign w:val="center"/>
          </w:tcPr>
          <w:p w:rsidR="007F00DF" w:rsidRDefault="007F00DF" w:rsidP="00B06399">
            <w:pPr>
              <w:jc w:val="center"/>
              <w:rPr>
                <w:rFonts w:cs="Traditional Arabic"/>
                <w:sz w:val="20"/>
                <w:szCs w:val="20"/>
                <w:rtl/>
              </w:rPr>
            </w:pPr>
            <w:r>
              <w:rPr>
                <w:rFonts w:cs="Traditional Arabic" w:hint="cs"/>
                <w:sz w:val="20"/>
                <w:szCs w:val="20"/>
                <w:rtl/>
              </w:rPr>
              <w:t>د/ فهد العجلان</w:t>
            </w:r>
          </w:p>
        </w:tc>
        <w:tc>
          <w:tcPr>
            <w:tcW w:w="824" w:type="pct"/>
            <w:vAlign w:val="center"/>
          </w:tcPr>
          <w:p w:rsidR="007F00DF" w:rsidRPr="0040704A" w:rsidRDefault="007F00DF" w:rsidP="00B06399">
            <w:pPr>
              <w:jc w:val="center"/>
              <w:rPr>
                <w:rFonts w:cs="Traditional Arabic"/>
                <w:sz w:val="20"/>
                <w:szCs w:val="20"/>
                <w:rtl/>
              </w:rPr>
            </w:pPr>
            <w:r>
              <w:rPr>
                <w:rFonts w:cs="Traditional Arabic" w:hint="cs"/>
                <w:sz w:val="20"/>
                <w:szCs w:val="20"/>
                <w:rtl/>
              </w:rPr>
              <w:t>1437هـ</w:t>
            </w:r>
          </w:p>
        </w:tc>
        <w:tc>
          <w:tcPr>
            <w:tcW w:w="1012" w:type="pct"/>
            <w:vAlign w:val="center"/>
          </w:tcPr>
          <w:p w:rsidR="007F00DF" w:rsidRPr="0083645E" w:rsidRDefault="007F00DF" w:rsidP="00DF6BF8">
            <w:pPr>
              <w:jc w:val="center"/>
              <w:rPr>
                <w:rFonts w:cs="Traditional Arabic"/>
                <w:sz w:val="20"/>
                <w:szCs w:val="20"/>
                <w:rtl/>
              </w:rPr>
            </w:pPr>
          </w:p>
        </w:tc>
      </w:tr>
      <w:tr w:rsidR="001B1A11" w:rsidRPr="003F43FC" w:rsidTr="00277D81">
        <w:trPr>
          <w:cantSplit/>
          <w:jc w:val="center"/>
        </w:trPr>
        <w:tc>
          <w:tcPr>
            <w:tcW w:w="343" w:type="pct"/>
            <w:vAlign w:val="center"/>
          </w:tcPr>
          <w:p w:rsidR="001B1A11" w:rsidRPr="003F43FC" w:rsidRDefault="001B1A11" w:rsidP="00277D81">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1B1A11" w:rsidRPr="007F00DF" w:rsidRDefault="001B1A11" w:rsidP="00DF6BF8">
            <w:pPr>
              <w:jc w:val="center"/>
              <w:rPr>
                <w:rFonts w:cs="Traditional Arabic"/>
                <w:sz w:val="20"/>
                <w:szCs w:val="20"/>
                <w:rtl/>
              </w:rPr>
            </w:pPr>
            <w:r w:rsidRPr="001B1A11">
              <w:rPr>
                <w:rFonts w:cs="Traditional Arabic"/>
                <w:sz w:val="20"/>
                <w:szCs w:val="20"/>
                <w:rtl/>
              </w:rPr>
              <w:t>فقه الإمام أبي عوانة الإسفراييني من كتابه المستخرج من بداية باب ذكر الخبر الموجب على المعتمر الطواف بالبيت إلى نهاية باب بيان إجازة حج من قدم الذبح</w:t>
            </w:r>
          </w:p>
        </w:tc>
        <w:tc>
          <w:tcPr>
            <w:tcW w:w="721" w:type="pct"/>
            <w:vAlign w:val="center"/>
          </w:tcPr>
          <w:p w:rsidR="001B1A11" w:rsidRPr="007F00DF" w:rsidRDefault="001B1A11" w:rsidP="00DF6BF8">
            <w:pPr>
              <w:jc w:val="center"/>
              <w:rPr>
                <w:rFonts w:cs="Traditional Arabic"/>
                <w:sz w:val="20"/>
                <w:szCs w:val="20"/>
                <w:rtl/>
              </w:rPr>
            </w:pPr>
            <w:r w:rsidRPr="001B1A11">
              <w:rPr>
                <w:rFonts w:cs="Traditional Arabic"/>
                <w:sz w:val="20"/>
                <w:szCs w:val="20"/>
                <w:rtl/>
              </w:rPr>
              <w:t>منيرة بنت سالم الحامد</w:t>
            </w:r>
          </w:p>
        </w:tc>
        <w:tc>
          <w:tcPr>
            <w:tcW w:w="842" w:type="pct"/>
            <w:vAlign w:val="center"/>
          </w:tcPr>
          <w:p w:rsidR="001B1A11" w:rsidRDefault="001B1A11" w:rsidP="001B1A11">
            <w:pPr>
              <w:jc w:val="center"/>
              <w:rPr>
                <w:rFonts w:cs="Traditional Arabic"/>
                <w:sz w:val="20"/>
                <w:szCs w:val="20"/>
                <w:rtl/>
              </w:rPr>
            </w:pPr>
            <w:r>
              <w:rPr>
                <w:rFonts w:cs="Traditional Arabic" w:hint="cs"/>
                <w:sz w:val="20"/>
                <w:szCs w:val="20"/>
                <w:rtl/>
              </w:rPr>
              <w:t>د/ فهد العجلان</w:t>
            </w:r>
          </w:p>
        </w:tc>
        <w:tc>
          <w:tcPr>
            <w:tcW w:w="824" w:type="pct"/>
            <w:vAlign w:val="center"/>
          </w:tcPr>
          <w:p w:rsidR="001B1A11" w:rsidRDefault="001B1A11" w:rsidP="00B06399">
            <w:pPr>
              <w:jc w:val="center"/>
              <w:rPr>
                <w:rFonts w:cs="Traditional Arabic"/>
                <w:sz w:val="20"/>
                <w:szCs w:val="20"/>
                <w:rtl/>
              </w:rPr>
            </w:pPr>
            <w:r>
              <w:rPr>
                <w:rFonts w:cs="Traditional Arabic" w:hint="cs"/>
                <w:sz w:val="20"/>
                <w:szCs w:val="20"/>
                <w:rtl/>
              </w:rPr>
              <w:t>1438هـ</w:t>
            </w:r>
          </w:p>
        </w:tc>
        <w:tc>
          <w:tcPr>
            <w:tcW w:w="1012" w:type="pct"/>
            <w:vAlign w:val="center"/>
          </w:tcPr>
          <w:p w:rsidR="001B1A11" w:rsidRPr="0083645E" w:rsidRDefault="001B1A11" w:rsidP="00DF6BF8">
            <w:pPr>
              <w:jc w:val="center"/>
              <w:rPr>
                <w:rFonts w:cs="Traditional Arabic"/>
                <w:sz w:val="20"/>
                <w:szCs w:val="20"/>
                <w:rtl/>
              </w:rPr>
            </w:pPr>
          </w:p>
        </w:tc>
      </w:tr>
      <w:tr w:rsidR="00623D3C" w:rsidRPr="003F43FC" w:rsidTr="00277D81">
        <w:trPr>
          <w:cantSplit/>
          <w:jc w:val="center"/>
        </w:trPr>
        <w:tc>
          <w:tcPr>
            <w:tcW w:w="343" w:type="pct"/>
            <w:vAlign w:val="center"/>
          </w:tcPr>
          <w:p w:rsidR="00623D3C" w:rsidRPr="003F43FC" w:rsidRDefault="00623D3C" w:rsidP="00277D81">
            <w:pPr>
              <w:pStyle w:val="4"/>
              <w:keepNext w:val="0"/>
              <w:widowControl w:val="0"/>
              <w:numPr>
                <w:ilvl w:val="0"/>
                <w:numId w:val="8"/>
              </w:numPr>
              <w:spacing w:before="120"/>
              <w:jc w:val="center"/>
              <w:rPr>
                <w:rFonts w:ascii="Lotus Linotype" w:hAnsi="Lotus Linotype" w:cs="Traditional Arabic"/>
                <w:b/>
                <w:bCs/>
                <w:szCs w:val="24"/>
                <w:rtl/>
              </w:rPr>
            </w:pPr>
          </w:p>
        </w:tc>
        <w:tc>
          <w:tcPr>
            <w:tcW w:w="1258" w:type="pct"/>
            <w:vAlign w:val="center"/>
          </w:tcPr>
          <w:p w:rsidR="00623D3C" w:rsidRPr="001B1A11" w:rsidRDefault="00623D3C" w:rsidP="00DF6BF8">
            <w:pPr>
              <w:jc w:val="center"/>
              <w:rPr>
                <w:rFonts w:cs="Traditional Arabic"/>
                <w:sz w:val="20"/>
                <w:szCs w:val="20"/>
                <w:rtl/>
              </w:rPr>
            </w:pPr>
            <w:r w:rsidRPr="00623D3C">
              <w:rPr>
                <w:rFonts w:cs="Traditional Arabic"/>
                <w:sz w:val="20"/>
                <w:szCs w:val="20"/>
                <w:rtl/>
              </w:rPr>
              <w:t>فقه الإمام أبي عوانة الإسفراييني من كتابه المستخرجمن بيان حظر الانتفاع بشيء من لحوم الهدي الواجب وجلودها وجلالها والأكل منها ودفع شيء منها إلى الجزار إلى نهاية الخبر الموجب اتخاذ الوليمة إذا بنى الرجل بأهله وجمع الناس عليها وأن الشاة الواحدة تجزئ فيها</w:t>
            </w:r>
          </w:p>
        </w:tc>
        <w:tc>
          <w:tcPr>
            <w:tcW w:w="721" w:type="pct"/>
            <w:vAlign w:val="center"/>
          </w:tcPr>
          <w:p w:rsidR="00623D3C" w:rsidRPr="001B1A11" w:rsidRDefault="00623D3C" w:rsidP="00DF6BF8">
            <w:pPr>
              <w:jc w:val="center"/>
              <w:rPr>
                <w:rFonts w:cs="Traditional Arabic"/>
                <w:sz w:val="20"/>
                <w:szCs w:val="20"/>
                <w:rtl/>
              </w:rPr>
            </w:pPr>
            <w:r>
              <w:rPr>
                <w:rFonts w:cs="Traditional Arabic" w:hint="cs"/>
                <w:sz w:val="20"/>
                <w:szCs w:val="20"/>
                <w:rtl/>
              </w:rPr>
              <w:t>حسن طيب العوضي</w:t>
            </w:r>
          </w:p>
        </w:tc>
        <w:tc>
          <w:tcPr>
            <w:tcW w:w="842" w:type="pct"/>
            <w:vAlign w:val="center"/>
          </w:tcPr>
          <w:p w:rsidR="00623D3C" w:rsidRDefault="00623D3C" w:rsidP="001B1A11">
            <w:pPr>
              <w:jc w:val="center"/>
              <w:rPr>
                <w:rFonts w:cs="Traditional Arabic"/>
                <w:sz w:val="20"/>
                <w:szCs w:val="20"/>
                <w:rtl/>
              </w:rPr>
            </w:pPr>
            <w:r>
              <w:rPr>
                <w:rFonts w:cs="Traditional Arabic" w:hint="cs"/>
                <w:sz w:val="20"/>
                <w:szCs w:val="20"/>
                <w:rtl/>
              </w:rPr>
              <w:t>د/ عبداللطيف الوابل</w:t>
            </w:r>
          </w:p>
        </w:tc>
        <w:tc>
          <w:tcPr>
            <w:tcW w:w="824" w:type="pct"/>
            <w:vAlign w:val="center"/>
          </w:tcPr>
          <w:p w:rsidR="00623D3C" w:rsidRDefault="00623D3C" w:rsidP="00B06399">
            <w:pPr>
              <w:jc w:val="center"/>
              <w:rPr>
                <w:rFonts w:cs="Traditional Arabic"/>
                <w:sz w:val="20"/>
                <w:szCs w:val="20"/>
                <w:rtl/>
              </w:rPr>
            </w:pPr>
            <w:r>
              <w:rPr>
                <w:rFonts w:cs="Traditional Arabic" w:hint="cs"/>
                <w:sz w:val="20"/>
                <w:szCs w:val="20"/>
                <w:rtl/>
              </w:rPr>
              <w:t>1438هـ</w:t>
            </w:r>
          </w:p>
        </w:tc>
        <w:tc>
          <w:tcPr>
            <w:tcW w:w="1012" w:type="pct"/>
            <w:vAlign w:val="center"/>
          </w:tcPr>
          <w:p w:rsidR="00623D3C" w:rsidRPr="0083645E" w:rsidRDefault="00623D3C" w:rsidP="00DF6BF8">
            <w:pPr>
              <w:jc w:val="center"/>
              <w:rPr>
                <w:rFonts w:cs="Traditional Arabic"/>
                <w:sz w:val="20"/>
                <w:szCs w:val="20"/>
                <w:rtl/>
              </w:rPr>
            </w:pPr>
          </w:p>
        </w:tc>
      </w:tr>
    </w:tbl>
    <w:p w:rsidR="0009088B" w:rsidRDefault="0009088B" w:rsidP="005B3227">
      <w:pPr>
        <w:widowControl w:val="0"/>
        <w:spacing w:before="120"/>
        <w:jc w:val="both"/>
        <w:rPr>
          <w:rFonts w:cs="AL-Hotham"/>
          <w:sz w:val="28"/>
          <w:szCs w:val="28"/>
          <w:rtl/>
        </w:rPr>
      </w:pPr>
    </w:p>
    <w:p w:rsidR="003555B3" w:rsidRPr="00DC4F0F" w:rsidRDefault="003555B3" w:rsidP="005B3227">
      <w:pPr>
        <w:widowControl w:val="0"/>
        <w:spacing w:before="120"/>
        <w:jc w:val="both"/>
        <w:rPr>
          <w:rFonts w:cs="AL-Hotham"/>
          <w:sz w:val="28"/>
          <w:szCs w:val="28"/>
        </w:rPr>
      </w:pPr>
    </w:p>
    <w:sectPr w:rsidR="003555B3" w:rsidRPr="00DC4F0F" w:rsidSect="00DC442A">
      <w:headerReference w:type="even" r:id="rId9"/>
      <w:footerReference w:type="even" r:id="rId10"/>
      <w:footerReference w:type="default" r:id="rId11"/>
      <w:pgSz w:w="11906" w:h="16838" w:code="9"/>
      <w:pgMar w:top="2848" w:right="2552" w:bottom="3289" w:left="2552" w:header="2778" w:footer="2722" w:gutter="0"/>
      <w:pgNumType w:start="1"/>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62F" w:rsidRDefault="00DB462F">
      <w:r>
        <w:separator/>
      </w:r>
    </w:p>
  </w:endnote>
  <w:endnote w:type="continuationSeparator" w:id="0">
    <w:p w:rsidR="00DB462F" w:rsidRDefault="00DB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Hesham CortobaS2">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Thick Naskh 2">
    <w:altName w:val="Tahoma"/>
    <w:charset w:val="B2"/>
    <w:family w:val="auto"/>
    <w:pitch w:val="variable"/>
    <w:sig w:usb0="00002000" w:usb1="00000000" w:usb2="00000000" w:usb3="00000000" w:csb0="00000040" w:csb1="00000000"/>
  </w:font>
  <w:font w:name="Al-Mothnna">
    <w:charset w:val="B2"/>
    <w:family w:val="auto"/>
    <w:pitch w:val="variable"/>
    <w:sig w:usb0="00002001" w:usb1="00000000" w:usb2="00000000" w:usb3="00000000" w:csb0="00000040" w:csb1="00000000"/>
  </w:font>
  <w:font w:name="SKR HEAD1">
    <w:charset w:val="B2"/>
    <w:family w:val="auto"/>
    <w:pitch w:val="variable"/>
    <w:sig w:usb0="00002001" w:usb1="00000000" w:usb2="00000000" w:usb3="00000000" w:csb0="00000040" w:csb1="00000000"/>
  </w:font>
  <w:font w:name="SKR HEAD2">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Simplified Arabic">
    <w:panose1 w:val="02020603050405020304"/>
    <w:charset w:val="00"/>
    <w:family w:val="roman"/>
    <w:pitch w:val="variable"/>
    <w:sig w:usb0="00002003" w:usb1="00000000" w:usb2="00000008" w:usb3="00000000" w:csb0="00000041" w:csb1="00000000"/>
  </w:font>
  <w:font w:name="CTraditional Arabic">
    <w:charset w:val="B2"/>
    <w:family w:val="auto"/>
    <w:pitch w:val="variable"/>
    <w:sig w:usb0="00002001" w:usb1="00000000" w:usb2="00000000" w:usb3="00000000" w:csb0="00000040" w:csb1="00000000"/>
  </w:font>
  <w:font w:name="Bader">
    <w:altName w:val="Times New Roman"/>
    <w:charset w:val="B2"/>
    <w:family w:val="auto"/>
    <w:pitch w:val="variable"/>
    <w:sig w:usb0="00002001" w:usb1="00000000" w:usb2="00000000" w:usb3="00000000" w:csb0="00000040" w:csb1="00000000"/>
  </w:font>
  <w:font w:name="Lotus Linotype">
    <w:altName w:val="Times New Roman"/>
    <w:charset w:val="00"/>
    <w:family w:val="auto"/>
    <w:pitch w:val="variable"/>
    <w:sig w:usb0="00000000" w:usb1="80000000" w:usb2="00000008" w:usb3="00000000" w:csb0="00000043" w:csb1="00000000"/>
  </w:font>
  <w:font w:name="AL-Mateen">
    <w:altName w:val="Times New Roman"/>
    <w:charset w:val="B2"/>
    <w:family w:val="auto"/>
    <w:pitch w:val="variable"/>
    <w:sig w:usb0="00002000" w:usb1="00000000" w:usb2="00000000" w:usb3="00000000" w:csb0="00000040" w:csb1="00000000"/>
  </w:font>
  <w:font w:name="Zokrofi">
    <w:altName w:val="Times New Roman"/>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Diwani Bent">
    <w:panose1 w:val="02010400000000000000"/>
    <w:charset w:val="B2"/>
    <w:family w:val="auto"/>
    <w:pitch w:val="variable"/>
    <w:sig w:usb0="00002001" w:usb1="80000000" w:usb2="00000008" w:usb3="00000000" w:csb0="00000040" w:csb1="00000000"/>
  </w:font>
  <w:font w:name="AL-Hotham">
    <w:altName w:val="Times New Roman"/>
    <w:charset w:val="B2"/>
    <w:family w:val="auto"/>
    <w:pitch w:val="variable"/>
    <w:sig w:usb0="00002000" w:usb1="00000000" w:usb2="00000000" w:usb3="00000000" w:csb0="00000040" w:csb1="00000000"/>
  </w:font>
  <w:font w:name="AL-Mohanad">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7DC" w:rsidRDefault="006A27DC" w:rsidP="001374AC">
    <w:pPr>
      <w:pStyle w:val="a9"/>
      <w:framePr w:wrap="around" w:vAnchor="text" w:hAnchor="text" w:xAlign="center" w:y="1"/>
      <w:spacing w:line="240" w:lineRule="auto"/>
      <w:ind w:firstLine="0"/>
      <w:jc w:val="center"/>
      <w:rPr>
        <w:rStyle w:val="ad"/>
      </w:rPr>
    </w:pPr>
    <w:r>
      <w:rPr>
        <w:rStyle w:val="ad"/>
        <w:rtl/>
      </w:rPr>
      <w:fldChar w:fldCharType="begin"/>
    </w:r>
    <w:r>
      <w:rPr>
        <w:rStyle w:val="ad"/>
      </w:rPr>
      <w:instrText xml:space="preserve">PAGE  </w:instrText>
    </w:r>
    <w:r>
      <w:rPr>
        <w:rStyle w:val="ad"/>
        <w:rtl/>
      </w:rPr>
      <w:fldChar w:fldCharType="separate"/>
    </w:r>
    <w:r w:rsidR="00E33441">
      <w:rPr>
        <w:rStyle w:val="ad"/>
        <w:rtl/>
      </w:rPr>
      <w:t>70</w:t>
    </w:r>
    <w:r>
      <w:rPr>
        <w:rStyle w:val="ad"/>
        <w:rtl/>
      </w:rPr>
      <w:fldChar w:fldCharType="end"/>
    </w:r>
  </w:p>
  <w:p w:rsidR="006A27DC" w:rsidRDefault="006A27DC">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7DC" w:rsidRDefault="006A27DC" w:rsidP="001374AC">
    <w:pPr>
      <w:pStyle w:val="a9"/>
      <w:framePr w:w="461" w:wrap="around" w:vAnchor="text" w:hAnchor="page" w:x="5613" w:y="1"/>
      <w:spacing w:line="240" w:lineRule="auto"/>
      <w:ind w:firstLine="0"/>
      <w:jc w:val="center"/>
      <w:rPr>
        <w:rStyle w:val="ad"/>
      </w:rPr>
    </w:pPr>
    <w:r>
      <w:rPr>
        <w:rStyle w:val="ad"/>
        <w:rtl/>
      </w:rPr>
      <w:fldChar w:fldCharType="begin"/>
    </w:r>
    <w:r>
      <w:rPr>
        <w:rStyle w:val="ad"/>
      </w:rPr>
      <w:instrText xml:space="preserve">PAGE  </w:instrText>
    </w:r>
    <w:r>
      <w:rPr>
        <w:rStyle w:val="ad"/>
        <w:rtl/>
      </w:rPr>
      <w:fldChar w:fldCharType="separate"/>
    </w:r>
    <w:r w:rsidR="00E33441">
      <w:rPr>
        <w:rStyle w:val="ad"/>
        <w:rtl/>
      </w:rPr>
      <w:t>71</w:t>
    </w:r>
    <w:r>
      <w:rPr>
        <w:rStyle w:val="ad"/>
        <w:rtl/>
      </w:rPr>
      <w:fldChar w:fldCharType="end"/>
    </w:r>
  </w:p>
  <w:p w:rsidR="006A27DC" w:rsidRDefault="006A27DC" w:rsidP="00874227">
    <w:pPr>
      <w:pStyle w:val="a9"/>
      <w:ind w:firstLine="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62F" w:rsidRDefault="00DB462F">
      <w:r>
        <w:separator/>
      </w:r>
    </w:p>
  </w:footnote>
  <w:footnote w:type="continuationSeparator" w:id="0">
    <w:p w:rsidR="00DB462F" w:rsidRDefault="00DB462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7DC" w:rsidRDefault="006A27DC" w:rsidP="00A8779D">
    <w:pPr>
      <w:pStyle w:val="ac"/>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56F0"/>
    <w:multiLevelType w:val="hybridMultilevel"/>
    <w:tmpl w:val="9DDC76C0"/>
    <w:lvl w:ilvl="0" w:tplc="87B8465A">
      <w:start w:val="1"/>
      <w:numFmt w:val="decimal"/>
      <w:lvlText w:val="%1"/>
      <w:lvlJc w:val="left"/>
      <w:pPr>
        <w:tabs>
          <w:tab w:val="num" w:pos="1001"/>
        </w:tabs>
        <w:ind w:left="1001"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743BDC"/>
    <w:multiLevelType w:val="hybridMultilevel"/>
    <w:tmpl w:val="63029946"/>
    <w:lvl w:ilvl="0" w:tplc="FC8881EA">
      <w:start w:val="1"/>
      <w:numFmt w:val="decimal"/>
      <w:lvlText w:val="%1"/>
      <w:lvlJc w:val="center"/>
      <w:pPr>
        <w:tabs>
          <w:tab w:val="num" w:pos="720"/>
        </w:tabs>
        <w:ind w:left="720" w:hanging="66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A783F3C"/>
    <w:multiLevelType w:val="hybridMultilevel"/>
    <w:tmpl w:val="64B63284"/>
    <w:lvl w:ilvl="0" w:tplc="D9E47E4A">
      <w:start w:val="1"/>
      <w:numFmt w:val="decimal"/>
      <w:lvlText w:val="%1"/>
      <w:lvlJc w:val="left"/>
      <w:pPr>
        <w:tabs>
          <w:tab w:val="num" w:pos="640"/>
        </w:tabs>
        <w:ind w:left="640"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326B5E"/>
    <w:multiLevelType w:val="hybridMultilevel"/>
    <w:tmpl w:val="1092F77C"/>
    <w:lvl w:ilvl="0" w:tplc="6EF8B79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6E2B9A"/>
    <w:multiLevelType w:val="hybridMultilevel"/>
    <w:tmpl w:val="F58CA5A2"/>
    <w:lvl w:ilvl="0" w:tplc="C368E024">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5" w15:restartNumberingAfterBreak="0">
    <w:nsid w:val="4E7A603E"/>
    <w:multiLevelType w:val="multilevel"/>
    <w:tmpl w:val="D95ADCFA"/>
    <w:lvl w:ilvl="0">
      <w:start w:val="1"/>
      <w:numFmt w:val="decimal"/>
      <w:pStyle w:val="a"/>
      <w:suff w:val="nothing"/>
      <w:lvlText w:val="%1"/>
      <w:lvlJc w:val="center"/>
      <w:pPr>
        <w:ind w:left="0" w:firstLine="0"/>
      </w:pPr>
      <w:rPr>
        <w:rFonts w:hint="default"/>
      </w:rPr>
    </w:lvl>
    <w:lvl w:ilvl="1">
      <w:start w:val="1"/>
      <w:numFmt w:val="lowerLetter"/>
      <w:lvlText w:val="%2)"/>
      <w:lvlJc w:val="left"/>
      <w:pPr>
        <w:tabs>
          <w:tab w:val="num" w:pos="720"/>
        </w:tabs>
        <w:ind w:left="720" w:right="720" w:hanging="360"/>
      </w:pPr>
      <w:rPr>
        <w:rFonts w:hint="default"/>
      </w:rPr>
    </w:lvl>
    <w:lvl w:ilvl="2">
      <w:start w:val="1"/>
      <w:numFmt w:val="lowerRoman"/>
      <w:lvlText w:val="%3)"/>
      <w:lvlJc w:val="left"/>
      <w:pPr>
        <w:tabs>
          <w:tab w:val="num" w:pos="1080"/>
        </w:tabs>
        <w:ind w:left="1080" w:right="1080" w:hanging="360"/>
      </w:pPr>
      <w:rPr>
        <w:rFonts w:hint="default"/>
      </w:rPr>
    </w:lvl>
    <w:lvl w:ilvl="3">
      <w:start w:val="1"/>
      <w:numFmt w:val="decimal"/>
      <w:lvlText w:val="(%4)"/>
      <w:lvlJc w:val="left"/>
      <w:pPr>
        <w:tabs>
          <w:tab w:val="num" w:pos="1440"/>
        </w:tabs>
        <w:ind w:left="1440" w:right="1440" w:hanging="360"/>
      </w:pPr>
      <w:rPr>
        <w:rFonts w:hint="default"/>
      </w:rPr>
    </w:lvl>
    <w:lvl w:ilvl="4">
      <w:start w:val="1"/>
      <w:numFmt w:val="lowerLetter"/>
      <w:lvlText w:val="(%5)"/>
      <w:lvlJc w:val="left"/>
      <w:pPr>
        <w:tabs>
          <w:tab w:val="num" w:pos="1800"/>
        </w:tabs>
        <w:ind w:left="1800" w:right="1800" w:hanging="360"/>
      </w:pPr>
      <w:rPr>
        <w:rFonts w:hint="default"/>
      </w:rPr>
    </w:lvl>
    <w:lvl w:ilvl="5">
      <w:start w:val="1"/>
      <w:numFmt w:val="lowerRoman"/>
      <w:lvlText w:val="(%6)"/>
      <w:lvlJc w:val="left"/>
      <w:pPr>
        <w:tabs>
          <w:tab w:val="num" w:pos="2160"/>
        </w:tabs>
        <w:ind w:left="2160" w:right="2160" w:hanging="360"/>
      </w:pPr>
      <w:rPr>
        <w:rFonts w:hint="default"/>
      </w:rPr>
    </w:lvl>
    <w:lvl w:ilvl="6">
      <w:start w:val="1"/>
      <w:numFmt w:val="decimal"/>
      <w:lvlText w:val="%7."/>
      <w:lvlJc w:val="left"/>
      <w:pPr>
        <w:tabs>
          <w:tab w:val="num" w:pos="2520"/>
        </w:tabs>
        <w:ind w:left="2520" w:right="2520" w:hanging="360"/>
      </w:pPr>
      <w:rPr>
        <w:rFonts w:hint="default"/>
      </w:rPr>
    </w:lvl>
    <w:lvl w:ilvl="7">
      <w:start w:val="1"/>
      <w:numFmt w:val="lowerLetter"/>
      <w:lvlText w:val="%8."/>
      <w:lvlJc w:val="left"/>
      <w:pPr>
        <w:tabs>
          <w:tab w:val="num" w:pos="2880"/>
        </w:tabs>
        <w:ind w:left="2880" w:right="2880" w:hanging="360"/>
      </w:pPr>
      <w:rPr>
        <w:rFonts w:hint="default"/>
      </w:rPr>
    </w:lvl>
    <w:lvl w:ilvl="8">
      <w:start w:val="1"/>
      <w:numFmt w:val="lowerRoman"/>
      <w:lvlText w:val="%9."/>
      <w:lvlJc w:val="left"/>
      <w:pPr>
        <w:tabs>
          <w:tab w:val="num" w:pos="3240"/>
        </w:tabs>
        <w:ind w:left="3240" w:right="3240" w:hanging="360"/>
      </w:pPr>
      <w:rPr>
        <w:rFonts w:hint="default"/>
      </w:rPr>
    </w:lvl>
  </w:abstractNum>
  <w:abstractNum w:abstractNumId="6" w15:restartNumberingAfterBreak="0">
    <w:nsid w:val="533A1BC6"/>
    <w:multiLevelType w:val="hybridMultilevel"/>
    <w:tmpl w:val="7EA88E56"/>
    <w:lvl w:ilvl="0" w:tplc="F5E857E2">
      <w:start w:val="1"/>
      <w:numFmt w:val="decimal"/>
      <w:lvlText w:val="%1"/>
      <w:lvlJc w:val="left"/>
      <w:pPr>
        <w:tabs>
          <w:tab w:val="num" w:pos="860"/>
        </w:tabs>
        <w:ind w:left="860"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E22AE5"/>
    <w:multiLevelType w:val="hybridMultilevel"/>
    <w:tmpl w:val="87F06352"/>
    <w:lvl w:ilvl="0" w:tplc="56FC8992">
      <w:start w:val="1"/>
      <w:numFmt w:val="decimal"/>
      <w:lvlText w:val="%1"/>
      <w:lvlJc w:val="left"/>
      <w:pPr>
        <w:tabs>
          <w:tab w:val="num" w:pos="36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F8075BA"/>
    <w:multiLevelType w:val="multilevel"/>
    <w:tmpl w:val="9D0C61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F3F1CEC"/>
    <w:multiLevelType w:val="multilevel"/>
    <w:tmpl w:val="6D944E12"/>
    <w:lvl w:ilvl="0">
      <w:start w:val="1"/>
      <w:numFmt w:val="decimal"/>
      <w:pStyle w:val="a0"/>
      <w:suff w:val="space"/>
      <w:lvlText w:val="%1-"/>
      <w:lvlJc w:val="right"/>
      <w:pPr>
        <w:ind w:left="0" w:firstLine="288"/>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numFmt w:val="none"/>
      <w:lvlText w:val=""/>
      <w:lvlJc w:val="left"/>
      <w:pPr>
        <w:tabs>
          <w:tab w:val="num" w:pos="360"/>
        </w:tabs>
      </w:p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70AA0483"/>
    <w:multiLevelType w:val="hybridMultilevel"/>
    <w:tmpl w:val="002CEC06"/>
    <w:lvl w:ilvl="0" w:tplc="8DD238A2">
      <w:start w:val="1"/>
      <w:numFmt w:val="arabicAlpha"/>
      <w:lvlText w:val="%1."/>
      <w:lvlJc w:val="left"/>
      <w:pPr>
        <w:ind w:left="3390" w:hanging="360"/>
      </w:pPr>
      <w:rPr>
        <w:rFonts w:hint="default"/>
        <w:sz w:val="30"/>
      </w:rPr>
    </w:lvl>
    <w:lvl w:ilvl="1" w:tplc="04090019" w:tentative="1">
      <w:start w:val="1"/>
      <w:numFmt w:val="lowerLetter"/>
      <w:lvlText w:val="%2."/>
      <w:lvlJc w:val="left"/>
      <w:pPr>
        <w:ind w:left="4110" w:hanging="360"/>
      </w:pPr>
    </w:lvl>
    <w:lvl w:ilvl="2" w:tplc="0409001B" w:tentative="1">
      <w:start w:val="1"/>
      <w:numFmt w:val="lowerRoman"/>
      <w:lvlText w:val="%3."/>
      <w:lvlJc w:val="right"/>
      <w:pPr>
        <w:ind w:left="4830" w:hanging="180"/>
      </w:pPr>
    </w:lvl>
    <w:lvl w:ilvl="3" w:tplc="0409000F" w:tentative="1">
      <w:start w:val="1"/>
      <w:numFmt w:val="decimal"/>
      <w:lvlText w:val="%4."/>
      <w:lvlJc w:val="left"/>
      <w:pPr>
        <w:ind w:left="5550" w:hanging="360"/>
      </w:pPr>
    </w:lvl>
    <w:lvl w:ilvl="4" w:tplc="04090019" w:tentative="1">
      <w:start w:val="1"/>
      <w:numFmt w:val="lowerLetter"/>
      <w:lvlText w:val="%5."/>
      <w:lvlJc w:val="left"/>
      <w:pPr>
        <w:ind w:left="6270" w:hanging="360"/>
      </w:pPr>
    </w:lvl>
    <w:lvl w:ilvl="5" w:tplc="0409001B" w:tentative="1">
      <w:start w:val="1"/>
      <w:numFmt w:val="lowerRoman"/>
      <w:lvlText w:val="%6."/>
      <w:lvlJc w:val="right"/>
      <w:pPr>
        <w:ind w:left="6990" w:hanging="180"/>
      </w:pPr>
    </w:lvl>
    <w:lvl w:ilvl="6" w:tplc="0409000F" w:tentative="1">
      <w:start w:val="1"/>
      <w:numFmt w:val="decimal"/>
      <w:lvlText w:val="%7."/>
      <w:lvlJc w:val="left"/>
      <w:pPr>
        <w:ind w:left="7710" w:hanging="360"/>
      </w:pPr>
    </w:lvl>
    <w:lvl w:ilvl="7" w:tplc="04090019" w:tentative="1">
      <w:start w:val="1"/>
      <w:numFmt w:val="lowerLetter"/>
      <w:lvlText w:val="%8."/>
      <w:lvlJc w:val="left"/>
      <w:pPr>
        <w:ind w:left="8430" w:hanging="360"/>
      </w:pPr>
    </w:lvl>
    <w:lvl w:ilvl="8" w:tplc="0409001B" w:tentative="1">
      <w:start w:val="1"/>
      <w:numFmt w:val="lowerRoman"/>
      <w:lvlText w:val="%9."/>
      <w:lvlJc w:val="right"/>
      <w:pPr>
        <w:ind w:left="9150" w:hanging="180"/>
      </w:pPr>
    </w:lvl>
  </w:abstractNum>
  <w:abstractNum w:abstractNumId="11" w15:restartNumberingAfterBreak="0">
    <w:nsid w:val="745E1ACC"/>
    <w:multiLevelType w:val="hybridMultilevel"/>
    <w:tmpl w:val="5282C622"/>
    <w:lvl w:ilvl="0" w:tplc="848C87EA">
      <w:start w:val="1"/>
      <w:numFmt w:val="decimal"/>
      <w:lvlText w:val="%1"/>
      <w:lvlJc w:val="left"/>
      <w:pPr>
        <w:tabs>
          <w:tab w:val="num" w:pos="651"/>
        </w:tabs>
        <w:ind w:left="651"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4"/>
  </w:num>
  <w:num w:numId="4">
    <w:abstractNumId w:val="2"/>
  </w:num>
  <w:num w:numId="5">
    <w:abstractNumId w:val="0"/>
  </w:num>
  <w:num w:numId="6">
    <w:abstractNumId w:val="11"/>
  </w:num>
  <w:num w:numId="7">
    <w:abstractNumId w:val="6"/>
  </w:num>
  <w:num w:numId="8">
    <w:abstractNumId w:val="1"/>
  </w:num>
  <w:num w:numId="9">
    <w:abstractNumId w:val="7"/>
  </w:num>
  <w:num w:numId="10">
    <w:abstractNumId w:val="8"/>
  </w:num>
  <w:num w:numId="11">
    <w:abstractNumId w:val="10"/>
  </w:num>
  <w:num w:numId="1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AEC"/>
    <w:rsid w:val="00002830"/>
    <w:rsid w:val="000037EA"/>
    <w:rsid w:val="0000514B"/>
    <w:rsid w:val="0000777B"/>
    <w:rsid w:val="000079AD"/>
    <w:rsid w:val="00010553"/>
    <w:rsid w:val="00012F2D"/>
    <w:rsid w:val="000134C5"/>
    <w:rsid w:val="00017101"/>
    <w:rsid w:val="000202CF"/>
    <w:rsid w:val="0002128D"/>
    <w:rsid w:val="00022754"/>
    <w:rsid w:val="00023562"/>
    <w:rsid w:val="0002391F"/>
    <w:rsid w:val="00024BA0"/>
    <w:rsid w:val="00031CD0"/>
    <w:rsid w:val="00033B33"/>
    <w:rsid w:val="00034251"/>
    <w:rsid w:val="00034E04"/>
    <w:rsid w:val="000358FE"/>
    <w:rsid w:val="000407C4"/>
    <w:rsid w:val="00042ED2"/>
    <w:rsid w:val="0004542F"/>
    <w:rsid w:val="00046159"/>
    <w:rsid w:val="00052B2E"/>
    <w:rsid w:val="00054FC6"/>
    <w:rsid w:val="00056093"/>
    <w:rsid w:val="00056574"/>
    <w:rsid w:val="00056CCA"/>
    <w:rsid w:val="00057B5D"/>
    <w:rsid w:val="00060ED9"/>
    <w:rsid w:val="000617E5"/>
    <w:rsid w:val="00064FF9"/>
    <w:rsid w:val="00067170"/>
    <w:rsid w:val="000701EE"/>
    <w:rsid w:val="000732CB"/>
    <w:rsid w:val="00076409"/>
    <w:rsid w:val="000802E3"/>
    <w:rsid w:val="00082029"/>
    <w:rsid w:val="000824F3"/>
    <w:rsid w:val="000838FB"/>
    <w:rsid w:val="00084F69"/>
    <w:rsid w:val="000861FD"/>
    <w:rsid w:val="0009088B"/>
    <w:rsid w:val="00090B10"/>
    <w:rsid w:val="00090D68"/>
    <w:rsid w:val="000A3FE8"/>
    <w:rsid w:val="000A607E"/>
    <w:rsid w:val="000A7A7F"/>
    <w:rsid w:val="000B038D"/>
    <w:rsid w:val="000B1037"/>
    <w:rsid w:val="000B1107"/>
    <w:rsid w:val="000B60B9"/>
    <w:rsid w:val="000B6677"/>
    <w:rsid w:val="000B7D3C"/>
    <w:rsid w:val="000C010B"/>
    <w:rsid w:val="000C19E0"/>
    <w:rsid w:val="000C1FEC"/>
    <w:rsid w:val="000C2FED"/>
    <w:rsid w:val="000C44AA"/>
    <w:rsid w:val="000D286E"/>
    <w:rsid w:val="000D3654"/>
    <w:rsid w:val="000D45CC"/>
    <w:rsid w:val="000E3E0D"/>
    <w:rsid w:val="000E3FCA"/>
    <w:rsid w:val="000E7CF3"/>
    <w:rsid w:val="000F508C"/>
    <w:rsid w:val="00101706"/>
    <w:rsid w:val="001068FD"/>
    <w:rsid w:val="00110956"/>
    <w:rsid w:val="00111A7C"/>
    <w:rsid w:val="001136B8"/>
    <w:rsid w:val="00117AE1"/>
    <w:rsid w:val="00120E2D"/>
    <w:rsid w:val="00122582"/>
    <w:rsid w:val="00127E29"/>
    <w:rsid w:val="001330DD"/>
    <w:rsid w:val="00133C0C"/>
    <w:rsid w:val="00133E45"/>
    <w:rsid w:val="00136FE8"/>
    <w:rsid w:val="001374AC"/>
    <w:rsid w:val="00142151"/>
    <w:rsid w:val="00142F84"/>
    <w:rsid w:val="0014372F"/>
    <w:rsid w:val="00145806"/>
    <w:rsid w:val="0014588D"/>
    <w:rsid w:val="001459CD"/>
    <w:rsid w:val="00146608"/>
    <w:rsid w:val="00150128"/>
    <w:rsid w:val="00150526"/>
    <w:rsid w:val="00150ED2"/>
    <w:rsid w:val="00154A92"/>
    <w:rsid w:val="00155411"/>
    <w:rsid w:val="00155C34"/>
    <w:rsid w:val="001560C3"/>
    <w:rsid w:val="00160D02"/>
    <w:rsid w:val="001612E4"/>
    <w:rsid w:val="00163082"/>
    <w:rsid w:val="001635C5"/>
    <w:rsid w:val="00164118"/>
    <w:rsid w:val="0016524F"/>
    <w:rsid w:val="001708B3"/>
    <w:rsid w:val="00173E38"/>
    <w:rsid w:val="0017532D"/>
    <w:rsid w:val="00177E8B"/>
    <w:rsid w:val="001810B5"/>
    <w:rsid w:val="001838C0"/>
    <w:rsid w:val="00183A29"/>
    <w:rsid w:val="00184A41"/>
    <w:rsid w:val="00187DCE"/>
    <w:rsid w:val="0019068A"/>
    <w:rsid w:val="00191387"/>
    <w:rsid w:val="001922D4"/>
    <w:rsid w:val="00193BFB"/>
    <w:rsid w:val="00197274"/>
    <w:rsid w:val="00197431"/>
    <w:rsid w:val="001A4536"/>
    <w:rsid w:val="001A5FDC"/>
    <w:rsid w:val="001A67E5"/>
    <w:rsid w:val="001B0B92"/>
    <w:rsid w:val="001B1A11"/>
    <w:rsid w:val="001B251A"/>
    <w:rsid w:val="001B37DD"/>
    <w:rsid w:val="001B6BEF"/>
    <w:rsid w:val="001B78E8"/>
    <w:rsid w:val="001C0438"/>
    <w:rsid w:val="001C5D40"/>
    <w:rsid w:val="001C78B0"/>
    <w:rsid w:val="001D009B"/>
    <w:rsid w:val="001D1462"/>
    <w:rsid w:val="001D1999"/>
    <w:rsid w:val="001D211A"/>
    <w:rsid w:val="001D3273"/>
    <w:rsid w:val="001D3C40"/>
    <w:rsid w:val="001D546C"/>
    <w:rsid w:val="001E612F"/>
    <w:rsid w:val="001E62B3"/>
    <w:rsid w:val="001F163C"/>
    <w:rsid w:val="001F1D82"/>
    <w:rsid w:val="001F203E"/>
    <w:rsid w:val="001F365D"/>
    <w:rsid w:val="001F47CA"/>
    <w:rsid w:val="001F77BD"/>
    <w:rsid w:val="00200E87"/>
    <w:rsid w:val="00201434"/>
    <w:rsid w:val="0020261B"/>
    <w:rsid w:val="0020463E"/>
    <w:rsid w:val="0020589B"/>
    <w:rsid w:val="00207865"/>
    <w:rsid w:val="00212A18"/>
    <w:rsid w:val="00214AC6"/>
    <w:rsid w:val="00216776"/>
    <w:rsid w:val="002202B6"/>
    <w:rsid w:val="002202FD"/>
    <w:rsid w:val="002228E0"/>
    <w:rsid w:val="00225BB2"/>
    <w:rsid w:val="00225C44"/>
    <w:rsid w:val="002268CA"/>
    <w:rsid w:val="00234B3A"/>
    <w:rsid w:val="00240479"/>
    <w:rsid w:val="00240EC1"/>
    <w:rsid w:val="002414F6"/>
    <w:rsid w:val="00242DA1"/>
    <w:rsid w:val="002456E1"/>
    <w:rsid w:val="00245C0F"/>
    <w:rsid w:val="00246250"/>
    <w:rsid w:val="0024647A"/>
    <w:rsid w:val="00250994"/>
    <w:rsid w:val="0025204D"/>
    <w:rsid w:val="002521E6"/>
    <w:rsid w:val="00252E26"/>
    <w:rsid w:val="00256B28"/>
    <w:rsid w:val="002572FC"/>
    <w:rsid w:val="0026668C"/>
    <w:rsid w:val="00267C05"/>
    <w:rsid w:val="0027238C"/>
    <w:rsid w:val="00272788"/>
    <w:rsid w:val="00272ED8"/>
    <w:rsid w:val="002738E9"/>
    <w:rsid w:val="00273E55"/>
    <w:rsid w:val="00275E96"/>
    <w:rsid w:val="00277443"/>
    <w:rsid w:val="00277D81"/>
    <w:rsid w:val="00280969"/>
    <w:rsid w:val="00280E18"/>
    <w:rsid w:val="00283CB7"/>
    <w:rsid w:val="00284B5F"/>
    <w:rsid w:val="00286979"/>
    <w:rsid w:val="00295856"/>
    <w:rsid w:val="00296D81"/>
    <w:rsid w:val="00297C25"/>
    <w:rsid w:val="00297DBB"/>
    <w:rsid w:val="002A1C8F"/>
    <w:rsid w:val="002A3DAB"/>
    <w:rsid w:val="002A40F8"/>
    <w:rsid w:val="002A4507"/>
    <w:rsid w:val="002B2465"/>
    <w:rsid w:val="002B2EC9"/>
    <w:rsid w:val="002B385C"/>
    <w:rsid w:val="002B4760"/>
    <w:rsid w:val="002B501F"/>
    <w:rsid w:val="002C1D19"/>
    <w:rsid w:val="002C1E1C"/>
    <w:rsid w:val="002C2753"/>
    <w:rsid w:val="002C5843"/>
    <w:rsid w:val="002C6644"/>
    <w:rsid w:val="002D082F"/>
    <w:rsid w:val="002D23A0"/>
    <w:rsid w:val="002E4798"/>
    <w:rsid w:val="002F25D3"/>
    <w:rsid w:val="002F484C"/>
    <w:rsid w:val="002F73DC"/>
    <w:rsid w:val="00302AA8"/>
    <w:rsid w:val="003030A8"/>
    <w:rsid w:val="003032E8"/>
    <w:rsid w:val="003049AC"/>
    <w:rsid w:val="00306724"/>
    <w:rsid w:val="003102B9"/>
    <w:rsid w:val="0031101E"/>
    <w:rsid w:val="00311583"/>
    <w:rsid w:val="003121E0"/>
    <w:rsid w:val="00312474"/>
    <w:rsid w:val="00312600"/>
    <w:rsid w:val="0031468A"/>
    <w:rsid w:val="00315D08"/>
    <w:rsid w:val="00317967"/>
    <w:rsid w:val="00320181"/>
    <w:rsid w:val="00320C34"/>
    <w:rsid w:val="00320C38"/>
    <w:rsid w:val="003232D2"/>
    <w:rsid w:val="00323FB2"/>
    <w:rsid w:val="00325DD8"/>
    <w:rsid w:val="0032759D"/>
    <w:rsid w:val="003306B9"/>
    <w:rsid w:val="003333FB"/>
    <w:rsid w:val="003413C4"/>
    <w:rsid w:val="00341A58"/>
    <w:rsid w:val="00341DA5"/>
    <w:rsid w:val="00342BC5"/>
    <w:rsid w:val="0034679D"/>
    <w:rsid w:val="00354986"/>
    <w:rsid w:val="003555B3"/>
    <w:rsid w:val="00355FE0"/>
    <w:rsid w:val="0035639A"/>
    <w:rsid w:val="00357E14"/>
    <w:rsid w:val="00360159"/>
    <w:rsid w:val="00360C64"/>
    <w:rsid w:val="003613B4"/>
    <w:rsid w:val="00362370"/>
    <w:rsid w:val="0036319A"/>
    <w:rsid w:val="003633B4"/>
    <w:rsid w:val="0036452B"/>
    <w:rsid w:val="00364C94"/>
    <w:rsid w:val="00367FAD"/>
    <w:rsid w:val="00374824"/>
    <w:rsid w:val="00377A1B"/>
    <w:rsid w:val="003802C5"/>
    <w:rsid w:val="00380CB0"/>
    <w:rsid w:val="003810EF"/>
    <w:rsid w:val="0038113E"/>
    <w:rsid w:val="003814BC"/>
    <w:rsid w:val="00381885"/>
    <w:rsid w:val="003853E7"/>
    <w:rsid w:val="00385DED"/>
    <w:rsid w:val="00386F9B"/>
    <w:rsid w:val="0039312C"/>
    <w:rsid w:val="003960F0"/>
    <w:rsid w:val="00396986"/>
    <w:rsid w:val="00396E62"/>
    <w:rsid w:val="0039790E"/>
    <w:rsid w:val="003A1045"/>
    <w:rsid w:val="003A4468"/>
    <w:rsid w:val="003A71C1"/>
    <w:rsid w:val="003B0F5B"/>
    <w:rsid w:val="003B1792"/>
    <w:rsid w:val="003B41EA"/>
    <w:rsid w:val="003B6719"/>
    <w:rsid w:val="003C270C"/>
    <w:rsid w:val="003C439E"/>
    <w:rsid w:val="003C4FB2"/>
    <w:rsid w:val="003C5F1E"/>
    <w:rsid w:val="003C6132"/>
    <w:rsid w:val="003C675A"/>
    <w:rsid w:val="003E0258"/>
    <w:rsid w:val="003E0BEB"/>
    <w:rsid w:val="003E186A"/>
    <w:rsid w:val="003E2182"/>
    <w:rsid w:val="003E245D"/>
    <w:rsid w:val="003E2DFD"/>
    <w:rsid w:val="003E3B74"/>
    <w:rsid w:val="003E4D94"/>
    <w:rsid w:val="003E6883"/>
    <w:rsid w:val="003F1ADB"/>
    <w:rsid w:val="003F1DF3"/>
    <w:rsid w:val="003F23BA"/>
    <w:rsid w:val="003F30ED"/>
    <w:rsid w:val="003F31CE"/>
    <w:rsid w:val="003F325E"/>
    <w:rsid w:val="003F43FC"/>
    <w:rsid w:val="003F5EBA"/>
    <w:rsid w:val="003F5F24"/>
    <w:rsid w:val="003F70D7"/>
    <w:rsid w:val="0040247A"/>
    <w:rsid w:val="004027B7"/>
    <w:rsid w:val="00402DC3"/>
    <w:rsid w:val="00407A3E"/>
    <w:rsid w:val="00412B60"/>
    <w:rsid w:val="00415E1F"/>
    <w:rsid w:val="00417CA6"/>
    <w:rsid w:val="00426535"/>
    <w:rsid w:val="00426C98"/>
    <w:rsid w:val="00427D97"/>
    <w:rsid w:val="004308F5"/>
    <w:rsid w:val="00436830"/>
    <w:rsid w:val="00442875"/>
    <w:rsid w:val="00443934"/>
    <w:rsid w:val="00444D09"/>
    <w:rsid w:val="00446ABF"/>
    <w:rsid w:val="00446C74"/>
    <w:rsid w:val="00447979"/>
    <w:rsid w:val="00452C68"/>
    <w:rsid w:val="00456061"/>
    <w:rsid w:val="004574EE"/>
    <w:rsid w:val="00460CE7"/>
    <w:rsid w:val="00463DA2"/>
    <w:rsid w:val="00464314"/>
    <w:rsid w:val="00464AFF"/>
    <w:rsid w:val="00473370"/>
    <w:rsid w:val="00473DFA"/>
    <w:rsid w:val="00473F0C"/>
    <w:rsid w:val="00474372"/>
    <w:rsid w:val="00477D4B"/>
    <w:rsid w:val="004806F7"/>
    <w:rsid w:val="004817C8"/>
    <w:rsid w:val="00485F88"/>
    <w:rsid w:val="00490D77"/>
    <w:rsid w:val="0049250C"/>
    <w:rsid w:val="0049251F"/>
    <w:rsid w:val="0049493C"/>
    <w:rsid w:val="004958AE"/>
    <w:rsid w:val="004A1F5B"/>
    <w:rsid w:val="004A21E2"/>
    <w:rsid w:val="004A39F3"/>
    <w:rsid w:val="004A3C74"/>
    <w:rsid w:val="004A478B"/>
    <w:rsid w:val="004A5090"/>
    <w:rsid w:val="004A69AA"/>
    <w:rsid w:val="004A7D4A"/>
    <w:rsid w:val="004B0DFC"/>
    <w:rsid w:val="004B1A36"/>
    <w:rsid w:val="004B4BBA"/>
    <w:rsid w:val="004B5141"/>
    <w:rsid w:val="004B5BC1"/>
    <w:rsid w:val="004B731E"/>
    <w:rsid w:val="004B7DD2"/>
    <w:rsid w:val="004C0114"/>
    <w:rsid w:val="004C1430"/>
    <w:rsid w:val="004C26EB"/>
    <w:rsid w:val="004C48D9"/>
    <w:rsid w:val="004D10A8"/>
    <w:rsid w:val="004D10E5"/>
    <w:rsid w:val="004D1C6D"/>
    <w:rsid w:val="004D2296"/>
    <w:rsid w:val="004D2FDF"/>
    <w:rsid w:val="004E24EC"/>
    <w:rsid w:val="004E33DB"/>
    <w:rsid w:val="004E7CEA"/>
    <w:rsid w:val="004F1786"/>
    <w:rsid w:val="004F2194"/>
    <w:rsid w:val="004F2416"/>
    <w:rsid w:val="004F7B0F"/>
    <w:rsid w:val="0050064B"/>
    <w:rsid w:val="00501943"/>
    <w:rsid w:val="00502722"/>
    <w:rsid w:val="00503F06"/>
    <w:rsid w:val="00505E73"/>
    <w:rsid w:val="00506E33"/>
    <w:rsid w:val="005152BB"/>
    <w:rsid w:val="00515E7E"/>
    <w:rsid w:val="00517B63"/>
    <w:rsid w:val="00521D09"/>
    <w:rsid w:val="005261D8"/>
    <w:rsid w:val="00526C69"/>
    <w:rsid w:val="005315B8"/>
    <w:rsid w:val="00531906"/>
    <w:rsid w:val="005324E6"/>
    <w:rsid w:val="00533800"/>
    <w:rsid w:val="00535AE6"/>
    <w:rsid w:val="0053703D"/>
    <w:rsid w:val="00537BDB"/>
    <w:rsid w:val="0054102C"/>
    <w:rsid w:val="00543768"/>
    <w:rsid w:val="00543AF5"/>
    <w:rsid w:val="00543D1B"/>
    <w:rsid w:val="00547144"/>
    <w:rsid w:val="00552C9D"/>
    <w:rsid w:val="005608E1"/>
    <w:rsid w:val="00560A91"/>
    <w:rsid w:val="00564355"/>
    <w:rsid w:val="00565C68"/>
    <w:rsid w:val="00566839"/>
    <w:rsid w:val="00575258"/>
    <w:rsid w:val="00582A83"/>
    <w:rsid w:val="00584688"/>
    <w:rsid w:val="00587E22"/>
    <w:rsid w:val="0059148A"/>
    <w:rsid w:val="00591EBF"/>
    <w:rsid w:val="0059530F"/>
    <w:rsid w:val="005A0253"/>
    <w:rsid w:val="005A18B7"/>
    <w:rsid w:val="005A4F9A"/>
    <w:rsid w:val="005A53A5"/>
    <w:rsid w:val="005A6894"/>
    <w:rsid w:val="005A6C98"/>
    <w:rsid w:val="005B1C6E"/>
    <w:rsid w:val="005B3227"/>
    <w:rsid w:val="005B379B"/>
    <w:rsid w:val="005B4244"/>
    <w:rsid w:val="005B45FE"/>
    <w:rsid w:val="005B56C3"/>
    <w:rsid w:val="005B696B"/>
    <w:rsid w:val="005C601E"/>
    <w:rsid w:val="005D0600"/>
    <w:rsid w:val="005D09DD"/>
    <w:rsid w:val="005D481B"/>
    <w:rsid w:val="005D5F43"/>
    <w:rsid w:val="005D67F9"/>
    <w:rsid w:val="005E2564"/>
    <w:rsid w:val="005E32B8"/>
    <w:rsid w:val="005E6861"/>
    <w:rsid w:val="005F5050"/>
    <w:rsid w:val="005F79FE"/>
    <w:rsid w:val="00600959"/>
    <w:rsid w:val="00600F3F"/>
    <w:rsid w:val="0060308E"/>
    <w:rsid w:val="0060601E"/>
    <w:rsid w:val="006068FE"/>
    <w:rsid w:val="00606E90"/>
    <w:rsid w:val="00611653"/>
    <w:rsid w:val="00611DF7"/>
    <w:rsid w:val="00614793"/>
    <w:rsid w:val="00614E6E"/>
    <w:rsid w:val="006152BC"/>
    <w:rsid w:val="00621337"/>
    <w:rsid w:val="00622616"/>
    <w:rsid w:val="00622C33"/>
    <w:rsid w:val="00623D3C"/>
    <w:rsid w:val="006272FE"/>
    <w:rsid w:val="00631B1F"/>
    <w:rsid w:val="00634757"/>
    <w:rsid w:val="0064046B"/>
    <w:rsid w:val="00640FE2"/>
    <w:rsid w:val="0064361D"/>
    <w:rsid w:val="0064493F"/>
    <w:rsid w:val="006459D4"/>
    <w:rsid w:val="0064623C"/>
    <w:rsid w:val="006532A6"/>
    <w:rsid w:val="006559DD"/>
    <w:rsid w:val="0066035A"/>
    <w:rsid w:val="0066186B"/>
    <w:rsid w:val="00662057"/>
    <w:rsid w:val="00662F66"/>
    <w:rsid w:val="00663825"/>
    <w:rsid w:val="006711BA"/>
    <w:rsid w:val="006723C8"/>
    <w:rsid w:val="006732EB"/>
    <w:rsid w:val="006742E7"/>
    <w:rsid w:val="0067496A"/>
    <w:rsid w:val="006763B7"/>
    <w:rsid w:val="006808C1"/>
    <w:rsid w:val="00680929"/>
    <w:rsid w:val="00681AF4"/>
    <w:rsid w:val="00681BE5"/>
    <w:rsid w:val="00682766"/>
    <w:rsid w:val="00684873"/>
    <w:rsid w:val="00684B37"/>
    <w:rsid w:val="0068745C"/>
    <w:rsid w:val="006877A5"/>
    <w:rsid w:val="00687E60"/>
    <w:rsid w:val="00691D75"/>
    <w:rsid w:val="006922D1"/>
    <w:rsid w:val="0069249B"/>
    <w:rsid w:val="00692B25"/>
    <w:rsid w:val="00692D76"/>
    <w:rsid w:val="006937E8"/>
    <w:rsid w:val="0069594D"/>
    <w:rsid w:val="00696CFF"/>
    <w:rsid w:val="00696E46"/>
    <w:rsid w:val="00697D8B"/>
    <w:rsid w:val="006A10CB"/>
    <w:rsid w:val="006A27DC"/>
    <w:rsid w:val="006A3D5E"/>
    <w:rsid w:val="006A6463"/>
    <w:rsid w:val="006A6589"/>
    <w:rsid w:val="006A7218"/>
    <w:rsid w:val="006B11DD"/>
    <w:rsid w:val="006B2138"/>
    <w:rsid w:val="006B7D3A"/>
    <w:rsid w:val="006C0783"/>
    <w:rsid w:val="006C128C"/>
    <w:rsid w:val="006C3703"/>
    <w:rsid w:val="006C4AB7"/>
    <w:rsid w:val="006C6542"/>
    <w:rsid w:val="006C76CE"/>
    <w:rsid w:val="006D17D6"/>
    <w:rsid w:val="006D2970"/>
    <w:rsid w:val="006D3D16"/>
    <w:rsid w:val="006D511C"/>
    <w:rsid w:val="006D52C9"/>
    <w:rsid w:val="006E02F8"/>
    <w:rsid w:val="006E3651"/>
    <w:rsid w:val="006E54F5"/>
    <w:rsid w:val="006E662A"/>
    <w:rsid w:val="006E77BB"/>
    <w:rsid w:val="006E7CA8"/>
    <w:rsid w:val="006F0774"/>
    <w:rsid w:val="006F1AA0"/>
    <w:rsid w:val="006F1F06"/>
    <w:rsid w:val="006F235A"/>
    <w:rsid w:val="006F3D07"/>
    <w:rsid w:val="006F4A24"/>
    <w:rsid w:val="006F66CA"/>
    <w:rsid w:val="006F7100"/>
    <w:rsid w:val="006F7371"/>
    <w:rsid w:val="0070213E"/>
    <w:rsid w:val="00702A9F"/>
    <w:rsid w:val="00705029"/>
    <w:rsid w:val="007059A9"/>
    <w:rsid w:val="00705B50"/>
    <w:rsid w:val="00707CAE"/>
    <w:rsid w:val="00710760"/>
    <w:rsid w:val="00711B12"/>
    <w:rsid w:val="00712855"/>
    <w:rsid w:val="00713D80"/>
    <w:rsid w:val="007140CC"/>
    <w:rsid w:val="00714295"/>
    <w:rsid w:val="00716B33"/>
    <w:rsid w:val="0071721D"/>
    <w:rsid w:val="0071782D"/>
    <w:rsid w:val="00720484"/>
    <w:rsid w:val="007215FE"/>
    <w:rsid w:val="00721830"/>
    <w:rsid w:val="00722505"/>
    <w:rsid w:val="00722770"/>
    <w:rsid w:val="00722DBE"/>
    <w:rsid w:val="007270B1"/>
    <w:rsid w:val="007306CE"/>
    <w:rsid w:val="007308EE"/>
    <w:rsid w:val="007321A7"/>
    <w:rsid w:val="00733554"/>
    <w:rsid w:val="00733985"/>
    <w:rsid w:val="00734606"/>
    <w:rsid w:val="00734DDC"/>
    <w:rsid w:val="00735EDC"/>
    <w:rsid w:val="0073714F"/>
    <w:rsid w:val="00737575"/>
    <w:rsid w:val="00740C51"/>
    <w:rsid w:val="00742F2A"/>
    <w:rsid w:val="00743310"/>
    <w:rsid w:val="0075098A"/>
    <w:rsid w:val="00751C9B"/>
    <w:rsid w:val="00754719"/>
    <w:rsid w:val="00757A92"/>
    <w:rsid w:val="00763EDD"/>
    <w:rsid w:val="00764015"/>
    <w:rsid w:val="00765D96"/>
    <w:rsid w:val="00766F15"/>
    <w:rsid w:val="007722F7"/>
    <w:rsid w:val="00772AB0"/>
    <w:rsid w:val="00776E45"/>
    <w:rsid w:val="007817A2"/>
    <w:rsid w:val="007830E8"/>
    <w:rsid w:val="0078354D"/>
    <w:rsid w:val="0079116D"/>
    <w:rsid w:val="007928B2"/>
    <w:rsid w:val="00793F50"/>
    <w:rsid w:val="00797F2D"/>
    <w:rsid w:val="007A047A"/>
    <w:rsid w:val="007A5328"/>
    <w:rsid w:val="007A642C"/>
    <w:rsid w:val="007B0B77"/>
    <w:rsid w:val="007B17DF"/>
    <w:rsid w:val="007B194D"/>
    <w:rsid w:val="007B1B54"/>
    <w:rsid w:val="007B2037"/>
    <w:rsid w:val="007B2764"/>
    <w:rsid w:val="007B3CEE"/>
    <w:rsid w:val="007B5F8A"/>
    <w:rsid w:val="007C1084"/>
    <w:rsid w:val="007C7702"/>
    <w:rsid w:val="007D1F0A"/>
    <w:rsid w:val="007D2627"/>
    <w:rsid w:val="007D3134"/>
    <w:rsid w:val="007D6A6E"/>
    <w:rsid w:val="007D73F2"/>
    <w:rsid w:val="007D7587"/>
    <w:rsid w:val="007D7CCC"/>
    <w:rsid w:val="007E04AB"/>
    <w:rsid w:val="007E2FEC"/>
    <w:rsid w:val="007E515E"/>
    <w:rsid w:val="007E7006"/>
    <w:rsid w:val="007F00DF"/>
    <w:rsid w:val="007F04C8"/>
    <w:rsid w:val="007F33B2"/>
    <w:rsid w:val="007F341E"/>
    <w:rsid w:val="007F59C3"/>
    <w:rsid w:val="008019A6"/>
    <w:rsid w:val="0080404B"/>
    <w:rsid w:val="008054B0"/>
    <w:rsid w:val="00806F48"/>
    <w:rsid w:val="00811D23"/>
    <w:rsid w:val="00812B4D"/>
    <w:rsid w:val="00812CE5"/>
    <w:rsid w:val="008146F2"/>
    <w:rsid w:val="00814F90"/>
    <w:rsid w:val="00817B39"/>
    <w:rsid w:val="008215E4"/>
    <w:rsid w:val="00822107"/>
    <w:rsid w:val="0082221D"/>
    <w:rsid w:val="0083072B"/>
    <w:rsid w:val="00831874"/>
    <w:rsid w:val="00832D45"/>
    <w:rsid w:val="008334BC"/>
    <w:rsid w:val="008334C4"/>
    <w:rsid w:val="00834C72"/>
    <w:rsid w:val="008355DE"/>
    <w:rsid w:val="00835B03"/>
    <w:rsid w:val="00835EA5"/>
    <w:rsid w:val="0083645E"/>
    <w:rsid w:val="00842C99"/>
    <w:rsid w:val="00842D41"/>
    <w:rsid w:val="00846705"/>
    <w:rsid w:val="00851C57"/>
    <w:rsid w:val="00852319"/>
    <w:rsid w:val="00855517"/>
    <w:rsid w:val="008557BB"/>
    <w:rsid w:val="00855EBD"/>
    <w:rsid w:val="008575FF"/>
    <w:rsid w:val="0085789E"/>
    <w:rsid w:val="008622A9"/>
    <w:rsid w:val="0086393B"/>
    <w:rsid w:val="00866F03"/>
    <w:rsid w:val="0087187B"/>
    <w:rsid w:val="00871F2D"/>
    <w:rsid w:val="00874227"/>
    <w:rsid w:val="008745DA"/>
    <w:rsid w:val="0087517F"/>
    <w:rsid w:val="00875946"/>
    <w:rsid w:val="00887FE8"/>
    <w:rsid w:val="008914BE"/>
    <w:rsid w:val="00891EA7"/>
    <w:rsid w:val="00897ACC"/>
    <w:rsid w:val="008A3BF8"/>
    <w:rsid w:val="008A744B"/>
    <w:rsid w:val="008B1D28"/>
    <w:rsid w:val="008B2618"/>
    <w:rsid w:val="008B408A"/>
    <w:rsid w:val="008C118E"/>
    <w:rsid w:val="008C1620"/>
    <w:rsid w:val="008C2447"/>
    <w:rsid w:val="008D0400"/>
    <w:rsid w:val="008D0671"/>
    <w:rsid w:val="008D0975"/>
    <w:rsid w:val="008D1417"/>
    <w:rsid w:val="008D1D1C"/>
    <w:rsid w:val="008D2100"/>
    <w:rsid w:val="008D33FD"/>
    <w:rsid w:val="008E05B5"/>
    <w:rsid w:val="008E0624"/>
    <w:rsid w:val="008E2861"/>
    <w:rsid w:val="008E3A80"/>
    <w:rsid w:val="008E5CA9"/>
    <w:rsid w:val="008E732C"/>
    <w:rsid w:val="008F1932"/>
    <w:rsid w:val="008F3268"/>
    <w:rsid w:val="00904300"/>
    <w:rsid w:val="009054C3"/>
    <w:rsid w:val="00905B2B"/>
    <w:rsid w:val="009106B0"/>
    <w:rsid w:val="00911756"/>
    <w:rsid w:val="00913199"/>
    <w:rsid w:val="00917C5F"/>
    <w:rsid w:val="00921C98"/>
    <w:rsid w:val="00923721"/>
    <w:rsid w:val="00923EA4"/>
    <w:rsid w:val="00932691"/>
    <w:rsid w:val="00933A16"/>
    <w:rsid w:val="0093483F"/>
    <w:rsid w:val="00934FB1"/>
    <w:rsid w:val="009406BE"/>
    <w:rsid w:val="009416A1"/>
    <w:rsid w:val="0094505D"/>
    <w:rsid w:val="009475A2"/>
    <w:rsid w:val="00947F75"/>
    <w:rsid w:val="00950371"/>
    <w:rsid w:val="0095127D"/>
    <w:rsid w:val="00952173"/>
    <w:rsid w:val="009554F2"/>
    <w:rsid w:val="0096098D"/>
    <w:rsid w:val="009644B7"/>
    <w:rsid w:val="00965BAA"/>
    <w:rsid w:val="0097045A"/>
    <w:rsid w:val="009750D6"/>
    <w:rsid w:val="00981353"/>
    <w:rsid w:val="009908B8"/>
    <w:rsid w:val="0099304F"/>
    <w:rsid w:val="00994755"/>
    <w:rsid w:val="009961BD"/>
    <w:rsid w:val="00996808"/>
    <w:rsid w:val="009A1B5B"/>
    <w:rsid w:val="009A7BAB"/>
    <w:rsid w:val="009B0F67"/>
    <w:rsid w:val="009B1A1B"/>
    <w:rsid w:val="009B1B0B"/>
    <w:rsid w:val="009B753C"/>
    <w:rsid w:val="009C0248"/>
    <w:rsid w:val="009C1627"/>
    <w:rsid w:val="009C3382"/>
    <w:rsid w:val="009C599A"/>
    <w:rsid w:val="009C62F4"/>
    <w:rsid w:val="009D1EC1"/>
    <w:rsid w:val="009D2A99"/>
    <w:rsid w:val="009D5D16"/>
    <w:rsid w:val="009E002E"/>
    <w:rsid w:val="009E09A2"/>
    <w:rsid w:val="009E4EE3"/>
    <w:rsid w:val="009E6384"/>
    <w:rsid w:val="009E64F8"/>
    <w:rsid w:val="009E6776"/>
    <w:rsid w:val="009F23FD"/>
    <w:rsid w:val="009F3E95"/>
    <w:rsid w:val="009F560E"/>
    <w:rsid w:val="009F61D0"/>
    <w:rsid w:val="00A0060B"/>
    <w:rsid w:val="00A00C5A"/>
    <w:rsid w:val="00A00C6B"/>
    <w:rsid w:val="00A00CA3"/>
    <w:rsid w:val="00A00FB7"/>
    <w:rsid w:val="00A01219"/>
    <w:rsid w:val="00A01ED7"/>
    <w:rsid w:val="00A047BD"/>
    <w:rsid w:val="00A0511E"/>
    <w:rsid w:val="00A117C9"/>
    <w:rsid w:val="00A214CF"/>
    <w:rsid w:val="00A23257"/>
    <w:rsid w:val="00A25A83"/>
    <w:rsid w:val="00A26FA5"/>
    <w:rsid w:val="00A2714E"/>
    <w:rsid w:val="00A27B31"/>
    <w:rsid w:val="00A30934"/>
    <w:rsid w:val="00A31736"/>
    <w:rsid w:val="00A3216A"/>
    <w:rsid w:val="00A33847"/>
    <w:rsid w:val="00A35935"/>
    <w:rsid w:val="00A3768E"/>
    <w:rsid w:val="00A40AA1"/>
    <w:rsid w:val="00A43428"/>
    <w:rsid w:val="00A4414D"/>
    <w:rsid w:val="00A447DD"/>
    <w:rsid w:val="00A44BFE"/>
    <w:rsid w:val="00A50F20"/>
    <w:rsid w:val="00A51328"/>
    <w:rsid w:val="00A5287B"/>
    <w:rsid w:val="00A558C7"/>
    <w:rsid w:val="00A56C01"/>
    <w:rsid w:val="00A602E4"/>
    <w:rsid w:val="00A60463"/>
    <w:rsid w:val="00A60CC0"/>
    <w:rsid w:val="00A637D5"/>
    <w:rsid w:val="00A652E0"/>
    <w:rsid w:val="00A66739"/>
    <w:rsid w:val="00A67610"/>
    <w:rsid w:val="00A734DF"/>
    <w:rsid w:val="00A761FE"/>
    <w:rsid w:val="00A84315"/>
    <w:rsid w:val="00A869DF"/>
    <w:rsid w:val="00A8779D"/>
    <w:rsid w:val="00A900F8"/>
    <w:rsid w:val="00A94263"/>
    <w:rsid w:val="00AA35BD"/>
    <w:rsid w:val="00AA643C"/>
    <w:rsid w:val="00AA7A29"/>
    <w:rsid w:val="00AB0491"/>
    <w:rsid w:val="00AB0F1E"/>
    <w:rsid w:val="00AB1A4D"/>
    <w:rsid w:val="00AB2523"/>
    <w:rsid w:val="00AB2E21"/>
    <w:rsid w:val="00AB43E0"/>
    <w:rsid w:val="00AB47A3"/>
    <w:rsid w:val="00AB5E1D"/>
    <w:rsid w:val="00AB6417"/>
    <w:rsid w:val="00AB6D0C"/>
    <w:rsid w:val="00AB7B2D"/>
    <w:rsid w:val="00AC04FB"/>
    <w:rsid w:val="00AC073F"/>
    <w:rsid w:val="00AC37DB"/>
    <w:rsid w:val="00AC62E0"/>
    <w:rsid w:val="00AC650E"/>
    <w:rsid w:val="00AC688D"/>
    <w:rsid w:val="00AC6C72"/>
    <w:rsid w:val="00AD22D3"/>
    <w:rsid w:val="00AD518F"/>
    <w:rsid w:val="00AD5506"/>
    <w:rsid w:val="00AE0916"/>
    <w:rsid w:val="00AE6E90"/>
    <w:rsid w:val="00AF5228"/>
    <w:rsid w:val="00B00F61"/>
    <w:rsid w:val="00B01E6A"/>
    <w:rsid w:val="00B024BE"/>
    <w:rsid w:val="00B035DE"/>
    <w:rsid w:val="00B03D89"/>
    <w:rsid w:val="00B04DB5"/>
    <w:rsid w:val="00B06399"/>
    <w:rsid w:val="00B07D1F"/>
    <w:rsid w:val="00B106F1"/>
    <w:rsid w:val="00B10D3A"/>
    <w:rsid w:val="00B16B78"/>
    <w:rsid w:val="00B17F9C"/>
    <w:rsid w:val="00B24B06"/>
    <w:rsid w:val="00B252D1"/>
    <w:rsid w:val="00B27BDC"/>
    <w:rsid w:val="00B30091"/>
    <w:rsid w:val="00B30125"/>
    <w:rsid w:val="00B30D80"/>
    <w:rsid w:val="00B32395"/>
    <w:rsid w:val="00B33CDD"/>
    <w:rsid w:val="00B355FC"/>
    <w:rsid w:val="00B366F5"/>
    <w:rsid w:val="00B36FD8"/>
    <w:rsid w:val="00B41E17"/>
    <w:rsid w:val="00B42205"/>
    <w:rsid w:val="00B42EB9"/>
    <w:rsid w:val="00B46834"/>
    <w:rsid w:val="00B47AEC"/>
    <w:rsid w:val="00B516CB"/>
    <w:rsid w:val="00B57E68"/>
    <w:rsid w:val="00B60D42"/>
    <w:rsid w:val="00B61DFB"/>
    <w:rsid w:val="00B66F4D"/>
    <w:rsid w:val="00B67D50"/>
    <w:rsid w:val="00B702A6"/>
    <w:rsid w:val="00B70C48"/>
    <w:rsid w:val="00B726FF"/>
    <w:rsid w:val="00B7512C"/>
    <w:rsid w:val="00B75BE1"/>
    <w:rsid w:val="00B77305"/>
    <w:rsid w:val="00B804A0"/>
    <w:rsid w:val="00B804B6"/>
    <w:rsid w:val="00B81201"/>
    <w:rsid w:val="00B825C6"/>
    <w:rsid w:val="00B848EC"/>
    <w:rsid w:val="00B85DAD"/>
    <w:rsid w:val="00B87469"/>
    <w:rsid w:val="00BA5568"/>
    <w:rsid w:val="00BA7EDD"/>
    <w:rsid w:val="00BB10F0"/>
    <w:rsid w:val="00BB1CCA"/>
    <w:rsid w:val="00BB31D9"/>
    <w:rsid w:val="00BB656A"/>
    <w:rsid w:val="00BC04CD"/>
    <w:rsid w:val="00BC0762"/>
    <w:rsid w:val="00BC3CF8"/>
    <w:rsid w:val="00BC6619"/>
    <w:rsid w:val="00BD0293"/>
    <w:rsid w:val="00BD5074"/>
    <w:rsid w:val="00BD7FE5"/>
    <w:rsid w:val="00BE4974"/>
    <w:rsid w:val="00BE5798"/>
    <w:rsid w:val="00BE6ECF"/>
    <w:rsid w:val="00BF0798"/>
    <w:rsid w:val="00BF1EC1"/>
    <w:rsid w:val="00BF2CF9"/>
    <w:rsid w:val="00BF6BB7"/>
    <w:rsid w:val="00BF6E34"/>
    <w:rsid w:val="00C00F18"/>
    <w:rsid w:val="00C01EFD"/>
    <w:rsid w:val="00C02E8A"/>
    <w:rsid w:val="00C04262"/>
    <w:rsid w:val="00C06551"/>
    <w:rsid w:val="00C13988"/>
    <w:rsid w:val="00C13CA5"/>
    <w:rsid w:val="00C1437A"/>
    <w:rsid w:val="00C16B08"/>
    <w:rsid w:val="00C16B8C"/>
    <w:rsid w:val="00C1711D"/>
    <w:rsid w:val="00C20CA0"/>
    <w:rsid w:val="00C231FE"/>
    <w:rsid w:val="00C25DCE"/>
    <w:rsid w:val="00C27347"/>
    <w:rsid w:val="00C279F6"/>
    <w:rsid w:val="00C27B8A"/>
    <w:rsid w:val="00C27CD8"/>
    <w:rsid w:val="00C336AE"/>
    <w:rsid w:val="00C349BD"/>
    <w:rsid w:val="00C371BB"/>
    <w:rsid w:val="00C439E4"/>
    <w:rsid w:val="00C508DB"/>
    <w:rsid w:val="00C50A9A"/>
    <w:rsid w:val="00C50C72"/>
    <w:rsid w:val="00C5178E"/>
    <w:rsid w:val="00C52F9F"/>
    <w:rsid w:val="00C535CC"/>
    <w:rsid w:val="00C535E0"/>
    <w:rsid w:val="00C54601"/>
    <w:rsid w:val="00C565D1"/>
    <w:rsid w:val="00C619A9"/>
    <w:rsid w:val="00C63295"/>
    <w:rsid w:val="00C67E19"/>
    <w:rsid w:val="00C70B40"/>
    <w:rsid w:val="00C70FEA"/>
    <w:rsid w:val="00C72815"/>
    <w:rsid w:val="00C73C14"/>
    <w:rsid w:val="00C7409F"/>
    <w:rsid w:val="00C762F8"/>
    <w:rsid w:val="00C813E5"/>
    <w:rsid w:val="00C81DCB"/>
    <w:rsid w:val="00C83647"/>
    <w:rsid w:val="00C84683"/>
    <w:rsid w:val="00C8552B"/>
    <w:rsid w:val="00C87E22"/>
    <w:rsid w:val="00C90A78"/>
    <w:rsid w:val="00C90BA7"/>
    <w:rsid w:val="00C93E58"/>
    <w:rsid w:val="00C94303"/>
    <w:rsid w:val="00C94BE3"/>
    <w:rsid w:val="00C9569A"/>
    <w:rsid w:val="00C9670D"/>
    <w:rsid w:val="00CA544E"/>
    <w:rsid w:val="00CA67C9"/>
    <w:rsid w:val="00CB1B88"/>
    <w:rsid w:val="00CB1DCE"/>
    <w:rsid w:val="00CB71B8"/>
    <w:rsid w:val="00CC0F3F"/>
    <w:rsid w:val="00CC1EA1"/>
    <w:rsid w:val="00CC66B1"/>
    <w:rsid w:val="00CD11CF"/>
    <w:rsid w:val="00CD2D0A"/>
    <w:rsid w:val="00CD481E"/>
    <w:rsid w:val="00CD7B3E"/>
    <w:rsid w:val="00CE006B"/>
    <w:rsid w:val="00CE0D23"/>
    <w:rsid w:val="00CE2E2F"/>
    <w:rsid w:val="00CE3409"/>
    <w:rsid w:val="00CE34F4"/>
    <w:rsid w:val="00CE61E3"/>
    <w:rsid w:val="00CF028D"/>
    <w:rsid w:val="00CF073F"/>
    <w:rsid w:val="00CF21FB"/>
    <w:rsid w:val="00CF2907"/>
    <w:rsid w:val="00CF3A10"/>
    <w:rsid w:val="00D03033"/>
    <w:rsid w:val="00D04091"/>
    <w:rsid w:val="00D040AF"/>
    <w:rsid w:val="00D04207"/>
    <w:rsid w:val="00D069BA"/>
    <w:rsid w:val="00D16907"/>
    <w:rsid w:val="00D2217C"/>
    <w:rsid w:val="00D247C2"/>
    <w:rsid w:val="00D2532C"/>
    <w:rsid w:val="00D25359"/>
    <w:rsid w:val="00D2671A"/>
    <w:rsid w:val="00D26B13"/>
    <w:rsid w:val="00D27623"/>
    <w:rsid w:val="00D27D76"/>
    <w:rsid w:val="00D3034A"/>
    <w:rsid w:val="00D35DE3"/>
    <w:rsid w:val="00D376DB"/>
    <w:rsid w:val="00D41562"/>
    <w:rsid w:val="00D42A29"/>
    <w:rsid w:val="00D46B62"/>
    <w:rsid w:val="00D50163"/>
    <w:rsid w:val="00D50FF9"/>
    <w:rsid w:val="00D621F4"/>
    <w:rsid w:val="00D62568"/>
    <w:rsid w:val="00D6298A"/>
    <w:rsid w:val="00D63E3D"/>
    <w:rsid w:val="00D65370"/>
    <w:rsid w:val="00D72003"/>
    <w:rsid w:val="00D72775"/>
    <w:rsid w:val="00D7321D"/>
    <w:rsid w:val="00D75B8F"/>
    <w:rsid w:val="00D77E17"/>
    <w:rsid w:val="00D82299"/>
    <w:rsid w:val="00D87809"/>
    <w:rsid w:val="00D90D7A"/>
    <w:rsid w:val="00D90E43"/>
    <w:rsid w:val="00D92C58"/>
    <w:rsid w:val="00D9520F"/>
    <w:rsid w:val="00DA0995"/>
    <w:rsid w:val="00DA16BB"/>
    <w:rsid w:val="00DA28B9"/>
    <w:rsid w:val="00DA3887"/>
    <w:rsid w:val="00DA4750"/>
    <w:rsid w:val="00DA5464"/>
    <w:rsid w:val="00DA64ED"/>
    <w:rsid w:val="00DA6766"/>
    <w:rsid w:val="00DB0786"/>
    <w:rsid w:val="00DB1CBF"/>
    <w:rsid w:val="00DB37DA"/>
    <w:rsid w:val="00DB462F"/>
    <w:rsid w:val="00DB5A51"/>
    <w:rsid w:val="00DB5C0F"/>
    <w:rsid w:val="00DB5DBD"/>
    <w:rsid w:val="00DB7114"/>
    <w:rsid w:val="00DB72A8"/>
    <w:rsid w:val="00DC0044"/>
    <w:rsid w:val="00DC20E8"/>
    <w:rsid w:val="00DC442A"/>
    <w:rsid w:val="00DC4D48"/>
    <w:rsid w:val="00DC4F0F"/>
    <w:rsid w:val="00DD19C7"/>
    <w:rsid w:val="00DD6EB0"/>
    <w:rsid w:val="00DE4669"/>
    <w:rsid w:val="00DE4A6B"/>
    <w:rsid w:val="00DE5AC6"/>
    <w:rsid w:val="00DE5D72"/>
    <w:rsid w:val="00DE6DE8"/>
    <w:rsid w:val="00DF02B0"/>
    <w:rsid w:val="00DF061E"/>
    <w:rsid w:val="00DF0D0F"/>
    <w:rsid w:val="00DF23C9"/>
    <w:rsid w:val="00DF2B58"/>
    <w:rsid w:val="00DF4A69"/>
    <w:rsid w:val="00DF4A9B"/>
    <w:rsid w:val="00DF63FE"/>
    <w:rsid w:val="00DF64D3"/>
    <w:rsid w:val="00DF6BF8"/>
    <w:rsid w:val="00DF7184"/>
    <w:rsid w:val="00E01C07"/>
    <w:rsid w:val="00E07CF6"/>
    <w:rsid w:val="00E07FFE"/>
    <w:rsid w:val="00E10785"/>
    <w:rsid w:val="00E11F82"/>
    <w:rsid w:val="00E124D0"/>
    <w:rsid w:val="00E15FB3"/>
    <w:rsid w:val="00E16DD4"/>
    <w:rsid w:val="00E17783"/>
    <w:rsid w:val="00E211FB"/>
    <w:rsid w:val="00E21A96"/>
    <w:rsid w:val="00E2548B"/>
    <w:rsid w:val="00E30070"/>
    <w:rsid w:val="00E327A9"/>
    <w:rsid w:val="00E33441"/>
    <w:rsid w:val="00E359E5"/>
    <w:rsid w:val="00E37170"/>
    <w:rsid w:val="00E37803"/>
    <w:rsid w:val="00E3784A"/>
    <w:rsid w:val="00E40AA3"/>
    <w:rsid w:val="00E45361"/>
    <w:rsid w:val="00E469F1"/>
    <w:rsid w:val="00E47169"/>
    <w:rsid w:val="00E47E55"/>
    <w:rsid w:val="00E509F4"/>
    <w:rsid w:val="00E52062"/>
    <w:rsid w:val="00E52564"/>
    <w:rsid w:val="00E52B79"/>
    <w:rsid w:val="00E532A6"/>
    <w:rsid w:val="00E539C5"/>
    <w:rsid w:val="00E551E9"/>
    <w:rsid w:val="00E56770"/>
    <w:rsid w:val="00E616AA"/>
    <w:rsid w:val="00E61FB6"/>
    <w:rsid w:val="00E6280E"/>
    <w:rsid w:val="00E63144"/>
    <w:rsid w:val="00E651B4"/>
    <w:rsid w:val="00E65467"/>
    <w:rsid w:val="00E65FBC"/>
    <w:rsid w:val="00E670C8"/>
    <w:rsid w:val="00E67461"/>
    <w:rsid w:val="00E7176B"/>
    <w:rsid w:val="00E75E6A"/>
    <w:rsid w:val="00E80A60"/>
    <w:rsid w:val="00E842F1"/>
    <w:rsid w:val="00E87776"/>
    <w:rsid w:val="00E90710"/>
    <w:rsid w:val="00E9146A"/>
    <w:rsid w:val="00E94566"/>
    <w:rsid w:val="00E945F5"/>
    <w:rsid w:val="00E957C5"/>
    <w:rsid w:val="00E97E3D"/>
    <w:rsid w:val="00EA0A88"/>
    <w:rsid w:val="00EA2EA6"/>
    <w:rsid w:val="00EA5F1A"/>
    <w:rsid w:val="00EA70D4"/>
    <w:rsid w:val="00EA75B4"/>
    <w:rsid w:val="00EA76E8"/>
    <w:rsid w:val="00EB0B59"/>
    <w:rsid w:val="00EB0D0D"/>
    <w:rsid w:val="00EB34D3"/>
    <w:rsid w:val="00EB35D9"/>
    <w:rsid w:val="00EB5468"/>
    <w:rsid w:val="00EC167F"/>
    <w:rsid w:val="00EC18FF"/>
    <w:rsid w:val="00EC352D"/>
    <w:rsid w:val="00EC523E"/>
    <w:rsid w:val="00EC5D31"/>
    <w:rsid w:val="00EC684C"/>
    <w:rsid w:val="00EC6935"/>
    <w:rsid w:val="00ED1102"/>
    <w:rsid w:val="00ED1711"/>
    <w:rsid w:val="00ED2AF5"/>
    <w:rsid w:val="00ED37CA"/>
    <w:rsid w:val="00ED48E2"/>
    <w:rsid w:val="00EE02D6"/>
    <w:rsid w:val="00EE0A27"/>
    <w:rsid w:val="00EE201C"/>
    <w:rsid w:val="00EE6212"/>
    <w:rsid w:val="00EE6F0F"/>
    <w:rsid w:val="00EF07BF"/>
    <w:rsid w:val="00EF3730"/>
    <w:rsid w:val="00EF3F43"/>
    <w:rsid w:val="00EF79C6"/>
    <w:rsid w:val="00F01C28"/>
    <w:rsid w:val="00F03718"/>
    <w:rsid w:val="00F05A5B"/>
    <w:rsid w:val="00F06257"/>
    <w:rsid w:val="00F10B9D"/>
    <w:rsid w:val="00F115AE"/>
    <w:rsid w:val="00F15679"/>
    <w:rsid w:val="00F169D6"/>
    <w:rsid w:val="00F20D22"/>
    <w:rsid w:val="00F24464"/>
    <w:rsid w:val="00F24942"/>
    <w:rsid w:val="00F24EBC"/>
    <w:rsid w:val="00F25BC0"/>
    <w:rsid w:val="00F308BB"/>
    <w:rsid w:val="00F3235C"/>
    <w:rsid w:val="00F33870"/>
    <w:rsid w:val="00F34611"/>
    <w:rsid w:val="00F35341"/>
    <w:rsid w:val="00F372AB"/>
    <w:rsid w:val="00F4127B"/>
    <w:rsid w:val="00F50CA5"/>
    <w:rsid w:val="00F525B8"/>
    <w:rsid w:val="00F52D1E"/>
    <w:rsid w:val="00F572EB"/>
    <w:rsid w:val="00F60AEB"/>
    <w:rsid w:val="00F61A66"/>
    <w:rsid w:val="00F62F13"/>
    <w:rsid w:val="00F63A6C"/>
    <w:rsid w:val="00F65766"/>
    <w:rsid w:val="00F70522"/>
    <w:rsid w:val="00F73FF9"/>
    <w:rsid w:val="00F80956"/>
    <w:rsid w:val="00F8190B"/>
    <w:rsid w:val="00F835EE"/>
    <w:rsid w:val="00F84961"/>
    <w:rsid w:val="00F84C2F"/>
    <w:rsid w:val="00F916C5"/>
    <w:rsid w:val="00F947D2"/>
    <w:rsid w:val="00F94E6C"/>
    <w:rsid w:val="00F96B8D"/>
    <w:rsid w:val="00FA0FF0"/>
    <w:rsid w:val="00FA26D4"/>
    <w:rsid w:val="00FA7EBA"/>
    <w:rsid w:val="00FB25B0"/>
    <w:rsid w:val="00FB33BF"/>
    <w:rsid w:val="00FB6196"/>
    <w:rsid w:val="00FC150A"/>
    <w:rsid w:val="00FC3DB9"/>
    <w:rsid w:val="00FC4166"/>
    <w:rsid w:val="00FC7A25"/>
    <w:rsid w:val="00FD006A"/>
    <w:rsid w:val="00FD0DD4"/>
    <w:rsid w:val="00FD1BB8"/>
    <w:rsid w:val="00FD63AD"/>
    <w:rsid w:val="00FE0524"/>
    <w:rsid w:val="00FE1703"/>
    <w:rsid w:val="00FE2312"/>
    <w:rsid w:val="00FE4605"/>
    <w:rsid w:val="00FE4F0E"/>
    <w:rsid w:val="00FE57EF"/>
    <w:rsid w:val="00FE718D"/>
    <w:rsid w:val="00FF29FA"/>
    <w:rsid w:val="00FF3D85"/>
    <w:rsid w:val="00FF51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5D15B4"/>
  <w15:docId w15:val="{5E2B2417-234C-4866-8332-3246A12B8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813E5"/>
    <w:pPr>
      <w:bidi/>
    </w:pPr>
    <w:rPr>
      <w:sz w:val="24"/>
      <w:szCs w:val="24"/>
      <w:lang w:eastAsia="ar-SA"/>
    </w:rPr>
  </w:style>
  <w:style w:type="paragraph" w:styleId="1">
    <w:name w:val="heading 1"/>
    <w:basedOn w:val="a1"/>
    <w:next w:val="a1"/>
    <w:qFormat/>
    <w:pPr>
      <w:keepNext/>
      <w:pBdr>
        <w:top w:val="single" w:sz="4" w:space="1" w:color="auto"/>
        <w:left w:val="single" w:sz="4" w:space="4" w:color="auto"/>
        <w:bottom w:val="single" w:sz="4" w:space="1" w:color="auto"/>
        <w:right w:val="single" w:sz="4" w:space="4" w:color="auto"/>
      </w:pBdr>
      <w:shd w:val="pct5" w:color="auto" w:fill="FFFFFF"/>
      <w:ind w:firstLine="340"/>
      <w:jc w:val="center"/>
      <w:outlineLvl w:val="0"/>
    </w:pPr>
    <w:rPr>
      <w:rFonts w:ascii="Arial" w:hAnsi="Arial" w:cs="Monotype Koufi"/>
      <w:noProof/>
      <w:spacing w:val="2"/>
      <w:kern w:val="24"/>
      <w:position w:val="2"/>
      <w:szCs w:val="40"/>
    </w:rPr>
  </w:style>
  <w:style w:type="paragraph" w:styleId="2">
    <w:name w:val="heading 2"/>
    <w:basedOn w:val="a1"/>
    <w:next w:val="a1"/>
    <w:qFormat/>
    <w:pPr>
      <w:keepNext/>
      <w:spacing w:before="60"/>
      <w:ind w:firstLine="454"/>
      <w:jc w:val="lowKashida"/>
      <w:outlineLvl w:val="1"/>
    </w:pPr>
    <w:rPr>
      <w:rFonts w:ascii="Arial" w:hAnsi="Arial" w:cs="Hesham CortobaS2"/>
      <w:noProof/>
      <w:spacing w:val="2"/>
      <w:kern w:val="24"/>
      <w:position w:val="2"/>
      <w:sz w:val="28"/>
      <w:szCs w:val="28"/>
      <w:lang w:eastAsia="en-US"/>
    </w:rPr>
  </w:style>
  <w:style w:type="paragraph" w:styleId="3">
    <w:name w:val="heading 3"/>
    <w:basedOn w:val="a1"/>
    <w:next w:val="a1"/>
    <w:qFormat/>
    <w:pPr>
      <w:keepNext/>
      <w:spacing w:before="60"/>
      <w:ind w:firstLine="454"/>
      <w:jc w:val="lowKashida"/>
      <w:outlineLvl w:val="2"/>
    </w:pPr>
    <w:rPr>
      <w:rFonts w:ascii="Tahoma" w:hAnsi="Tahoma" w:cs="Thick Naskh 2"/>
      <w:noProof/>
      <w:spacing w:val="2"/>
      <w:kern w:val="24"/>
      <w:position w:val="2"/>
      <w:sz w:val="26"/>
      <w:szCs w:val="28"/>
      <w:lang w:eastAsia="en-US"/>
    </w:rPr>
  </w:style>
  <w:style w:type="paragraph" w:styleId="4">
    <w:name w:val="heading 4"/>
    <w:basedOn w:val="a1"/>
    <w:next w:val="a1"/>
    <w:qFormat/>
    <w:pPr>
      <w:keepNext/>
      <w:spacing w:before="60"/>
      <w:ind w:firstLine="454"/>
      <w:jc w:val="lowKashida"/>
      <w:outlineLvl w:val="3"/>
    </w:pPr>
    <w:rPr>
      <w:rFonts w:ascii="Tahoma" w:hAnsi="Tahoma" w:cs="Thick Naskh 2"/>
      <w:noProof/>
      <w:spacing w:val="2"/>
      <w:kern w:val="24"/>
      <w:position w:val="2"/>
      <w:szCs w:val="36"/>
      <w:lang w:eastAsia="en-US"/>
    </w:rPr>
  </w:style>
  <w:style w:type="paragraph" w:styleId="5">
    <w:name w:val="heading 5"/>
    <w:basedOn w:val="a1"/>
    <w:next w:val="a1"/>
    <w:qFormat/>
    <w:pPr>
      <w:keepNext/>
      <w:spacing w:before="60"/>
      <w:ind w:firstLine="454"/>
      <w:jc w:val="lowKashida"/>
      <w:outlineLvl w:val="4"/>
    </w:pPr>
    <w:rPr>
      <w:rFonts w:ascii="Tahoma" w:hAnsi="Tahoma" w:cs="Al-Mothnna"/>
      <w:noProof/>
      <w:spacing w:val="2"/>
      <w:kern w:val="24"/>
      <w:position w:val="2"/>
      <w:sz w:val="28"/>
      <w:szCs w:val="28"/>
      <w:lang w:eastAsia="en-US"/>
    </w:rPr>
  </w:style>
  <w:style w:type="paragraph" w:styleId="6">
    <w:name w:val="heading 6"/>
    <w:basedOn w:val="a1"/>
    <w:next w:val="a1"/>
    <w:qFormat/>
    <w:pPr>
      <w:spacing w:before="60"/>
      <w:ind w:firstLine="454"/>
      <w:jc w:val="lowKashida"/>
      <w:outlineLvl w:val="5"/>
    </w:pPr>
    <w:rPr>
      <w:rFonts w:ascii="Tahoma" w:hAnsi="Tahoma" w:cs="SKR HEAD1"/>
      <w:noProof/>
      <w:spacing w:val="2"/>
      <w:kern w:val="24"/>
      <w:position w:val="2"/>
      <w:szCs w:val="36"/>
    </w:rPr>
  </w:style>
  <w:style w:type="paragraph" w:styleId="7">
    <w:name w:val="heading 7"/>
    <w:basedOn w:val="a1"/>
    <w:next w:val="a1"/>
    <w:qFormat/>
    <w:pPr>
      <w:spacing w:before="60"/>
      <w:ind w:firstLine="454"/>
      <w:jc w:val="lowKashida"/>
      <w:outlineLvl w:val="6"/>
    </w:pPr>
    <w:rPr>
      <w:rFonts w:ascii="Tahoma" w:hAnsi="Tahoma" w:cs="SKR HEAD2"/>
      <w:bCs/>
      <w:noProof/>
      <w:spacing w:val="2"/>
      <w:kern w:val="24"/>
      <w:position w:val="2"/>
      <w:szCs w:val="36"/>
    </w:rPr>
  </w:style>
  <w:style w:type="paragraph" w:styleId="8">
    <w:name w:val="heading 8"/>
    <w:basedOn w:val="a1"/>
    <w:next w:val="a1"/>
    <w:qFormat/>
    <w:pPr>
      <w:widowControl w:val="0"/>
      <w:pBdr>
        <w:top w:val="threeDEmboss" w:sz="24" w:space="1" w:color="auto"/>
        <w:left w:val="threeDEmboss" w:sz="24" w:space="4" w:color="auto"/>
        <w:bottom w:val="threeDEmboss" w:sz="24" w:space="1" w:color="auto"/>
        <w:right w:val="threeDEmboss" w:sz="24" w:space="4" w:color="auto"/>
      </w:pBdr>
      <w:spacing w:line="240" w:lineRule="atLeast"/>
      <w:ind w:left="3686" w:right="3686"/>
      <w:jc w:val="center"/>
      <w:outlineLvl w:val="7"/>
    </w:pPr>
    <w:rPr>
      <w:rFonts w:ascii="Arial" w:hAnsi="Arial" w:cs="Traditional Arabic"/>
      <w:i/>
      <w:noProof/>
      <w:spacing w:val="2"/>
      <w:kern w:val="24"/>
      <w:position w:val="2"/>
      <w:sz w:val="32"/>
      <w:szCs w:val="40"/>
    </w:rPr>
  </w:style>
  <w:style w:type="paragraph" w:styleId="9">
    <w:name w:val="heading 9"/>
    <w:basedOn w:val="a1"/>
    <w:next w:val="a1"/>
    <w:qFormat/>
    <w:pPr>
      <w:widowControl w:val="0"/>
      <w:spacing w:line="240" w:lineRule="atLeast"/>
      <w:ind w:firstLine="454"/>
      <w:jc w:val="lowKashida"/>
      <w:outlineLvl w:val="8"/>
    </w:pPr>
    <w:rPr>
      <w:rFonts w:ascii="Arial" w:hAnsi="Arial" w:cs="Courier New"/>
      <w:b/>
      <w:i/>
      <w:noProof/>
      <w:spacing w:val="2"/>
      <w:kern w:val="24"/>
      <w:position w:val="2"/>
      <w:sz w:val="18"/>
      <w:szCs w:val="36"/>
      <w14:shadow w14:blurRad="50800" w14:dist="38100" w14:dir="2700000" w14:sx="100000" w14:sy="100000" w14:kx="0" w14:ky="0" w14:algn="tl">
        <w14:srgbClr w14:val="000000">
          <w14:alpha w14:val="60000"/>
        </w14:srgbClr>
      </w14:shadow>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pPr>
      <w:ind w:firstLine="454"/>
      <w:jc w:val="lowKashida"/>
    </w:pPr>
    <w:rPr>
      <w:rFonts w:ascii="Tahoma" w:hAnsi="Tahoma" w:cs="Traditional Arabic"/>
      <w:noProof/>
      <w:spacing w:val="2"/>
      <w:kern w:val="24"/>
      <w:position w:val="2"/>
      <w:szCs w:val="36"/>
    </w:rPr>
  </w:style>
  <w:style w:type="paragraph" w:styleId="30">
    <w:name w:val="Body Text Indent 3"/>
    <w:basedOn w:val="a1"/>
    <w:pPr>
      <w:ind w:firstLine="340"/>
      <w:jc w:val="lowKashida"/>
    </w:pPr>
    <w:rPr>
      <w:rFonts w:ascii="Tahoma" w:hAnsi="Tahoma" w:cs="Traditional Arabic"/>
      <w:spacing w:val="2"/>
      <w:kern w:val="24"/>
      <w:position w:val="2"/>
      <w:szCs w:val="36"/>
    </w:rPr>
  </w:style>
  <w:style w:type="paragraph" w:styleId="a6">
    <w:name w:val="Document Map"/>
    <w:aliases w:val="خريطة مستند"/>
    <w:basedOn w:val="a1"/>
    <w:semiHidden/>
    <w:pPr>
      <w:shd w:val="clear" w:color="auto" w:fill="000080"/>
      <w:jc w:val="both"/>
    </w:pPr>
    <w:rPr>
      <w:noProof/>
    </w:rPr>
  </w:style>
  <w:style w:type="character" w:styleId="a7">
    <w:name w:val="endnote reference"/>
    <w:semiHidden/>
    <w:rPr>
      <w:rFonts w:cs="Traditional Arabic"/>
      <w:dstrike w:val="0"/>
      <w:color w:val="auto"/>
      <w:position w:val="10"/>
      <w:szCs w:val="28"/>
      <w:vertAlign w:val="baseline"/>
    </w:rPr>
  </w:style>
  <w:style w:type="paragraph" w:styleId="a8">
    <w:name w:val="endnote text"/>
    <w:basedOn w:val="a1"/>
    <w:semiHidden/>
    <w:pPr>
      <w:widowControl w:val="0"/>
      <w:spacing w:line="240" w:lineRule="atLeast"/>
      <w:ind w:firstLine="454"/>
      <w:jc w:val="lowKashida"/>
    </w:pPr>
    <w:rPr>
      <w:rFonts w:ascii="Tahoma" w:hAnsi="Tahoma" w:cs="Traditional Arabic"/>
      <w:noProof/>
      <w:spacing w:val="2"/>
      <w:kern w:val="24"/>
      <w:position w:val="10"/>
      <w:sz w:val="20"/>
      <w:szCs w:val="28"/>
    </w:rPr>
  </w:style>
  <w:style w:type="paragraph" w:styleId="a9">
    <w:name w:val="footer"/>
    <w:aliases w:val="تذييل صفحة"/>
    <w:basedOn w:val="a1"/>
    <w:pPr>
      <w:widowControl w:val="0"/>
      <w:spacing w:line="240" w:lineRule="atLeast"/>
      <w:ind w:firstLine="284"/>
      <w:jc w:val="mediumKashida"/>
    </w:pPr>
    <w:rPr>
      <w:rFonts w:ascii="Tahoma" w:hAnsi="Tahoma" w:cs="Traditional Arabic"/>
      <w:noProof/>
      <w:spacing w:val="2"/>
      <w:kern w:val="24"/>
      <w:position w:val="2"/>
      <w:sz w:val="32"/>
      <w:szCs w:val="36"/>
    </w:rPr>
  </w:style>
  <w:style w:type="character" w:styleId="aa">
    <w:name w:val="footnote reference"/>
    <w:semiHidden/>
    <w:rPr>
      <w:rFonts w:cs="Traditional Arabic"/>
      <w:position w:val="10"/>
      <w:sz w:val="32"/>
      <w:szCs w:val="32"/>
    </w:rPr>
  </w:style>
  <w:style w:type="paragraph" w:styleId="ab">
    <w:name w:val="footnote text"/>
    <w:basedOn w:val="a1"/>
    <w:semiHidden/>
    <w:pPr>
      <w:widowControl w:val="0"/>
      <w:spacing w:line="240" w:lineRule="atLeast"/>
      <w:ind w:firstLine="454"/>
      <w:jc w:val="lowKashida"/>
    </w:pPr>
    <w:rPr>
      <w:rFonts w:ascii="Tahoma" w:hAnsi="Tahoma" w:cs="Traditional Arabic"/>
      <w:noProof/>
      <w:spacing w:val="2"/>
      <w:kern w:val="24"/>
      <w:position w:val="10"/>
      <w:sz w:val="20"/>
      <w:szCs w:val="32"/>
    </w:rPr>
  </w:style>
  <w:style w:type="paragraph" w:styleId="ac">
    <w:name w:val="header"/>
    <w:aliases w:val="رأس صفحة"/>
    <w:basedOn w:val="a1"/>
    <w:pPr>
      <w:widowControl w:val="0"/>
      <w:tabs>
        <w:tab w:val="center" w:pos="4153"/>
        <w:tab w:val="right" w:pos="8306"/>
      </w:tabs>
      <w:spacing w:line="240" w:lineRule="atLeast"/>
      <w:ind w:firstLine="284"/>
      <w:jc w:val="mediumKashida"/>
    </w:pPr>
    <w:rPr>
      <w:rFonts w:ascii="Tahoma" w:hAnsi="Tahoma" w:cs="Traditional Arabic"/>
      <w:noProof/>
      <w:spacing w:val="2"/>
      <w:kern w:val="24"/>
      <w:position w:val="2"/>
      <w:sz w:val="32"/>
      <w:szCs w:val="36"/>
    </w:rPr>
  </w:style>
  <w:style w:type="character" w:styleId="ad">
    <w:name w:val="page number"/>
    <w:aliases w:val="رقم صفحة"/>
    <w:rPr>
      <w:sz w:val="28"/>
      <w:szCs w:val="28"/>
    </w:rPr>
  </w:style>
  <w:style w:type="paragraph" w:customStyle="1" w:styleId="st1">
    <w:name w:val="st1"/>
    <w:basedOn w:val="a1"/>
    <w:autoRedefine/>
    <w:pPr>
      <w:jc w:val="both"/>
    </w:pPr>
    <w:rPr>
      <w:color w:val="FF99CC"/>
      <w:szCs w:val="34"/>
    </w:rPr>
  </w:style>
  <w:style w:type="character" w:styleId="ae">
    <w:name w:val="Strong"/>
    <w:qFormat/>
    <w:rPr>
      <w:rFonts w:cs="Simplified Arabic"/>
      <w:b/>
      <w:bCs/>
      <w:color w:val="FF99CC"/>
      <w:szCs w:val="34"/>
    </w:rPr>
  </w:style>
  <w:style w:type="paragraph" w:customStyle="1" w:styleId="a0">
    <w:name w:val="آثارمرقمة"/>
    <w:autoRedefine/>
    <w:pPr>
      <w:widowControl w:val="0"/>
      <w:numPr>
        <w:numId w:val="1"/>
      </w:numPr>
      <w:bidi/>
      <w:jc w:val="lowKashida"/>
    </w:pPr>
    <w:rPr>
      <w:rFonts w:cs="Traditional Arabic"/>
      <w:sz w:val="28"/>
      <w:szCs w:val="32"/>
    </w:rPr>
  </w:style>
  <w:style w:type="paragraph" w:customStyle="1" w:styleId="af">
    <w:name w:val="آيات"/>
    <w:basedOn w:val="a1"/>
    <w:autoRedefine/>
    <w:pPr>
      <w:ind w:left="-567"/>
    </w:pPr>
    <w:rPr>
      <w:lang w:eastAsia="en-US"/>
    </w:rPr>
  </w:style>
  <w:style w:type="paragraph" w:customStyle="1" w:styleId="af0">
    <w:name w:val="عنوان رئيسي"/>
    <w:basedOn w:val="a1"/>
    <w:next w:val="a1"/>
    <w:pPr>
      <w:pBdr>
        <w:top w:val="single" w:sz="18" w:space="6" w:color="auto" w:shadow="1"/>
        <w:left w:val="single" w:sz="18" w:space="6" w:color="auto" w:shadow="1"/>
        <w:bottom w:val="single" w:sz="18" w:space="6" w:color="auto" w:shadow="1"/>
        <w:right w:val="single" w:sz="18" w:space="6" w:color="auto" w:shadow="1"/>
      </w:pBdr>
      <w:spacing w:after="360"/>
      <w:ind w:left="1134" w:right="1134" w:firstLine="284"/>
      <w:jc w:val="center"/>
    </w:pPr>
    <w:rPr>
      <w:rFonts w:cs="Simplified Arabic"/>
      <w:b/>
      <w:bCs/>
      <w:szCs w:val="72"/>
    </w:rPr>
  </w:style>
  <w:style w:type="paragraph" w:customStyle="1" w:styleId="af1">
    <w:name w:val="ترقيم"/>
    <w:basedOn w:val="af0"/>
    <w:pPr>
      <w:pBdr>
        <w:top w:val="none" w:sz="0" w:space="0" w:color="auto"/>
        <w:left w:val="none" w:sz="0" w:space="0" w:color="auto"/>
        <w:bottom w:val="none" w:sz="0" w:space="0" w:color="auto"/>
        <w:right w:val="none" w:sz="0" w:space="0" w:color="auto"/>
      </w:pBdr>
      <w:spacing w:after="0"/>
      <w:ind w:left="0" w:right="0" w:firstLine="0"/>
      <w:jc w:val="lowKashida"/>
    </w:pPr>
    <w:rPr>
      <w:rFonts w:cs="Traditional Arabic"/>
      <w:bCs w:val="0"/>
      <w:sz w:val="2"/>
      <w:szCs w:val="36"/>
    </w:rPr>
  </w:style>
  <w:style w:type="paragraph" w:customStyle="1" w:styleId="a">
    <w:name w:val="ترقيم_عمود"/>
    <w:basedOn w:val="a1"/>
    <w:autoRedefine/>
    <w:pPr>
      <w:numPr>
        <w:numId w:val="2"/>
      </w:numPr>
      <w:jc w:val="center"/>
    </w:pPr>
    <w:rPr>
      <w:szCs w:val="28"/>
    </w:rPr>
  </w:style>
  <w:style w:type="paragraph" w:customStyle="1" w:styleId="10">
    <w:name w:val="ترقيم1"/>
    <w:basedOn w:val="a1"/>
    <w:autoRedefine/>
    <w:pPr>
      <w:jc w:val="both"/>
    </w:pPr>
  </w:style>
  <w:style w:type="paragraph" w:customStyle="1" w:styleId="20">
    <w:name w:val="ترقيم2"/>
    <w:basedOn w:val="a1"/>
    <w:pPr>
      <w:jc w:val="center"/>
    </w:pPr>
    <w:rPr>
      <w:szCs w:val="28"/>
    </w:rPr>
  </w:style>
  <w:style w:type="paragraph" w:customStyle="1" w:styleId="af2">
    <w:name w:val="عنوان_زخرفي"/>
    <w:basedOn w:val="a1"/>
    <w:pPr>
      <w:jc w:val="center"/>
    </w:pPr>
    <w:rPr>
      <w:rFonts w:cs="CTraditional Arabic"/>
      <w:szCs w:val="300"/>
    </w:rPr>
  </w:style>
  <w:style w:type="paragraph" w:customStyle="1" w:styleId="11">
    <w:name w:val="فهرس1"/>
    <w:basedOn w:val="a1"/>
    <w:pPr>
      <w:jc w:val="both"/>
    </w:pPr>
    <w:rPr>
      <w:lang w:eastAsia="en-US"/>
    </w:rPr>
  </w:style>
  <w:style w:type="paragraph" w:customStyle="1" w:styleId="af3">
    <w:name w:val="قصيدة"/>
    <w:basedOn w:val="a1"/>
    <w:autoRedefine/>
    <w:pPr>
      <w:jc w:val="both"/>
    </w:pPr>
    <w:rPr>
      <w:szCs w:val="34"/>
    </w:rPr>
  </w:style>
  <w:style w:type="character" w:customStyle="1" w:styleId="12">
    <w:name w:val="نمط1"/>
    <w:rPr>
      <w:rFonts w:cs="Traditional Arabic"/>
      <w:color w:val="FFCC99"/>
      <w:szCs w:val="34"/>
    </w:rPr>
  </w:style>
  <w:style w:type="paragraph" w:customStyle="1" w:styleId="21">
    <w:name w:val="نمط2"/>
    <w:basedOn w:val="af0"/>
    <w:pPr>
      <w:pBdr>
        <w:top w:val="none" w:sz="0" w:space="0" w:color="auto"/>
        <w:left w:val="none" w:sz="0" w:space="0" w:color="auto"/>
        <w:bottom w:val="none" w:sz="0" w:space="0" w:color="auto"/>
        <w:right w:val="none" w:sz="0" w:space="0" w:color="auto"/>
      </w:pBdr>
      <w:spacing w:after="0"/>
      <w:ind w:left="0" w:right="0" w:firstLine="0"/>
      <w:jc w:val="lowKashida"/>
    </w:pPr>
    <w:rPr>
      <w:rFonts w:cs="Traditional Arabic"/>
      <w:bCs w:val="0"/>
      <w:sz w:val="2"/>
      <w:szCs w:val="36"/>
    </w:rPr>
  </w:style>
  <w:style w:type="table" w:styleId="af4">
    <w:name w:val="Table Grid"/>
    <w:basedOn w:val="a3"/>
    <w:rsid w:val="00B47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1"/>
    <w:semiHidden/>
    <w:rsid w:val="00EB35D9"/>
    <w:rPr>
      <w:rFonts w:ascii="Tahoma" w:hAnsi="Tahoma" w:cs="Tahoma"/>
      <w:sz w:val="16"/>
      <w:szCs w:val="16"/>
    </w:rPr>
  </w:style>
  <w:style w:type="paragraph" w:styleId="af6">
    <w:name w:val="List Paragraph"/>
    <w:basedOn w:val="a1"/>
    <w:uiPriority w:val="34"/>
    <w:qFormat/>
    <w:rsid w:val="00F34611"/>
    <w:pPr>
      <w:ind w:left="720"/>
      <w:contextualSpacing/>
    </w:pPr>
  </w:style>
  <w:style w:type="character" w:customStyle="1" w:styleId="lblnormal1">
    <w:name w:val="lblnormal1"/>
    <w:basedOn w:val="a2"/>
    <w:rsid w:val="00FD0DD4"/>
    <w:rPr>
      <w:rFonts w:ascii="Tahoma" w:hAnsi="Tahoma" w:cs="Tahoma" w:hint="default"/>
      <w:sz w:val="20"/>
      <w:szCs w:val="20"/>
    </w:rPr>
  </w:style>
  <w:style w:type="character" w:customStyle="1" w:styleId="allowtextselection">
    <w:name w:val="allowtextselection"/>
    <w:basedOn w:val="a2"/>
    <w:rsid w:val="001B0B92"/>
  </w:style>
  <w:style w:type="character" w:styleId="Hyperlink">
    <w:name w:val="Hyperlink"/>
    <w:basedOn w:val="a2"/>
    <w:unhideWhenUsed/>
    <w:rsid w:val="001B0B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5523">
      <w:bodyDiv w:val="1"/>
      <w:marLeft w:val="0"/>
      <w:marRight w:val="0"/>
      <w:marTop w:val="0"/>
      <w:marBottom w:val="0"/>
      <w:divBdr>
        <w:top w:val="none" w:sz="0" w:space="0" w:color="auto"/>
        <w:left w:val="none" w:sz="0" w:space="0" w:color="auto"/>
        <w:bottom w:val="none" w:sz="0" w:space="0" w:color="auto"/>
        <w:right w:val="none" w:sz="0" w:space="0" w:color="auto"/>
      </w:divBdr>
    </w:div>
    <w:div w:id="102236252">
      <w:bodyDiv w:val="1"/>
      <w:marLeft w:val="0"/>
      <w:marRight w:val="0"/>
      <w:marTop w:val="0"/>
      <w:marBottom w:val="0"/>
      <w:divBdr>
        <w:top w:val="none" w:sz="0" w:space="0" w:color="auto"/>
        <w:left w:val="none" w:sz="0" w:space="0" w:color="auto"/>
        <w:bottom w:val="none" w:sz="0" w:space="0" w:color="auto"/>
        <w:right w:val="none" w:sz="0" w:space="0" w:color="auto"/>
      </w:divBdr>
    </w:div>
    <w:div w:id="150483837">
      <w:bodyDiv w:val="1"/>
      <w:marLeft w:val="0"/>
      <w:marRight w:val="0"/>
      <w:marTop w:val="0"/>
      <w:marBottom w:val="0"/>
      <w:divBdr>
        <w:top w:val="none" w:sz="0" w:space="0" w:color="auto"/>
        <w:left w:val="none" w:sz="0" w:space="0" w:color="auto"/>
        <w:bottom w:val="none" w:sz="0" w:space="0" w:color="auto"/>
        <w:right w:val="none" w:sz="0" w:space="0" w:color="auto"/>
      </w:divBdr>
    </w:div>
    <w:div w:id="166949153">
      <w:bodyDiv w:val="1"/>
      <w:marLeft w:val="0"/>
      <w:marRight w:val="0"/>
      <w:marTop w:val="0"/>
      <w:marBottom w:val="0"/>
      <w:divBdr>
        <w:top w:val="none" w:sz="0" w:space="0" w:color="auto"/>
        <w:left w:val="none" w:sz="0" w:space="0" w:color="auto"/>
        <w:bottom w:val="none" w:sz="0" w:space="0" w:color="auto"/>
        <w:right w:val="none" w:sz="0" w:space="0" w:color="auto"/>
      </w:divBdr>
    </w:div>
    <w:div w:id="219172960">
      <w:bodyDiv w:val="1"/>
      <w:marLeft w:val="0"/>
      <w:marRight w:val="0"/>
      <w:marTop w:val="0"/>
      <w:marBottom w:val="0"/>
      <w:divBdr>
        <w:top w:val="none" w:sz="0" w:space="0" w:color="auto"/>
        <w:left w:val="none" w:sz="0" w:space="0" w:color="auto"/>
        <w:bottom w:val="none" w:sz="0" w:space="0" w:color="auto"/>
        <w:right w:val="none" w:sz="0" w:space="0" w:color="auto"/>
      </w:divBdr>
    </w:div>
    <w:div w:id="227961623">
      <w:bodyDiv w:val="1"/>
      <w:marLeft w:val="0"/>
      <w:marRight w:val="0"/>
      <w:marTop w:val="0"/>
      <w:marBottom w:val="0"/>
      <w:divBdr>
        <w:top w:val="none" w:sz="0" w:space="0" w:color="auto"/>
        <w:left w:val="none" w:sz="0" w:space="0" w:color="auto"/>
        <w:bottom w:val="none" w:sz="0" w:space="0" w:color="auto"/>
        <w:right w:val="none" w:sz="0" w:space="0" w:color="auto"/>
      </w:divBdr>
    </w:div>
    <w:div w:id="312222106">
      <w:bodyDiv w:val="1"/>
      <w:marLeft w:val="0"/>
      <w:marRight w:val="0"/>
      <w:marTop w:val="0"/>
      <w:marBottom w:val="0"/>
      <w:divBdr>
        <w:top w:val="none" w:sz="0" w:space="0" w:color="auto"/>
        <w:left w:val="none" w:sz="0" w:space="0" w:color="auto"/>
        <w:bottom w:val="none" w:sz="0" w:space="0" w:color="auto"/>
        <w:right w:val="none" w:sz="0" w:space="0" w:color="auto"/>
      </w:divBdr>
    </w:div>
    <w:div w:id="355426366">
      <w:bodyDiv w:val="1"/>
      <w:marLeft w:val="0"/>
      <w:marRight w:val="0"/>
      <w:marTop w:val="0"/>
      <w:marBottom w:val="0"/>
      <w:divBdr>
        <w:top w:val="none" w:sz="0" w:space="0" w:color="auto"/>
        <w:left w:val="none" w:sz="0" w:space="0" w:color="auto"/>
        <w:bottom w:val="none" w:sz="0" w:space="0" w:color="auto"/>
        <w:right w:val="none" w:sz="0" w:space="0" w:color="auto"/>
      </w:divBdr>
    </w:div>
    <w:div w:id="365378019">
      <w:bodyDiv w:val="1"/>
      <w:marLeft w:val="0"/>
      <w:marRight w:val="0"/>
      <w:marTop w:val="0"/>
      <w:marBottom w:val="0"/>
      <w:divBdr>
        <w:top w:val="none" w:sz="0" w:space="0" w:color="auto"/>
        <w:left w:val="none" w:sz="0" w:space="0" w:color="auto"/>
        <w:bottom w:val="none" w:sz="0" w:space="0" w:color="auto"/>
        <w:right w:val="none" w:sz="0" w:space="0" w:color="auto"/>
      </w:divBdr>
    </w:div>
    <w:div w:id="460195190">
      <w:bodyDiv w:val="1"/>
      <w:marLeft w:val="0"/>
      <w:marRight w:val="0"/>
      <w:marTop w:val="0"/>
      <w:marBottom w:val="0"/>
      <w:divBdr>
        <w:top w:val="none" w:sz="0" w:space="0" w:color="auto"/>
        <w:left w:val="none" w:sz="0" w:space="0" w:color="auto"/>
        <w:bottom w:val="none" w:sz="0" w:space="0" w:color="auto"/>
        <w:right w:val="none" w:sz="0" w:space="0" w:color="auto"/>
      </w:divBdr>
    </w:div>
    <w:div w:id="492139221">
      <w:bodyDiv w:val="1"/>
      <w:marLeft w:val="0"/>
      <w:marRight w:val="0"/>
      <w:marTop w:val="0"/>
      <w:marBottom w:val="0"/>
      <w:divBdr>
        <w:top w:val="none" w:sz="0" w:space="0" w:color="auto"/>
        <w:left w:val="none" w:sz="0" w:space="0" w:color="auto"/>
        <w:bottom w:val="none" w:sz="0" w:space="0" w:color="auto"/>
        <w:right w:val="none" w:sz="0" w:space="0" w:color="auto"/>
      </w:divBdr>
    </w:div>
    <w:div w:id="590894844">
      <w:bodyDiv w:val="1"/>
      <w:marLeft w:val="0"/>
      <w:marRight w:val="0"/>
      <w:marTop w:val="0"/>
      <w:marBottom w:val="0"/>
      <w:divBdr>
        <w:top w:val="none" w:sz="0" w:space="0" w:color="auto"/>
        <w:left w:val="none" w:sz="0" w:space="0" w:color="auto"/>
        <w:bottom w:val="none" w:sz="0" w:space="0" w:color="auto"/>
        <w:right w:val="none" w:sz="0" w:space="0" w:color="auto"/>
      </w:divBdr>
    </w:div>
    <w:div w:id="596257974">
      <w:bodyDiv w:val="1"/>
      <w:marLeft w:val="0"/>
      <w:marRight w:val="0"/>
      <w:marTop w:val="0"/>
      <w:marBottom w:val="0"/>
      <w:divBdr>
        <w:top w:val="none" w:sz="0" w:space="0" w:color="auto"/>
        <w:left w:val="none" w:sz="0" w:space="0" w:color="auto"/>
        <w:bottom w:val="none" w:sz="0" w:space="0" w:color="auto"/>
        <w:right w:val="none" w:sz="0" w:space="0" w:color="auto"/>
      </w:divBdr>
    </w:div>
    <w:div w:id="808398816">
      <w:bodyDiv w:val="1"/>
      <w:marLeft w:val="0"/>
      <w:marRight w:val="0"/>
      <w:marTop w:val="0"/>
      <w:marBottom w:val="0"/>
      <w:divBdr>
        <w:top w:val="none" w:sz="0" w:space="0" w:color="auto"/>
        <w:left w:val="none" w:sz="0" w:space="0" w:color="auto"/>
        <w:bottom w:val="none" w:sz="0" w:space="0" w:color="auto"/>
        <w:right w:val="none" w:sz="0" w:space="0" w:color="auto"/>
      </w:divBdr>
    </w:div>
    <w:div w:id="850801148">
      <w:bodyDiv w:val="1"/>
      <w:marLeft w:val="0"/>
      <w:marRight w:val="0"/>
      <w:marTop w:val="0"/>
      <w:marBottom w:val="0"/>
      <w:divBdr>
        <w:top w:val="none" w:sz="0" w:space="0" w:color="auto"/>
        <w:left w:val="none" w:sz="0" w:space="0" w:color="auto"/>
        <w:bottom w:val="none" w:sz="0" w:space="0" w:color="auto"/>
        <w:right w:val="none" w:sz="0" w:space="0" w:color="auto"/>
      </w:divBdr>
    </w:div>
    <w:div w:id="868029779">
      <w:bodyDiv w:val="1"/>
      <w:marLeft w:val="0"/>
      <w:marRight w:val="0"/>
      <w:marTop w:val="0"/>
      <w:marBottom w:val="0"/>
      <w:divBdr>
        <w:top w:val="none" w:sz="0" w:space="0" w:color="auto"/>
        <w:left w:val="none" w:sz="0" w:space="0" w:color="auto"/>
        <w:bottom w:val="none" w:sz="0" w:space="0" w:color="auto"/>
        <w:right w:val="none" w:sz="0" w:space="0" w:color="auto"/>
      </w:divBdr>
    </w:div>
    <w:div w:id="876086622">
      <w:bodyDiv w:val="1"/>
      <w:marLeft w:val="0"/>
      <w:marRight w:val="0"/>
      <w:marTop w:val="0"/>
      <w:marBottom w:val="0"/>
      <w:divBdr>
        <w:top w:val="none" w:sz="0" w:space="0" w:color="auto"/>
        <w:left w:val="none" w:sz="0" w:space="0" w:color="auto"/>
        <w:bottom w:val="none" w:sz="0" w:space="0" w:color="auto"/>
        <w:right w:val="none" w:sz="0" w:space="0" w:color="auto"/>
      </w:divBdr>
    </w:div>
    <w:div w:id="877745021">
      <w:bodyDiv w:val="1"/>
      <w:marLeft w:val="0"/>
      <w:marRight w:val="0"/>
      <w:marTop w:val="0"/>
      <w:marBottom w:val="0"/>
      <w:divBdr>
        <w:top w:val="none" w:sz="0" w:space="0" w:color="auto"/>
        <w:left w:val="none" w:sz="0" w:space="0" w:color="auto"/>
        <w:bottom w:val="none" w:sz="0" w:space="0" w:color="auto"/>
        <w:right w:val="none" w:sz="0" w:space="0" w:color="auto"/>
      </w:divBdr>
    </w:div>
    <w:div w:id="1021929822">
      <w:bodyDiv w:val="1"/>
      <w:marLeft w:val="0"/>
      <w:marRight w:val="0"/>
      <w:marTop w:val="0"/>
      <w:marBottom w:val="0"/>
      <w:divBdr>
        <w:top w:val="none" w:sz="0" w:space="0" w:color="auto"/>
        <w:left w:val="none" w:sz="0" w:space="0" w:color="auto"/>
        <w:bottom w:val="none" w:sz="0" w:space="0" w:color="auto"/>
        <w:right w:val="none" w:sz="0" w:space="0" w:color="auto"/>
      </w:divBdr>
    </w:div>
    <w:div w:id="1072629796">
      <w:bodyDiv w:val="1"/>
      <w:marLeft w:val="0"/>
      <w:marRight w:val="0"/>
      <w:marTop w:val="0"/>
      <w:marBottom w:val="0"/>
      <w:divBdr>
        <w:top w:val="none" w:sz="0" w:space="0" w:color="auto"/>
        <w:left w:val="none" w:sz="0" w:space="0" w:color="auto"/>
        <w:bottom w:val="none" w:sz="0" w:space="0" w:color="auto"/>
        <w:right w:val="none" w:sz="0" w:space="0" w:color="auto"/>
      </w:divBdr>
    </w:div>
    <w:div w:id="1094203030">
      <w:bodyDiv w:val="1"/>
      <w:marLeft w:val="0"/>
      <w:marRight w:val="0"/>
      <w:marTop w:val="0"/>
      <w:marBottom w:val="0"/>
      <w:divBdr>
        <w:top w:val="none" w:sz="0" w:space="0" w:color="auto"/>
        <w:left w:val="none" w:sz="0" w:space="0" w:color="auto"/>
        <w:bottom w:val="none" w:sz="0" w:space="0" w:color="auto"/>
        <w:right w:val="none" w:sz="0" w:space="0" w:color="auto"/>
      </w:divBdr>
    </w:div>
    <w:div w:id="1101725894">
      <w:bodyDiv w:val="1"/>
      <w:marLeft w:val="0"/>
      <w:marRight w:val="0"/>
      <w:marTop w:val="0"/>
      <w:marBottom w:val="0"/>
      <w:divBdr>
        <w:top w:val="none" w:sz="0" w:space="0" w:color="auto"/>
        <w:left w:val="none" w:sz="0" w:space="0" w:color="auto"/>
        <w:bottom w:val="none" w:sz="0" w:space="0" w:color="auto"/>
        <w:right w:val="none" w:sz="0" w:space="0" w:color="auto"/>
      </w:divBdr>
    </w:div>
    <w:div w:id="1108886076">
      <w:bodyDiv w:val="1"/>
      <w:marLeft w:val="0"/>
      <w:marRight w:val="0"/>
      <w:marTop w:val="0"/>
      <w:marBottom w:val="0"/>
      <w:divBdr>
        <w:top w:val="none" w:sz="0" w:space="0" w:color="auto"/>
        <w:left w:val="none" w:sz="0" w:space="0" w:color="auto"/>
        <w:bottom w:val="none" w:sz="0" w:space="0" w:color="auto"/>
        <w:right w:val="none" w:sz="0" w:space="0" w:color="auto"/>
      </w:divBdr>
    </w:div>
    <w:div w:id="1191916499">
      <w:bodyDiv w:val="1"/>
      <w:marLeft w:val="0"/>
      <w:marRight w:val="0"/>
      <w:marTop w:val="0"/>
      <w:marBottom w:val="0"/>
      <w:divBdr>
        <w:top w:val="none" w:sz="0" w:space="0" w:color="auto"/>
        <w:left w:val="none" w:sz="0" w:space="0" w:color="auto"/>
        <w:bottom w:val="none" w:sz="0" w:space="0" w:color="auto"/>
        <w:right w:val="none" w:sz="0" w:space="0" w:color="auto"/>
      </w:divBdr>
    </w:div>
    <w:div w:id="1272933101">
      <w:bodyDiv w:val="1"/>
      <w:marLeft w:val="0"/>
      <w:marRight w:val="0"/>
      <w:marTop w:val="0"/>
      <w:marBottom w:val="0"/>
      <w:divBdr>
        <w:top w:val="none" w:sz="0" w:space="0" w:color="auto"/>
        <w:left w:val="none" w:sz="0" w:space="0" w:color="auto"/>
        <w:bottom w:val="none" w:sz="0" w:space="0" w:color="auto"/>
        <w:right w:val="none" w:sz="0" w:space="0" w:color="auto"/>
      </w:divBdr>
    </w:div>
    <w:div w:id="1289388017">
      <w:bodyDiv w:val="1"/>
      <w:marLeft w:val="0"/>
      <w:marRight w:val="0"/>
      <w:marTop w:val="0"/>
      <w:marBottom w:val="0"/>
      <w:divBdr>
        <w:top w:val="none" w:sz="0" w:space="0" w:color="auto"/>
        <w:left w:val="none" w:sz="0" w:space="0" w:color="auto"/>
        <w:bottom w:val="none" w:sz="0" w:space="0" w:color="auto"/>
        <w:right w:val="none" w:sz="0" w:space="0" w:color="auto"/>
      </w:divBdr>
    </w:div>
    <w:div w:id="1319312340">
      <w:bodyDiv w:val="1"/>
      <w:marLeft w:val="0"/>
      <w:marRight w:val="0"/>
      <w:marTop w:val="0"/>
      <w:marBottom w:val="0"/>
      <w:divBdr>
        <w:top w:val="none" w:sz="0" w:space="0" w:color="auto"/>
        <w:left w:val="none" w:sz="0" w:space="0" w:color="auto"/>
        <w:bottom w:val="none" w:sz="0" w:space="0" w:color="auto"/>
        <w:right w:val="none" w:sz="0" w:space="0" w:color="auto"/>
      </w:divBdr>
    </w:div>
    <w:div w:id="1448500786">
      <w:bodyDiv w:val="1"/>
      <w:marLeft w:val="0"/>
      <w:marRight w:val="0"/>
      <w:marTop w:val="0"/>
      <w:marBottom w:val="0"/>
      <w:divBdr>
        <w:top w:val="none" w:sz="0" w:space="0" w:color="auto"/>
        <w:left w:val="none" w:sz="0" w:space="0" w:color="auto"/>
        <w:bottom w:val="none" w:sz="0" w:space="0" w:color="auto"/>
        <w:right w:val="none" w:sz="0" w:space="0" w:color="auto"/>
      </w:divBdr>
    </w:div>
    <w:div w:id="1585917888">
      <w:bodyDiv w:val="1"/>
      <w:marLeft w:val="0"/>
      <w:marRight w:val="0"/>
      <w:marTop w:val="0"/>
      <w:marBottom w:val="0"/>
      <w:divBdr>
        <w:top w:val="none" w:sz="0" w:space="0" w:color="auto"/>
        <w:left w:val="none" w:sz="0" w:space="0" w:color="auto"/>
        <w:bottom w:val="none" w:sz="0" w:space="0" w:color="auto"/>
        <w:right w:val="none" w:sz="0" w:space="0" w:color="auto"/>
      </w:divBdr>
    </w:div>
    <w:div w:id="1692948396">
      <w:bodyDiv w:val="1"/>
      <w:marLeft w:val="0"/>
      <w:marRight w:val="0"/>
      <w:marTop w:val="0"/>
      <w:marBottom w:val="0"/>
      <w:divBdr>
        <w:top w:val="none" w:sz="0" w:space="0" w:color="auto"/>
        <w:left w:val="none" w:sz="0" w:space="0" w:color="auto"/>
        <w:bottom w:val="none" w:sz="0" w:space="0" w:color="auto"/>
        <w:right w:val="none" w:sz="0" w:space="0" w:color="auto"/>
      </w:divBdr>
    </w:div>
    <w:div w:id="1756709406">
      <w:bodyDiv w:val="1"/>
      <w:marLeft w:val="0"/>
      <w:marRight w:val="0"/>
      <w:marTop w:val="0"/>
      <w:marBottom w:val="0"/>
      <w:divBdr>
        <w:top w:val="none" w:sz="0" w:space="0" w:color="auto"/>
        <w:left w:val="none" w:sz="0" w:space="0" w:color="auto"/>
        <w:bottom w:val="none" w:sz="0" w:space="0" w:color="auto"/>
        <w:right w:val="none" w:sz="0" w:space="0" w:color="auto"/>
      </w:divBdr>
    </w:div>
    <w:div w:id="1776166404">
      <w:bodyDiv w:val="1"/>
      <w:marLeft w:val="0"/>
      <w:marRight w:val="0"/>
      <w:marTop w:val="0"/>
      <w:marBottom w:val="0"/>
      <w:divBdr>
        <w:top w:val="none" w:sz="0" w:space="0" w:color="auto"/>
        <w:left w:val="none" w:sz="0" w:space="0" w:color="auto"/>
        <w:bottom w:val="none" w:sz="0" w:space="0" w:color="auto"/>
        <w:right w:val="none" w:sz="0" w:space="0" w:color="auto"/>
      </w:divBdr>
    </w:div>
    <w:div w:id="1874223714">
      <w:bodyDiv w:val="1"/>
      <w:marLeft w:val="0"/>
      <w:marRight w:val="0"/>
      <w:marTop w:val="0"/>
      <w:marBottom w:val="0"/>
      <w:divBdr>
        <w:top w:val="none" w:sz="0" w:space="0" w:color="auto"/>
        <w:left w:val="none" w:sz="0" w:space="0" w:color="auto"/>
        <w:bottom w:val="none" w:sz="0" w:space="0" w:color="auto"/>
        <w:right w:val="none" w:sz="0" w:space="0" w:color="auto"/>
      </w:divBdr>
    </w:div>
    <w:div w:id="1899853310">
      <w:bodyDiv w:val="1"/>
      <w:marLeft w:val="0"/>
      <w:marRight w:val="0"/>
      <w:marTop w:val="0"/>
      <w:marBottom w:val="0"/>
      <w:divBdr>
        <w:top w:val="none" w:sz="0" w:space="0" w:color="auto"/>
        <w:left w:val="none" w:sz="0" w:space="0" w:color="auto"/>
        <w:bottom w:val="none" w:sz="0" w:space="0" w:color="auto"/>
        <w:right w:val="none" w:sz="0" w:space="0" w:color="auto"/>
      </w:divBdr>
    </w:div>
    <w:div w:id="2038777783">
      <w:bodyDiv w:val="1"/>
      <w:marLeft w:val="0"/>
      <w:marRight w:val="0"/>
      <w:marTop w:val="0"/>
      <w:marBottom w:val="0"/>
      <w:divBdr>
        <w:top w:val="none" w:sz="0" w:space="0" w:color="auto"/>
        <w:left w:val="none" w:sz="0" w:space="0" w:color="auto"/>
        <w:bottom w:val="none" w:sz="0" w:space="0" w:color="auto"/>
        <w:right w:val="none" w:sz="0" w:space="0" w:color="auto"/>
      </w:divBdr>
    </w:div>
    <w:div w:id="2052877567">
      <w:bodyDiv w:val="1"/>
      <w:marLeft w:val="0"/>
      <w:marRight w:val="0"/>
      <w:marTop w:val="0"/>
      <w:marBottom w:val="0"/>
      <w:divBdr>
        <w:top w:val="none" w:sz="0" w:space="0" w:color="auto"/>
        <w:left w:val="none" w:sz="0" w:space="0" w:color="auto"/>
        <w:bottom w:val="none" w:sz="0" w:space="0" w:color="auto"/>
        <w:right w:val="none" w:sz="0" w:space="0" w:color="auto"/>
      </w:divBdr>
    </w:div>
    <w:div w:id="2065174059">
      <w:bodyDiv w:val="1"/>
      <w:marLeft w:val="0"/>
      <w:marRight w:val="0"/>
      <w:marTop w:val="0"/>
      <w:marBottom w:val="0"/>
      <w:divBdr>
        <w:top w:val="none" w:sz="0" w:space="0" w:color="auto"/>
        <w:left w:val="none" w:sz="0" w:space="0" w:color="auto"/>
        <w:bottom w:val="none" w:sz="0" w:space="0" w:color="auto"/>
        <w:right w:val="none" w:sz="0" w:space="0" w:color="auto"/>
      </w:divBdr>
    </w:div>
    <w:div w:id="21249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CF0D6-CDF2-450F-8607-BDBE7359D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Pages>
  <Words>21689</Words>
  <Characters>123629</Characters>
  <Application>Microsoft Office Word</Application>
  <DocSecurity>0</DocSecurity>
  <Lines>1030</Lines>
  <Paragraphs>290</Paragraphs>
  <ScaleCrop>false</ScaleCrop>
  <HeadingPairs>
    <vt:vector size="2" baseType="variant">
      <vt:variant>
        <vt:lpstr>العنوان</vt:lpstr>
      </vt:variant>
      <vt:variant>
        <vt:i4>1</vt:i4>
      </vt:variant>
    </vt:vector>
  </HeadingPairs>
  <TitlesOfParts>
    <vt:vector size="1" baseType="lpstr">
      <vt:lpstr>رسائل الماجستير</vt:lpstr>
    </vt:vector>
  </TitlesOfParts>
  <Company>جامعة الملك سعود</Company>
  <LinksUpToDate>false</LinksUpToDate>
  <CharactersWithSpaces>145028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رسائل الماجستير</dc:title>
  <dc:subject/>
  <dc:creator>user</dc:creator>
  <cp:keywords/>
  <dc:description/>
  <cp:lastModifiedBy>user</cp:lastModifiedBy>
  <cp:revision>12</cp:revision>
  <cp:lastPrinted>2016-01-05T09:08:00Z</cp:lastPrinted>
  <dcterms:created xsi:type="dcterms:W3CDTF">2016-06-02T08:38:00Z</dcterms:created>
  <dcterms:modified xsi:type="dcterms:W3CDTF">2017-03-07T08:36:00Z</dcterms:modified>
</cp:coreProperties>
</file>