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8F034" w14:textId="77777777" w:rsidR="008B6DE1" w:rsidRDefault="004C1945" w:rsidP="008B6DE1">
      <w:pPr>
        <w:tabs>
          <w:tab w:val="num" w:pos="720"/>
        </w:tabs>
        <w:ind w:left="360"/>
        <w:jc w:val="center"/>
        <w:rPr>
          <w:lang w:val="en-CA"/>
        </w:rPr>
      </w:pPr>
      <w:r w:rsidRPr="008B6DE1">
        <w:rPr>
          <w:b/>
          <w:bCs/>
          <w:lang w:val="en-PH"/>
        </w:rPr>
        <w:br/>
      </w:r>
      <w:r w:rsidR="008B6DE1">
        <w:rPr>
          <w:b/>
          <w:bCs/>
          <w:lang w:val="en-PH"/>
        </w:rPr>
        <w:t xml:space="preserve">Documenting and Reporting Outline </w:t>
      </w:r>
    </w:p>
    <w:p w14:paraId="5D03D374" w14:textId="77777777" w:rsidR="004C1945" w:rsidRPr="008B6DE1" w:rsidRDefault="004C1945" w:rsidP="008B6DE1">
      <w:pPr>
        <w:tabs>
          <w:tab w:val="num" w:pos="720"/>
        </w:tabs>
        <w:ind w:left="360"/>
        <w:jc w:val="center"/>
        <w:rPr>
          <w:lang w:val="en-CA"/>
        </w:rPr>
      </w:pPr>
      <w:r w:rsidRPr="008B6DE1">
        <w:rPr>
          <w:b/>
          <w:bCs/>
        </w:rPr>
        <w:t>Febr</w:t>
      </w:r>
      <w:bookmarkStart w:id="0" w:name="_GoBack"/>
      <w:bookmarkEnd w:id="0"/>
      <w:r w:rsidRPr="008B6DE1">
        <w:rPr>
          <w:b/>
          <w:bCs/>
        </w:rPr>
        <w:t>uary 20,2018</w:t>
      </w:r>
    </w:p>
    <w:p w14:paraId="76D3FDCD" w14:textId="77777777" w:rsidR="004C1945" w:rsidRDefault="004C1945" w:rsidP="008B6DE1">
      <w:pPr>
        <w:ind w:left="360"/>
        <w:rPr>
          <w:b/>
          <w:bCs/>
          <w:lang w:val="en-PH"/>
        </w:rPr>
      </w:pPr>
    </w:p>
    <w:p w14:paraId="3DBC9A8F" w14:textId="77777777" w:rsidR="004C1945" w:rsidRPr="008B6DE1" w:rsidRDefault="004C1945" w:rsidP="008B6DE1">
      <w:pPr>
        <w:ind w:left="360"/>
        <w:rPr>
          <w:lang w:val="en-CA"/>
        </w:rPr>
      </w:pPr>
      <w:r w:rsidRPr="008B6DE1">
        <w:rPr>
          <w:b/>
          <w:bCs/>
          <w:lang w:val="en-PH"/>
        </w:rPr>
        <w:t>Objectives</w:t>
      </w:r>
    </w:p>
    <w:p w14:paraId="078227CF" w14:textId="77777777" w:rsidR="004C1945" w:rsidRPr="008B6DE1" w:rsidRDefault="004C1945" w:rsidP="008B6DE1">
      <w:pPr>
        <w:numPr>
          <w:ilvl w:val="0"/>
          <w:numId w:val="2"/>
        </w:numPr>
        <w:rPr>
          <w:lang w:val="en-CA"/>
        </w:rPr>
      </w:pPr>
      <w:r w:rsidRPr="008B6DE1">
        <w:rPr>
          <w:lang w:val="en-PH"/>
        </w:rPr>
        <w:t>Define and identify the significant difference between documenting, reporting and recording.</w:t>
      </w:r>
    </w:p>
    <w:p w14:paraId="273DEB18" w14:textId="77777777" w:rsidR="004C1945" w:rsidRPr="008B6DE1" w:rsidRDefault="004C1945" w:rsidP="008B6DE1">
      <w:pPr>
        <w:numPr>
          <w:ilvl w:val="0"/>
          <w:numId w:val="2"/>
        </w:numPr>
        <w:rPr>
          <w:lang w:val="en-CA"/>
        </w:rPr>
      </w:pPr>
      <w:r w:rsidRPr="008B6DE1">
        <w:rPr>
          <w:lang w:val="en-PH"/>
        </w:rPr>
        <w:t>Discuss the purpose of client records.</w:t>
      </w:r>
    </w:p>
    <w:p w14:paraId="0D70C8B8" w14:textId="77777777" w:rsidR="004C1945" w:rsidRPr="008B6DE1" w:rsidRDefault="004C1945" w:rsidP="008B6DE1">
      <w:pPr>
        <w:numPr>
          <w:ilvl w:val="0"/>
          <w:numId w:val="2"/>
        </w:numPr>
        <w:rPr>
          <w:lang w:val="en-CA"/>
        </w:rPr>
      </w:pPr>
      <w:r w:rsidRPr="008B6DE1">
        <w:rPr>
          <w:lang w:val="en-PH"/>
        </w:rPr>
        <w:t>Know the importance of ethical and legal considerations of documentation and reporting.</w:t>
      </w:r>
    </w:p>
    <w:p w14:paraId="3AD0FBE2" w14:textId="77777777" w:rsidR="004C1945" w:rsidRPr="008B6DE1" w:rsidRDefault="004C1945" w:rsidP="008B6DE1">
      <w:pPr>
        <w:numPr>
          <w:ilvl w:val="0"/>
          <w:numId w:val="2"/>
        </w:numPr>
        <w:rPr>
          <w:lang w:val="en-CA"/>
        </w:rPr>
      </w:pPr>
      <w:r w:rsidRPr="008B6DE1">
        <w:rPr>
          <w:lang w:val="en-PH"/>
        </w:rPr>
        <w:t xml:space="preserve">Elucidate ways for ensuring confidentiality and security of computerized records. </w:t>
      </w:r>
    </w:p>
    <w:p w14:paraId="7E5BDA0D" w14:textId="77777777" w:rsidR="004C1945" w:rsidRPr="008B6DE1" w:rsidRDefault="004C1945" w:rsidP="008B6DE1">
      <w:pPr>
        <w:numPr>
          <w:ilvl w:val="0"/>
          <w:numId w:val="2"/>
        </w:numPr>
        <w:rPr>
          <w:lang w:val="en-CA"/>
        </w:rPr>
      </w:pPr>
      <w:r w:rsidRPr="008B6DE1">
        <w:rPr>
          <w:lang w:val="en-PH"/>
        </w:rPr>
        <w:t>Compare and contrast various documentations systems.</w:t>
      </w:r>
    </w:p>
    <w:p w14:paraId="24C91378" w14:textId="77777777" w:rsidR="004C1945" w:rsidRPr="008B6DE1" w:rsidRDefault="004C1945" w:rsidP="008B6DE1">
      <w:pPr>
        <w:numPr>
          <w:ilvl w:val="0"/>
          <w:numId w:val="2"/>
        </w:numPr>
        <w:rPr>
          <w:lang w:val="en-CA"/>
        </w:rPr>
      </w:pPr>
      <w:r w:rsidRPr="008B6DE1">
        <w:rPr>
          <w:lang w:val="en-PH"/>
        </w:rPr>
        <w:t xml:space="preserve">Explain reporting and it’s importance. </w:t>
      </w:r>
    </w:p>
    <w:p w14:paraId="50FCA80D" w14:textId="77777777" w:rsidR="008B6DE1" w:rsidRDefault="008B6DE1" w:rsidP="008B6DE1">
      <w:pPr>
        <w:ind w:left="360"/>
        <w:jc w:val="both"/>
        <w:rPr>
          <w:b/>
          <w:bCs/>
        </w:rPr>
      </w:pPr>
    </w:p>
    <w:p w14:paraId="07C7E32D" w14:textId="77777777" w:rsidR="004C1945" w:rsidRPr="008B6DE1" w:rsidRDefault="004C1945" w:rsidP="008B6DE1">
      <w:pPr>
        <w:ind w:left="360"/>
        <w:jc w:val="both"/>
        <w:rPr>
          <w:lang w:val="en-CA"/>
        </w:rPr>
      </w:pPr>
      <w:r w:rsidRPr="008B6DE1">
        <w:rPr>
          <w:b/>
          <w:bCs/>
        </w:rPr>
        <w:t xml:space="preserve">Introduction </w:t>
      </w:r>
    </w:p>
    <w:p w14:paraId="1A62F0C5" w14:textId="77777777" w:rsidR="008B6DE1" w:rsidRPr="008B6DE1" w:rsidRDefault="008B6DE1" w:rsidP="008B6DE1">
      <w:pPr>
        <w:rPr>
          <w:lang w:val="en-CA"/>
        </w:rPr>
      </w:pPr>
      <w:r>
        <w:rPr>
          <w:lang w:val="en-PH"/>
        </w:rPr>
        <w:tab/>
      </w:r>
      <w:r w:rsidRPr="008B6DE1">
        <w:rPr>
          <w:lang w:val="en-PH"/>
        </w:rPr>
        <w:t xml:space="preserve">Health personnel communicate through </w:t>
      </w:r>
      <w:r w:rsidRPr="008B6DE1">
        <w:rPr>
          <w:i/>
          <w:iCs/>
          <w:lang w:val="en-PH"/>
        </w:rPr>
        <w:t>discussion</w:t>
      </w:r>
      <w:r w:rsidRPr="008B6DE1">
        <w:rPr>
          <w:lang w:val="en-PH"/>
        </w:rPr>
        <w:t xml:space="preserve">, </w:t>
      </w:r>
      <w:r w:rsidRPr="008B6DE1">
        <w:rPr>
          <w:i/>
          <w:iCs/>
          <w:lang w:val="en-PH"/>
        </w:rPr>
        <w:t xml:space="preserve">reports </w:t>
      </w:r>
      <w:r w:rsidRPr="008B6DE1">
        <w:rPr>
          <w:lang w:val="en-PH"/>
        </w:rPr>
        <w:t xml:space="preserve">and </w:t>
      </w:r>
      <w:r w:rsidRPr="008B6DE1">
        <w:rPr>
          <w:i/>
          <w:iCs/>
          <w:lang w:val="en-PH"/>
        </w:rPr>
        <w:t>records.</w:t>
      </w:r>
    </w:p>
    <w:p w14:paraId="60BB6A9D" w14:textId="77777777" w:rsidR="004C1945" w:rsidRPr="008B6DE1" w:rsidRDefault="004C1945" w:rsidP="008B6DE1">
      <w:pPr>
        <w:numPr>
          <w:ilvl w:val="0"/>
          <w:numId w:val="4"/>
        </w:numPr>
        <w:rPr>
          <w:lang w:val="en-CA"/>
        </w:rPr>
      </w:pPr>
      <w:r w:rsidRPr="008B6DE1">
        <w:rPr>
          <w:b/>
          <w:bCs/>
          <w:lang w:val="en-PH"/>
        </w:rPr>
        <w:t>Discussion</w:t>
      </w:r>
      <w:r w:rsidRPr="008B6DE1">
        <w:rPr>
          <w:lang w:val="en-PH"/>
        </w:rPr>
        <w:t>: a form of informal oral consideration of a subject by two or more health care personnel. This is to identify a problem or establish strategies to resolve a problem.</w:t>
      </w:r>
    </w:p>
    <w:p w14:paraId="10F5F9F5" w14:textId="77777777" w:rsidR="004C1945" w:rsidRPr="008B6DE1" w:rsidRDefault="004C1945" w:rsidP="008B6DE1">
      <w:pPr>
        <w:numPr>
          <w:ilvl w:val="0"/>
          <w:numId w:val="4"/>
        </w:numPr>
        <w:rPr>
          <w:lang w:val="en-CA"/>
        </w:rPr>
      </w:pPr>
      <w:r w:rsidRPr="008B6DE1">
        <w:rPr>
          <w:b/>
          <w:bCs/>
          <w:lang w:val="en-PH"/>
        </w:rPr>
        <w:t>Report</w:t>
      </w:r>
      <w:r w:rsidRPr="008B6DE1">
        <w:rPr>
          <w:lang w:val="en-PH"/>
        </w:rPr>
        <w:t xml:space="preserve">: oral, written, or computer-based communication to convey information to others. </w:t>
      </w:r>
    </w:p>
    <w:p w14:paraId="4782D537" w14:textId="77777777" w:rsidR="004C1945" w:rsidRPr="008B6DE1" w:rsidRDefault="004C1945" w:rsidP="008B6DE1">
      <w:pPr>
        <w:numPr>
          <w:ilvl w:val="0"/>
          <w:numId w:val="4"/>
        </w:numPr>
        <w:rPr>
          <w:lang w:val="en-CA"/>
        </w:rPr>
      </w:pPr>
      <w:r w:rsidRPr="008B6DE1">
        <w:rPr>
          <w:b/>
          <w:bCs/>
          <w:lang w:val="en-PH"/>
        </w:rPr>
        <w:t>Record</w:t>
      </w:r>
      <w:r w:rsidRPr="008B6DE1">
        <w:rPr>
          <w:lang w:val="en-PH"/>
        </w:rPr>
        <w:t>: also called a chart or client record. This is a formal, legal document that provides evidence of a client’s care and can be written or computer based.</w:t>
      </w:r>
    </w:p>
    <w:p w14:paraId="013A7514" w14:textId="77777777" w:rsidR="004C1945" w:rsidRPr="008B6DE1" w:rsidRDefault="004C1945" w:rsidP="008B6DE1">
      <w:pPr>
        <w:ind w:left="360"/>
        <w:rPr>
          <w:lang w:val="en-CA"/>
        </w:rPr>
      </w:pPr>
      <w:r w:rsidRPr="008B6DE1">
        <w:rPr>
          <w:b/>
          <w:bCs/>
          <w:lang w:val="en-PH"/>
        </w:rPr>
        <w:t xml:space="preserve">Documenting, Reporting and Recording </w:t>
      </w:r>
    </w:p>
    <w:p w14:paraId="3AAA286E" w14:textId="77777777" w:rsidR="004C1945" w:rsidRPr="008B6DE1" w:rsidRDefault="004C1945" w:rsidP="008B6DE1">
      <w:pPr>
        <w:numPr>
          <w:ilvl w:val="0"/>
          <w:numId w:val="4"/>
        </w:numPr>
        <w:rPr>
          <w:lang w:val="en-CA"/>
        </w:rPr>
      </w:pPr>
      <w:r w:rsidRPr="008B6DE1">
        <w:rPr>
          <w:lang w:val="en-PH"/>
        </w:rPr>
        <w:t>The process of making an entry on a client record.</w:t>
      </w:r>
    </w:p>
    <w:p w14:paraId="2CDDC53A" w14:textId="77777777" w:rsidR="004C1945" w:rsidRPr="008B6DE1" w:rsidRDefault="004C1945" w:rsidP="008B6DE1">
      <w:pPr>
        <w:numPr>
          <w:ilvl w:val="0"/>
          <w:numId w:val="4"/>
        </w:numPr>
        <w:rPr>
          <w:lang w:val="en-CA"/>
        </w:rPr>
      </w:pPr>
      <w:r w:rsidRPr="008B6DE1">
        <w:rPr>
          <w:lang w:val="en-PH"/>
        </w:rPr>
        <w:t>It is a written evidence:</w:t>
      </w:r>
    </w:p>
    <w:p w14:paraId="52E40907" w14:textId="77777777" w:rsidR="004C1945" w:rsidRPr="008B6DE1" w:rsidRDefault="004C1945" w:rsidP="008B6DE1">
      <w:pPr>
        <w:numPr>
          <w:ilvl w:val="1"/>
          <w:numId w:val="40"/>
        </w:numPr>
        <w:rPr>
          <w:lang w:val="en-CA"/>
        </w:rPr>
      </w:pPr>
      <w:r w:rsidRPr="008B6DE1">
        <w:t>The interactions between and among health professionals, clients, their families, and health care organizations.</w:t>
      </w:r>
    </w:p>
    <w:p w14:paraId="113B2BE9" w14:textId="77777777" w:rsidR="004C1945" w:rsidRPr="008B6DE1" w:rsidRDefault="004C1945" w:rsidP="008B6DE1">
      <w:pPr>
        <w:numPr>
          <w:ilvl w:val="1"/>
          <w:numId w:val="40"/>
        </w:numPr>
        <w:rPr>
          <w:lang w:val="en-CA"/>
        </w:rPr>
      </w:pPr>
      <w:r w:rsidRPr="008B6DE1">
        <w:t>The administration of tests, procedures, treatments, and client education.</w:t>
      </w:r>
    </w:p>
    <w:p w14:paraId="26103F5F" w14:textId="77777777" w:rsidR="004C1945" w:rsidRPr="008B6DE1" w:rsidRDefault="004C1945" w:rsidP="008B6DE1">
      <w:pPr>
        <w:numPr>
          <w:ilvl w:val="1"/>
          <w:numId w:val="40"/>
        </w:numPr>
        <w:rPr>
          <w:lang w:val="en-CA"/>
        </w:rPr>
      </w:pPr>
      <w:r w:rsidRPr="008B6DE1">
        <w:t>The results or client’s response to these diagnostic tests and interventions.</w:t>
      </w:r>
    </w:p>
    <w:p w14:paraId="585BDC0D" w14:textId="77777777" w:rsidR="004C1945" w:rsidRPr="008B6DE1" w:rsidRDefault="004C1945" w:rsidP="008B6DE1">
      <w:pPr>
        <w:numPr>
          <w:ilvl w:val="1"/>
          <w:numId w:val="39"/>
        </w:numPr>
        <w:rPr>
          <w:lang w:val="en-CA"/>
        </w:rPr>
      </w:pPr>
      <w:r w:rsidRPr="008B6DE1">
        <w:rPr>
          <w:lang w:val="en-PH"/>
        </w:rPr>
        <w:t xml:space="preserve">Each nurse is accountable for practicing recording and    reporting client data according to each health organization’s policies. </w:t>
      </w:r>
    </w:p>
    <w:p w14:paraId="5715D5EF" w14:textId="77777777" w:rsidR="004C1945" w:rsidRPr="008B6DE1" w:rsidRDefault="004C1945" w:rsidP="008B6DE1">
      <w:pPr>
        <w:numPr>
          <w:ilvl w:val="1"/>
          <w:numId w:val="39"/>
        </w:numPr>
        <w:rPr>
          <w:lang w:val="en-CA"/>
        </w:rPr>
      </w:pPr>
      <w:r w:rsidRPr="008B6DE1">
        <w:rPr>
          <w:lang w:val="en-PH"/>
        </w:rPr>
        <w:t xml:space="preserve">Client record documentation should be timely, complete, accurate, confidential and specific to the client. </w:t>
      </w:r>
    </w:p>
    <w:p w14:paraId="7BBD0B49" w14:textId="77777777" w:rsidR="004C1945" w:rsidRPr="008B6DE1" w:rsidRDefault="004C1945" w:rsidP="008B6DE1">
      <w:pPr>
        <w:numPr>
          <w:ilvl w:val="1"/>
          <w:numId w:val="39"/>
        </w:numPr>
        <w:rPr>
          <w:lang w:val="en-CA"/>
        </w:rPr>
      </w:pPr>
      <w:r w:rsidRPr="008B6DE1">
        <w:rPr>
          <w:bCs/>
          <w:lang w:val="en-PH"/>
        </w:rPr>
        <w:t>Electronic Health Record</w:t>
      </w:r>
      <w:r w:rsidRPr="008B6DE1">
        <w:rPr>
          <w:b/>
          <w:bCs/>
          <w:lang w:val="en-PH"/>
        </w:rPr>
        <w:t xml:space="preserve"> </w:t>
      </w:r>
      <w:r w:rsidRPr="008B6DE1">
        <w:rPr>
          <w:lang w:val="en-PH"/>
        </w:rPr>
        <w:t>(EHR) was utilized increasingly through the health care reform.</w:t>
      </w:r>
    </w:p>
    <w:p w14:paraId="1E66EB14" w14:textId="77777777" w:rsidR="008B6DE1" w:rsidRDefault="008B6DE1" w:rsidP="008B6DE1">
      <w:pPr>
        <w:ind w:left="360"/>
        <w:jc w:val="center"/>
        <w:rPr>
          <w:b/>
          <w:bCs/>
          <w:lang w:val="en-PH"/>
        </w:rPr>
      </w:pPr>
    </w:p>
    <w:p w14:paraId="6D5525F8" w14:textId="77777777" w:rsidR="004C1945" w:rsidRPr="008B6DE1" w:rsidRDefault="004C1945" w:rsidP="008B6DE1">
      <w:pPr>
        <w:ind w:left="360"/>
        <w:jc w:val="center"/>
        <w:rPr>
          <w:lang w:val="en-CA"/>
        </w:rPr>
      </w:pPr>
      <w:r w:rsidRPr="008B6DE1">
        <w:rPr>
          <w:b/>
          <w:bCs/>
          <w:lang w:val="en-PH"/>
        </w:rPr>
        <w:t>Purpose of Client Records</w:t>
      </w:r>
    </w:p>
    <w:p w14:paraId="769E94C6" w14:textId="77777777" w:rsidR="008B6DE1" w:rsidRPr="008B6DE1" w:rsidRDefault="008B6DE1" w:rsidP="008B6DE1">
      <w:pPr>
        <w:rPr>
          <w:lang w:val="en-CA"/>
        </w:rPr>
      </w:pPr>
      <w:r w:rsidRPr="008B6DE1">
        <w:rPr>
          <w:b/>
          <w:bCs/>
          <w:lang w:val="en-PH"/>
        </w:rPr>
        <w:t xml:space="preserve">Communication </w:t>
      </w:r>
    </w:p>
    <w:p w14:paraId="3CBE6F88" w14:textId="77777777" w:rsidR="004C1945" w:rsidRPr="008B6DE1" w:rsidRDefault="004C1945" w:rsidP="008B6DE1">
      <w:pPr>
        <w:numPr>
          <w:ilvl w:val="1"/>
          <w:numId w:val="5"/>
        </w:numPr>
        <w:rPr>
          <w:lang w:val="en-CA"/>
        </w:rPr>
      </w:pPr>
      <w:r w:rsidRPr="008B6DE1">
        <w:rPr>
          <w:lang w:val="en-PH"/>
        </w:rPr>
        <w:t>Interaction by different health professionals.</w:t>
      </w:r>
    </w:p>
    <w:p w14:paraId="70C99B21" w14:textId="77777777" w:rsidR="004C1945" w:rsidRPr="008B6DE1" w:rsidRDefault="004C1945" w:rsidP="008B6DE1">
      <w:pPr>
        <w:numPr>
          <w:ilvl w:val="1"/>
          <w:numId w:val="5"/>
        </w:numPr>
        <w:rPr>
          <w:lang w:val="en-CA"/>
        </w:rPr>
      </w:pPr>
      <w:r w:rsidRPr="008B6DE1">
        <w:rPr>
          <w:lang w:val="en-PH"/>
        </w:rPr>
        <w:t>Prevents fragmentation, repetition and delays in client care.</w:t>
      </w:r>
    </w:p>
    <w:p w14:paraId="01514252" w14:textId="77777777" w:rsidR="008B6DE1" w:rsidRPr="008B6DE1" w:rsidRDefault="008B6DE1" w:rsidP="008B6DE1">
      <w:pPr>
        <w:rPr>
          <w:lang w:val="en-CA"/>
        </w:rPr>
      </w:pPr>
      <w:r w:rsidRPr="008B6DE1">
        <w:rPr>
          <w:b/>
          <w:bCs/>
          <w:lang w:val="en-PH"/>
        </w:rPr>
        <w:lastRenderedPageBreak/>
        <w:t xml:space="preserve">Planning Client Care </w:t>
      </w:r>
    </w:p>
    <w:p w14:paraId="2569E4AF" w14:textId="77777777" w:rsidR="004C1945" w:rsidRPr="008B6DE1" w:rsidRDefault="004C1945" w:rsidP="008B6DE1">
      <w:pPr>
        <w:numPr>
          <w:ilvl w:val="1"/>
          <w:numId w:val="6"/>
        </w:numPr>
        <w:rPr>
          <w:lang w:val="en-CA"/>
        </w:rPr>
      </w:pPr>
      <w:r w:rsidRPr="008B6DE1">
        <w:rPr>
          <w:lang w:val="en-PH"/>
        </w:rPr>
        <w:t>Data used by health professionals are from the client’s record.</w:t>
      </w:r>
    </w:p>
    <w:p w14:paraId="6A76DD72" w14:textId="77777777" w:rsidR="004C1945" w:rsidRPr="008B6DE1" w:rsidRDefault="004C1945" w:rsidP="008B6DE1">
      <w:pPr>
        <w:numPr>
          <w:ilvl w:val="1"/>
          <w:numId w:val="6"/>
        </w:numPr>
        <w:rPr>
          <w:lang w:val="en-CA"/>
        </w:rPr>
      </w:pPr>
      <w:r w:rsidRPr="008B6DE1">
        <w:rPr>
          <w:lang w:val="en-PH"/>
        </w:rPr>
        <w:t>Example: an order of an antibiotic after establishing temperature  is rising steadily and lab test reveals presence of microorganisms.</w:t>
      </w:r>
    </w:p>
    <w:p w14:paraId="6D1A5BE1" w14:textId="77777777" w:rsidR="008B6DE1" w:rsidRPr="008B6DE1" w:rsidRDefault="008B6DE1" w:rsidP="008B6DE1">
      <w:pPr>
        <w:rPr>
          <w:lang w:val="en-CA"/>
        </w:rPr>
      </w:pPr>
      <w:r w:rsidRPr="008B6DE1">
        <w:rPr>
          <w:b/>
          <w:bCs/>
          <w:lang w:val="en-PH"/>
        </w:rPr>
        <w:t xml:space="preserve">Auditing Health Agencies </w:t>
      </w:r>
    </w:p>
    <w:p w14:paraId="2743B9D4" w14:textId="77777777" w:rsidR="004C1945" w:rsidRPr="008B6DE1" w:rsidRDefault="004C1945" w:rsidP="008B6DE1">
      <w:pPr>
        <w:numPr>
          <w:ilvl w:val="1"/>
          <w:numId w:val="7"/>
        </w:numPr>
        <w:rPr>
          <w:lang w:val="en-CA"/>
        </w:rPr>
      </w:pPr>
      <w:r w:rsidRPr="008B6DE1">
        <w:rPr>
          <w:lang w:val="en-PH"/>
        </w:rPr>
        <w:t>An audit is a review of client records for quality assurance purposes.</w:t>
      </w:r>
    </w:p>
    <w:p w14:paraId="6C3CD3DA" w14:textId="77777777" w:rsidR="004C1945" w:rsidRPr="008B6DE1" w:rsidRDefault="004C1945" w:rsidP="008B6DE1">
      <w:pPr>
        <w:numPr>
          <w:ilvl w:val="1"/>
          <w:numId w:val="7"/>
        </w:numPr>
        <w:rPr>
          <w:lang w:val="en-CA"/>
        </w:rPr>
      </w:pPr>
      <w:r w:rsidRPr="008B6DE1">
        <w:rPr>
          <w:lang w:val="en-PH"/>
        </w:rPr>
        <w:t>Review of records through auditing determine if a particular health agency is meeting its stated standards</w:t>
      </w:r>
    </w:p>
    <w:p w14:paraId="74984A3A" w14:textId="77777777" w:rsidR="008B6DE1" w:rsidRPr="008B6DE1" w:rsidRDefault="008B6DE1" w:rsidP="008B6DE1">
      <w:pPr>
        <w:rPr>
          <w:lang w:val="en-CA"/>
        </w:rPr>
      </w:pPr>
      <w:r w:rsidRPr="008B6DE1">
        <w:rPr>
          <w:b/>
          <w:bCs/>
          <w:lang w:val="en-PH"/>
        </w:rPr>
        <w:t>Research</w:t>
      </w:r>
    </w:p>
    <w:p w14:paraId="116492FA" w14:textId="77777777" w:rsidR="004C1945" w:rsidRPr="008B6DE1" w:rsidRDefault="004C1945" w:rsidP="008B6DE1">
      <w:pPr>
        <w:numPr>
          <w:ilvl w:val="1"/>
          <w:numId w:val="8"/>
        </w:numPr>
        <w:rPr>
          <w:lang w:val="en-CA"/>
        </w:rPr>
      </w:pPr>
      <w:r w:rsidRPr="008B6DE1">
        <w:rPr>
          <w:lang w:val="en-PH"/>
        </w:rPr>
        <w:t>The information in the record are valuable sources of data for research.</w:t>
      </w:r>
    </w:p>
    <w:p w14:paraId="5A6736B1" w14:textId="77777777" w:rsidR="008B6DE1" w:rsidRPr="008B6DE1" w:rsidRDefault="008B6DE1" w:rsidP="008B6DE1">
      <w:pPr>
        <w:rPr>
          <w:lang w:val="en-CA"/>
        </w:rPr>
      </w:pPr>
      <w:r w:rsidRPr="008B6DE1">
        <w:rPr>
          <w:b/>
          <w:bCs/>
          <w:lang w:val="en-PH"/>
        </w:rPr>
        <w:t xml:space="preserve">Education </w:t>
      </w:r>
    </w:p>
    <w:p w14:paraId="44AA1525" w14:textId="77777777" w:rsidR="004C1945" w:rsidRPr="008B6DE1" w:rsidRDefault="004C1945" w:rsidP="008B6DE1">
      <w:pPr>
        <w:numPr>
          <w:ilvl w:val="1"/>
          <w:numId w:val="9"/>
        </w:numPr>
        <w:rPr>
          <w:lang w:val="en-CA"/>
        </w:rPr>
      </w:pPr>
      <w:r w:rsidRPr="008B6DE1">
        <w:rPr>
          <w:lang w:val="en-PH"/>
        </w:rPr>
        <w:t>The record can provide a comprehensive view of the client, the illness, effective strategies and factors that affect the outcome of the illness.</w:t>
      </w:r>
    </w:p>
    <w:p w14:paraId="4BF9F50C" w14:textId="77777777" w:rsidR="004C1945" w:rsidRPr="008B6DE1" w:rsidRDefault="004C1945" w:rsidP="008B6DE1">
      <w:pPr>
        <w:numPr>
          <w:ilvl w:val="1"/>
          <w:numId w:val="9"/>
        </w:numPr>
        <w:rPr>
          <w:lang w:val="en-CA"/>
        </w:rPr>
      </w:pPr>
      <w:r w:rsidRPr="008B6DE1">
        <w:rPr>
          <w:lang w:val="en-PH"/>
        </w:rPr>
        <w:t>Students in health disciplines often use client records as educational tools.</w:t>
      </w:r>
    </w:p>
    <w:p w14:paraId="4F3AA793" w14:textId="77777777" w:rsidR="008B6DE1" w:rsidRPr="008B6DE1" w:rsidRDefault="008B6DE1" w:rsidP="008B6DE1">
      <w:pPr>
        <w:rPr>
          <w:lang w:val="en-CA"/>
        </w:rPr>
      </w:pPr>
      <w:r w:rsidRPr="008B6DE1">
        <w:rPr>
          <w:b/>
          <w:bCs/>
          <w:lang w:val="en-PH"/>
        </w:rPr>
        <w:t xml:space="preserve">Reimbursement </w:t>
      </w:r>
    </w:p>
    <w:p w14:paraId="183B808E" w14:textId="77777777" w:rsidR="004C1945" w:rsidRPr="008B6DE1" w:rsidRDefault="004C1945" w:rsidP="008B6DE1">
      <w:pPr>
        <w:numPr>
          <w:ilvl w:val="1"/>
          <w:numId w:val="10"/>
        </w:numPr>
        <w:rPr>
          <w:lang w:val="en-CA"/>
        </w:rPr>
      </w:pPr>
      <w:r w:rsidRPr="008B6DE1">
        <w:rPr>
          <w:lang w:val="en-PH"/>
        </w:rPr>
        <w:t xml:space="preserve">Documentation also helps a facility receive reimbursement from the federal government. </w:t>
      </w:r>
    </w:p>
    <w:p w14:paraId="3DBF8C5F" w14:textId="77777777" w:rsidR="004C1945" w:rsidRPr="008B6DE1" w:rsidRDefault="004C1945" w:rsidP="008B6DE1">
      <w:pPr>
        <w:numPr>
          <w:ilvl w:val="1"/>
          <w:numId w:val="10"/>
        </w:numPr>
        <w:rPr>
          <w:lang w:val="en-CA"/>
        </w:rPr>
      </w:pPr>
      <w:r w:rsidRPr="008B6DE1">
        <w:rPr>
          <w:lang w:val="en-PH"/>
        </w:rPr>
        <w:t>A correct diagnosis related group ( DRG) and appropriate care has been given is needed</w:t>
      </w:r>
    </w:p>
    <w:p w14:paraId="7878E89B" w14:textId="77777777" w:rsidR="008B6DE1" w:rsidRPr="008B6DE1" w:rsidRDefault="008B6DE1" w:rsidP="008B6DE1">
      <w:pPr>
        <w:rPr>
          <w:lang w:val="en-CA"/>
        </w:rPr>
      </w:pPr>
      <w:r w:rsidRPr="008B6DE1">
        <w:rPr>
          <w:b/>
          <w:bCs/>
          <w:lang w:val="en-PH"/>
        </w:rPr>
        <w:t xml:space="preserve">Legal Documentation </w:t>
      </w:r>
    </w:p>
    <w:p w14:paraId="5180892E" w14:textId="77777777" w:rsidR="004C1945" w:rsidRPr="008B6DE1" w:rsidRDefault="004C1945" w:rsidP="008B6DE1">
      <w:pPr>
        <w:numPr>
          <w:ilvl w:val="1"/>
          <w:numId w:val="11"/>
        </w:numPr>
        <w:rPr>
          <w:lang w:val="en-CA"/>
        </w:rPr>
      </w:pPr>
      <w:r w:rsidRPr="008B6DE1">
        <w:rPr>
          <w:lang w:val="en-PH"/>
        </w:rPr>
        <w:t>Data in the client’s record is acceptable in court as evidence.</w:t>
      </w:r>
    </w:p>
    <w:p w14:paraId="4B1B81C0" w14:textId="77777777" w:rsidR="004C1945" w:rsidRPr="008B6DE1" w:rsidRDefault="004C1945" w:rsidP="008B6DE1">
      <w:pPr>
        <w:numPr>
          <w:ilvl w:val="1"/>
          <w:numId w:val="11"/>
        </w:numPr>
        <w:rPr>
          <w:lang w:val="en-CA"/>
        </w:rPr>
      </w:pPr>
      <w:r w:rsidRPr="008B6DE1">
        <w:rPr>
          <w:lang w:val="en-PH"/>
        </w:rPr>
        <w:t>It becomes unacceptable in court if the client objects because the information is confidential.</w:t>
      </w:r>
    </w:p>
    <w:p w14:paraId="794D8CFF" w14:textId="77777777" w:rsidR="008B6DE1" w:rsidRPr="008B6DE1" w:rsidRDefault="008B6DE1" w:rsidP="008B6DE1">
      <w:pPr>
        <w:rPr>
          <w:lang w:val="en-CA"/>
        </w:rPr>
      </w:pPr>
      <w:r w:rsidRPr="008B6DE1">
        <w:rPr>
          <w:b/>
          <w:bCs/>
          <w:lang w:val="en-PH"/>
        </w:rPr>
        <w:t xml:space="preserve">Health Care Analysis </w:t>
      </w:r>
    </w:p>
    <w:p w14:paraId="2F270235" w14:textId="77777777" w:rsidR="004C1945" w:rsidRPr="008B6DE1" w:rsidRDefault="004C1945" w:rsidP="008B6DE1">
      <w:pPr>
        <w:numPr>
          <w:ilvl w:val="1"/>
          <w:numId w:val="12"/>
        </w:numPr>
        <w:rPr>
          <w:lang w:val="en-CA"/>
        </w:rPr>
      </w:pPr>
      <w:r w:rsidRPr="008B6DE1">
        <w:rPr>
          <w:lang w:val="en-PH"/>
        </w:rPr>
        <w:t>Records assist health care planners to identify agency needs.</w:t>
      </w:r>
    </w:p>
    <w:p w14:paraId="068C7091" w14:textId="77777777" w:rsidR="004C1945" w:rsidRPr="008B6DE1" w:rsidRDefault="004C1945" w:rsidP="008B6DE1">
      <w:pPr>
        <w:numPr>
          <w:ilvl w:val="1"/>
          <w:numId w:val="12"/>
        </w:numPr>
        <w:rPr>
          <w:lang w:val="en-CA"/>
        </w:rPr>
      </w:pPr>
      <w:r w:rsidRPr="008B6DE1">
        <w:rPr>
          <w:lang w:val="en-PH"/>
        </w:rPr>
        <w:t>It can be used to establish the costs of various services.</w:t>
      </w:r>
    </w:p>
    <w:p w14:paraId="54C71ED3" w14:textId="77777777" w:rsidR="008B6DE1" w:rsidRDefault="008B6DE1" w:rsidP="008B6DE1">
      <w:pPr>
        <w:rPr>
          <w:b/>
          <w:bCs/>
          <w:lang w:val="en-PH"/>
        </w:rPr>
      </w:pPr>
    </w:p>
    <w:p w14:paraId="75F66EAC" w14:textId="77777777" w:rsidR="004C1945" w:rsidRPr="008B6DE1" w:rsidRDefault="004C1945" w:rsidP="008B6DE1">
      <w:pPr>
        <w:jc w:val="center"/>
        <w:rPr>
          <w:lang w:val="en-CA"/>
        </w:rPr>
      </w:pPr>
      <w:r w:rsidRPr="008B6DE1">
        <w:rPr>
          <w:b/>
          <w:bCs/>
          <w:lang w:val="en-PH"/>
        </w:rPr>
        <w:t>Ethical and Legal Considerations</w:t>
      </w:r>
    </w:p>
    <w:p w14:paraId="0A00BD84" w14:textId="77777777" w:rsidR="008B6DE1" w:rsidRPr="008B6DE1" w:rsidRDefault="008B6DE1" w:rsidP="008B6DE1">
      <w:pPr>
        <w:rPr>
          <w:lang w:val="en-CA"/>
        </w:rPr>
      </w:pPr>
      <w:r w:rsidRPr="008B6DE1">
        <w:rPr>
          <w:lang w:val="en-PH"/>
        </w:rPr>
        <w:t>The nurse has a duty to maintain confidentiality of all patient information ( ANA-Code of Ethics, 2001).</w:t>
      </w:r>
    </w:p>
    <w:p w14:paraId="59731C56" w14:textId="77777777" w:rsidR="008B6DE1" w:rsidRPr="008B6DE1" w:rsidRDefault="008B6DE1" w:rsidP="008B6DE1">
      <w:pPr>
        <w:rPr>
          <w:lang w:val="en-CA"/>
        </w:rPr>
      </w:pPr>
      <w:r w:rsidRPr="008B6DE1">
        <w:rPr>
          <w:b/>
          <w:bCs/>
          <w:lang w:val="en-PH"/>
        </w:rPr>
        <w:t>Confidentiality is maintained by:</w:t>
      </w:r>
    </w:p>
    <w:p w14:paraId="3012EF9A" w14:textId="77777777" w:rsidR="004C1945" w:rsidRPr="008B6DE1" w:rsidRDefault="004C1945" w:rsidP="008B6DE1">
      <w:pPr>
        <w:numPr>
          <w:ilvl w:val="1"/>
          <w:numId w:val="13"/>
        </w:numPr>
        <w:rPr>
          <w:lang w:val="en-CA"/>
        </w:rPr>
      </w:pPr>
      <w:r w:rsidRPr="008B6DE1">
        <w:rPr>
          <w:lang w:val="en-PH"/>
        </w:rPr>
        <w:t>Protecting the clients’ record legally</w:t>
      </w:r>
    </w:p>
    <w:p w14:paraId="617EB10C" w14:textId="77777777" w:rsidR="004C1945" w:rsidRPr="008B6DE1" w:rsidRDefault="004C1945" w:rsidP="008B6DE1">
      <w:pPr>
        <w:numPr>
          <w:ilvl w:val="1"/>
          <w:numId w:val="13"/>
        </w:numPr>
        <w:rPr>
          <w:lang w:val="en-CA"/>
        </w:rPr>
      </w:pPr>
      <w:r w:rsidRPr="008B6DE1">
        <w:rPr>
          <w:lang w:val="en-PH"/>
        </w:rPr>
        <w:t>Access to the record is restricted to health professionals involved in giving care to the client.</w:t>
      </w:r>
    </w:p>
    <w:p w14:paraId="545B0BD9" w14:textId="77777777" w:rsidR="004C1945" w:rsidRPr="008B6DE1" w:rsidRDefault="004C1945" w:rsidP="008B6DE1">
      <w:pPr>
        <w:numPr>
          <w:ilvl w:val="1"/>
          <w:numId w:val="13"/>
        </w:numPr>
        <w:rPr>
          <w:lang w:val="en-CA"/>
        </w:rPr>
      </w:pPr>
      <w:r w:rsidRPr="008B6DE1">
        <w:rPr>
          <w:lang w:val="en-PH"/>
        </w:rPr>
        <w:t>The institution or agency is the rightful owner of the client’s record/ but does not exclude the client’s rights to the same records.</w:t>
      </w:r>
    </w:p>
    <w:p w14:paraId="43E272A7" w14:textId="77777777" w:rsidR="004C1945" w:rsidRPr="008B6DE1" w:rsidRDefault="004C1945" w:rsidP="008B6DE1">
      <w:pPr>
        <w:numPr>
          <w:ilvl w:val="0"/>
          <w:numId w:val="13"/>
        </w:numPr>
        <w:rPr>
          <w:lang w:val="en-CA"/>
        </w:rPr>
      </w:pPr>
      <w:r w:rsidRPr="008B6DE1">
        <w:rPr>
          <w:b/>
          <w:bCs/>
        </w:rPr>
        <w:t xml:space="preserve">Informed consent: </w:t>
      </w:r>
      <w:r w:rsidRPr="008B6DE1">
        <w:t>means that the client understands the reasons and risks of the proposed intervention.</w:t>
      </w:r>
    </w:p>
    <w:p w14:paraId="61553CF1" w14:textId="77777777" w:rsidR="004C1945" w:rsidRPr="008B6DE1" w:rsidRDefault="004C1945" w:rsidP="008B6DE1">
      <w:pPr>
        <w:numPr>
          <w:ilvl w:val="0"/>
          <w:numId w:val="13"/>
        </w:numPr>
        <w:rPr>
          <w:lang w:val="en-CA"/>
        </w:rPr>
      </w:pPr>
      <w:r w:rsidRPr="008B6DE1">
        <w:t>Witnessing confirms that the person who signs the consent is competent.</w:t>
      </w:r>
    </w:p>
    <w:p w14:paraId="1E0FE64F" w14:textId="77777777" w:rsidR="008B6DE1" w:rsidRDefault="008B6DE1" w:rsidP="008B6DE1">
      <w:pPr>
        <w:ind w:left="360"/>
        <w:rPr>
          <w:b/>
          <w:bCs/>
          <w:lang w:val="en-PH"/>
        </w:rPr>
      </w:pPr>
    </w:p>
    <w:p w14:paraId="630328BB" w14:textId="77777777" w:rsidR="004C1945" w:rsidRPr="008B6DE1" w:rsidRDefault="004C1945" w:rsidP="008B6DE1">
      <w:pPr>
        <w:ind w:left="360"/>
        <w:rPr>
          <w:lang w:val="en-CA"/>
        </w:rPr>
      </w:pPr>
      <w:r w:rsidRPr="008B6DE1">
        <w:rPr>
          <w:b/>
          <w:bCs/>
          <w:lang w:val="en-PH"/>
        </w:rPr>
        <w:t xml:space="preserve">Ensuring the Confidentiality </w:t>
      </w:r>
    </w:p>
    <w:p w14:paraId="0B3E8B71" w14:textId="77777777" w:rsidR="004C1945" w:rsidRPr="008B6DE1" w:rsidRDefault="004C1945" w:rsidP="008B6DE1">
      <w:pPr>
        <w:numPr>
          <w:ilvl w:val="0"/>
          <w:numId w:val="14"/>
        </w:numPr>
        <w:rPr>
          <w:lang w:val="en-CA"/>
        </w:rPr>
      </w:pPr>
      <w:r w:rsidRPr="008B6DE1">
        <w:rPr>
          <w:lang w:val="en-PH"/>
        </w:rPr>
        <w:t xml:space="preserve">A personal password is required to enter and sign off computer files. </w:t>
      </w:r>
      <w:r w:rsidRPr="008B6DE1">
        <w:rPr>
          <w:b/>
          <w:bCs/>
          <w:lang w:val="en-PH"/>
        </w:rPr>
        <w:t>Do not share password with anyone</w:t>
      </w:r>
      <w:r w:rsidRPr="008B6DE1">
        <w:rPr>
          <w:lang w:val="en-PH"/>
        </w:rPr>
        <w:t>.</w:t>
      </w:r>
    </w:p>
    <w:p w14:paraId="79782B0A" w14:textId="77777777" w:rsidR="004C1945" w:rsidRPr="008B6DE1" w:rsidRDefault="004C1945" w:rsidP="008B6DE1">
      <w:pPr>
        <w:numPr>
          <w:ilvl w:val="0"/>
          <w:numId w:val="14"/>
        </w:numPr>
        <w:rPr>
          <w:lang w:val="en-CA"/>
        </w:rPr>
      </w:pPr>
      <w:r w:rsidRPr="008B6DE1">
        <w:rPr>
          <w:b/>
          <w:bCs/>
          <w:lang w:val="en-PH"/>
        </w:rPr>
        <w:t xml:space="preserve">Do not </w:t>
      </w:r>
      <w:r w:rsidRPr="008B6DE1">
        <w:rPr>
          <w:lang w:val="en-PH"/>
        </w:rPr>
        <w:t>leave client information displayed on the monitor where others may see it.</w:t>
      </w:r>
    </w:p>
    <w:p w14:paraId="1218194B" w14:textId="77777777" w:rsidR="004C1945" w:rsidRPr="008B6DE1" w:rsidRDefault="004C1945" w:rsidP="008B6DE1">
      <w:pPr>
        <w:numPr>
          <w:ilvl w:val="0"/>
          <w:numId w:val="14"/>
        </w:numPr>
        <w:rPr>
          <w:lang w:val="en-CA"/>
        </w:rPr>
      </w:pPr>
      <w:r w:rsidRPr="008B6DE1">
        <w:rPr>
          <w:b/>
          <w:bCs/>
          <w:lang w:val="en-PH"/>
        </w:rPr>
        <w:t>Shred</w:t>
      </w:r>
      <w:r w:rsidRPr="008B6DE1">
        <w:rPr>
          <w:lang w:val="en-PH"/>
        </w:rPr>
        <w:t xml:space="preserve"> all unneeded computer generated worksheets.</w:t>
      </w:r>
    </w:p>
    <w:p w14:paraId="418F130F" w14:textId="77777777" w:rsidR="004C1945" w:rsidRPr="008B6DE1" w:rsidRDefault="004C1945" w:rsidP="008B6DE1">
      <w:pPr>
        <w:numPr>
          <w:ilvl w:val="0"/>
          <w:numId w:val="14"/>
        </w:numPr>
        <w:rPr>
          <w:lang w:val="en-CA"/>
        </w:rPr>
      </w:pPr>
      <w:r w:rsidRPr="008B6DE1">
        <w:rPr>
          <w:lang w:val="en-PH"/>
        </w:rPr>
        <w:t xml:space="preserve">Know the facility’s policy and procedure for </w:t>
      </w:r>
      <w:r w:rsidRPr="008B6DE1">
        <w:rPr>
          <w:b/>
          <w:bCs/>
          <w:lang w:val="en-PH"/>
        </w:rPr>
        <w:t>correcting an entry error.</w:t>
      </w:r>
    </w:p>
    <w:p w14:paraId="28DB04DC" w14:textId="77777777" w:rsidR="004C1945" w:rsidRPr="008B6DE1" w:rsidRDefault="004C1945" w:rsidP="008B6DE1">
      <w:pPr>
        <w:numPr>
          <w:ilvl w:val="0"/>
          <w:numId w:val="14"/>
        </w:numPr>
        <w:rPr>
          <w:lang w:val="en-CA"/>
        </w:rPr>
      </w:pPr>
      <w:r w:rsidRPr="008B6DE1">
        <w:rPr>
          <w:lang w:val="en-PH"/>
        </w:rPr>
        <w:t xml:space="preserve">Follow agency procedures for documenting </w:t>
      </w:r>
      <w:r w:rsidRPr="008B6DE1">
        <w:rPr>
          <w:b/>
          <w:bCs/>
          <w:lang w:val="en-PH"/>
        </w:rPr>
        <w:t>sensitive material</w:t>
      </w:r>
      <w:r w:rsidRPr="008B6DE1">
        <w:rPr>
          <w:lang w:val="en-PH"/>
        </w:rPr>
        <w:t>, such as diagnosis of AIDS.</w:t>
      </w:r>
    </w:p>
    <w:p w14:paraId="755640AA" w14:textId="77777777" w:rsidR="008B6DE1" w:rsidRDefault="008B6DE1" w:rsidP="008B6DE1">
      <w:pPr>
        <w:ind w:left="360"/>
        <w:jc w:val="center"/>
        <w:rPr>
          <w:b/>
          <w:bCs/>
          <w:lang w:val="en-PH"/>
        </w:rPr>
      </w:pPr>
    </w:p>
    <w:p w14:paraId="08FBA44F" w14:textId="77777777" w:rsidR="004C1945" w:rsidRPr="008B6DE1" w:rsidRDefault="004C1945" w:rsidP="008B6DE1">
      <w:pPr>
        <w:ind w:left="360"/>
        <w:jc w:val="center"/>
        <w:rPr>
          <w:lang w:val="en-CA"/>
        </w:rPr>
      </w:pPr>
      <w:r w:rsidRPr="008B6DE1">
        <w:rPr>
          <w:b/>
          <w:bCs/>
          <w:lang w:val="en-PH"/>
        </w:rPr>
        <w:t>General Guidelines for Recording</w:t>
      </w:r>
    </w:p>
    <w:p w14:paraId="38DB2991" w14:textId="77777777" w:rsidR="008B6DE1" w:rsidRPr="008B6DE1" w:rsidRDefault="008B6DE1" w:rsidP="008B6DE1">
      <w:pPr>
        <w:rPr>
          <w:lang w:val="en-CA"/>
        </w:rPr>
      </w:pPr>
      <w:r w:rsidRPr="008B6DE1">
        <w:rPr>
          <w:b/>
          <w:bCs/>
          <w:lang w:val="en-PH"/>
        </w:rPr>
        <w:t>Date and Time</w:t>
      </w:r>
    </w:p>
    <w:p w14:paraId="4AD6625D" w14:textId="77777777" w:rsidR="004C1945" w:rsidRPr="008B6DE1" w:rsidRDefault="004C1945" w:rsidP="008B6DE1">
      <w:pPr>
        <w:numPr>
          <w:ilvl w:val="0"/>
          <w:numId w:val="16"/>
        </w:numPr>
        <w:rPr>
          <w:lang w:val="en-CA"/>
        </w:rPr>
      </w:pPr>
      <w:r w:rsidRPr="008B6DE1">
        <w:rPr>
          <w:lang w:val="en-PH"/>
        </w:rPr>
        <w:t>Document the date and time of each recording for legal reasons and for client safety</w:t>
      </w:r>
    </w:p>
    <w:p w14:paraId="1D885697" w14:textId="77777777" w:rsidR="008B6DE1" w:rsidRPr="008B6DE1" w:rsidRDefault="008B6DE1" w:rsidP="008B6DE1">
      <w:pPr>
        <w:rPr>
          <w:lang w:val="en-CA"/>
        </w:rPr>
      </w:pPr>
      <w:r w:rsidRPr="008B6DE1">
        <w:rPr>
          <w:b/>
          <w:bCs/>
          <w:lang w:val="en-PH"/>
        </w:rPr>
        <w:t>Timing</w:t>
      </w:r>
    </w:p>
    <w:p w14:paraId="126E994D" w14:textId="77777777" w:rsidR="004C1945" w:rsidRPr="008B6DE1" w:rsidRDefault="004C1945" w:rsidP="008B6DE1">
      <w:pPr>
        <w:numPr>
          <w:ilvl w:val="0"/>
          <w:numId w:val="17"/>
        </w:numPr>
        <w:rPr>
          <w:lang w:val="en-CA"/>
        </w:rPr>
      </w:pPr>
      <w:r w:rsidRPr="008B6DE1">
        <w:rPr>
          <w:lang w:val="en-PH"/>
        </w:rPr>
        <w:t>Follow agency’s policy about the frequency of documenting and adjust the frequency as a client’s condition indicates.</w:t>
      </w:r>
    </w:p>
    <w:p w14:paraId="37FBEC86" w14:textId="77777777" w:rsidR="008B6DE1" w:rsidRPr="008B6DE1" w:rsidRDefault="008B6DE1" w:rsidP="008B6DE1">
      <w:pPr>
        <w:rPr>
          <w:lang w:val="en-CA"/>
        </w:rPr>
      </w:pPr>
      <w:r w:rsidRPr="008B6DE1">
        <w:rPr>
          <w:b/>
          <w:bCs/>
          <w:lang w:val="en-PH"/>
        </w:rPr>
        <w:t>Legibility</w:t>
      </w:r>
    </w:p>
    <w:p w14:paraId="56ADAA71" w14:textId="77777777" w:rsidR="004C1945" w:rsidRPr="008B6DE1" w:rsidRDefault="004C1945" w:rsidP="008B6DE1">
      <w:pPr>
        <w:numPr>
          <w:ilvl w:val="0"/>
          <w:numId w:val="18"/>
        </w:numPr>
        <w:rPr>
          <w:lang w:val="en-CA"/>
        </w:rPr>
      </w:pPr>
      <w:r w:rsidRPr="008B6DE1">
        <w:rPr>
          <w:lang w:val="en-PH"/>
        </w:rPr>
        <w:t>All entries must be legible and easy to read to prevent interpretation errors.</w:t>
      </w:r>
    </w:p>
    <w:p w14:paraId="5F70A21E" w14:textId="77777777" w:rsidR="004C1945" w:rsidRPr="008B6DE1" w:rsidRDefault="004C1945" w:rsidP="008B6DE1">
      <w:pPr>
        <w:numPr>
          <w:ilvl w:val="0"/>
          <w:numId w:val="18"/>
        </w:numPr>
        <w:rPr>
          <w:lang w:val="en-CA"/>
        </w:rPr>
      </w:pPr>
      <w:r w:rsidRPr="008B6DE1">
        <w:rPr>
          <w:lang w:val="en-PH"/>
        </w:rPr>
        <w:t>Hand printing or easily understood handwriting is usually allowed.</w:t>
      </w:r>
    </w:p>
    <w:p w14:paraId="7F083668" w14:textId="77777777" w:rsidR="004C1945" w:rsidRPr="008B6DE1" w:rsidRDefault="004C1945" w:rsidP="008B6DE1">
      <w:pPr>
        <w:numPr>
          <w:ilvl w:val="0"/>
          <w:numId w:val="18"/>
        </w:numPr>
        <w:rPr>
          <w:lang w:val="en-CA"/>
        </w:rPr>
      </w:pPr>
      <w:r w:rsidRPr="008B6DE1">
        <w:rPr>
          <w:lang w:val="en-PH"/>
        </w:rPr>
        <w:t>Follow agency policies about handwritten recording.</w:t>
      </w:r>
    </w:p>
    <w:p w14:paraId="791C27FE" w14:textId="77777777" w:rsidR="008B6DE1" w:rsidRPr="008B6DE1" w:rsidRDefault="008B6DE1" w:rsidP="008B6DE1">
      <w:pPr>
        <w:rPr>
          <w:lang w:val="en-CA"/>
        </w:rPr>
      </w:pPr>
      <w:r w:rsidRPr="008B6DE1">
        <w:rPr>
          <w:b/>
          <w:bCs/>
          <w:lang w:val="en-PH"/>
        </w:rPr>
        <w:t xml:space="preserve">Permanence </w:t>
      </w:r>
    </w:p>
    <w:p w14:paraId="483730FC" w14:textId="77777777" w:rsidR="004C1945" w:rsidRPr="008B6DE1" w:rsidRDefault="004C1945" w:rsidP="008B6DE1">
      <w:pPr>
        <w:numPr>
          <w:ilvl w:val="0"/>
          <w:numId w:val="19"/>
        </w:numPr>
        <w:rPr>
          <w:lang w:val="en-CA"/>
        </w:rPr>
      </w:pPr>
      <w:r w:rsidRPr="008B6DE1">
        <w:rPr>
          <w:lang w:val="en-PH"/>
        </w:rPr>
        <w:t xml:space="preserve">All entries on the client’s record are made in dark ink so that the record is permanent and changes can be identified/ Follow agency policies. </w:t>
      </w:r>
    </w:p>
    <w:p w14:paraId="085F1B2D" w14:textId="77777777" w:rsidR="008B6DE1" w:rsidRPr="008B6DE1" w:rsidRDefault="008B6DE1" w:rsidP="008B6DE1">
      <w:pPr>
        <w:rPr>
          <w:lang w:val="en-CA"/>
        </w:rPr>
      </w:pPr>
      <w:r w:rsidRPr="008B6DE1">
        <w:rPr>
          <w:b/>
          <w:bCs/>
          <w:lang w:val="en-PH"/>
        </w:rPr>
        <w:t xml:space="preserve">Accepted Terminology </w:t>
      </w:r>
    </w:p>
    <w:p w14:paraId="43A248D7" w14:textId="77777777" w:rsidR="004C1945" w:rsidRPr="008B6DE1" w:rsidRDefault="004C1945" w:rsidP="008B6DE1">
      <w:pPr>
        <w:numPr>
          <w:ilvl w:val="0"/>
          <w:numId w:val="20"/>
        </w:numPr>
        <w:rPr>
          <w:lang w:val="en-CA"/>
        </w:rPr>
      </w:pPr>
      <w:r w:rsidRPr="008B6DE1">
        <w:rPr>
          <w:lang w:val="en-PH"/>
        </w:rPr>
        <w:t>Use commonly  accepted abbreviations, symbols and terms that are specified by the agency.</w:t>
      </w:r>
    </w:p>
    <w:p w14:paraId="43D1427D" w14:textId="77777777" w:rsidR="008B6DE1" w:rsidRPr="008B6DE1" w:rsidRDefault="008B6DE1" w:rsidP="008B6DE1">
      <w:pPr>
        <w:rPr>
          <w:lang w:val="en-CA"/>
        </w:rPr>
      </w:pPr>
      <w:r w:rsidRPr="008B6DE1">
        <w:rPr>
          <w:b/>
          <w:bCs/>
          <w:lang w:val="en-PH"/>
        </w:rPr>
        <w:t xml:space="preserve">Correct Spelling </w:t>
      </w:r>
    </w:p>
    <w:p w14:paraId="4DF07BD8" w14:textId="77777777" w:rsidR="004C1945" w:rsidRPr="008B6DE1" w:rsidRDefault="004C1945" w:rsidP="008B6DE1">
      <w:pPr>
        <w:numPr>
          <w:ilvl w:val="0"/>
          <w:numId w:val="21"/>
        </w:numPr>
        <w:rPr>
          <w:lang w:val="en-CA"/>
        </w:rPr>
      </w:pPr>
      <w:r w:rsidRPr="008B6DE1">
        <w:rPr>
          <w:lang w:val="en-PH"/>
        </w:rPr>
        <w:t>This is essential for accuracy.</w:t>
      </w:r>
    </w:p>
    <w:p w14:paraId="1DCBDD6B" w14:textId="77777777" w:rsidR="008B6DE1" w:rsidRDefault="008B6DE1" w:rsidP="008B6DE1">
      <w:pPr>
        <w:rPr>
          <w:b/>
          <w:bCs/>
          <w:lang w:val="en-PH"/>
        </w:rPr>
      </w:pPr>
    </w:p>
    <w:p w14:paraId="30FA2471" w14:textId="77777777" w:rsidR="008B6DE1" w:rsidRPr="008B6DE1" w:rsidRDefault="008B6DE1" w:rsidP="008B6DE1">
      <w:pPr>
        <w:rPr>
          <w:lang w:val="en-CA"/>
        </w:rPr>
      </w:pPr>
      <w:r w:rsidRPr="008B6DE1">
        <w:rPr>
          <w:b/>
          <w:bCs/>
          <w:lang w:val="en-PH"/>
        </w:rPr>
        <w:t xml:space="preserve">Signature </w:t>
      </w:r>
    </w:p>
    <w:p w14:paraId="0754E356" w14:textId="77777777" w:rsidR="004C1945" w:rsidRPr="008B6DE1" w:rsidRDefault="004C1945" w:rsidP="008B6DE1">
      <w:pPr>
        <w:numPr>
          <w:ilvl w:val="0"/>
          <w:numId w:val="22"/>
        </w:numPr>
        <w:tabs>
          <w:tab w:val="num" w:pos="720"/>
        </w:tabs>
        <w:rPr>
          <w:lang w:val="en-CA"/>
        </w:rPr>
      </w:pPr>
      <w:r w:rsidRPr="008B6DE1">
        <w:rPr>
          <w:lang w:val="en-PH"/>
        </w:rPr>
        <w:t>Each recording on the nursing notes is</w:t>
      </w:r>
      <w:r w:rsidR="008B6DE1">
        <w:rPr>
          <w:lang w:val="en-PH"/>
        </w:rPr>
        <w:t xml:space="preserve"> signed by the nurse making the </w:t>
      </w:r>
      <w:r w:rsidRPr="008B6DE1">
        <w:rPr>
          <w:lang w:val="en-PH"/>
        </w:rPr>
        <w:t>recording.</w:t>
      </w:r>
    </w:p>
    <w:p w14:paraId="5EA21D60" w14:textId="77777777" w:rsidR="008B6DE1" w:rsidRDefault="004C1945" w:rsidP="008B6DE1">
      <w:pPr>
        <w:numPr>
          <w:ilvl w:val="1"/>
          <w:numId w:val="22"/>
        </w:numPr>
        <w:tabs>
          <w:tab w:val="num" w:pos="851"/>
        </w:tabs>
        <w:ind w:left="1418" w:hanging="1014"/>
        <w:rPr>
          <w:lang w:val="en-CA"/>
        </w:rPr>
      </w:pPr>
      <w:r w:rsidRPr="008B6DE1">
        <w:rPr>
          <w:lang w:val="en-PH"/>
        </w:rPr>
        <w:t>It includes the name and title. Ex. “Almater, Latifah. RN”</w:t>
      </w:r>
    </w:p>
    <w:p w14:paraId="0C4DE27D" w14:textId="77777777" w:rsidR="008B6DE1" w:rsidRPr="008B6DE1" w:rsidRDefault="008B6DE1" w:rsidP="008B6DE1">
      <w:pPr>
        <w:numPr>
          <w:ilvl w:val="0"/>
          <w:numId w:val="22"/>
        </w:numPr>
        <w:tabs>
          <w:tab w:val="num" w:pos="851"/>
        </w:tabs>
        <w:rPr>
          <w:lang w:val="en-CA"/>
        </w:rPr>
      </w:pPr>
      <w:r>
        <w:rPr>
          <w:lang w:val="en-PH"/>
        </w:rPr>
        <w:t xml:space="preserve"> </w:t>
      </w:r>
      <w:r w:rsidR="004C1945" w:rsidRPr="008B6DE1">
        <w:rPr>
          <w:lang w:val="en-PH"/>
        </w:rPr>
        <w:t>Some agency have signature sheet and after signing this signature sheet, nurses use their initials ( LA).</w:t>
      </w:r>
    </w:p>
    <w:p w14:paraId="22F69D7E" w14:textId="77777777" w:rsidR="004C1945" w:rsidRPr="008B6DE1" w:rsidRDefault="004C1945" w:rsidP="008B6DE1">
      <w:pPr>
        <w:numPr>
          <w:ilvl w:val="0"/>
          <w:numId w:val="22"/>
        </w:numPr>
        <w:tabs>
          <w:tab w:val="num" w:pos="851"/>
        </w:tabs>
        <w:rPr>
          <w:lang w:val="en-CA"/>
        </w:rPr>
      </w:pPr>
      <w:r w:rsidRPr="008B6DE1">
        <w:rPr>
          <w:lang w:val="en-PH"/>
        </w:rPr>
        <w:t>For computerized recording, each nurse has a code ( La1131).</w:t>
      </w:r>
    </w:p>
    <w:p w14:paraId="6A04BA92" w14:textId="77777777" w:rsidR="008B6DE1" w:rsidRPr="008B6DE1" w:rsidRDefault="008B6DE1" w:rsidP="008B6DE1">
      <w:pPr>
        <w:rPr>
          <w:lang w:val="en-CA"/>
        </w:rPr>
      </w:pPr>
      <w:r w:rsidRPr="008B6DE1">
        <w:rPr>
          <w:b/>
          <w:bCs/>
          <w:lang w:val="en-PH"/>
        </w:rPr>
        <w:t xml:space="preserve">Accuracy </w:t>
      </w:r>
    </w:p>
    <w:p w14:paraId="52765E09" w14:textId="77777777" w:rsidR="004C1945" w:rsidRPr="008B6DE1" w:rsidRDefault="004C1945" w:rsidP="008B6DE1">
      <w:pPr>
        <w:numPr>
          <w:ilvl w:val="1"/>
          <w:numId w:val="23"/>
        </w:numPr>
        <w:tabs>
          <w:tab w:val="clear" w:pos="1440"/>
        </w:tabs>
        <w:ind w:hanging="1014"/>
        <w:rPr>
          <w:lang w:val="en-CA"/>
        </w:rPr>
      </w:pPr>
      <w:r w:rsidRPr="008B6DE1">
        <w:rPr>
          <w:lang w:val="en-PH"/>
        </w:rPr>
        <w:t>Client’s name and identifying information should be stamped or written on each page of the clinical record.</w:t>
      </w:r>
    </w:p>
    <w:p w14:paraId="220267CC" w14:textId="77777777" w:rsidR="008B6DE1" w:rsidRPr="008B6DE1" w:rsidRDefault="008B6DE1" w:rsidP="008B6DE1">
      <w:pPr>
        <w:rPr>
          <w:lang w:val="en-CA"/>
        </w:rPr>
      </w:pPr>
      <w:r w:rsidRPr="008B6DE1">
        <w:rPr>
          <w:b/>
          <w:bCs/>
          <w:lang w:val="en-PH"/>
        </w:rPr>
        <w:t xml:space="preserve">Sequence </w:t>
      </w:r>
    </w:p>
    <w:p w14:paraId="5154BF7F" w14:textId="77777777" w:rsidR="004C1945" w:rsidRPr="008B6DE1" w:rsidRDefault="004C1945" w:rsidP="008B6DE1">
      <w:pPr>
        <w:numPr>
          <w:ilvl w:val="1"/>
          <w:numId w:val="24"/>
        </w:numPr>
        <w:rPr>
          <w:lang w:val="en-CA"/>
        </w:rPr>
      </w:pPr>
      <w:r w:rsidRPr="008B6DE1">
        <w:rPr>
          <w:lang w:val="en-PH"/>
        </w:rPr>
        <w:t>Document events in order in which they occur.</w:t>
      </w:r>
    </w:p>
    <w:p w14:paraId="3B43426E" w14:textId="77777777" w:rsidR="008B6DE1" w:rsidRPr="008B6DE1" w:rsidRDefault="004C1945" w:rsidP="008B6DE1">
      <w:pPr>
        <w:numPr>
          <w:ilvl w:val="1"/>
          <w:numId w:val="24"/>
        </w:numPr>
        <w:rPr>
          <w:lang w:val="en-CA"/>
        </w:rPr>
      </w:pPr>
      <w:r w:rsidRPr="008B6DE1">
        <w:rPr>
          <w:lang w:val="en-PH"/>
        </w:rPr>
        <w:t>Update or delete problems as needed.</w:t>
      </w:r>
    </w:p>
    <w:p w14:paraId="1E5840E4" w14:textId="77777777" w:rsidR="008B6DE1" w:rsidRPr="008B6DE1" w:rsidRDefault="008B6DE1" w:rsidP="008B6DE1">
      <w:pPr>
        <w:rPr>
          <w:lang w:val="en-CA"/>
        </w:rPr>
      </w:pPr>
      <w:r w:rsidRPr="008B6DE1">
        <w:rPr>
          <w:b/>
          <w:bCs/>
          <w:lang w:val="en-PH"/>
        </w:rPr>
        <w:t xml:space="preserve">Appropriatenss </w:t>
      </w:r>
    </w:p>
    <w:p w14:paraId="3ABE36E2" w14:textId="77777777" w:rsidR="004C1945" w:rsidRPr="008B6DE1" w:rsidRDefault="004C1945" w:rsidP="008B6DE1">
      <w:pPr>
        <w:numPr>
          <w:ilvl w:val="1"/>
          <w:numId w:val="25"/>
        </w:numPr>
        <w:rPr>
          <w:lang w:val="en-CA"/>
        </w:rPr>
      </w:pPr>
      <w:r w:rsidRPr="008B6DE1">
        <w:rPr>
          <w:lang w:val="en-PH"/>
        </w:rPr>
        <w:t>Record only information that pertains to the client’s health problems and care.</w:t>
      </w:r>
    </w:p>
    <w:p w14:paraId="2E4C3D97" w14:textId="77777777" w:rsidR="008B6DE1" w:rsidRPr="008B6DE1" w:rsidRDefault="008B6DE1" w:rsidP="008B6DE1">
      <w:pPr>
        <w:rPr>
          <w:lang w:val="en-CA"/>
        </w:rPr>
      </w:pPr>
      <w:r w:rsidRPr="008B6DE1">
        <w:rPr>
          <w:b/>
          <w:bCs/>
          <w:lang w:val="en-PH"/>
        </w:rPr>
        <w:t xml:space="preserve">Completeness </w:t>
      </w:r>
    </w:p>
    <w:p w14:paraId="3DE39A41" w14:textId="77777777" w:rsidR="004C1945" w:rsidRPr="008B6DE1" w:rsidRDefault="004C1945" w:rsidP="008B6DE1">
      <w:pPr>
        <w:numPr>
          <w:ilvl w:val="1"/>
          <w:numId w:val="26"/>
        </w:numPr>
        <w:rPr>
          <w:lang w:val="en-CA"/>
        </w:rPr>
      </w:pPr>
      <w:r w:rsidRPr="008B6DE1">
        <w:rPr>
          <w:lang w:val="en-PH"/>
        </w:rPr>
        <w:t>Information that is recorded needs to be complete and helpful to the client and health care professionals.</w:t>
      </w:r>
    </w:p>
    <w:p w14:paraId="5FA185A1" w14:textId="77777777" w:rsidR="004C1945" w:rsidRPr="008B6DE1" w:rsidRDefault="004C1945" w:rsidP="008B6DE1">
      <w:pPr>
        <w:numPr>
          <w:ilvl w:val="1"/>
          <w:numId w:val="26"/>
        </w:numPr>
        <w:rPr>
          <w:lang w:val="en-CA"/>
        </w:rPr>
      </w:pPr>
      <w:r w:rsidRPr="008B6DE1">
        <w:rPr>
          <w:lang w:val="en-PH"/>
        </w:rPr>
        <w:t>Nurses needs to reflect the nursing process.</w:t>
      </w:r>
    </w:p>
    <w:p w14:paraId="52905F68" w14:textId="77777777" w:rsidR="004C1945" w:rsidRPr="008B6DE1" w:rsidRDefault="004C1945" w:rsidP="008B6DE1">
      <w:pPr>
        <w:numPr>
          <w:ilvl w:val="1"/>
          <w:numId w:val="26"/>
        </w:numPr>
        <w:rPr>
          <w:lang w:val="en-CA"/>
        </w:rPr>
      </w:pPr>
      <w:r w:rsidRPr="008B6DE1">
        <w:rPr>
          <w:lang w:val="en-PH"/>
        </w:rPr>
        <w:t>Care that is omitted because of the client’s condition or refusal of treatment must be recorded.</w:t>
      </w:r>
    </w:p>
    <w:p w14:paraId="07A90488" w14:textId="77777777" w:rsidR="008B6DE1" w:rsidRPr="008B6DE1" w:rsidRDefault="008B6DE1" w:rsidP="008B6DE1">
      <w:pPr>
        <w:rPr>
          <w:lang w:val="en-CA"/>
        </w:rPr>
      </w:pPr>
      <w:r w:rsidRPr="008B6DE1">
        <w:rPr>
          <w:b/>
          <w:bCs/>
          <w:lang w:val="en-PH"/>
        </w:rPr>
        <w:t>Legal Cautiousness</w:t>
      </w:r>
    </w:p>
    <w:p w14:paraId="7A1F9085" w14:textId="77777777" w:rsidR="004C1945" w:rsidRPr="008B6DE1" w:rsidRDefault="004C1945" w:rsidP="008B6DE1">
      <w:pPr>
        <w:numPr>
          <w:ilvl w:val="1"/>
          <w:numId w:val="27"/>
        </w:numPr>
        <w:rPr>
          <w:lang w:val="en-CA"/>
        </w:rPr>
      </w:pPr>
      <w:r w:rsidRPr="008B6DE1">
        <w:rPr>
          <w:lang w:val="en-PH"/>
        </w:rPr>
        <w:t>Accurate, complete documentation should give legal protection to the nurse, the client’s other caregivers, the health care facility, and the client.</w:t>
      </w:r>
    </w:p>
    <w:p w14:paraId="27F84A95" w14:textId="77777777" w:rsidR="004C1945" w:rsidRPr="008B6DE1" w:rsidRDefault="004C1945" w:rsidP="008B6DE1">
      <w:pPr>
        <w:jc w:val="center"/>
        <w:rPr>
          <w:lang w:val="en-CA"/>
        </w:rPr>
      </w:pPr>
      <w:r w:rsidRPr="008B6DE1">
        <w:rPr>
          <w:b/>
          <w:bCs/>
          <w:lang w:val="en-PH"/>
        </w:rPr>
        <w:t>Documentation Systems</w:t>
      </w:r>
    </w:p>
    <w:p w14:paraId="7B52112A" w14:textId="77777777" w:rsidR="008B6DE1" w:rsidRPr="008B6DE1" w:rsidRDefault="008B6DE1" w:rsidP="008B6DE1">
      <w:pPr>
        <w:ind w:left="720"/>
        <w:rPr>
          <w:lang w:val="en-CA"/>
        </w:rPr>
      </w:pPr>
      <w:r w:rsidRPr="008B6DE1">
        <w:rPr>
          <w:lang w:val="en-PH"/>
        </w:rPr>
        <w:t xml:space="preserve">I. Source-oriented Record </w:t>
      </w:r>
    </w:p>
    <w:p w14:paraId="16696CB3" w14:textId="77777777" w:rsidR="008B6DE1" w:rsidRPr="008B6DE1" w:rsidRDefault="008B6DE1" w:rsidP="008B6DE1">
      <w:pPr>
        <w:ind w:left="720"/>
        <w:rPr>
          <w:lang w:val="en-CA"/>
        </w:rPr>
      </w:pPr>
      <w:r w:rsidRPr="008B6DE1">
        <w:rPr>
          <w:lang w:val="en-PH"/>
        </w:rPr>
        <w:t xml:space="preserve">II. Problem </w:t>
      </w:r>
      <w:r w:rsidRPr="008B6DE1">
        <w:rPr>
          <w:lang w:val="mr-IN"/>
        </w:rPr>
        <w:t>–</w:t>
      </w:r>
      <w:r w:rsidRPr="008B6DE1">
        <w:rPr>
          <w:lang w:val="en-PH"/>
        </w:rPr>
        <w:t xml:space="preserve">oriented Medical </w:t>
      </w:r>
    </w:p>
    <w:p w14:paraId="657BCCFE" w14:textId="77777777" w:rsidR="008B6DE1" w:rsidRPr="008B6DE1" w:rsidRDefault="008B6DE1" w:rsidP="008B6DE1">
      <w:pPr>
        <w:ind w:left="720"/>
        <w:rPr>
          <w:lang w:val="en-CA"/>
        </w:rPr>
      </w:pPr>
      <w:r w:rsidRPr="008B6DE1">
        <w:rPr>
          <w:lang w:val="en-PH"/>
        </w:rPr>
        <w:t>III. Problems Intervention, evaluation (PIE model)</w:t>
      </w:r>
    </w:p>
    <w:p w14:paraId="59740E6E" w14:textId="77777777" w:rsidR="008B6DE1" w:rsidRPr="008B6DE1" w:rsidRDefault="008B6DE1" w:rsidP="008B6DE1">
      <w:pPr>
        <w:ind w:left="720"/>
        <w:rPr>
          <w:lang w:val="en-CA"/>
        </w:rPr>
      </w:pPr>
      <w:r w:rsidRPr="008B6DE1">
        <w:rPr>
          <w:lang w:val="en-PH"/>
        </w:rPr>
        <w:t xml:space="preserve">IV. Focus Charting </w:t>
      </w:r>
    </w:p>
    <w:p w14:paraId="545A69DA" w14:textId="77777777" w:rsidR="008B6DE1" w:rsidRPr="008B6DE1" w:rsidRDefault="008B6DE1" w:rsidP="008B6DE1">
      <w:pPr>
        <w:ind w:left="720"/>
        <w:rPr>
          <w:lang w:val="en-CA"/>
        </w:rPr>
      </w:pPr>
      <w:r w:rsidRPr="008B6DE1">
        <w:rPr>
          <w:lang w:val="en-PH"/>
        </w:rPr>
        <w:t>V. Chartinf by Exception (CBE)</w:t>
      </w:r>
    </w:p>
    <w:p w14:paraId="2B9BAC82" w14:textId="77777777" w:rsidR="008B6DE1" w:rsidRPr="008B6DE1" w:rsidRDefault="008B6DE1" w:rsidP="008B6DE1">
      <w:pPr>
        <w:ind w:left="720"/>
        <w:rPr>
          <w:lang w:val="en-CA"/>
        </w:rPr>
      </w:pPr>
      <w:r w:rsidRPr="008B6DE1">
        <w:rPr>
          <w:lang w:val="en-PH"/>
        </w:rPr>
        <w:t xml:space="preserve">VI. Computerized Decomntation </w:t>
      </w:r>
    </w:p>
    <w:p w14:paraId="0E35C8AD" w14:textId="77777777" w:rsidR="008B6DE1" w:rsidRDefault="008B6DE1" w:rsidP="008B6DE1">
      <w:pPr>
        <w:tabs>
          <w:tab w:val="num" w:pos="720"/>
        </w:tabs>
        <w:ind w:left="720"/>
        <w:rPr>
          <w:lang w:val="en-CA"/>
        </w:rPr>
      </w:pPr>
      <w:r w:rsidRPr="008B6DE1">
        <w:rPr>
          <w:lang w:val="en-PH"/>
        </w:rPr>
        <w:t xml:space="preserve">VI. Case Manegment </w:t>
      </w:r>
    </w:p>
    <w:p w14:paraId="40605955" w14:textId="77777777" w:rsidR="004C1945" w:rsidRPr="008B6DE1" w:rsidRDefault="004C1945" w:rsidP="008B6DE1">
      <w:pPr>
        <w:tabs>
          <w:tab w:val="num" w:pos="720"/>
        </w:tabs>
        <w:rPr>
          <w:lang w:val="en-CA"/>
        </w:rPr>
      </w:pPr>
      <w:r w:rsidRPr="008B6DE1">
        <w:rPr>
          <w:b/>
          <w:bCs/>
          <w:lang w:val="en-PH"/>
        </w:rPr>
        <w:br/>
        <w:t xml:space="preserve">I. Source-oriented Record </w:t>
      </w:r>
    </w:p>
    <w:p w14:paraId="4B4FEC78" w14:textId="77777777" w:rsidR="008B6DE1" w:rsidRPr="008B6DE1" w:rsidRDefault="008B6DE1" w:rsidP="008B6DE1">
      <w:pPr>
        <w:ind w:left="720"/>
        <w:rPr>
          <w:lang w:val="en-CA"/>
        </w:rPr>
      </w:pPr>
      <w:r w:rsidRPr="008B6DE1">
        <w:rPr>
          <w:b/>
          <w:bCs/>
          <w:lang w:val="en-PH"/>
        </w:rPr>
        <w:t>Traditional client record</w:t>
      </w:r>
    </w:p>
    <w:p w14:paraId="542F8239" w14:textId="77777777" w:rsidR="004C1945" w:rsidRPr="008B6DE1" w:rsidRDefault="004C1945" w:rsidP="008B6DE1">
      <w:pPr>
        <w:numPr>
          <w:ilvl w:val="1"/>
          <w:numId w:val="29"/>
        </w:numPr>
        <w:rPr>
          <w:lang w:val="en-CA"/>
        </w:rPr>
      </w:pPr>
      <w:r w:rsidRPr="008B6DE1">
        <w:rPr>
          <w:lang w:val="en-PH"/>
        </w:rPr>
        <w:t>Each person or department makes notation in a separate section or sections of the client’s chart.( Admission sheet – admissions department, physician’s forms – primary care provider, nurses notes- nurses)</w:t>
      </w:r>
    </w:p>
    <w:p w14:paraId="3DA39B40" w14:textId="77777777" w:rsidR="008B6DE1" w:rsidRDefault="008B6DE1" w:rsidP="008B6DE1">
      <w:pPr>
        <w:tabs>
          <w:tab w:val="num" w:pos="720"/>
        </w:tabs>
        <w:ind w:left="720"/>
        <w:rPr>
          <w:lang w:val="en-CA"/>
        </w:rPr>
      </w:pPr>
      <w:r w:rsidRPr="008B6DE1">
        <w:rPr>
          <w:b/>
          <w:bCs/>
          <w:lang w:val="en-PH"/>
        </w:rPr>
        <w:t xml:space="preserve">Narrative charting </w:t>
      </w:r>
    </w:p>
    <w:p w14:paraId="4887B839" w14:textId="77777777" w:rsidR="008B6DE1" w:rsidRPr="008B6DE1" w:rsidRDefault="004C1945" w:rsidP="008B6DE1">
      <w:pPr>
        <w:pStyle w:val="ListParagraph"/>
        <w:numPr>
          <w:ilvl w:val="0"/>
          <w:numId w:val="38"/>
        </w:numPr>
        <w:tabs>
          <w:tab w:val="num" w:pos="720"/>
        </w:tabs>
        <w:rPr>
          <w:lang w:val="en-CA"/>
        </w:rPr>
      </w:pPr>
      <w:r w:rsidRPr="008B6DE1">
        <w:rPr>
          <w:lang w:val="en-PH"/>
        </w:rPr>
        <w:t>Consists of written notes that include routine care,  normal findings and client problems.</w:t>
      </w:r>
    </w:p>
    <w:p w14:paraId="19B3319C" w14:textId="77777777" w:rsidR="004C1945" w:rsidRPr="008B6DE1" w:rsidRDefault="004C1945" w:rsidP="008B6DE1">
      <w:pPr>
        <w:rPr>
          <w:lang w:val="en-CA"/>
        </w:rPr>
      </w:pPr>
      <w:r w:rsidRPr="008B6DE1">
        <w:rPr>
          <w:b/>
          <w:bCs/>
          <w:lang w:val="en-PH"/>
        </w:rPr>
        <w:t xml:space="preserve">II. Problem </w:t>
      </w:r>
      <w:r w:rsidRPr="008B6DE1">
        <w:rPr>
          <w:b/>
          <w:bCs/>
          <w:lang w:val="mr-IN"/>
        </w:rPr>
        <w:t>–</w:t>
      </w:r>
      <w:r w:rsidRPr="008B6DE1">
        <w:rPr>
          <w:b/>
          <w:bCs/>
          <w:lang w:val="en-PH"/>
        </w:rPr>
        <w:t xml:space="preserve">oriented Medical Record </w:t>
      </w:r>
    </w:p>
    <w:p w14:paraId="0A82EB6B" w14:textId="77777777" w:rsidR="008B6DE1" w:rsidRDefault="008B6DE1" w:rsidP="008B6DE1">
      <w:pPr>
        <w:rPr>
          <w:lang w:val="en-CA"/>
        </w:rPr>
      </w:pPr>
      <w:r>
        <w:rPr>
          <w:b/>
          <w:bCs/>
          <w:lang w:val="en-PH"/>
        </w:rPr>
        <w:tab/>
      </w:r>
      <w:r w:rsidRPr="008B6DE1">
        <w:rPr>
          <w:b/>
          <w:bCs/>
          <w:lang w:val="en-PH"/>
        </w:rPr>
        <w:t>Data arranged according to client’s problems.</w:t>
      </w:r>
    </w:p>
    <w:p w14:paraId="5B8E0EC2" w14:textId="77777777" w:rsidR="004C1945" w:rsidRPr="008B6DE1" w:rsidRDefault="008B6DE1" w:rsidP="008B6DE1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1-</w:t>
      </w:r>
      <w:r w:rsidR="004C1945" w:rsidRPr="008B6DE1">
        <w:rPr>
          <w:b/>
          <w:bCs/>
          <w:lang w:val="en-PH"/>
        </w:rPr>
        <w:t xml:space="preserve">Database: </w:t>
      </w:r>
      <w:r w:rsidR="004C1945" w:rsidRPr="008B6DE1">
        <w:rPr>
          <w:lang w:val="en-PH"/>
        </w:rPr>
        <w:t xml:space="preserve">All information known about the client when the client </w:t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 w:rsidR="004C1945" w:rsidRPr="008B6DE1">
        <w:rPr>
          <w:lang w:val="en-PH"/>
        </w:rPr>
        <w:t>first enters the health care agency.</w:t>
      </w:r>
    </w:p>
    <w:p w14:paraId="73D90CBA" w14:textId="77777777" w:rsidR="008B6DE1" w:rsidRPr="008B6DE1" w:rsidRDefault="008B6DE1" w:rsidP="008B6DE1">
      <w:pPr>
        <w:rPr>
          <w:lang w:val="en-CA"/>
        </w:rPr>
      </w:pPr>
      <w:r>
        <w:rPr>
          <w:b/>
          <w:bCs/>
          <w:lang w:val="en-PH"/>
        </w:rPr>
        <w:tab/>
      </w:r>
      <w:r>
        <w:rPr>
          <w:b/>
          <w:bCs/>
          <w:lang w:val="en-PH"/>
        </w:rPr>
        <w:tab/>
      </w:r>
      <w:r w:rsidRPr="008B6DE1">
        <w:rPr>
          <w:b/>
          <w:bCs/>
          <w:lang w:val="en-PH"/>
        </w:rPr>
        <w:t xml:space="preserve">2. Problem List:  </w:t>
      </w:r>
      <w:r w:rsidRPr="008B6DE1">
        <w:rPr>
          <w:lang w:val="en-PH"/>
        </w:rPr>
        <w:t xml:space="preserve">Derived from the database/ Problems are listed in </w:t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 w:rsidRPr="008B6DE1">
        <w:rPr>
          <w:lang w:val="en-PH"/>
        </w:rPr>
        <w:t>the order they are identified.</w:t>
      </w:r>
    </w:p>
    <w:p w14:paraId="68CA3D1F" w14:textId="77777777" w:rsidR="008B6DE1" w:rsidRPr="008B6DE1" w:rsidRDefault="008B6DE1" w:rsidP="008B6DE1">
      <w:pPr>
        <w:rPr>
          <w:lang w:val="en-CA"/>
        </w:rPr>
      </w:pPr>
      <w:r w:rsidRPr="008B6DE1">
        <w:rPr>
          <w:b/>
          <w:bCs/>
          <w:lang w:val="en-PH"/>
        </w:rPr>
        <w:tab/>
      </w:r>
      <w:r w:rsidRPr="008B6DE1">
        <w:rPr>
          <w:b/>
          <w:bCs/>
          <w:lang w:val="en-PH"/>
        </w:rPr>
        <w:tab/>
        <w:t xml:space="preserve">3.Plan of Care:  </w:t>
      </w:r>
      <w:r w:rsidRPr="008B6DE1">
        <w:rPr>
          <w:lang w:val="en-PH"/>
        </w:rPr>
        <w:t xml:space="preserve">Generated by the individual who lists the </w:t>
      </w:r>
      <w:r w:rsidRPr="008B6DE1">
        <w:rPr>
          <w:lang w:val="en-PH"/>
        </w:rPr>
        <w:tab/>
      </w:r>
      <w:r w:rsidRPr="008B6DE1"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 w:rsidRPr="008B6DE1">
        <w:rPr>
          <w:lang w:val="en-PH"/>
        </w:rPr>
        <w:t xml:space="preserve">problems. Primary care providers write physician’s </w:t>
      </w:r>
      <w:r w:rsidRPr="008B6DE1">
        <w:rPr>
          <w:lang w:val="en-PH"/>
        </w:rPr>
        <w:tab/>
      </w:r>
      <w:r w:rsidRPr="008B6DE1">
        <w:rPr>
          <w:lang w:val="en-PH"/>
        </w:rPr>
        <w:tab/>
      </w:r>
      <w:r w:rsidRPr="008B6DE1">
        <w:rPr>
          <w:lang w:val="en-PH"/>
        </w:rPr>
        <w:tab/>
      </w:r>
      <w:r w:rsidRPr="008B6DE1">
        <w:rPr>
          <w:lang w:val="en-PH"/>
        </w:rPr>
        <w:tab/>
      </w:r>
      <w:r>
        <w:rPr>
          <w:lang w:val="en-PH"/>
        </w:rPr>
        <w:tab/>
      </w:r>
      <w:r w:rsidRPr="008B6DE1">
        <w:rPr>
          <w:lang w:val="en-PH"/>
        </w:rPr>
        <w:t>orders /nurses write nursing orders or nursing care plans.</w:t>
      </w:r>
    </w:p>
    <w:p w14:paraId="3197AA5A" w14:textId="77777777" w:rsidR="008B6DE1" w:rsidRPr="008B6DE1" w:rsidRDefault="008B6DE1" w:rsidP="008B6DE1">
      <w:pPr>
        <w:rPr>
          <w:lang w:val="en-CA"/>
        </w:rPr>
      </w:pPr>
      <w:r w:rsidRPr="008B6DE1">
        <w:rPr>
          <w:lang w:val="en-PH"/>
        </w:rPr>
        <w:tab/>
      </w:r>
      <w:r w:rsidRPr="008B6DE1">
        <w:rPr>
          <w:lang w:val="en-PH"/>
        </w:rPr>
        <w:tab/>
      </w:r>
      <w:r w:rsidRPr="008B6DE1">
        <w:rPr>
          <w:b/>
          <w:bCs/>
          <w:lang w:val="en-PH"/>
        </w:rPr>
        <w:t>4. Progress Notes:</w:t>
      </w:r>
      <w:r w:rsidRPr="008B6DE1">
        <w:rPr>
          <w:lang w:val="en-PH"/>
        </w:rPr>
        <w:t xml:space="preserve"> The chart entry made by all health </w:t>
      </w:r>
      <w:r w:rsidRPr="008B6DE1">
        <w:rPr>
          <w:lang w:val="en-PH"/>
        </w:rPr>
        <w:tab/>
      </w:r>
      <w:r w:rsidRPr="008B6DE1">
        <w:rPr>
          <w:lang w:val="en-PH"/>
        </w:rPr>
        <w:tab/>
      </w:r>
      <w:r w:rsidRPr="008B6DE1"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 w:rsidRPr="008B6DE1">
        <w:rPr>
          <w:lang w:val="en-PH"/>
        </w:rPr>
        <w:t>professionals involved in a client’s care.</w:t>
      </w:r>
    </w:p>
    <w:p w14:paraId="226EFB3D" w14:textId="77777777" w:rsidR="008B6DE1" w:rsidRDefault="008B6DE1" w:rsidP="008B6DE1">
      <w:pPr>
        <w:ind w:left="360"/>
        <w:rPr>
          <w:b/>
          <w:bCs/>
          <w:lang w:val="en-PH"/>
        </w:rPr>
      </w:pPr>
    </w:p>
    <w:p w14:paraId="16A92403" w14:textId="77777777" w:rsidR="004C1945" w:rsidRPr="008B6DE1" w:rsidRDefault="004C1945" w:rsidP="008B6DE1">
      <w:pPr>
        <w:ind w:left="360"/>
        <w:rPr>
          <w:lang w:val="en-CA"/>
        </w:rPr>
      </w:pPr>
      <w:r w:rsidRPr="008B6DE1">
        <w:rPr>
          <w:b/>
          <w:bCs/>
          <w:lang w:val="en-PH"/>
        </w:rPr>
        <w:t>III. Problems Intervention, evaluation (PIE)</w:t>
      </w:r>
    </w:p>
    <w:p w14:paraId="71D73A30" w14:textId="77777777" w:rsidR="008B6DE1" w:rsidRPr="008B6DE1" w:rsidRDefault="008B6DE1" w:rsidP="008B6DE1">
      <w:pPr>
        <w:rPr>
          <w:lang w:val="en-CA"/>
        </w:rPr>
      </w:pPr>
      <w:r>
        <w:tab/>
      </w:r>
      <w:r w:rsidRPr="008B6DE1">
        <w:t>Groups the information into three categories:</w:t>
      </w:r>
    </w:p>
    <w:p w14:paraId="68E03EFE" w14:textId="77777777" w:rsidR="004C1945" w:rsidRPr="008B6DE1" w:rsidRDefault="004C1945" w:rsidP="008B6DE1">
      <w:pPr>
        <w:numPr>
          <w:ilvl w:val="3"/>
          <w:numId w:val="33"/>
        </w:numPr>
        <w:rPr>
          <w:lang w:val="en-CA"/>
        </w:rPr>
      </w:pPr>
      <w:r w:rsidRPr="008B6DE1">
        <w:t xml:space="preserve">P. Problem statement </w:t>
      </w:r>
    </w:p>
    <w:p w14:paraId="7DDD8457" w14:textId="77777777" w:rsidR="004C1945" w:rsidRPr="008B6DE1" w:rsidRDefault="004C1945" w:rsidP="008B6DE1">
      <w:pPr>
        <w:numPr>
          <w:ilvl w:val="3"/>
          <w:numId w:val="33"/>
        </w:numPr>
        <w:rPr>
          <w:lang w:val="en-CA"/>
        </w:rPr>
      </w:pPr>
      <w:r w:rsidRPr="008B6DE1">
        <w:t>I:  Intervention</w:t>
      </w:r>
    </w:p>
    <w:p w14:paraId="362AF74A" w14:textId="77777777" w:rsidR="004C1945" w:rsidRPr="008B6DE1" w:rsidRDefault="004C1945" w:rsidP="008B6DE1">
      <w:pPr>
        <w:numPr>
          <w:ilvl w:val="3"/>
          <w:numId w:val="33"/>
        </w:numPr>
        <w:rPr>
          <w:lang w:val="en-CA"/>
        </w:rPr>
      </w:pPr>
      <w:r w:rsidRPr="008B6DE1">
        <w:t>E: Evaluation</w:t>
      </w:r>
    </w:p>
    <w:p w14:paraId="295DAB20" w14:textId="77777777" w:rsidR="004C1945" w:rsidRPr="008B6DE1" w:rsidRDefault="004C1945" w:rsidP="008B6DE1">
      <w:pPr>
        <w:ind w:left="360"/>
        <w:rPr>
          <w:lang w:val="en-CA"/>
        </w:rPr>
      </w:pPr>
      <w:r w:rsidRPr="008B6DE1">
        <w:rPr>
          <w:b/>
          <w:bCs/>
          <w:lang w:val="en-PH"/>
        </w:rPr>
        <w:t xml:space="preserve">IV. Focus Charting </w:t>
      </w:r>
    </w:p>
    <w:p w14:paraId="097AAAEB" w14:textId="77777777" w:rsidR="004C1945" w:rsidRPr="008B6DE1" w:rsidRDefault="004C1945" w:rsidP="008B6DE1">
      <w:pPr>
        <w:numPr>
          <w:ilvl w:val="1"/>
          <w:numId w:val="33"/>
        </w:numPr>
        <w:rPr>
          <w:lang w:val="en-CA"/>
        </w:rPr>
      </w:pPr>
      <w:r w:rsidRPr="008B6DE1">
        <w:rPr>
          <w:lang w:val="en-PH"/>
        </w:rPr>
        <w:t>Intended to focus on the client concerns and strengths the focus of care.</w:t>
      </w:r>
    </w:p>
    <w:p w14:paraId="41FBA701" w14:textId="77777777" w:rsidR="004C1945" w:rsidRPr="008B6DE1" w:rsidRDefault="004C1945" w:rsidP="008B6DE1">
      <w:pPr>
        <w:numPr>
          <w:ilvl w:val="1"/>
          <w:numId w:val="33"/>
        </w:numPr>
        <w:rPr>
          <w:lang w:val="en-CA"/>
        </w:rPr>
      </w:pPr>
      <w:r w:rsidRPr="008B6DE1">
        <w:rPr>
          <w:lang w:val="en-PH"/>
        </w:rPr>
        <w:t>Three columns for charting are usually used to distinguish the entry from other recordings in the narrative notes: Date/Hour, Focus, Progress Notes</w:t>
      </w:r>
    </w:p>
    <w:p w14:paraId="6E429C97" w14:textId="77777777" w:rsidR="004C1945" w:rsidRPr="008B6DE1" w:rsidRDefault="004C1945" w:rsidP="008B6DE1">
      <w:pPr>
        <w:numPr>
          <w:ilvl w:val="1"/>
          <w:numId w:val="33"/>
        </w:numPr>
        <w:rPr>
          <w:lang w:val="en-CA"/>
        </w:rPr>
      </w:pPr>
      <w:r w:rsidRPr="008B6DE1">
        <w:rPr>
          <w:lang w:val="en-PH"/>
        </w:rPr>
        <w:t xml:space="preserve"> The progress notes are organized into;</w:t>
      </w:r>
    </w:p>
    <w:p w14:paraId="0C7E34C9" w14:textId="77777777" w:rsidR="004C1945" w:rsidRPr="008B6DE1" w:rsidRDefault="004C1945" w:rsidP="008B6DE1">
      <w:pPr>
        <w:numPr>
          <w:ilvl w:val="2"/>
          <w:numId w:val="33"/>
        </w:numPr>
        <w:rPr>
          <w:lang w:val="en-CA"/>
        </w:rPr>
      </w:pPr>
      <w:r w:rsidRPr="008B6DE1">
        <w:rPr>
          <w:lang w:val="en-PH"/>
        </w:rPr>
        <w:t xml:space="preserve"> Data (D)</w:t>
      </w:r>
    </w:p>
    <w:p w14:paraId="60BBB419" w14:textId="77777777" w:rsidR="004C1945" w:rsidRPr="008B6DE1" w:rsidRDefault="004C1945" w:rsidP="008B6DE1">
      <w:pPr>
        <w:numPr>
          <w:ilvl w:val="2"/>
          <w:numId w:val="33"/>
        </w:numPr>
        <w:rPr>
          <w:lang w:val="en-CA"/>
        </w:rPr>
      </w:pPr>
      <w:r w:rsidRPr="008B6DE1">
        <w:rPr>
          <w:lang w:val="en-PH"/>
        </w:rPr>
        <w:t xml:space="preserve"> Action (A)</w:t>
      </w:r>
    </w:p>
    <w:p w14:paraId="1BF8FBF3" w14:textId="77777777" w:rsidR="004C1945" w:rsidRPr="008B6DE1" w:rsidRDefault="004C1945" w:rsidP="008B6DE1">
      <w:pPr>
        <w:numPr>
          <w:ilvl w:val="2"/>
          <w:numId w:val="33"/>
        </w:numPr>
        <w:rPr>
          <w:lang w:val="en-CA"/>
        </w:rPr>
      </w:pPr>
      <w:r w:rsidRPr="008B6DE1">
        <w:rPr>
          <w:lang w:val="en-PH"/>
        </w:rPr>
        <w:t>Response (R)</w:t>
      </w:r>
    </w:p>
    <w:p w14:paraId="39E65D17" w14:textId="77777777" w:rsidR="004C1945" w:rsidRPr="008B6DE1" w:rsidRDefault="004C1945" w:rsidP="008B6DE1">
      <w:pPr>
        <w:ind w:left="360"/>
        <w:rPr>
          <w:lang w:val="en-CA"/>
        </w:rPr>
      </w:pPr>
      <w:r w:rsidRPr="008B6DE1">
        <w:rPr>
          <w:b/>
          <w:bCs/>
          <w:lang w:val="en-PH"/>
        </w:rPr>
        <w:t>V. Chartinf by Exception (CBE)</w:t>
      </w:r>
    </w:p>
    <w:p w14:paraId="558DFD97" w14:textId="77777777" w:rsidR="004C1945" w:rsidRPr="008B6DE1" w:rsidRDefault="004C1945" w:rsidP="008B6DE1">
      <w:pPr>
        <w:numPr>
          <w:ilvl w:val="1"/>
          <w:numId w:val="33"/>
        </w:numPr>
        <w:rPr>
          <w:lang w:val="en-CA"/>
        </w:rPr>
      </w:pPr>
      <w:r w:rsidRPr="008B6DE1">
        <w:rPr>
          <w:lang w:val="en-PH"/>
        </w:rPr>
        <w:t>Documentation system in which only abnormal or significant findings or exceptions to norms are recorded.</w:t>
      </w:r>
    </w:p>
    <w:p w14:paraId="43467993" w14:textId="77777777" w:rsidR="004C1945" w:rsidRPr="008B6DE1" w:rsidRDefault="004C1945" w:rsidP="008B6DE1">
      <w:pPr>
        <w:numPr>
          <w:ilvl w:val="1"/>
          <w:numId w:val="33"/>
        </w:numPr>
        <w:rPr>
          <w:lang w:val="en-CA"/>
        </w:rPr>
      </w:pPr>
      <w:r w:rsidRPr="008B6DE1">
        <w:rPr>
          <w:lang w:val="en-PH"/>
        </w:rPr>
        <w:t xml:space="preserve"> 3 key elements of CBE: </w:t>
      </w:r>
    </w:p>
    <w:p w14:paraId="01B2CF94" w14:textId="77777777" w:rsidR="004C1945" w:rsidRPr="008B6DE1" w:rsidRDefault="004C1945" w:rsidP="008B6DE1">
      <w:pPr>
        <w:numPr>
          <w:ilvl w:val="2"/>
          <w:numId w:val="33"/>
        </w:numPr>
        <w:rPr>
          <w:lang w:val="en-CA"/>
        </w:rPr>
      </w:pPr>
      <w:r w:rsidRPr="008B6DE1">
        <w:rPr>
          <w:lang w:val="en-PH"/>
        </w:rPr>
        <w:t>Flow sheets</w:t>
      </w:r>
    </w:p>
    <w:p w14:paraId="43D205B5" w14:textId="77777777" w:rsidR="004C1945" w:rsidRPr="008B6DE1" w:rsidRDefault="004C1945" w:rsidP="008B6DE1">
      <w:pPr>
        <w:numPr>
          <w:ilvl w:val="2"/>
          <w:numId w:val="33"/>
        </w:numPr>
        <w:rPr>
          <w:lang w:val="en-CA"/>
        </w:rPr>
      </w:pPr>
      <w:r w:rsidRPr="008B6DE1">
        <w:rPr>
          <w:lang w:val="en-PH"/>
        </w:rPr>
        <w:t>Standards of nursing care</w:t>
      </w:r>
    </w:p>
    <w:p w14:paraId="6B31B949" w14:textId="77777777" w:rsidR="004C1945" w:rsidRPr="008B6DE1" w:rsidRDefault="004C1945" w:rsidP="008B6DE1">
      <w:pPr>
        <w:numPr>
          <w:ilvl w:val="2"/>
          <w:numId w:val="33"/>
        </w:numPr>
        <w:rPr>
          <w:lang w:val="en-CA"/>
        </w:rPr>
      </w:pPr>
      <w:r w:rsidRPr="008B6DE1">
        <w:rPr>
          <w:lang w:val="en-PH"/>
        </w:rPr>
        <w:t>Bedside access to chart forms</w:t>
      </w:r>
    </w:p>
    <w:p w14:paraId="6D9E0FC4" w14:textId="77777777" w:rsidR="004C1945" w:rsidRPr="008B6DE1" w:rsidRDefault="004C1945" w:rsidP="008B6DE1">
      <w:pPr>
        <w:numPr>
          <w:ilvl w:val="1"/>
          <w:numId w:val="33"/>
        </w:numPr>
        <w:rPr>
          <w:lang w:val="en-CA"/>
        </w:rPr>
      </w:pPr>
      <w:r w:rsidRPr="008B6DE1">
        <w:t>Avoids lengthy, repetitive notes.</w:t>
      </w:r>
    </w:p>
    <w:p w14:paraId="63CFC1EB" w14:textId="77777777" w:rsidR="004C1945" w:rsidRPr="008B6DE1" w:rsidRDefault="004C1945" w:rsidP="008B6DE1">
      <w:pPr>
        <w:ind w:left="360"/>
        <w:rPr>
          <w:lang w:val="en-CA"/>
        </w:rPr>
      </w:pPr>
      <w:r w:rsidRPr="008B6DE1">
        <w:rPr>
          <w:b/>
          <w:bCs/>
          <w:lang w:val="en-PH"/>
        </w:rPr>
        <w:t>VI. Computerized Decomntation</w:t>
      </w:r>
    </w:p>
    <w:p w14:paraId="344F4DFB" w14:textId="77777777" w:rsidR="004C1945" w:rsidRPr="008B6DE1" w:rsidRDefault="004C1945" w:rsidP="008B6DE1">
      <w:pPr>
        <w:numPr>
          <w:ilvl w:val="1"/>
          <w:numId w:val="33"/>
        </w:numPr>
        <w:rPr>
          <w:lang w:val="en-CA"/>
        </w:rPr>
      </w:pPr>
      <w:r w:rsidRPr="008B6DE1">
        <w:rPr>
          <w:lang w:val="en-PH"/>
        </w:rPr>
        <w:t xml:space="preserve">Used to manage the huge volume of information required in contemporary health care. </w:t>
      </w:r>
    </w:p>
    <w:p w14:paraId="616F6874" w14:textId="77777777" w:rsidR="004C1945" w:rsidRPr="008B6DE1" w:rsidRDefault="004C1945" w:rsidP="008B6DE1">
      <w:pPr>
        <w:numPr>
          <w:ilvl w:val="1"/>
          <w:numId w:val="33"/>
        </w:numPr>
        <w:rPr>
          <w:lang w:val="en-CA"/>
        </w:rPr>
      </w:pPr>
      <w:r w:rsidRPr="008B6DE1">
        <w:rPr>
          <w:lang w:val="en-PH"/>
        </w:rPr>
        <w:t>Increases the quality of documentation and save time.</w:t>
      </w:r>
    </w:p>
    <w:p w14:paraId="0A0714EB" w14:textId="77777777" w:rsidR="004C1945" w:rsidRPr="008B6DE1" w:rsidRDefault="004C1945" w:rsidP="008B6DE1">
      <w:pPr>
        <w:numPr>
          <w:ilvl w:val="1"/>
          <w:numId w:val="33"/>
        </w:numPr>
        <w:rPr>
          <w:lang w:val="en-CA"/>
        </w:rPr>
      </w:pPr>
      <w:r w:rsidRPr="008B6DE1">
        <w:rPr>
          <w:lang w:val="en-PH"/>
        </w:rPr>
        <w:t>Increases legibility and accuracy.</w:t>
      </w:r>
    </w:p>
    <w:p w14:paraId="4CBA28A1" w14:textId="77777777" w:rsidR="004C1945" w:rsidRPr="008B6DE1" w:rsidRDefault="004C1945" w:rsidP="008B6DE1">
      <w:pPr>
        <w:numPr>
          <w:ilvl w:val="1"/>
          <w:numId w:val="33"/>
        </w:numPr>
        <w:rPr>
          <w:lang w:val="en-CA"/>
        </w:rPr>
      </w:pPr>
      <w:r w:rsidRPr="008B6DE1">
        <w:rPr>
          <w:lang w:val="en-PH"/>
        </w:rPr>
        <w:t xml:space="preserve">Facilitates statistical analysis of data. </w:t>
      </w:r>
    </w:p>
    <w:p w14:paraId="1CB5773E" w14:textId="77777777" w:rsidR="004C1945" w:rsidRPr="008B6DE1" w:rsidRDefault="004C1945" w:rsidP="008B6DE1">
      <w:pPr>
        <w:ind w:left="360"/>
        <w:rPr>
          <w:lang w:val="en-CA"/>
        </w:rPr>
      </w:pPr>
      <w:r w:rsidRPr="008B6DE1">
        <w:rPr>
          <w:b/>
          <w:bCs/>
          <w:lang w:val="en-PH"/>
        </w:rPr>
        <w:t xml:space="preserve">VI. Case Manegment </w:t>
      </w:r>
    </w:p>
    <w:p w14:paraId="78AC3553" w14:textId="77777777" w:rsidR="004C1945" w:rsidRPr="008B6DE1" w:rsidRDefault="004C1945" w:rsidP="008B6DE1">
      <w:pPr>
        <w:numPr>
          <w:ilvl w:val="1"/>
          <w:numId w:val="33"/>
        </w:numPr>
        <w:rPr>
          <w:lang w:val="en-CA"/>
        </w:rPr>
      </w:pPr>
      <w:r w:rsidRPr="008B6DE1">
        <w:rPr>
          <w:lang w:val="en-PH"/>
        </w:rPr>
        <w:t xml:space="preserve">Emphasizes quality, cost effective care delivered within an established length of stay. </w:t>
      </w:r>
    </w:p>
    <w:p w14:paraId="0186AD03" w14:textId="77777777" w:rsidR="004C1945" w:rsidRPr="008B6DE1" w:rsidRDefault="004C1945" w:rsidP="008B6DE1">
      <w:pPr>
        <w:numPr>
          <w:ilvl w:val="1"/>
          <w:numId w:val="33"/>
        </w:numPr>
        <w:rPr>
          <w:lang w:val="en-CA"/>
        </w:rPr>
      </w:pPr>
      <w:r w:rsidRPr="008B6DE1">
        <w:rPr>
          <w:lang w:val="en-PH"/>
        </w:rPr>
        <w:t xml:space="preserve">Uses a multidisciplinary approach to planning and documenting client care, using critical pathways. </w:t>
      </w:r>
    </w:p>
    <w:p w14:paraId="26A8094F" w14:textId="77777777" w:rsidR="004C1945" w:rsidRPr="008B6DE1" w:rsidRDefault="004C1945" w:rsidP="008B6DE1">
      <w:pPr>
        <w:numPr>
          <w:ilvl w:val="1"/>
          <w:numId w:val="33"/>
        </w:numPr>
        <w:rPr>
          <w:lang w:val="en-CA"/>
        </w:rPr>
      </w:pPr>
      <w:r w:rsidRPr="008B6DE1">
        <w:rPr>
          <w:lang w:val="en-PH"/>
        </w:rPr>
        <w:t>Identifies the outcomes that certain groups of clients are expected to achieve on each day of care along with the interventions.</w:t>
      </w:r>
    </w:p>
    <w:p w14:paraId="1779DE8A" w14:textId="77777777" w:rsidR="004C1945" w:rsidRPr="008B6DE1" w:rsidRDefault="004C1945" w:rsidP="008B6DE1">
      <w:pPr>
        <w:numPr>
          <w:ilvl w:val="1"/>
          <w:numId w:val="33"/>
        </w:numPr>
        <w:rPr>
          <w:lang w:val="en-CA"/>
        </w:rPr>
      </w:pPr>
      <w:r w:rsidRPr="008B6DE1">
        <w:t>A critical pathway is a multidisciplinary plan or tool that specifies assessments, interventions, treatments and outcomes of health related problems a cross a time line.</w:t>
      </w:r>
    </w:p>
    <w:p w14:paraId="395B1403" w14:textId="77777777" w:rsidR="004C1945" w:rsidRPr="008B6DE1" w:rsidRDefault="004C1945" w:rsidP="008B6DE1">
      <w:pPr>
        <w:ind w:left="360"/>
        <w:rPr>
          <w:lang w:val="en-CA"/>
        </w:rPr>
      </w:pPr>
      <w:r w:rsidRPr="008B6DE1">
        <w:rPr>
          <w:b/>
          <w:bCs/>
          <w:lang w:val="en-PH"/>
        </w:rPr>
        <w:t>Documenting Nursing Activities</w:t>
      </w:r>
    </w:p>
    <w:p w14:paraId="761B77F0" w14:textId="77777777" w:rsidR="004C1945" w:rsidRPr="008B6DE1" w:rsidRDefault="004C1945" w:rsidP="008B6DE1">
      <w:pPr>
        <w:numPr>
          <w:ilvl w:val="0"/>
          <w:numId w:val="33"/>
        </w:numPr>
        <w:rPr>
          <w:lang w:val="en-CA"/>
        </w:rPr>
      </w:pPr>
      <w:r w:rsidRPr="008B6DE1">
        <w:rPr>
          <w:lang w:val="en-PH"/>
        </w:rPr>
        <w:t>Admission Nursing Assessment</w:t>
      </w:r>
    </w:p>
    <w:p w14:paraId="16D5273A" w14:textId="77777777" w:rsidR="004C1945" w:rsidRPr="008B6DE1" w:rsidRDefault="004C1945" w:rsidP="008B6DE1">
      <w:pPr>
        <w:numPr>
          <w:ilvl w:val="0"/>
          <w:numId w:val="33"/>
        </w:numPr>
        <w:rPr>
          <w:lang w:val="en-CA"/>
        </w:rPr>
      </w:pPr>
      <w:r w:rsidRPr="008B6DE1">
        <w:rPr>
          <w:lang w:val="en-PH"/>
        </w:rPr>
        <w:t>Nursing Care Plans</w:t>
      </w:r>
    </w:p>
    <w:p w14:paraId="0A4EAB6C" w14:textId="77777777" w:rsidR="004C1945" w:rsidRPr="008B6DE1" w:rsidRDefault="004C1945" w:rsidP="008B6DE1">
      <w:pPr>
        <w:numPr>
          <w:ilvl w:val="0"/>
          <w:numId w:val="33"/>
        </w:numPr>
        <w:rPr>
          <w:lang w:val="en-CA"/>
        </w:rPr>
      </w:pPr>
      <w:r w:rsidRPr="008B6DE1">
        <w:rPr>
          <w:lang w:val="en-PH"/>
        </w:rPr>
        <w:t>Kardexes</w:t>
      </w:r>
    </w:p>
    <w:p w14:paraId="07130F6D" w14:textId="77777777" w:rsidR="004C1945" w:rsidRPr="008B6DE1" w:rsidRDefault="004C1945" w:rsidP="008B6DE1">
      <w:pPr>
        <w:numPr>
          <w:ilvl w:val="0"/>
          <w:numId w:val="33"/>
        </w:numPr>
        <w:rPr>
          <w:lang w:val="en-CA"/>
        </w:rPr>
      </w:pPr>
      <w:r w:rsidRPr="008B6DE1">
        <w:rPr>
          <w:lang w:val="en-PH"/>
        </w:rPr>
        <w:t>Flow Sheets</w:t>
      </w:r>
    </w:p>
    <w:p w14:paraId="01437D20" w14:textId="77777777" w:rsidR="004C1945" w:rsidRPr="008B6DE1" w:rsidRDefault="004C1945" w:rsidP="008B6DE1">
      <w:pPr>
        <w:numPr>
          <w:ilvl w:val="0"/>
          <w:numId w:val="33"/>
        </w:numPr>
        <w:rPr>
          <w:lang w:val="en-CA"/>
        </w:rPr>
      </w:pPr>
      <w:r w:rsidRPr="008B6DE1">
        <w:rPr>
          <w:lang w:val="en-PH"/>
        </w:rPr>
        <w:t>Progress Notes</w:t>
      </w:r>
    </w:p>
    <w:p w14:paraId="1523F4C4" w14:textId="77777777" w:rsidR="004C1945" w:rsidRPr="008B6DE1" w:rsidRDefault="004C1945" w:rsidP="008B6DE1">
      <w:pPr>
        <w:numPr>
          <w:ilvl w:val="0"/>
          <w:numId w:val="33"/>
        </w:numPr>
        <w:rPr>
          <w:lang w:val="en-CA"/>
        </w:rPr>
      </w:pPr>
      <w:r w:rsidRPr="008B6DE1">
        <w:rPr>
          <w:lang w:val="en-PH"/>
        </w:rPr>
        <w:t>Nursing Discharge/Referral Summaries</w:t>
      </w:r>
    </w:p>
    <w:p w14:paraId="1F71C944" w14:textId="77777777" w:rsidR="004C1945" w:rsidRPr="008B6DE1" w:rsidRDefault="004C1945" w:rsidP="008B6DE1">
      <w:pPr>
        <w:ind w:left="360"/>
        <w:jc w:val="center"/>
        <w:rPr>
          <w:lang w:val="en-CA"/>
        </w:rPr>
      </w:pPr>
      <w:r w:rsidRPr="008B6DE1">
        <w:rPr>
          <w:b/>
          <w:bCs/>
          <w:lang w:val="en-PH"/>
        </w:rPr>
        <w:t>Reporting</w:t>
      </w:r>
    </w:p>
    <w:p w14:paraId="6B42EE4F" w14:textId="77777777" w:rsidR="004C1945" w:rsidRPr="008B6DE1" w:rsidRDefault="004C1945" w:rsidP="008B6DE1">
      <w:pPr>
        <w:numPr>
          <w:ilvl w:val="0"/>
          <w:numId w:val="33"/>
        </w:numPr>
        <w:rPr>
          <w:lang w:val="en-CA"/>
        </w:rPr>
      </w:pPr>
      <w:r w:rsidRPr="008B6DE1">
        <w:rPr>
          <w:lang w:val="en-PH"/>
        </w:rPr>
        <w:t>It is an oral or written communication of specific information to a person or group of people.</w:t>
      </w:r>
    </w:p>
    <w:p w14:paraId="01BD4287" w14:textId="77777777" w:rsidR="004C1945" w:rsidRPr="008B6DE1" w:rsidRDefault="004C1945" w:rsidP="008B6DE1">
      <w:pPr>
        <w:numPr>
          <w:ilvl w:val="0"/>
          <w:numId w:val="33"/>
        </w:numPr>
        <w:rPr>
          <w:lang w:val="en-CA"/>
        </w:rPr>
      </w:pPr>
      <w:r w:rsidRPr="008B6DE1">
        <w:rPr>
          <w:lang w:val="en-PH"/>
        </w:rPr>
        <w:t>It should be concise, including pertinent information but no irrelevant detail.</w:t>
      </w:r>
    </w:p>
    <w:p w14:paraId="54ADED9D" w14:textId="77777777" w:rsidR="004C1945" w:rsidRPr="008B6DE1" w:rsidRDefault="004C1945" w:rsidP="008B6DE1">
      <w:pPr>
        <w:numPr>
          <w:ilvl w:val="0"/>
          <w:numId w:val="33"/>
        </w:numPr>
        <w:rPr>
          <w:lang w:val="en-CA"/>
        </w:rPr>
      </w:pPr>
      <w:r w:rsidRPr="008B6DE1">
        <w:t>Reporting is based on the nursing process</w:t>
      </w:r>
    </w:p>
    <w:p w14:paraId="2F817F33" w14:textId="77777777" w:rsidR="008B6DE1" w:rsidRDefault="008B6DE1" w:rsidP="008B6DE1">
      <w:pPr>
        <w:rPr>
          <w:b/>
          <w:bCs/>
          <w:lang w:val="en-PH"/>
        </w:rPr>
      </w:pPr>
    </w:p>
    <w:p w14:paraId="15F985DF" w14:textId="77777777" w:rsidR="008B6DE1" w:rsidRPr="008B6DE1" w:rsidRDefault="008B6DE1" w:rsidP="008B6DE1">
      <w:pPr>
        <w:rPr>
          <w:lang w:val="en-CA"/>
        </w:rPr>
      </w:pPr>
      <w:r w:rsidRPr="008B6DE1">
        <w:rPr>
          <w:b/>
          <w:bCs/>
          <w:lang w:val="en-PH"/>
        </w:rPr>
        <w:t xml:space="preserve">Change-Of-Shift Report </w:t>
      </w:r>
    </w:p>
    <w:p w14:paraId="20917449" w14:textId="77777777" w:rsidR="004C1945" w:rsidRPr="008B6DE1" w:rsidRDefault="004C1945" w:rsidP="008B6DE1">
      <w:pPr>
        <w:numPr>
          <w:ilvl w:val="1"/>
          <w:numId w:val="34"/>
        </w:numPr>
        <w:rPr>
          <w:lang w:val="en-CA"/>
        </w:rPr>
      </w:pPr>
      <w:r w:rsidRPr="008B6DE1">
        <w:rPr>
          <w:lang w:val="en-PH"/>
        </w:rPr>
        <w:t>given to all nurses on the next shift;</w:t>
      </w:r>
    </w:p>
    <w:p w14:paraId="0726D7CF" w14:textId="77777777" w:rsidR="004C1945" w:rsidRPr="008B6DE1" w:rsidRDefault="004C1945" w:rsidP="008B6DE1">
      <w:pPr>
        <w:numPr>
          <w:ilvl w:val="2"/>
          <w:numId w:val="34"/>
        </w:numPr>
        <w:rPr>
          <w:lang w:val="en-CA"/>
        </w:rPr>
      </w:pPr>
      <w:r w:rsidRPr="008B6DE1">
        <w:rPr>
          <w:lang w:val="en-PH"/>
        </w:rPr>
        <w:t>Two way, face to face communication</w:t>
      </w:r>
    </w:p>
    <w:p w14:paraId="7831D805" w14:textId="77777777" w:rsidR="004C1945" w:rsidRPr="008B6DE1" w:rsidRDefault="004C1945" w:rsidP="008B6DE1">
      <w:pPr>
        <w:numPr>
          <w:ilvl w:val="2"/>
          <w:numId w:val="34"/>
        </w:numPr>
        <w:rPr>
          <w:lang w:val="en-CA"/>
        </w:rPr>
      </w:pPr>
      <w:r w:rsidRPr="008B6DE1">
        <w:rPr>
          <w:lang w:val="en-PH"/>
        </w:rPr>
        <w:t>Written support tools</w:t>
      </w:r>
    </w:p>
    <w:p w14:paraId="2B391E05" w14:textId="77777777" w:rsidR="004C1945" w:rsidRPr="008B6DE1" w:rsidRDefault="004C1945" w:rsidP="008B6DE1">
      <w:pPr>
        <w:numPr>
          <w:ilvl w:val="2"/>
          <w:numId w:val="34"/>
        </w:numPr>
        <w:rPr>
          <w:lang w:val="en-CA"/>
        </w:rPr>
      </w:pPr>
      <w:r w:rsidRPr="008B6DE1">
        <w:rPr>
          <w:lang w:val="en-PH"/>
        </w:rPr>
        <w:t>Content in hand over</w:t>
      </w:r>
    </w:p>
    <w:p w14:paraId="4941765D" w14:textId="77777777" w:rsidR="008B6DE1" w:rsidRPr="008B6DE1" w:rsidRDefault="008B6DE1" w:rsidP="008B6DE1">
      <w:pPr>
        <w:rPr>
          <w:lang w:val="en-CA"/>
        </w:rPr>
      </w:pPr>
      <w:r w:rsidRPr="008B6DE1">
        <w:rPr>
          <w:b/>
          <w:bCs/>
          <w:lang w:val="en-PH"/>
        </w:rPr>
        <w:t>Telephone reports and orders</w:t>
      </w:r>
    </w:p>
    <w:p w14:paraId="6F66B1BD" w14:textId="77777777" w:rsidR="004C1945" w:rsidRPr="008B6DE1" w:rsidRDefault="004C1945" w:rsidP="008B6DE1">
      <w:pPr>
        <w:numPr>
          <w:ilvl w:val="1"/>
          <w:numId w:val="35"/>
        </w:numPr>
        <w:rPr>
          <w:lang w:val="en-CA"/>
        </w:rPr>
      </w:pPr>
      <w:r w:rsidRPr="008B6DE1">
        <w:t>Report transfers, communicate referrals, obtain client data, solve problems, inform a physician and/or client’s family members regarding a change in the client’s condition.</w:t>
      </w:r>
    </w:p>
    <w:p w14:paraId="51BD8556" w14:textId="77777777" w:rsidR="004C1945" w:rsidRPr="008B6DE1" w:rsidRDefault="004C1945" w:rsidP="008B6DE1">
      <w:pPr>
        <w:numPr>
          <w:ilvl w:val="1"/>
          <w:numId w:val="35"/>
        </w:numPr>
        <w:rPr>
          <w:lang w:val="en-CA"/>
        </w:rPr>
      </w:pPr>
      <w:r w:rsidRPr="008B6DE1">
        <w:t>Telephone orders MUST be documented</w:t>
      </w:r>
    </w:p>
    <w:p w14:paraId="6EB120D0" w14:textId="77777777" w:rsidR="008B6DE1" w:rsidRPr="008B6DE1" w:rsidRDefault="008B6DE1" w:rsidP="008B6DE1">
      <w:pPr>
        <w:rPr>
          <w:lang w:val="en-CA"/>
        </w:rPr>
      </w:pPr>
      <w:r w:rsidRPr="008B6DE1">
        <w:rPr>
          <w:b/>
          <w:bCs/>
          <w:lang w:val="en-PH"/>
        </w:rPr>
        <w:t>Care Plan Conference</w:t>
      </w:r>
    </w:p>
    <w:p w14:paraId="1C44ACF9" w14:textId="77777777" w:rsidR="004C1945" w:rsidRPr="008B6DE1" w:rsidRDefault="004C1945" w:rsidP="008B6DE1">
      <w:pPr>
        <w:numPr>
          <w:ilvl w:val="1"/>
          <w:numId w:val="36"/>
        </w:numPr>
        <w:rPr>
          <w:lang w:val="en-CA"/>
        </w:rPr>
      </w:pPr>
      <w:r w:rsidRPr="008B6DE1">
        <w:rPr>
          <w:lang w:val="en-PH"/>
        </w:rPr>
        <w:t>Is a meeting of a group of nurses to discuss possible solutions to certain problems of a client.</w:t>
      </w:r>
    </w:p>
    <w:p w14:paraId="11AC8508" w14:textId="77777777" w:rsidR="008B6DE1" w:rsidRPr="008B6DE1" w:rsidRDefault="008B6DE1" w:rsidP="008B6DE1">
      <w:pPr>
        <w:rPr>
          <w:lang w:val="en-CA"/>
        </w:rPr>
      </w:pPr>
      <w:r w:rsidRPr="008B6DE1">
        <w:rPr>
          <w:b/>
          <w:bCs/>
          <w:lang w:val="en-PH"/>
        </w:rPr>
        <w:t>Nursing Rounds</w:t>
      </w:r>
    </w:p>
    <w:p w14:paraId="22783CB4" w14:textId="77777777" w:rsidR="004C1945" w:rsidRPr="008B6DE1" w:rsidRDefault="004C1945" w:rsidP="008B6DE1">
      <w:pPr>
        <w:numPr>
          <w:ilvl w:val="1"/>
          <w:numId w:val="37"/>
        </w:numPr>
        <w:rPr>
          <w:lang w:val="en-CA"/>
        </w:rPr>
      </w:pPr>
      <w:r w:rsidRPr="008B6DE1">
        <w:rPr>
          <w:lang w:val="en-PH"/>
        </w:rPr>
        <w:t>Procedures in which two or more nurses visit selected clients at each client’s bedside to:</w:t>
      </w:r>
    </w:p>
    <w:p w14:paraId="79BD9317" w14:textId="77777777" w:rsidR="004C1945" w:rsidRPr="008B6DE1" w:rsidRDefault="004C1945" w:rsidP="008B6DE1">
      <w:pPr>
        <w:numPr>
          <w:ilvl w:val="2"/>
          <w:numId w:val="37"/>
        </w:numPr>
        <w:rPr>
          <w:lang w:val="en-CA"/>
        </w:rPr>
      </w:pPr>
      <w:r w:rsidRPr="008B6DE1">
        <w:rPr>
          <w:lang w:val="en-PH"/>
        </w:rPr>
        <w:t>Obtain information that will help plan nursing care</w:t>
      </w:r>
    </w:p>
    <w:p w14:paraId="78C0C10E" w14:textId="77777777" w:rsidR="004C1945" w:rsidRPr="008B6DE1" w:rsidRDefault="004C1945" w:rsidP="008B6DE1">
      <w:pPr>
        <w:numPr>
          <w:ilvl w:val="2"/>
          <w:numId w:val="37"/>
        </w:numPr>
        <w:rPr>
          <w:lang w:val="en-CA"/>
        </w:rPr>
      </w:pPr>
      <w:r w:rsidRPr="008B6DE1">
        <w:rPr>
          <w:lang w:val="en-PH"/>
        </w:rPr>
        <w:t>Provide clients the opportunity to discuss their care</w:t>
      </w:r>
    </w:p>
    <w:p w14:paraId="15BB1EEA" w14:textId="77777777" w:rsidR="004C1945" w:rsidRPr="008B6DE1" w:rsidRDefault="004C1945" w:rsidP="008B6DE1">
      <w:pPr>
        <w:numPr>
          <w:ilvl w:val="2"/>
          <w:numId w:val="37"/>
        </w:numPr>
        <w:rPr>
          <w:lang w:val="en-CA"/>
        </w:rPr>
      </w:pPr>
      <w:r w:rsidRPr="008B6DE1">
        <w:rPr>
          <w:lang w:val="en-PH"/>
        </w:rPr>
        <w:t>Evaluate the nursing care the client has received.</w:t>
      </w:r>
    </w:p>
    <w:p w14:paraId="469DAEFB" w14:textId="77777777" w:rsidR="007679EF" w:rsidRDefault="007679EF"/>
    <w:sectPr w:rsidR="007679EF" w:rsidSect="00AF2DC4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58843" w14:textId="77777777" w:rsidR="004C1945" w:rsidRDefault="004C1945" w:rsidP="004C1945">
      <w:r>
        <w:separator/>
      </w:r>
    </w:p>
  </w:endnote>
  <w:endnote w:type="continuationSeparator" w:id="0">
    <w:p w14:paraId="6C713EB9" w14:textId="77777777" w:rsidR="004C1945" w:rsidRDefault="004C1945" w:rsidP="004C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94766" w14:textId="77777777" w:rsidR="004C1945" w:rsidRDefault="004C1945" w:rsidP="004C1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D4C236" w14:textId="77777777" w:rsidR="004C1945" w:rsidRDefault="004C1945" w:rsidP="004C1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5406C" w14:textId="77777777" w:rsidR="004C1945" w:rsidRDefault="004C1945" w:rsidP="004C1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698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252303" w14:textId="77777777" w:rsidR="004C1945" w:rsidRDefault="004C1945" w:rsidP="004C1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EA0F6" w14:textId="77777777" w:rsidR="004C1945" w:rsidRDefault="004C1945" w:rsidP="004C1945">
      <w:r>
        <w:separator/>
      </w:r>
    </w:p>
  </w:footnote>
  <w:footnote w:type="continuationSeparator" w:id="0">
    <w:p w14:paraId="7E893C2F" w14:textId="77777777" w:rsidR="004C1945" w:rsidRDefault="004C1945" w:rsidP="004C1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220"/>
    <w:multiLevelType w:val="hybridMultilevel"/>
    <w:tmpl w:val="162858D8"/>
    <w:lvl w:ilvl="0" w:tplc="DB086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851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1C7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A0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2FD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88B8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4F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8A6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FECC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934A2"/>
    <w:multiLevelType w:val="hybridMultilevel"/>
    <w:tmpl w:val="F3046756"/>
    <w:lvl w:ilvl="0" w:tplc="CB087CDC">
      <w:start w:val="1"/>
      <w:numFmt w:val="bullet"/>
      <w:lvlText w:val="•"/>
      <w:lvlJc w:val="left"/>
      <w:pPr>
        <w:tabs>
          <w:tab w:val="num" w:pos="764"/>
        </w:tabs>
        <w:ind w:left="764" w:hanging="360"/>
      </w:pPr>
      <w:rPr>
        <w:rFonts w:ascii="Arial" w:hAnsi="Arial" w:hint="default"/>
      </w:rPr>
    </w:lvl>
    <w:lvl w:ilvl="1" w:tplc="7EF2720E">
      <w:start w:val="1"/>
      <w:numFmt w:val="bullet"/>
      <w:lvlText w:val="•"/>
      <w:lvlJc w:val="left"/>
      <w:pPr>
        <w:tabs>
          <w:tab w:val="num" w:pos="1484"/>
        </w:tabs>
        <w:ind w:left="1484" w:hanging="360"/>
      </w:pPr>
      <w:rPr>
        <w:rFonts w:ascii="Arial" w:hAnsi="Arial" w:hint="default"/>
      </w:rPr>
    </w:lvl>
    <w:lvl w:ilvl="2" w:tplc="E00A6B2E" w:tentative="1">
      <w:start w:val="1"/>
      <w:numFmt w:val="bullet"/>
      <w:lvlText w:val="•"/>
      <w:lvlJc w:val="left"/>
      <w:pPr>
        <w:tabs>
          <w:tab w:val="num" w:pos="2204"/>
        </w:tabs>
        <w:ind w:left="2204" w:hanging="360"/>
      </w:pPr>
      <w:rPr>
        <w:rFonts w:ascii="Arial" w:hAnsi="Arial" w:hint="default"/>
      </w:rPr>
    </w:lvl>
    <w:lvl w:ilvl="3" w:tplc="386879C4" w:tentative="1">
      <w:start w:val="1"/>
      <w:numFmt w:val="bullet"/>
      <w:lvlText w:val="•"/>
      <w:lvlJc w:val="left"/>
      <w:pPr>
        <w:tabs>
          <w:tab w:val="num" w:pos="2924"/>
        </w:tabs>
        <w:ind w:left="2924" w:hanging="360"/>
      </w:pPr>
      <w:rPr>
        <w:rFonts w:ascii="Arial" w:hAnsi="Arial" w:hint="default"/>
      </w:rPr>
    </w:lvl>
    <w:lvl w:ilvl="4" w:tplc="D780FD00" w:tentative="1">
      <w:start w:val="1"/>
      <w:numFmt w:val="bullet"/>
      <w:lvlText w:val="•"/>
      <w:lvlJc w:val="left"/>
      <w:pPr>
        <w:tabs>
          <w:tab w:val="num" w:pos="3644"/>
        </w:tabs>
        <w:ind w:left="3644" w:hanging="360"/>
      </w:pPr>
      <w:rPr>
        <w:rFonts w:ascii="Arial" w:hAnsi="Arial" w:hint="default"/>
      </w:rPr>
    </w:lvl>
    <w:lvl w:ilvl="5" w:tplc="B7282BA4" w:tentative="1">
      <w:start w:val="1"/>
      <w:numFmt w:val="bullet"/>
      <w:lvlText w:val="•"/>
      <w:lvlJc w:val="left"/>
      <w:pPr>
        <w:tabs>
          <w:tab w:val="num" w:pos="4364"/>
        </w:tabs>
        <w:ind w:left="4364" w:hanging="360"/>
      </w:pPr>
      <w:rPr>
        <w:rFonts w:ascii="Arial" w:hAnsi="Arial" w:hint="default"/>
      </w:rPr>
    </w:lvl>
    <w:lvl w:ilvl="6" w:tplc="7DE682F6" w:tentative="1">
      <w:start w:val="1"/>
      <w:numFmt w:val="bullet"/>
      <w:lvlText w:val="•"/>
      <w:lvlJc w:val="left"/>
      <w:pPr>
        <w:tabs>
          <w:tab w:val="num" w:pos="5084"/>
        </w:tabs>
        <w:ind w:left="5084" w:hanging="360"/>
      </w:pPr>
      <w:rPr>
        <w:rFonts w:ascii="Arial" w:hAnsi="Arial" w:hint="default"/>
      </w:rPr>
    </w:lvl>
    <w:lvl w:ilvl="7" w:tplc="9A0A0148" w:tentative="1">
      <w:start w:val="1"/>
      <w:numFmt w:val="bullet"/>
      <w:lvlText w:val="•"/>
      <w:lvlJc w:val="left"/>
      <w:pPr>
        <w:tabs>
          <w:tab w:val="num" w:pos="5804"/>
        </w:tabs>
        <w:ind w:left="5804" w:hanging="360"/>
      </w:pPr>
      <w:rPr>
        <w:rFonts w:ascii="Arial" w:hAnsi="Arial" w:hint="default"/>
      </w:rPr>
    </w:lvl>
    <w:lvl w:ilvl="8" w:tplc="831AF7D4" w:tentative="1">
      <w:start w:val="1"/>
      <w:numFmt w:val="bullet"/>
      <w:lvlText w:val="•"/>
      <w:lvlJc w:val="left"/>
      <w:pPr>
        <w:tabs>
          <w:tab w:val="num" w:pos="6524"/>
        </w:tabs>
        <w:ind w:left="6524" w:hanging="360"/>
      </w:pPr>
      <w:rPr>
        <w:rFonts w:ascii="Arial" w:hAnsi="Arial" w:hint="default"/>
      </w:rPr>
    </w:lvl>
  </w:abstractNum>
  <w:abstractNum w:abstractNumId="2">
    <w:nsid w:val="09193943"/>
    <w:multiLevelType w:val="hybridMultilevel"/>
    <w:tmpl w:val="EDA6C13A"/>
    <w:lvl w:ilvl="0" w:tplc="5F469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A8068">
      <w:start w:val="-163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411C0">
      <w:start w:val="-1639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20D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E4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048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20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728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68F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3B3EDB"/>
    <w:multiLevelType w:val="hybridMultilevel"/>
    <w:tmpl w:val="1A020F76"/>
    <w:lvl w:ilvl="0" w:tplc="7B84D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668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42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0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049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2D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43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2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90D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ADF433B"/>
    <w:multiLevelType w:val="hybridMultilevel"/>
    <w:tmpl w:val="DEF604B8"/>
    <w:lvl w:ilvl="0" w:tplc="6FDA7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63C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FAE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60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86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2B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63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25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9CC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B572B88"/>
    <w:multiLevelType w:val="hybridMultilevel"/>
    <w:tmpl w:val="5EE4B57E"/>
    <w:lvl w:ilvl="0" w:tplc="1420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409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469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DC0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C6F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24CF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EC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E91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E4E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35CA3"/>
    <w:multiLevelType w:val="hybridMultilevel"/>
    <w:tmpl w:val="4A40C6C6"/>
    <w:lvl w:ilvl="0" w:tplc="49BC4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9EB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3403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B64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EC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3626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EF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14D6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805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F97CD4"/>
    <w:multiLevelType w:val="hybridMultilevel"/>
    <w:tmpl w:val="5C5EF19E"/>
    <w:lvl w:ilvl="0" w:tplc="0068F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A3C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02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3AB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89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826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E5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80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C6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4B64E80"/>
    <w:multiLevelType w:val="hybridMultilevel"/>
    <w:tmpl w:val="79EAA826"/>
    <w:lvl w:ilvl="0" w:tplc="34285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7CA0DA">
      <w:start w:val="-163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62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C4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B46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E0E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E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F44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8D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A0325D8"/>
    <w:multiLevelType w:val="hybridMultilevel"/>
    <w:tmpl w:val="1DAA5942"/>
    <w:lvl w:ilvl="0" w:tplc="8E443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8A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1C4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06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46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C8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2F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2C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68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C633EAC"/>
    <w:multiLevelType w:val="hybridMultilevel"/>
    <w:tmpl w:val="25023742"/>
    <w:lvl w:ilvl="0" w:tplc="46C09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890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B40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81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AD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A2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8D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21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9AE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CAA4FD4"/>
    <w:multiLevelType w:val="hybridMultilevel"/>
    <w:tmpl w:val="616CCE9A"/>
    <w:lvl w:ilvl="0" w:tplc="8C7C0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6BE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4D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222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A2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2F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C1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88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40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E427A88"/>
    <w:multiLevelType w:val="hybridMultilevel"/>
    <w:tmpl w:val="76CCE8AA"/>
    <w:lvl w:ilvl="0" w:tplc="ACCC8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FA85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86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6B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60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7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7C5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E6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61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ED63527"/>
    <w:multiLevelType w:val="hybridMultilevel"/>
    <w:tmpl w:val="BC1AD118"/>
    <w:lvl w:ilvl="0" w:tplc="3CAC0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6E4D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C9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E5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63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6F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8F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60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AEC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9FE283A"/>
    <w:multiLevelType w:val="hybridMultilevel"/>
    <w:tmpl w:val="E81AD1B2"/>
    <w:lvl w:ilvl="0" w:tplc="4A749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66BE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3C8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29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28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80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2A1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0D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69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B604CC4"/>
    <w:multiLevelType w:val="hybridMultilevel"/>
    <w:tmpl w:val="5D0A9BFE"/>
    <w:lvl w:ilvl="0" w:tplc="FAC4C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1279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09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C8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1A1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29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488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E2F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0E9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D8749F3"/>
    <w:multiLevelType w:val="hybridMultilevel"/>
    <w:tmpl w:val="82847552"/>
    <w:lvl w:ilvl="0" w:tplc="63BC9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C5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A5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A1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6A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8A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40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AC9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68E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046201A"/>
    <w:multiLevelType w:val="hybridMultilevel"/>
    <w:tmpl w:val="87F43EE4"/>
    <w:lvl w:ilvl="0" w:tplc="38C8D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6278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69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AE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09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E4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47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8F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4B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8E55673"/>
    <w:multiLevelType w:val="hybridMultilevel"/>
    <w:tmpl w:val="7488F9F8"/>
    <w:lvl w:ilvl="0" w:tplc="34285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56EF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962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C4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B46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E0E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E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F44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8D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67D6677"/>
    <w:multiLevelType w:val="hybridMultilevel"/>
    <w:tmpl w:val="19F2D924"/>
    <w:lvl w:ilvl="0" w:tplc="2D72D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400C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A4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01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E4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0C3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8F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25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889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79E298C"/>
    <w:multiLevelType w:val="hybridMultilevel"/>
    <w:tmpl w:val="3950FC6A"/>
    <w:lvl w:ilvl="0" w:tplc="1A442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C65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24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8E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A3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8C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682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A1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0A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C0C1FBA"/>
    <w:multiLevelType w:val="hybridMultilevel"/>
    <w:tmpl w:val="9370AEEE"/>
    <w:lvl w:ilvl="0" w:tplc="7B0E4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2D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1EB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C4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C5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63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87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343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85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F3C01C1"/>
    <w:multiLevelType w:val="hybridMultilevel"/>
    <w:tmpl w:val="01E64A82"/>
    <w:lvl w:ilvl="0" w:tplc="EEC45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68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84B2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47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A2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86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A24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E3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E26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F506534"/>
    <w:multiLevelType w:val="hybridMultilevel"/>
    <w:tmpl w:val="95A67910"/>
    <w:lvl w:ilvl="0" w:tplc="BE404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4AC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34D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80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68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CB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6E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740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29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2AB221D"/>
    <w:multiLevelType w:val="hybridMultilevel"/>
    <w:tmpl w:val="D7740834"/>
    <w:lvl w:ilvl="0" w:tplc="FFC00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6B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44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CD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E1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89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A2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8A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C5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5F316E7"/>
    <w:multiLevelType w:val="hybridMultilevel"/>
    <w:tmpl w:val="99A49870"/>
    <w:lvl w:ilvl="0" w:tplc="8AD80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1289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EE93A">
      <w:start w:val="-1639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10F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AC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04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A8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85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43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8074CBA"/>
    <w:multiLevelType w:val="hybridMultilevel"/>
    <w:tmpl w:val="A6F485E4"/>
    <w:lvl w:ilvl="0" w:tplc="0B088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CB2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3EC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743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AC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86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2E2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BCD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8C2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97062E3"/>
    <w:multiLevelType w:val="hybridMultilevel"/>
    <w:tmpl w:val="EDFED116"/>
    <w:lvl w:ilvl="0" w:tplc="B16AB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0EC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A84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445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D4B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29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A83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E9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46C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BE41197"/>
    <w:multiLevelType w:val="hybridMultilevel"/>
    <w:tmpl w:val="F60CDD62"/>
    <w:lvl w:ilvl="0" w:tplc="A2A40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BC02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A3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84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32C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4B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42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AE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C05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C324734"/>
    <w:multiLevelType w:val="hybridMultilevel"/>
    <w:tmpl w:val="9BA22800"/>
    <w:lvl w:ilvl="0" w:tplc="D01C6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8C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6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F0D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D26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02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14B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48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63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CF01A9B"/>
    <w:multiLevelType w:val="hybridMultilevel"/>
    <w:tmpl w:val="E4F66D50"/>
    <w:lvl w:ilvl="0" w:tplc="295885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3F04C6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5EA59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0F008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4CEDA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E66F1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AD07E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BD26C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4FC25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61D20C27"/>
    <w:multiLevelType w:val="hybridMultilevel"/>
    <w:tmpl w:val="A964F1A6"/>
    <w:lvl w:ilvl="0" w:tplc="34285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56EF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962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C4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B46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E0E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E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F44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8D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2C02A07"/>
    <w:multiLevelType w:val="hybridMultilevel"/>
    <w:tmpl w:val="05FE38DE"/>
    <w:lvl w:ilvl="0" w:tplc="8E56EF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5651C94"/>
    <w:multiLevelType w:val="hybridMultilevel"/>
    <w:tmpl w:val="FEFC9A0C"/>
    <w:lvl w:ilvl="0" w:tplc="62782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2A2C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2B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70A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A4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22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69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045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C4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BE048F3"/>
    <w:multiLevelType w:val="hybridMultilevel"/>
    <w:tmpl w:val="B6D0F1D8"/>
    <w:lvl w:ilvl="0" w:tplc="A440C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897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69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4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0E0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58F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09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6A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AD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02E5A62"/>
    <w:multiLevelType w:val="hybridMultilevel"/>
    <w:tmpl w:val="60ECA954"/>
    <w:lvl w:ilvl="0" w:tplc="6DBA0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2878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3EC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500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E5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0F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86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2A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A9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3D20FBF"/>
    <w:multiLevelType w:val="hybridMultilevel"/>
    <w:tmpl w:val="669CCE48"/>
    <w:lvl w:ilvl="0" w:tplc="5B4A8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A8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84F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382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EB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64D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83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78F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0D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5DF4848"/>
    <w:multiLevelType w:val="hybridMultilevel"/>
    <w:tmpl w:val="52DAC81E"/>
    <w:lvl w:ilvl="0" w:tplc="B3401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9027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4E707E">
      <w:start w:val="-1639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04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C8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80C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340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24D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E9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836727B"/>
    <w:multiLevelType w:val="hybridMultilevel"/>
    <w:tmpl w:val="5D5C0B06"/>
    <w:lvl w:ilvl="0" w:tplc="49247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E2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25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C4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5C5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CC4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C3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78E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AC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91F77C9"/>
    <w:multiLevelType w:val="hybridMultilevel"/>
    <w:tmpl w:val="3C3AF698"/>
    <w:lvl w:ilvl="0" w:tplc="8E56EF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D3823C3"/>
    <w:multiLevelType w:val="hybridMultilevel"/>
    <w:tmpl w:val="5E4850DC"/>
    <w:lvl w:ilvl="0" w:tplc="979E1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583F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4C0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04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23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AB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8A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E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5"/>
  </w:num>
  <w:num w:numId="3">
    <w:abstractNumId w:val="24"/>
  </w:num>
  <w:num w:numId="4">
    <w:abstractNumId w:val="8"/>
  </w:num>
  <w:num w:numId="5">
    <w:abstractNumId w:val="15"/>
  </w:num>
  <w:num w:numId="6">
    <w:abstractNumId w:val="20"/>
  </w:num>
  <w:num w:numId="7">
    <w:abstractNumId w:val="17"/>
  </w:num>
  <w:num w:numId="8">
    <w:abstractNumId w:val="3"/>
  </w:num>
  <w:num w:numId="9">
    <w:abstractNumId w:val="26"/>
  </w:num>
  <w:num w:numId="10">
    <w:abstractNumId w:val="33"/>
  </w:num>
  <w:num w:numId="11">
    <w:abstractNumId w:val="28"/>
  </w:num>
  <w:num w:numId="12">
    <w:abstractNumId w:val="12"/>
  </w:num>
  <w:num w:numId="13">
    <w:abstractNumId w:val="4"/>
  </w:num>
  <w:num w:numId="14">
    <w:abstractNumId w:val="6"/>
  </w:num>
  <w:num w:numId="15">
    <w:abstractNumId w:val="38"/>
  </w:num>
  <w:num w:numId="16">
    <w:abstractNumId w:val="10"/>
  </w:num>
  <w:num w:numId="17">
    <w:abstractNumId w:val="40"/>
  </w:num>
  <w:num w:numId="18">
    <w:abstractNumId w:val="14"/>
  </w:num>
  <w:num w:numId="19">
    <w:abstractNumId w:val="29"/>
  </w:num>
  <w:num w:numId="20">
    <w:abstractNumId w:val="36"/>
  </w:num>
  <w:num w:numId="21">
    <w:abstractNumId w:val="21"/>
  </w:num>
  <w:num w:numId="22">
    <w:abstractNumId w:val="1"/>
  </w:num>
  <w:num w:numId="23">
    <w:abstractNumId w:val="34"/>
  </w:num>
  <w:num w:numId="24">
    <w:abstractNumId w:val="7"/>
  </w:num>
  <w:num w:numId="25">
    <w:abstractNumId w:val="11"/>
  </w:num>
  <w:num w:numId="26">
    <w:abstractNumId w:val="35"/>
  </w:num>
  <w:num w:numId="27">
    <w:abstractNumId w:val="19"/>
  </w:num>
  <w:num w:numId="28">
    <w:abstractNumId w:val="30"/>
  </w:num>
  <w:num w:numId="29">
    <w:abstractNumId w:val="23"/>
  </w:num>
  <w:num w:numId="30">
    <w:abstractNumId w:val="22"/>
  </w:num>
  <w:num w:numId="31">
    <w:abstractNumId w:val="0"/>
  </w:num>
  <w:num w:numId="32">
    <w:abstractNumId w:val="27"/>
  </w:num>
  <w:num w:numId="33">
    <w:abstractNumId w:val="2"/>
  </w:num>
  <w:num w:numId="34">
    <w:abstractNumId w:val="37"/>
  </w:num>
  <w:num w:numId="35">
    <w:abstractNumId w:val="16"/>
  </w:num>
  <w:num w:numId="36">
    <w:abstractNumId w:val="13"/>
  </w:num>
  <w:num w:numId="37">
    <w:abstractNumId w:val="25"/>
  </w:num>
  <w:num w:numId="38">
    <w:abstractNumId w:val="39"/>
  </w:num>
  <w:num w:numId="39">
    <w:abstractNumId w:val="31"/>
  </w:num>
  <w:num w:numId="40">
    <w:abstractNumId w:val="18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E1"/>
    <w:rsid w:val="004C1945"/>
    <w:rsid w:val="007679EF"/>
    <w:rsid w:val="00866987"/>
    <w:rsid w:val="008B6DE1"/>
    <w:rsid w:val="00A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E03C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DE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C19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945"/>
  </w:style>
  <w:style w:type="character" w:styleId="PageNumber">
    <w:name w:val="page number"/>
    <w:basedOn w:val="DefaultParagraphFont"/>
    <w:uiPriority w:val="99"/>
    <w:semiHidden/>
    <w:unhideWhenUsed/>
    <w:rsid w:val="004C19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DE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C19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945"/>
  </w:style>
  <w:style w:type="character" w:styleId="PageNumber">
    <w:name w:val="page number"/>
    <w:basedOn w:val="DefaultParagraphFont"/>
    <w:uiPriority w:val="99"/>
    <w:semiHidden/>
    <w:unhideWhenUsed/>
    <w:rsid w:val="004C1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7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75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9016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4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21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6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9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19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9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6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2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8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5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4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1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2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4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1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9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0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3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7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1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42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7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74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89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2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7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1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5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2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1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6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3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5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24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4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44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0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44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59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36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480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3627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549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4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7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2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1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2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47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2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1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7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2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3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5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24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2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2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5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0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7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66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1460</Words>
  <Characters>8327</Characters>
  <Application>Microsoft Macintosh Word</Application>
  <DocSecurity>0</DocSecurity>
  <Lines>69</Lines>
  <Paragraphs>19</Paragraphs>
  <ScaleCrop>false</ScaleCrop>
  <Company>Dalhousie University </Company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Latifah Almater</dc:creator>
  <cp:keywords/>
  <dc:description/>
  <cp:lastModifiedBy>Latifah Almater</cp:lastModifiedBy>
  <cp:revision>2</cp:revision>
  <dcterms:created xsi:type="dcterms:W3CDTF">2018-02-20T18:30:00Z</dcterms:created>
  <dcterms:modified xsi:type="dcterms:W3CDTF">2018-02-20T18:48:00Z</dcterms:modified>
</cp:coreProperties>
</file>