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18B9E" w14:textId="77777777" w:rsidR="00CA0960" w:rsidRPr="004E1CAD" w:rsidRDefault="00CA0960" w:rsidP="004E1CAD">
      <w:pPr>
        <w:pStyle w:val="Title"/>
        <w:rPr>
          <w:rFonts w:asciiTheme="majorBidi" w:hAnsiTheme="majorBidi" w:cstheme="majorBidi"/>
          <w:b/>
          <w:bCs/>
          <w:sz w:val="22"/>
          <w:szCs w:val="22"/>
        </w:rPr>
      </w:pPr>
      <w:r w:rsidRPr="004E1CAD">
        <w:rPr>
          <w:rFonts w:asciiTheme="majorBidi" w:hAnsiTheme="majorBidi" w:cstheme="majorBidi"/>
          <w:b/>
          <w:bCs/>
          <w:sz w:val="22"/>
          <w:szCs w:val="22"/>
        </w:rPr>
        <w:t>CURRICULUM VITAE</w:t>
      </w:r>
    </w:p>
    <w:p w14:paraId="7B96288D" w14:textId="77777777" w:rsidR="00CA0960" w:rsidRPr="004E1CAD" w:rsidRDefault="00CA0960" w:rsidP="004E1CAD">
      <w:pPr>
        <w:jc w:val="center"/>
        <w:rPr>
          <w:rFonts w:asciiTheme="majorBidi" w:hAnsiTheme="majorBidi" w:cstheme="majorBidi"/>
          <w:sz w:val="22"/>
          <w:szCs w:val="22"/>
        </w:rPr>
      </w:pPr>
    </w:p>
    <w:p w14:paraId="4A9EA89A" w14:textId="77777777" w:rsidR="00CA0960" w:rsidRPr="004E1CAD" w:rsidRDefault="009763FD" w:rsidP="004E1CAD">
      <w:pPr>
        <w:pStyle w:val="Subtitle"/>
        <w:rPr>
          <w:rFonts w:asciiTheme="majorBidi" w:hAnsiTheme="majorBidi" w:cstheme="majorBidi"/>
          <w:sz w:val="22"/>
          <w:szCs w:val="22"/>
        </w:rPr>
      </w:pPr>
      <w:r w:rsidRPr="004E1CAD">
        <w:rPr>
          <w:rFonts w:asciiTheme="majorBidi" w:hAnsiTheme="majorBidi" w:cstheme="majorBidi"/>
          <w:sz w:val="22"/>
          <w:szCs w:val="22"/>
        </w:rPr>
        <w:t>DR. HIND MANAA AL</w:t>
      </w:r>
      <w:r w:rsidR="00CA0960" w:rsidRPr="004E1CAD">
        <w:rPr>
          <w:rFonts w:asciiTheme="majorBidi" w:hAnsiTheme="majorBidi" w:cstheme="majorBidi"/>
          <w:sz w:val="22"/>
          <w:szCs w:val="22"/>
        </w:rPr>
        <w:t>KATAN</w:t>
      </w:r>
    </w:p>
    <w:p w14:paraId="43B6EDB1" w14:textId="77777777" w:rsidR="00CA0960" w:rsidRPr="004E1CAD" w:rsidRDefault="00CA0960" w:rsidP="004E1CAD">
      <w:pPr>
        <w:rPr>
          <w:rFonts w:asciiTheme="majorBidi" w:hAnsiTheme="majorBidi" w:cstheme="majorBidi"/>
          <w:sz w:val="22"/>
          <w:szCs w:val="22"/>
        </w:rPr>
      </w:pPr>
    </w:p>
    <w:p w14:paraId="5BC97FA8" w14:textId="77777777" w:rsidR="00CA0960" w:rsidRPr="004E1CAD" w:rsidRDefault="006E7762" w:rsidP="004E1CAD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5EC70B" wp14:editId="6606B375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120650</wp:posOffset>
                </wp:positionV>
                <wp:extent cx="6400800" cy="0"/>
                <wp:effectExtent l="50800" t="57150" r="63500" b="571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95pt,9.5pt" to="468.05pt,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" strokeweight="6pt">
                <v:stroke linestyle="thickBetweenThin"/>
              </v:line>
            </w:pict>
          </mc:Fallback>
        </mc:AlternateContent>
      </w:r>
    </w:p>
    <w:p w14:paraId="5C33407F" w14:textId="77777777" w:rsidR="00EB3B7B" w:rsidRPr="004E1CAD" w:rsidRDefault="00EB3B7B" w:rsidP="004E1CAD">
      <w:pPr>
        <w:pStyle w:val="Heading1"/>
        <w:rPr>
          <w:rFonts w:asciiTheme="majorBidi" w:hAnsiTheme="majorBidi" w:cstheme="majorBidi"/>
          <w:sz w:val="22"/>
          <w:szCs w:val="22"/>
        </w:rPr>
      </w:pPr>
    </w:p>
    <w:p w14:paraId="353E3AA1" w14:textId="77777777" w:rsidR="00CA0960" w:rsidRPr="008504CB" w:rsidRDefault="00CA0960" w:rsidP="004E1CAD">
      <w:pPr>
        <w:pStyle w:val="Heading1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I. PERSONAL DATA</w:t>
      </w:r>
    </w:p>
    <w:p w14:paraId="2F5BFAF2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</w:p>
    <w:p w14:paraId="76B6E230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DATE OF BIRTH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28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November 1962</w:t>
      </w:r>
    </w:p>
    <w:p w14:paraId="61104831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PLACE OF BIRTH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Egypt</w:t>
      </w:r>
    </w:p>
    <w:p w14:paraId="48AE6A46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NATIONALITY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3D575A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Saudi</w:t>
      </w:r>
    </w:p>
    <w:p w14:paraId="662FDD8A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MARITAL STATUS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Married with 4 children</w:t>
      </w:r>
    </w:p>
    <w:p w14:paraId="35322CBF" w14:textId="77777777" w:rsidR="00A10DE2" w:rsidRDefault="00CA0960" w:rsidP="00A10DE2">
      <w:pPr>
        <w:rPr>
          <w:rFonts w:asciiTheme="majorBidi" w:hAnsiTheme="majorBidi" w:cstheme="majorBidi"/>
          <w:b/>
          <w:bCs/>
          <w:sz w:val="20"/>
          <w:szCs w:val="20"/>
        </w:rPr>
      </w:pPr>
      <w:r w:rsidRPr="000919B0">
        <w:rPr>
          <w:rFonts w:asciiTheme="majorBidi" w:hAnsiTheme="majorBidi" w:cstheme="majorBidi"/>
          <w:b/>
          <w:bCs/>
          <w:sz w:val="20"/>
          <w:szCs w:val="20"/>
        </w:rPr>
        <w:t>TITLE</w:t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="007E31C9"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="007E31C9" w:rsidRPr="000919B0">
        <w:rPr>
          <w:rFonts w:asciiTheme="majorBidi" w:hAnsiTheme="majorBidi" w:cstheme="majorBidi"/>
          <w:b/>
          <w:bCs/>
          <w:sz w:val="20"/>
          <w:szCs w:val="20"/>
        </w:rPr>
        <w:tab/>
        <w:t>:</w:t>
      </w:r>
      <w:r w:rsidR="007E31C9"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="00A10DE2">
        <w:rPr>
          <w:rFonts w:asciiTheme="majorBidi" w:hAnsiTheme="majorBidi" w:cstheme="majorBidi"/>
          <w:b/>
          <w:bCs/>
          <w:sz w:val="20"/>
          <w:szCs w:val="20"/>
        </w:rPr>
        <w:t>Assistant Professor, Ophthalmology Department</w:t>
      </w:r>
    </w:p>
    <w:p w14:paraId="65F6A8D1" w14:textId="5EA9CB17" w:rsidR="00CA0960" w:rsidRPr="000919B0" w:rsidRDefault="00A10DE2" w:rsidP="00A10DE2">
      <w:pPr>
        <w:ind w:left="3600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Director of KSU Residency Training Program in Ophthalmology, College of Medicine, KSU </w:t>
      </w:r>
    </w:p>
    <w:p w14:paraId="5B6E6554" w14:textId="77777777" w:rsidR="00A10DE2" w:rsidRDefault="00A10DE2" w:rsidP="00A10DE2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42B73D81" w14:textId="17370BC6" w:rsidR="00CA0960" w:rsidRPr="000919B0" w:rsidRDefault="00CA0960" w:rsidP="00A10DE2">
      <w:pPr>
        <w:rPr>
          <w:rFonts w:asciiTheme="majorBidi" w:hAnsiTheme="majorBidi" w:cstheme="majorBidi"/>
          <w:b/>
          <w:bCs/>
          <w:sz w:val="20"/>
          <w:szCs w:val="20"/>
        </w:rPr>
      </w:pPr>
      <w:r w:rsidRPr="000919B0">
        <w:rPr>
          <w:rFonts w:asciiTheme="majorBidi" w:hAnsiTheme="majorBidi" w:cstheme="majorBidi"/>
          <w:b/>
          <w:bCs/>
          <w:sz w:val="20"/>
          <w:szCs w:val="20"/>
        </w:rPr>
        <w:t>RANK</w:t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  <w:t>:</w:t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="00A10DE2">
        <w:rPr>
          <w:rFonts w:asciiTheme="majorBidi" w:hAnsiTheme="majorBidi" w:cstheme="majorBidi"/>
          <w:b/>
          <w:bCs/>
          <w:sz w:val="20"/>
          <w:szCs w:val="20"/>
        </w:rPr>
        <w:t>King Saud University Faculty member</w:t>
      </w:r>
    </w:p>
    <w:p w14:paraId="0ABF6711" w14:textId="77777777" w:rsidR="00CA0960" w:rsidRPr="008504CB" w:rsidRDefault="00CA0960" w:rsidP="004E1CAD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II. MEDICAL TRAINING</w:t>
      </w:r>
    </w:p>
    <w:p w14:paraId="6BE1AB8C" w14:textId="77777777" w:rsidR="00CA0960" w:rsidRPr="008504CB" w:rsidRDefault="00CA0960" w:rsidP="004E1CAD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A. Medical School</w:t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: </w:t>
      </w:r>
    </w:p>
    <w:p w14:paraId="4B7F18CA" w14:textId="77777777" w:rsidR="00CA0960" w:rsidRPr="008504CB" w:rsidRDefault="00CA0960" w:rsidP="004E1CAD">
      <w:pPr>
        <w:ind w:left="7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January 1986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: M.B.B.S.-King Saud 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University ,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</w:p>
    <w:p w14:paraId="65E6CBD5" w14:textId="77777777" w:rsidR="00CA0960" w:rsidRPr="008504CB" w:rsidRDefault="00CA0960" w:rsidP="004E1CAD">
      <w:pPr>
        <w:ind w:left="216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 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Riyadh, Kingdom of Saudi Arabia</w:t>
      </w:r>
    </w:p>
    <w:p w14:paraId="62268B09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B. Internship:</w:t>
      </w:r>
    </w:p>
    <w:p w14:paraId="7BB0BE3E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February 1986 – February 1987</w:t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: King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Khaled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University Hospital</w:t>
      </w:r>
    </w:p>
    <w:p w14:paraId="467F58E5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Riyadh, Kingdom of Saudi Arabia</w:t>
      </w:r>
    </w:p>
    <w:p w14:paraId="1E821326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C. Residency Training:</w:t>
      </w:r>
    </w:p>
    <w:p w14:paraId="7F2556FE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September 1989 – October 1993</w:t>
      </w:r>
      <w:r w:rsidRPr="008504CB">
        <w:rPr>
          <w:rFonts w:asciiTheme="majorBidi" w:hAnsiTheme="majorBidi" w:cstheme="majorBidi"/>
          <w:sz w:val="20"/>
          <w:szCs w:val="20"/>
        </w:rPr>
        <w:tab/>
        <w:t>: Residency Training Program</w:t>
      </w:r>
    </w:p>
    <w:p w14:paraId="56874555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King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Khaled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Eye Specialist Hospital</w:t>
      </w:r>
    </w:p>
    <w:p w14:paraId="1E7BBFD9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King Saud University, Riyadh</w:t>
      </w:r>
    </w:p>
    <w:p w14:paraId="0C7BA5E0" w14:textId="77777777" w:rsidR="009431BF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                                                  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</w:t>
      </w:r>
      <w:r w:rsidR="00AD5A18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r w:rsidRPr="008504CB">
        <w:rPr>
          <w:rFonts w:asciiTheme="majorBidi" w:hAnsiTheme="majorBidi" w:cstheme="majorBidi"/>
          <w:sz w:val="20"/>
          <w:szCs w:val="20"/>
        </w:rPr>
        <w:t>Kingd</w:t>
      </w:r>
      <w:r w:rsidR="00800A7F" w:rsidRPr="008504CB">
        <w:rPr>
          <w:rFonts w:asciiTheme="majorBidi" w:hAnsiTheme="majorBidi" w:cstheme="majorBidi"/>
          <w:sz w:val="20"/>
          <w:szCs w:val="20"/>
        </w:rPr>
        <w:t>om of Saudi Arabia</w:t>
      </w:r>
    </w:p>
    <w:p w14:paraId="7E974522" w14:textId="77777777" w:rsidR="00CA0960" w:rsidRPr="008504CB" w:rsidRDefault="00CA0960" w:rsidP="004E1CAD">
      <w:pPr>
        <w:tabs>
          <w:tab w:val="left" w:pos="5040"/>
        </w:tabs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D. Fellowship Training:</w:t>
      </w:r>
    </w:p>
    <w:p w14:paraId="0C44237D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2D1228E2" w14:textId="77777777" w:rsidR="00CA0960" w:rsidRPr="008504CB" w:rsidRDefault="00CA0960" w:rsidP="004E1CAD">
      <w:pPr>
        <w:ind w:left="4320" w:hanging="288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April 1994 – Ma</w:t>
      </w:r>
      <w:r w:rsidR="009431BF" w:rsidRPr="008504CB">
        <w:rPr>
          <w:rFonts w:asciiTheme="majorBidi" w:hAnsiTheme="majorBidi" w:cstheme="majorBidi"/>
          <w:sz w:val="20"/>
          <w:szCs w:val="20"/>
        </w:rPr>
        <w:t>y 1998</w:t>
      </w:r>
      <w:r w:rsidR="009431BF" w:rsidRPr="008504CB">
        <w:rPr>
          <w:rFonts w:asciiTheme="majorBidi" w:hAnsiTheme="majorBidi" w:cstheme="majorBidi"/>
          <w:sz w:val="20"/>
          <w:szCs w:val="20"/>
        </w:rPr>
        <w:tab/>
      </w:r>
      <w:r w:rsidR="009431BF" w:rsidRPr="008504CB">
        <w:rPr>
          <w:rFonts w:asciiTheme="majorBidi" w:hAnsiTheme="majorBidi" w:cstheme="majorBidi"/>
          <w:sz w:val="20"/>
          <w:szCs w:val="20"/>
        </w:rPr>
        <w:tab/>
        <w:t>:  Clinical Fellow in P</w:t>
      </w:r>
      <w:r w:rsidRPr="008504CB">
        <w:rPr>
          <w:rFonts w:asciiTheme="majorBidi" w:hAnsiTheme="majorBidi" w:cstheme="majorBidi"/>
          <w:sz w:val="20"/>
          <w:szCs w:val="20"/>
        </w:rPr>
        <w:t xml:space="preserve">ediatric </w:t>
      </w:r>
    </w:p>
    <w:p w14:paraId="2CB741F7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Ophthalmology &amp;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Oculoplastic</w:t>
      </w:r>
      <w:proofErr w:type="spellEnd"/>
    </w:p>
    <w:p w14:paraId="0D6A6EBC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University of Manitoba – Canada</w:t>
      </w:r>
    </w:p>
    <w:p w14:paraId="4726D925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September 1998 – August 1999</w:t>
      </w:r>
      <w:r w:rsidRPr="008504CB">
        <w:rPr>
          <w:rFonts w:asciiTheme="majorBidi" w:hAnsiTheme="majorBidi" w:cstheme="majorBidi"/>
          <w:sz w:val="20"/>
          <w:szCs w:val="20"/>
        </w:rPr>
        <w:tab/>
        <w:t>:  Fellow in Ophthalmic Pathology</w:t>
      </w:r>
    </w:p>
    <w:p w14:paraId="386538C8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University of British Colombia</w:t>
      </w:r>
    </w:p>
    <w:p w14:paraId="1E40306B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Canada</w:t>
      </w:r>
    </w:p>
    <w:p w14:paraId="1F8E3198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E. Board Certification: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</w:t>
      </w:r>
      <w:r w:rsidR="00AD5A18">
        <w:rPr>
          <w:rFonts w:asciiTheme="majorBidi" w:hAnsiTheme="majorBidi" w:cstheme="majorBidi"/>
          <w:sz w:val="20"/>
          <w:szCs w:val="20"/>
        </w:rPr>
        <w:t xml:space="preserve">              </w:t>
      </w:r>
      <w:r w:rsidRPr="008504CB">
        <w:rPr>
          <w:rFonts w:asciiTheme="majorBidi" w:hAnsiTheme="majorBidi" w:cstheme="majorBidi"/>
          <w:sz w:val="20"/>
          <w:szCs w:val="20"/>
        </w:rPr>
        <w:t xml:space="preserve"> 1994 – KSU Board in Ophthalmology</w:t>
      </w:r>
    </w:p>
    <w:p w14:paraId="2D115AF4" w14:textId="77777777" w:rsidR="00904055" w:rsidRPr="008504CB" w:rsidRDefault="00CA0960" w:rsidP="008504CB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1995 – Saudi Board in Ophthalmology</w:t>
      </w:r>
    </w:p>
    <w:p w14:paraId="0DDB081A" w14:textId="77777777" w:rsidR="00CA0960" w:rsidRPr="008504CB" w:rsidRDefault="00CA0960" w:rsidP="004E1CAD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III. WORK EXPERIENCE</w:t>
      </w:r>
    </w:p>
    <w:p w14:paraId="26D28F89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76D9362F" w14:textId="3F1E6020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7204D0">
        <w:rPr>
          <w:rFonts w:asciiTheme="majorBidi" w:hAnsiTheme="majorBidi" w:cstheme="majorBidi"/>
          <w:b/>
          <w:sz w:val="20"/>
          <w:szCs w:val="20"/>
        </w:rPr>
        <w:t xml:space="preserve">1.  </w:t>
      </w:r>
      <w:r w:rsidRPr="00A10DE2">
        <w:rPr>
          <w:rFonts w:asciiTheme="majorBidi" w:hAnsiTheme="majorBidi" w:cstheme="majorBidi"/>
          <w:bCs/>
          <w:sz w:val="20"/>
          <w:szCs w:val="20"/>
        </w:rPr>
        <w:t xml:space="preserve">June </w:t>
      </w:r>
      <w:r w:rsidR="007204D0" w:rsidRPr="00A10DE2">
        <w:rPr>
          <w:rFonts w:asciiTheme="majorBidi" w:hAnsiTheme="majorBidi" w:cstheme="majorBidi"/>
          <w:bCs/>
          <w:sz w:val="20"/>
          <w:szCs w:val="20"/>
        </w:rPr>
        <w:t>1987 – September 1989</w:t>
      </w:r>
      <w:r w:rsidR="00A10DE2" w:rsidRPr="00A10DE2">
        <w:rPr>
          <w:rFonts w:asciiTheme="majorBidi" w:hAnsiTheme="majorBidi" w:cstheme="majorBidi"/>
          <w:bCs/>
          <w:sz w:val="20"/>
          <w:szCs w:val="20"/>
        </w:rPr>
        <w:t>:</w:t>
      </w:r>
      <w:r w:rsidR="00A10DE2">
        <w:rPr>
          <w:rFonts w:asciiTheme="majorBidi" w:hAnsiTheme="majorBidi" w:cstheme="majorBidi"/>
          <w:sz w:val="20"/>
          <w:szCs w:val="20"/>
        </w:rPr>
        <w:tab/>
      </w:r>
      <w:r w:rsidR="00A10DE2">
        <w:rPr>
          <w:rFonts w:asciiTheme="majorBidi" w:hAnsiTheme="majorBidi" w:cstheme="majorBidi"/>
          <w:sz w:val="20"/>
          <w:szCs w:val="20"/>
        </w:rPr>
        <w:tab/>
      </w:r>
      <w:r w:rsidR="00A10DE2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>Resident, Ophthalmology Division</w:t>
      </w:r>
    </w:p>
    <w:p w14:paraId="0600AADB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</w:t>
      </w:r>
      <w:r w:rsidRPr="00A10DE2">
        <w:rPr>
          <w:rFonts w:asciiTheme="majorBidi" w:hAnsiTheme="majorBidi" w:cstheme="majorBidi"/>
          <w:b/>
          <w:bCs/>
          <w:sz w:val="20"/>
          <w:szCs w:val="20"/>
        </w:rPr>
        <w:t>Security Forces Hospital</w:t>
      </w:r>
      <w:r w:rsidR="00E850A1" w:rsidRPr="008504CB">
        <w:rPr>
          <w:rFonts w:asciiTheme="majorBidi" w:hAnsiTheme="majorBidi" w:cstheme="majorBidi"/>
          <w:sz w:val="20"/>
          <w:szCs w:val="20"/>
        </w:rPr>
        <w:t xml:space="preserve"> (SFH)</w:t>
      </w:r>
    </w:p>
    <w:p w14:paraId="62A737BF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Riyadh, Kingdom of Saudi Arabia</w:t>
      </w:r>
    </w:p>
    <w:p w14:paraId="44129053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2</w:t>
      </w:r>
      <w:r w:rsidR="0023517C" w:rsidRPr="008504CB">
        <w:rPr>
          <w:rFonts w:asciiTheme="majorBidi" w:hAnsiTheme="majorBidi" w:cstheme="majorBidi"/>
          <w:sz w:val="20"/>
          <w:szCs w:val="20"/>
        </w:rPr>
        <w:t>.  September 1999 – January 2001</w:t>
      </w:r>
      <w:r w:rsidRPr="008504CB">
        <w:rPr>
          <w:rFonts w:asciiTheme="majorBidi" w:hAnsiTheme="majorBidi" w:cstheme="majorBidi"/>
          <w:sz w:val="20"/>
          <w:szCs w:val="20"/>
        </w:rPr>
        <w:t xml:space="preserve">:  </w:t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 xml:space="preserve">Senior Registrar </w:t>
      </w:r>
    </w:p>
    <w:p w14:paraId="1737963F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Ophthalmology Division,</w:t>
      </w:r>
    </w:p>
    <w:p w14:paraId="4A8BBD69" w14:textId="77777777" w:rsidR="00CA0960" w:rsidRPr="008504CB" w:rsidRDefault="004E1CAD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SFH, Riyadh, KSA</w:t>
      </w:r>
    </w:p>
    <w:p w14:paraId="6DEE4CC5" w14:textId="77777777" w:rsidR="00CA0960" w:rsidRPr="008504CB" w:rsidRDefault="0023517C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3.  January 2001 – December 2001</w:t>
      </w:r>
      <w:r w:rsidR="00CA0960" w:rsidRPr="008504CB">
        <w:rPr>
          <w:rFonts w:asciiTheme="majorBidi" w:hAnsiTheme="majorBidi" w:cstheme="majorBidi"/>
          <w:sz w:val="20"/>
          <w:szCs w:val="20"/>
        </w:rPr>
        <w:t xml:space="preserve">:  </w:t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CA0960" w:rsidRPr="008504CB">
        <w:rPr>
          <w:rFonts w:asciiTheme="majorBidi" w:hAnsiTheme="majorBidi" w:cstheme="majorBidi"/>
          <w:sz w:val="20"/>
          <w:szCs w:val="20"/>
        </w:rPr>
        <w:t>Consultant Ophthalmologist</w:t>
      </w:r>
    </w:p>
    <w:p w14:paraId="6A04036C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  <w:t xml:space="preserve">   SFH, Riyadh KSA</w:t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</w:p>
    <w:p w14:paraId="370428C4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4.</w:t>
      </w:r>
      <w:r w:rsidR="007204D0">
        <w:rPr>
          <w:rFonts w:asciiTheme="majorBidi" w:hAnsiTheme="majorBidi" w:cstheme="majorBidi"/>
          <w:sz w:val="20"/>
          <w:szCs w:val="20"/>
        </w:rPr>
        <w:t xml:space="preserve">   January 2002 – December 2005</w:t>
      </w:r>
      <w:r w:rsidRPr="008504CB">
        <w:rPr>
          <w:rFonts w:asciiTheme="majorBidi" w:hAnsiTheme="majorBidi" w:cstheme="majorBidi"/>
          <w:sz w:val="20"/>
          <w:szCs w:val="20"/>
        </w:rPr>
        <w:t xml:space="preserve">:  </w:t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>Head of Ophthalmology Division &amp;</w:t>
      </w:r>
    </w:p>
    <w:p w14:paraId="359CBB93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Consultant Ophthalmologist</w:t>
      </w:r>
    </w:p>
    <w:p w14:paraId="58D4BE1C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</w:t>
      </w:r>
      <w:r w:rsidR="004E1CAD" w:rsidRPr="008504CB">
        <w:rPr>
          <w:rFonts w:asciiTheme="majorBidi" w:hAnsiTheme="majorBidi" w:cstheme="majorBidi"/>
          <w:sz w:val="20"/>
          <w:szCs w:val="20"/>
        </w:rPr>
        <w:t xml:space="preserve">Residency Training </w:t>
      </w:r>
      <w:r w:rsidRPr="008504CB">
        <w:rPr>
          <w:rFonts w:asciiTheme="majorBidi" w:hAnsiTheme="majorBidi" w:cstheme="majorBidi"/>
          <w:sz w:val="20"/>
          <w:szCs w:val="20"/>
        </w:rPr>
        <w:t>Program Coordinator,</w:t>
      </w:r>
      <w:r w:rsidR="004E1CAD" w:rsidRPr="008504CB">
        <w:rPr>
          <w:rFonts w:asciiTheme="majorBidi" w:hAnsiTheme="majorBidi" w:cstheme="majorBidi"/>
          <w:sz w:val="20"/>
          <w:szCs w:val="20"/>
        </w:rPr>
        <w:t xml:space="preserve"> </w:t>
      </w:r>
    </w:p>
    <w:p w14:paraId="748E0B7D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Member, Surgery Board</w:t>
      </w:r>
    </w:p>
    <w:p w14:paraId="085BBA04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Member, Surgical team of the</w:t>
      </w:r>
    </w:p>
    <w:p w14:paraId="41FBEBD1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Canadian Health Organization </w:t>
      </w:r>
    </w:p>
    <w:p w14:paraId="78928BE3" w14:textId="133DA638" w:rsidR="00CA0960" w:rsidRPr="008504CB" w:rsidRDefault="00CA0960" w:rsidP="00C34D9E">
      <w:pPr>
        <w:ind w:left="504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lastRenderedPageBreak/>
        <w:t>Accreditation</w:t>
      </w:r>
      <w:r w:rsidR="00E26F5A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="00C34D9E">
        <w:rPr>
          <w:rFonts w:asciiTheme="majorBidi" w:hAnsiTheme="majorBidi" w:cstheme="majorBidi"/>
          <w:sz w:val="20"/>
          <w:szCs w:val="20"/>
        </w:rPr>
        <w:t xml:space="preserve">Member: </w:t>
      </w:r>
      <w:r w:rsidRPr="008504CB">
        <w:rPr>
          <w:rFonts w:asciiTheme="majorBidi" w:hAnsiTheme="majorBidi" w:cstheme="majorBidi"/>
          <w:sz w:val="20"/>
          <w:szCs w:val="20"/>
        </w:rPr>
        <w:t xml:space="preserve">Medical Records </w:t>
      </w:r>
      <w:r w:rsidR="00A10DE2">
        <w:rPr>
          <w:rFonts w:asciiTheme="majorBidi" w:hAnsiTheme="majorBidi" w:cstheme="majorBidi"/>
          <w:sz w:val="20"/>
          <w:szCs w:val="20"/>
        </w:rPr>
        <w:t>committee,</w:t>
      </w:r>
      <w:r w:rsidR="00787499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9F3A1D" w:rsidRPr="008504CB">
        <w:rPr>
          <w:rFonts w:asciiTheme="majorBidi" w:hAnsiTheme="majorBidi" w:cstheme="majorBidi"/>
          <w:sz w:val="20"/>
          <w:szCs w:val="20"/>
        </w:rPr>
        <w:t>SFH,</w:t>
      </w:r>
      <w:r w:rsidR="004E1CAD" w:rsidRPr="008504CB">
        <w:rPr>
          <w:rFonts w:asciiTheme="majorBidi" w:hAnsiTheme="majorBidi" w:cstheme="majorBidi"/>
          <w:sz w:val="20"/>
          <w:szCs w:val="20"/>
        </w:rPr>
        <w:t xml:space="preserve"> Riyadh, KSA</w:t>
      </w:r>
    </w:p>
    <w:p w14:paraId="35CB62C1" w14:textId="77777777" w:rsidR="00A10DE2" w:rsidRDefault="004E1CAD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</w:p>
    <w:p w14:paraId="290D70F0" w14:textId="146DBCDA" w:rsidR="00CA0960" w:rsidRPr="008504CB" w:rsidRDefault="004E1CAD" w:rsidP="00A10DE2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7204D0">
        <w:rPr>
          <w:rFonts w:asciiTheme="majorBidi" w:hAnsiTheme="majorBidi" w:cstheme="majorBidi"/>
          <w:b/>
          <w:sz w:val="20"/>
          <w:szCs w:val="20"/>
        </w:rPr>
        <w:t>5</w:t>
      </w:r>
      <w:r w:rsidR="003D6136" w:rsidRPr="007204D0">
        <w:rPr>
          <w:rFonts w:asciiTheme="majorBidi" w:hAnsiTheme="majorBidi" w:cstheme="majorBidi"/>
          <w:b/>
          <w:sz w:val="20"/>
          <w:szCs w:val="20"/>
        </w:rPr>
        <w:t xml:space="preserve">.   </w:t>
      </w:r>
      <w:r w:rsidR="003D6136" w:rsidRPr="00A10DE2">
        <w:rPr>
          <w:rFonts w:asciiTheme="majorBidi" w:hAnsiTheme="majorBidi" w:cstheme="majorBidi"/>
          <w:bCs/>
          <w:sz w:val="20"/>
          <w:szCs w:val="20"/>
        </w:rPr>
        <w:t>December 2005 – 2008</w:t>
      </w:r>
      <w:r w:rsidR="004A2B18" w:rsidRPr="00A10DE2">
        <w:rPr>
          <w:rFonts w:asciiTheme="majorBidi" w:hAnsiTheme="majorBidi" w:cstheme="majorBidi"/>
          <w:bCs/>
          <w:sz w:val="20"/>
          <w:szCs w:val="20"/>
        </w:rPr>
        <w:t>:</w:t>
      </w:r>
      <w:r w:rsidR="004A2B18">
        <w:rPr>
          <w:rFonts w:asciiTheme="majorBidi" w:hAnsiTheme="majorBidi" w:cstheme="majorBidi"/>
          <w:sz w:val="20"/>
          <w:szCs w:val="20"/>
        </w:rPr>
        <w:tab/>
      </w:r>
      <w:r w:rsidR="004A2B18">
        <w:rPr>
          <w:rFonts w:asciiTheme="majorBidi" w:hAnsiTheme="majorBidi" w:cstheme="majorBidi"/>
          <w:sz w:val="20"/>
          <w:szCs w:val="20"/>
        </w:rPr>
        <w:tab/>
      </w:r>
      <w:r w:rsidR="00A10DE2">
        <w:rPr>
          <w:rFonts w:asciiTheme="majorBidi" w:hAnsiTheme="majorBidi" w:cstheme="majorBidi"/>
          <w:sz w:val="20"/>
          <w:szCs w:val="20"/>
        </w:rPr>
        <w:tab/>
      </w:r>
      <w:r w:rsidR="00CA0960" w:rsidRPr="008504CB">
        <w:rPr>
          <w:rFonts w:asciiTheme="majorBidi" w:hAnsiTheme="majorBidi" w:cstheme="majorBidi"/>
          <w:sz w:val="20"/>
          <w:szCs w:val="20"/>
        </w:rPr>
        <w:t xml:space="preserve">Chair, Ocular </w:t>
      </w:r>
      <w:proofErr w:type="gramStart"/>
      <w:r w:rsidR="00CA0960" w:rsidRPr="008504CB">
        <w:rPr>
          <w:rFonts w:asciiTheme="majorBidi" w:hAnsiTheme="majorBidi" w:cstheme="majorBidi"/>
          <w:sz w:val="20"/>
          <w:szCs w:val="20"/>
        </w:rPr>
        <w:t>Pathology  and</w:t>
      </w:r>
      <w:proofErr w:type="gramEnd"/>
    </w:p>
    <w:p w14:paraId="03B26934" w14:textId="77777777" w:rsidR="00CA0960" w:rsidRPr="008504CB" w:rsidRDefault="00E26F5A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>Consultant Ophthalmologist 1</w:t>
      </w:r>
    </w:p>
    <w:p w14:paraId="6E7AA457" w14:textId="3C768E04" w:rsidR="00CA0960" w:rsidRPr="00A10DE2" w:rsidRDefault="00CA0960" w:rsidP="00A10DE2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A10DE2" w:rsidRPr="00A10DE2">
        <w:rPr>
          <w:rFonts w:asciiTheme="majorBidi" w:hAnsiTheme="majorBidi" w:cstheme="majorBidi"/>
          <w:b/>
          <w:bCs/>
          <w:sz w:val="20"/>
          <w:szCs w:val="20"/>
        </w:rPr>
        <w:t xml:space="preserve">King </w:t>
      </w:r>
      <w:proofErr w:type="spellStart"/>
      <w:r w:rsidR="00A10DE2" w:rsidRPr="00A10DE2">
        <w:rPr>
          <w:rFonts w:asciiTheme="majorBidi" w:hAnsiTheme="majorBidi" w:cstheme="majorBidi"/>
          <w:b/>
          <w:bCs/>
          <w:sz w:val="20"/>
          <w:szCs w:val="20"/>
        </w:rPr>
        <w:t>Khaled</w:t>
      </w:r>
      <w:proofErr w:type="spellEnd"/>
      <w:r w:rsidR="00A10DE2" w:rsidRPr="00A10DE2">
        <w:rPr>
          <w:rFonts w:asciiTheme="majorBidi" w:hAnsiTheme="majorBidi" w:cstheme="majorBidi"/>
          <w:b/>
          <w:bCs/>
          <w:sz w:val="20"/>
          <w:szCs w:val="20"/>
        </w:rPr>
        <w:t xml:space="preserve"> Eye Specialist Hospital</w:t>
      </w:r>
    </w:p>
    <w:p w14:paraId="71FF7D23" w14:textId="77777777" w:rsidR="004E1CAD" w:rsidRPr="008504CB" w:rsidRDefault="004E1CAD" w:rsidP="004E1CAD">
      <w:pPr>
        <w:ind w:left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6</w:t>
      </w:r>
      <w:r w:rsidR="00F53838"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="0034544C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3D6136" w:rsidRPr="008504CB">
        <w:rPr>
          <w:rFonts w:asciiTheme="majorBidi" w:hAnsiTheme="majorBidi" w:cstheme="majorBidi"/>
          <w:sz w:val="20"/>
          <w:szCs w:val="20"/>
        </w:rPr>
        <w:t>2009</w:t>
      </w:r>
      <w:r w:rsidR="0034544C" w:rsidRPr="008504CB">
        <w:rPr>
          <w:rFonts w:asciiTheme="majorBidi" w:hAnsiTheme="majorBidi" w:cstheme="majorBidi"/>
          <w:sz w:val="20"/>
          <w:szCs w:val="20"/>
        </w:rPr>
        <w:t>-</w:t>
      </w:r>
      <w:r w:rsidR="00F53838" w:rsidRPr="008504CB">
        <w:rPr>
          <w:rFonts w:asciiTheme="majorBidi" w:hAnsiTheme="majorBidi" w:cstheme="majorBidi"/>
          <w:sz w:val="20"/>
          <w:szCs w:val="20"/>
        </w:rPr>
        <w:t xml:space="preserve"> December </w:t>
      </w:r>
      <w:r w:rsidR="0034544C" w:rsidRPr="008504CB">
        <w:rPr>
          <w:rFonts w:asciiTheme="majorBidi" w:hAnsiTheme="majorBidi" w:cstheme="majorBidi"/>
          <w:sz w:val="20"/>
          <w:szCs w:val="20"/>
        </w:rPr>
        <w:t>2011</w:t>
      </w:r>
      <w:r w:rsidR="003D6136" w:rsidRPr="008504CB">
        <w:rPr>
          <w:rFonts w:asciiTheme="majorBidi" w:hAnsiTheme="majorBidi" w:cstheme="majorBidi"/>
          <w:sz w:val="20"/>
          <w:szCs w:val="20"/>
        </w:rPr>
        <w:t xml:space="preserve">    </w:t>
      </w:r>
      <w:r w:rsidR="00F73009" w:rsidRPr="008504CB">
        <w:rPr>
          <w:rFonts w:asciiTheme="majorBidi" w:hAnsiTheme="majorBidi" w:cstheme="majorBidi"/>
          <w:sz w:val="20"/>
          <w:szCs w:val="20"/>
        </w:rPr>
        <w:t xml:space="preserve">                  </w:t>
      </w:r>
      <w:r w:rsidR="006328D7">
        <w:rPr>
          <w:rFonts w:asciiTheme="majorBidi" w:hAnsiTheme="majorBidi" w:cstheme="majorBidi"/>
          <w:sz w:val="20"/>
          <w:szCs w:val="20"/>
        </w:rPr>
        <w:tab/>
      </w:r>
      <w:r w:rsidR="006328D7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 xml:space="preserve">Chair of Path &amp; Lab M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Dept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KKESH</w:t>
      </w:r>
    </w:p>
    <w:p w14:paraId="71709854" w14:textId="77777777" w:rsidR="00F53838" w:rsidRPr="008504CB" w:rsidRDefault="004E1CAD" w:rsidP="004E1CAD">
      <w:pPr>
        <w:ind w:left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F73009" w:rsidRPr="008504CB">
        <w:rPr>
          <w:rFonts w:asciiTheme="majorBidi" w:hAnsiTheme="majorBidi" w:cstheme="majorBidi"/>
          <w:sz w:val="20"/>
          <w:szCs w:val="20"/>
        </w:rPr>
        <w:tab/>
      </w:r>
      <w:r w:rsidR="003D6136" w:rsidRPr="008504CB">
        <w:rPr>
          <w:rFonts w:asciiTheme="majorBidi" w:hAnsiTheme="majorBidi" w:cstheme="majorBidi"/>
          <w:sz w:val="20"/>
          <w:szCs w:val="20"/>
        </w:rPr>
        <w:t>Consultant Ophthalmologist 1</w:t>
      </w:r>
      <w:r w:rsidR="00C90A76" w:rsidRPr="008504CB">
        <w:rPr>
          <w:rFonts w:asciiTheme="majorBidi" w:hAnsiTheme="majorBidi" w:cstheme="majorBidi"/>
          <w:sz w:val="20"/>
          <w:szCs w:val="20"/>
        </w:rPr>
        <w:t xml:space="preserve">    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F53838" w:rsidRPr="008504CB">
        <w:rPr>
          <w:rFonts w:asciiTheme="majorBidi" w:hAnsiTheme="majorBidi" w:cstheme="majorBidi"/>
          <w:sz w:val="20"/>
          <w:szCs w:val="20"/>
        </w:rPr>
        <w:t xml:space="preserve">          </w:t>
      </w:r>
    </w:p>
    <w:p w14:paraId="0790CF05" w14:textId="77777777" w:rsidR="004E1CAD" w:rsidRPr="008504CB" w:rsidRDefault="004E1CAD" w:rsidP="006328D7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7</w:t>
      </w:r>
      <w:r w:rsidR="00BC23DB"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="00F53838" w:rsidRPr="008504CB">
        <w:rPr>
          <w:rFonts w:asciiTheme="majorBidi" w:hAnsiTheme="majorBidi" w:cstheme="majorBidi"/>
          <w:sz w:val="20"/>
          <w:szCs w:val="20"/>
        </w:rPr>
        <w:t>Dec</w:t>
      </w:r>
      <w:r w:rsidRPr="008504CB">
        <w:rPr>
          <w:rFonts w:asciiTheme="majorBidi" w:hAnsiTheme="majorBidi" w:cstheme="majorBidi"/>
          <w:sz w:val="20"/>
          <w:szCs w:val="20"/>
        </w:rPr>
        <w:t>ember</w:t>
      </w:r>
      <w:r w:rsidR="00F53838" w:rsidRPr="008504CB">
        <w:rPr>
          <w:rFonts w:asciiTheme="majorBidi" w:hAnsiTheme="majorBidi" w:cstheme="majorBidi"/>
          <w:sz w:val="20"/>
          <w:szCs w:val="20"/>
        </w:rPr>
        <w:t xml:space="preserve"> 2011-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6328D7">
        <w:rPr>
          <w:rFonts w:asciiTheme="majorBidi" w:hAnsiTheme="majorBidi" w:cstheme="majorBidi"/>
          <w:sz w:val="20"/>
          <w:szCs w:val="20"/>
        </w:rPr>
        <w:t>September 2013</w:t>
      </w:r>
      <w:r w:rsidRPr="008504CB">
        <w:rPr>
          <w:rFonts w:asciiTheme="majorBidi" w:hAnsiTheme="majorBidi" w:cstheme="majorBidi"/>
          <w:sz w:val="20"/>
          <w:szCs w:val="20"/>
        </w:rPr>
        <w:t xml:space="preserve">                      </w:t>
      </w:r>
      <w:r w:rsidR="00BC23DB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6328D7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 xml:space="preserve">Chair of Path &amp; Lab M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Dept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KKESH</w:t>
      </w:r>
    </w:p>
    <w:p w14:paraId="5962BA12" w14:textId="77777777" w:rsidR="003D6136" w:rsidRDefault="00F53838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Senior </w:t>
      </w:r>
      <w:r w:rsidR="00C318A0" w:rsidRPr="008504CB">
        <w:rPr>
          <w:rFonts w:asciiTheme="majorBidi" w:hAnsiTheme="majorBidi" w:cstheme="majorBidi"/>
          <w:sz w:val="20"/>
          <w:szCs w:val="20"/>
        </w:rPr>
        <w:t>C</w:t>
      </w:r>
      <w:r w:rsidRPr="008504CB">
        <w:rPr>
          <w:rFonts w:asciiTheme="majorBidi" w:hAnsiTheme="majorBidi" w:cstheme="majorBidi"/>
          <w:sz w:val="20"/>
          <w:szCs w:val="20"/>
        </w:rPr>
        <w:t>onsultant</w:t>
      </w:r>
      <w:r w:rsidR="00C318A0" w:rsidRPr="008504CB">
        <w:rPr>
          <w:rFonts w:asciiTheme="majorBidi" w:hAnsiTheme="majorBidi" w:cstheme="majorBidi"/>
          <w:sz w:val="20"/>
          <w:szCs w:val="20"/>
        </w:rPr>
        <w:t xml:space="preserve"> Ophthalmologist</w:t>
      </w:r>
    </w:p>
    <w:p w14:paraId="3B893AC7" w14:textId="71DF73A8" w:rsidR="006328D7" w:rsidRPr="000919B0" w:rsidRDefault="006328D7" w:rsidP="006328D7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    8. </w:t>
      </w:r>
      <w:r w:rsidR="007204D0">
        <w:rPr>
          <w:rFonts w:asciiTheme="majorBidi" w:hAnsiTheme="majorBidi" w:cstheme="majorBidi"/>
          <w:sz w:val="20"/>
          <w:szCs w:val="20"/>
        </w:rPr>
        <w:t>October 2013- May 2015</w:t>
      </w:r>
      <w:r w:rsidRPr="000919B0">
        <w:rPr>
          <w:rFonts w:asciiTheme="majorBidi" w:hAnsiTheme="majorBidi" w:cstheme="majorBidi"/>
          <w:sz w:val="20"/>
          <w:szCs w:val="20"/>
        </w:rPr>
        <w:t xml:space="preserve">              </w:t>
      </w:r>
      <w:r w:rsidR="002954F5">
        <w:rPr>
          <w:rFonts w:asciiTheme="majorBidi" w:hAnsiTheme="majorBidi" w:cstheme="majorBidi"/>
          <w:sz w:val="20"/>
          <w:szCs w:val="20"/>
        </w:rPr>
        <w:t xml:space="preserve">                      </w:t>
      </w:r>
      <w:r w:rsidRPr="000919B0">
        <w:rPr>
          <w:rFonts w:asciiTheme="majorBidi" w:hAnsiTheme="majorBidi" w:cstheme="majorBidi"/>
          <w:sz w:val="20"/>
          <w:szCs w:val="20"/>
        </w:rPr>
        <w:t xml:space="preserve">Chair of Path &amp; Lab M </w:t>
      </w:r>
      <w:proofErr w:type="spellStart"/>
      <w:r w:rsidRPr="000919B0">
        <w:rPr>
          <w:rFonts w:asciiTheme="majorBidi" w:hAnsiTheme="majorBidi" w:cstheme="majorBidi"/>
          <w:sz w:val="20"/>
          <w:szCs w:val="20"/>
        </w:rPr>
        <w:t>Dept</w:t>
      </w:r>
      <w:proofErr w:type="spellEnd"/>
      <w:r w:rsidRPr="000919B0">
        <w:rPr>
          <w:rFonts w:asciiTheme="majorBidi" w:hAnsiTheme="majorBidi" w:cstheme="majorBidi"/>
          <w:sz w:val="20"/>
          <w:szCs w:val="20"/>
        </w:rPr>
        <w:t>, KKESH</w:t>
      </w:r>
    </w:p>
    <w:p w14:paraId="1AA0AFE6" w14:textId="77777777" w:rsidR="00843C1F" w:rsidRPr="000919B0" w:rsidRDefault="00843C1F" w:rsidP="00843C1F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0919B0">
        <w:rPr>
          <w:rFonts w:asciiTheme="majorBidi" w:hAnsiTheme="majorBidi" w:cstheme="majorBidi"/>
          <w:sz w:val="20"/>
          <w:szCs w:val="20"/>
        </w:rPr>
        <w:t>Senior Academic Consultant Ophthalmologist</w:t>
      </w:r>
    </w:p>
    <w:p w14:paraId="1B4B82A6" w14:textId="77777777" w:rsidR="002954F5" w:rsidRDefault="002954F5" w:rsidP="007204D0">
      <w:pPr>
        <w:ind w:left="5040" w:hanging="4320"/>
        <w:jc w:val="both"/>
        <w:rPr>
          <w:rFonts w:asciiTheme="majorBidi" w:hAnsiTheme="majorBidi" w:cstheme="majorBidi"/>
          <w:b/>
          <w:sz w:val="20"/>
          <w:szCs w:val="20"/>
        </w:rPr>
      </w:pPr>
    </w:p>
    <w:p w14:paraId="2B3695E1" w14:textId="49EE23BF" w:rsidR="002954F5" w:rsidRPr="002954F5" w:rsidRDefault="007204D0" w:rsidP="002954F5">
      <w:pPr>
        <w:ind w:left="5040" w:hanging="4320"/>
        <w:jc w:val="both"/>
        <w:rPr>
          <w:rFonts w:asciiTheme="majorBidi" w:hAnsiTheme="majorBidi" w:cstheme="majorBidi"/>
          <w:sz w:val="20"/>
          <w:szCs w:val="20"/>
        </w:rPr>
      </w:pPr>
      <w:r w:rsidRPr="007204D0">
        <w:rPr>
          <w:rFonts w:asciiTheme="majorBidi" w:hAnsiTheme="majorBidi" w:cstheme="majorBidi"/>
          <w:b/>
          <w:sz w:val="20"/>
          <w:szCs w:val="20"/>
        </w:rPr>
        <w:t>9. June 2015- present</w:t>
      </w:r>
      <w:r>
        <w:rPr>
          <w:rFonts w:asciiTheme="majorBidi" w:hAnsiTheme="majorBidi" w:cstheme="majorBidi"/>
          <w:b/>
          <w:sz w:val="20"/>
          <w:szCs w:val="20"/>
        </w:rPr>
        <w:t xml:space="preserve"> KSU: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ab/>
        <w:t>Assistant Professor,</w:t>
      </w:r>
      <w:r w:rsidR="002954F5">
        <w:rPr>
          <w:rFonts w:asciiTheme="majorBidi" w:hAnsiTheme="majorBidi" w:cstheme="majorBidi"/>
          <w:sz w:val="20"/>
          <w:szCs w:val="20"/>
        </w:rPr>
        <w:t xml:space="preserve"> Department of Ophthalmology.</w:t>
      </w:r>
      <w:r w:rsidR="002954F5" w:rsidRPr="002954F5">
        <w:rPr>
          <w:rFonts w:asciiTheme="majorBidi" w:hAnsiTheme="majorBidi" w:cstheme="majorBidi"/>
          <w:sz w:val="20"/>
          <w:szCs w:val="20"/>
        </w:rPr>
        <w:t xml:space="preserve"> , College of Medicine, KSU</w:t>
      </w:r>
    </w:p>
    <w:p w14:paraId="4C73DC27" w14:textId="6B14EAFE" w:rsidR="002954F5" w:rsidRDefault="002954F5" w:rsidP="002954F5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17845859" w14:textId="1606FD3C" w:rsidR="004F2630" w:rsidRDefault="007204D0" w:rsidP="002954F5">
      <w:pPr>
        <w:ind w:left="504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Director of KSU Ophthalmology Residency Training Program</w:t>
      </w:r>
    </w:p>
    <w:p w14:paraId="4B3DFBBD" w14:textId="77777777" w:rsidR="007204D0" w:rsidRDefault="007204D0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3EF5E59" w14:textId="77777777" w:rsidR="00D805CF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AREAS OF INTEREST: </w:t>
      </w:r>
      <w:r w:rsidRPr="008504CB">
        <w:rPr>
          <w:rFonts w:asciiTheme="majorBidi" w:hAnsiTheme="majorBidi" w:cstheme="majorBidi"/>
          <w:sz w:val="20"/>
          <w:szCs w:val="20"/>
        </w:rPr>
        <w:tab/>
        <w:t>Education, Ophthalmic Pathology and Resea</w:t>
      </w:r>
      <w:r w:rsidR="004E1CAD" w:rsidRPr="008504CB">
        <w:rPr>
          <w:rFonts w:asciiTheme="majorBidi" w:hAnsiTheme="majorBidi" w:cstheme="majorBidi"/>
          <w:sz w:val="20"/>
          <w:szCs w:val="20"/>
        </w:rPr>
        <w:t>rch.</w:t>
      </w:r>
    </w:p>
    <w:p w14:paraId="31034A42" w14:textId="77777777" w:rsidR="00D805CF" w:rsidRPr="008504CB" w:rsidRDefault="00D805CF" w:rsidP="004E1CAD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66449C38" w14:textId="77777777" w:rsidR="004F2630" w:rsidRDefault="004F2630" w:rsidP="008504CB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7129ECCD" w14:textId="77777777" w:rsidR="00CA0960" w:rsidRPr="008504CB" w:rsidRDefault="00CA0960" w:rsidP="008504CB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IV. AWARDS AND HONORARY POSITIONS</w:t>
      </w:r>
    </w:p>
    <w:p w14:paraId="706E7A38" w14:textId="77777777" w:rsidR="00CA0960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MBBS Degree: Excellent with Second Class Honor award at graduation.</w:t>
      </w:r>
    </w:p>
    <w:p w14:paraId="59539906" w14:textId="77777777" w:rsidR="00CA0960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Letter from Saudi Cultural Mission for Outstanding report during the Fellowship year in B.C., 1999.</w:t>
      </w:r>
    </w:p>
    <w:p w14:paraId="77225D8F" w14:textId="77777777" w:rsidR="00CA0960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Employee of the Month, Security Forces Hospital; November 2000.</w:t>
      </w:r>
    </w:p>
    <w:p w14:paraId="7C6C23BE" w14:textId="77777777" w:rsidR="00CA0960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Honorary Assistant Professor, King Saud University; October 2001 – 2005.</w:t>
      </w:r>
    </w:p>
    <w:p w14:paraId="5BA42655" w14:textId="77777777" w:rsidR="00047344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Honorary Member</w:t>
      </w:r>
      <w:r w:rsidR="008B7EA9">
        <w:rPr>
          <w:rFonts w:asciiTheme="majorBidi" w:hAnsiTheme="majorBidi" w:cstheme="majorBidi"/>
          <w:sz w:val="20"/>
          <w:szCs w:val="20"/>
        </w:rPr>
        <w:t xml:space="preserve"> &amp; invited speaker</w:t>
      </w:r>
      <w:r w:rsidRPr="008504CB">
        <w:rPr>
          <w:rFonts w:asciiTheme="majorBidi" w:hAnsiTheme="majorBidi" w:cstheme="majorBidi"/>
          <w:sz w:val="20"/>
          <w:szCs w:val="20"/>
        </w:rPr>
        <w:t>, Canadian Ophthalmic Pat</w:t>
      </w:r>
      <w:r w:rsidR="004F2630">
        <w:rPr>
          <w:rFonts w:asciiTheme="majorBidi" w:hAnsiTheme="majorBidi" w:cstheme="majorBidi"/>
          <w:sz w:val="20"/>
          <w:szCs w:val="20"/>
        </w:rPr>
        <w:t>hology Society</w:t>
      </w:r>
      <w:r w:rsidR="008B7EA9">
        <w:rPr>
          <w:rFonts w:asciiTheme="majorBidi" w:hAnsiTheme="majorBidi" w:cstheme="majorBidi"/>
          <w:sz w:val="20"/>
          <w:szCs w:val="20"/>
        </w:rPr>
        <w:t xml:space="preserve"> (COPS):</w:t>
      </w:r>
      <w:r w:rsidR="004F2630">
        <w:rPr>
          <w:rFonts w:asciiTheme="majorBidi" w:hAnsiTheme="majorBidi" w:cstheme="majorBidi"/>
          <w:sz w:val="20"/>
          <w:szCs w:val="20"/>
        </w:rPr>
        <w:t xml:space="preserve"> September 1998</w:t>
      </w:r>
      <w:r w:rsidRPr="008504CB">
        <w:rPr>
          <w:rFonts w:asciiTheme="majorBidi" w:hAnsiTheme="majorBidi" w:cstheme="majorBidi"/>
          <w:sz w:val="20"/>
          <w:szCs w:val="20"/>
        </w:rPr>
        <w:t>- present.</w:t>
      </w:r>
    </w:p>
    <w:p w14:paraId="435F83E3" w14:textId="77777777" w:rsidR="0048349D" w:rsidRPr="008504CB" w:rsidRDefault="0048349D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Invited speaker, Eastern Ophthalmic Pathology Society (EOPS): 2008, 2009 &amp; 2010.</w:t>
      </w:r>
    </w:p>
    <w:p w14:paraId="425382B7" w14:textId="77777777" w:rsidR="0048349D" w:rsidRDefault="0048349D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Invited Speaker, Ophtha</w:t>
      </w:r>
      <w:r w:rsidR="008B7EA9">
        <w:rPr>
          <w:rFonts w:asciiTheme="majorBidi" w:hAnsiTheme="majorBidi" w:cstheme="majorBidi"/>
          <w:sz w:val="20"/>
          <w:szCs w:val="20"/>
        </w:rPr>
        <w:t>lmic Oncology Group (OOG): 2011-2014</w:t>
      </w:r>
      <w:r w:rsidRPr="008504CB">
        <w:rPr>
          <w:rFonts w:asciiTheme="majorBidi" w:hAnsiTheme="majorBidi" w:cstheme="majorBidi"/>
          <w:sz w:val="20"/>
          <w:szCs w:val="20"/>
        </w:rPr>
        <w:t>.</w:t>
      </w:r>
    </w:p>
    <w:p w14:paraId="18CA8BDC" w14:textId="5821114C" w:rsidR="004F2630" w:rsidRPr="008504CB" w:rsidRDefault="004F263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Invited Speaker</w:t>
      </w:r>
      <w:r w:rsidR="00642D58">
        <w:rPr>
          <w:rFonts w:asciiTheme="majorBidi" w:hAnsiTheme="majorBidi" w:cstheme="majorBidi"/>
          <w:sz w:val="20"/>
          <w:szCs w:val="20"/>
        </w:rPr>
        <w:t xml:space="preserve"> &amp; coordinator</w:t>
      </w:r>
      <w:r>
        <w:rPr>
          <w:rFonts w:asciiTheme="majorBidi" w:hAnsiTheme="majorBidi" w:cstheme="majorBidi"/>
          <w:sz w:val="20"/>
          <w:szCs w:val="20"/>
        </w:rPr>
        <w:t>, World Congress of Ophthalmology (WOC): 2012, 2014</w:t>
      </w:r>
      <w:r w:rsidR="00642D58">
        <w:rPr>
          <w:rFonts w:asciiTheme="majorBidi" w:hAnsiTheme="majorBidi" w:cstheme="majorBidi"/>
          <w:sz w:val="20"/>
          <w:szCs w:val="20"/>
        </w:rPr>
        <w:t xml:space="preserve">, </w:t>
      </w:r>
      <w:proofErr w:type="gramStart"/>
      <w:r w:rsidR="00642D58">
        <w:rPr>
          <w:rFonts w:asciiTheme="majorBidi" w:hAnsiTheme="majorBidi" w:cstheme="majorBidi"/>
          <w:sz w:val="20"/>
          <w:szCs w:val="20"/>
        </w:rPr>
        <w:t>2016</w:t>
      </w:r>
      <w:proofErr w:type="gramEnd"/>
      <w:r>
        <w:rPr>
          <w:rFonts w:asciiTheme="majorBidi" w:hAnsiTheme="majorBidi" w:cstheme="majorBidi"/>
          <w:sz w:val="20"/>
          <w:szCs w:val="20"/>
        </w:rPr>
        <w:t>.</w:t>
      </w:r>
    </w:p>
    <w:p w14:paraId="2D64478C" w14:textId="77777777" w:rsidR="00555B70" w:rsidRPr="008504CB" w:rsidRDefault="007D37BD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Second Best Teacher of the Year, KKESH:</w:t>
      </w:r>
      <w:r w:rsidR="0048349D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4F2630">
        <w:rPr>
          <w:rFonts w:asciiTheme="majorBidi" w:hAnsiTheme="majorBidi" w:cstheme="majorBidi"/>
          <w:sz w:val="20"/>
          <w:szCs w:val="20"/>
        </w:rPr>
        <w:t>2009/</w:t>
      </w:r>
      <w:r w:rsidR="0048349D" w:rsidRPr="008504CB">
        <w:rPr>
          <w:rFonts w:asciiTheme="majorBidi" w:hAnsiTheme="majorBidi" w:cstheme="majorBidi"/>
          <w:sz w:val="20"/>
          <w:szCs w:val="20"/>
        </w:rPr>
        <w:t>2010.</w:t>
      </w:r>
    </w:p>
    <w:p w14:paraId="7B198A6A" w14:textId="77777777" w:rsidR="00CA0960" w:rsidRDefault="00555B7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Teacher of the year, KKESH: </w:t>
      </w:r>
      <w:r w:rsidR="004F2630">
        <w:rPr>
          <w:rFonts w:asciiTheme="majorBidi" w:hAnsiTheme="majorBidi" w:cstheme="majorBidi"/>
          <w:sz w:val="20"/>
          <w:szCs w:val="20"/>
        </w:rPr>
        <w:t>2010/</w:t>
      </w:r>
      <w:r w:rsidRPr="008504CB">
        <w:rPr>
          <w:rFonts w:asciiTheme="majorBidi" w:hAnsiTheme="majorBidi" w:cstheme="majorBidi"/>
          <w:sz w:val="20"/>
          <w:szCs w:val="20"/>
        </w:rPr>
        <w:t>2011</w:t>
      </w:r>
      <w:r w:rsidR="00F77059" w:rsidRPr="008504CB">
        <w:rPr>
          <w:rFonts w:asciiTheme="majorBidi" w:hAnsiTheme="majorBidi" w:cstheme="majorBidi"/>
          <w:sz w:val="20"/>
          <w:szCs w:val="20"/>
        </w:rPr>
        <w:t>.</w:t>
      </w:r>
    </w:p>
    <w:p w14:paraId="1DE00C6E" w14:textId="77777777" w:rsidR="004F2630" w:rsidRDefault="004F263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Teacher of the year, KKESH: 2012/2013</w:t>
      </w:r>
    </w:p>
    <w:p w14:paraId="37499E9F" w14:textId="0A1169DE" w:rsidR="00596D92" w:rsidRDefault="00596D92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Certificate as a KPIs Professional</w:t>
      </w:r>
      <w:r w:rsidR="000E5E50">
        <w:rPr>
          <w:rFonts w:asciiTheme="majorBidi" w:hAnsiTheme="majorBidi" w:cstheme="majorBidi"/>
          <w:sz w:val="20"/>
          <w:szCs w:val="20"/>
        </w:rPr>
        <w:t xml:space="preserve">: 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D27F4C">
        <w:rPr>
          <w:rFonts w:asciiTheme="majorBidi" w:hAnsiTheme="majorBidi" w:cstheme="majorBidi"/>
          <w:sz w:val="20"/>
          <w:szCs w:val="20"/>
        </w:rPr>
        <w:t xml:space="preserve">from the KPI Institute, </w:t>
      </w:r>
      <w:r>
        <w:rPr>
          <w:rFonts w:asciiTheme="majorBidi" w:hAnsiTheme="majorBidi" w:cstheme="majorBidi"/>
          <w:sz w:val="20"/>
          <w:szCs w:val="20"/>
        </w:rPr>
        <w:t>Nov 2014</w:t>
      </w:r>
      <w:r w:rsidR="00642D58">
        <w:rPr>
          <w:rFonts w:asciiTheme="majorBidi" w:hAnsiTheme="majorBidi" w:cstheme="majorBidi"/>
          <w:sz w:val="20"/>
          <w:szCs w:val="20"/>
        </w:rPr>
        <w:t>.</w:t>
      </w:r>
    </w:p>
    <w:p w14:paraId="07A179BD" w14:textId="58C7F511" w:rsidR="00642D58" w:rsidRPr="008504CB" w:rsidRDefault="00642D58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Invited Speaker, European Ophthalmic Pathology Society, Germany 2015.</w:t>
      </w:r>
    </w:p>
    <w:p w14:paraId="1E56F841" w14:textId="77777777" w:rsidR="005D743D" w:rsidRPr="008504CB" w:rsidRDefault="005D743D" w:rsidP="005D743D">
      <w:pPr>
        <w:ind w:left="1080"/>
        <w:jc w:val="both"/>
        <w:rPr>
          <w:rFonts w:asciiTheme="majorBidi" w:hAnsiTheme="majorBidi" w:cstheme="majorBidi"/>
          <w:sz w:val="20"/>
          <w:szCs w:val="20"/>
        </w:rPr>
      </w:pPr>
    </w:p>
    <w:p w14:paraId="097E9BD3" w14:textId="77777777" w:rsidR="00CA0960" w:rsidRPr="008504CB" w:rsidRDefault="006445BA" w:rsidP="008504CB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V. COURS</w:t>
      </w:r>
      <w:r w:rsidR="00CA0960" w:rsidRPr="008504CB">
        <w:rPr>
          <w:rFonts w:asciiTheme="majorBidi" w:hAnsiTheme="majorBidi" w:cstheme="majorBidi"/>
          <w:sz w:val="20"/>
          <w:szCs w:val="20"/>
        </w:rPr>
        <w:t>ES AND SYMPOSIA ATTENDED</w:t>
      </w:r>
    </w:p>
    <w:p w14:paraId="592CA8B2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FRCS Course Part I – King Saud University; 1409H.</w:t>
      </w:r>
    </w:p>
    <w:p w14:paraId="2150939A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7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New Developments in Ophthalmology, </w:t>
      </w:r>
      <w:r w:rsidR="005D743D" w:rsidRPr="008504CB">
        <w:rPr>
          <w:rFonts w:asciiTheme="majorBidi" w:hAnsiTheme="majorBidi" w:cstheme="majorBidi"/>
          <w:sz w:val="20"/>
          <w:szCs w:val="20"/>
        </w:rPr>
        <w:t>KKESH; Jan</w:t>
      </w:r>
      <w:r w:rsidRPr="008504CB">
        <w:rPr>
          <w:rFonts w:asciiTheme="majorBidi" w:hAnsiTheme="majorBidi" w:cstheme="majorBidi"/>
          <w:sz w:val="20"/>
          <w:szCs w:val="20"/>
        </w:rPr>
        <w:t xml:space="preserve"> 1990.</w:t>
      </w:r>
    </w:p>
    <w:p w14:paraId="2B3B33BE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Course in Visual Fields in Ophthalmology</w:t>
      </w:r>
      <w:r w:rsidR="005D743D" w:rsidRPr="008504CB">
        <w:rPr>
          <w:rFonts w:asciiTheme="majorBidi" w:hAnsiTheme="majorBidi" w:cstheme="majorBidi"/>
          <w:sz w:val="20"/>
          <w:szCs w:val="20"/>
        </w:rPr>
        <w:t>,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5D743D" w:rsidRPr="008504CB">
        <w:rPr>
          <w:rFonts w:asciiTheme="majorBidi" w:hAnsiTheme="majorBidi" w:cstheme="majorBidi"/>
          <w:sz w:val="20"/>
          <w:szCs w:val="20"/>
        </w:rPr>
        <w:t>KKESH; Jan</w:t>
      </w:r>
      <w:r w:rsidRPr="008504CB">
        <w:rPr>
          <w:rFonts w:asciiTheme="majorBidi" w:hAnsiTheme="majorBidi" w:cstheme="majorBidi"/>
          <w:sz w:val="20"/>
          <w:szCs w:val="20"/>
        </w:rPr>
        <w:t xml:space="preserve"> 1990.</w:t>
      </w:r>
    </w:p>
    <w:p w14:paraId="193CCDBA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Uveitis: Basic Principles and Clinical Practice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 xml:space="preserve">King </w:t>
      </w:r>
      <w:r w:rsidR="005D743D" w:rsidRPr="008504CB">
        <w:rPr>
          <w:rFonts w:asciiTheme="majorBidi" w:hAnsiTheme="majorBidi" w:cstheme="majorBidi"/>
          <w:sz w:val="20"/>
          <w:szCs w:val="20"/>
        </w:rPr>
        <w:t>Saud University; Sep</w:t>
      </w:r>
      <w:r w:rsidRPr="008504CB">
        <w:rPr>
          <w:rFonts w:asciiTheme="majorBidi" w:hAnsiTheme="majorBidi" w:cstheme="majorBidi"/>
          <w:sz w:val="20"/>
          <w:szCs w:val="20"/>
        </w:rPr>
        <w:t>1990.</w:t>
      </w:r>
    </w:p>
    <w:p w14:paraId="4CAD19E8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9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New Developments in Ophthalmology, </w:t>
      </w:r>
      <w:r w:rsidR="005D743D" w:rsidRPr="008504CB">
        <w:rPr>
          <w:rFonts w:asciiTheme="majorBidi" w:hAnsiTheme="majorBidi" w:cstheme="majorBidi"/>
          <w:sz w:val="20"/>
          <w:szCs w:val="20"/>
        </w:rPr>
        <w:t>KKESH; Feb</w:t>
      </w:r>
      <w:r w:rsidRPr="008504CB">
        <w:rPr>
          <w:rFonts w:asciiTheme="majorBidi" w:hAnsiTheme="majorBidi" w:cstheme="majorBidi"/>
          <w:sz w:val="20"/>
          <w:szCs w:val="20"/>
        </w:rPr>
        <w:t>1992.</w:t>
      </w:r>
    </w:p>
    <w:p w14:paraId="27C7C21C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6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Meeting of Saudi Ophthalmological Society</w:t>
      </w:r>
      <w:r w:rsidR="005D743D" w:rsidRPr="008504CB">
        <w:rPr>
          <w:rFonts w:asciiTheme="majorBidi" w:hAnsiTheme="majorBidi" w:cstheme="majorBidi"/>
          <w:sz w:val="20"/>
          <w:szCs w:val="20"/>
        </w:rPr>
        <w:t>, Riyadh, Dec</w:t>
      </w:r>
      <w:r w:rsidRPr="008504CB">
        <w:rPr>
          <w:rFonts w:asciiTheme="majorBidi" w:hAnsiTheme="majorBidi" w:cstheme="majorBidi"/>
          <w:sz w:val="20"/>
          <w:szCs w:val="20"/>
        </w:rPr>
        <w:t>1992.</w:t>
      </w:r>
    </w:p>
    <w:p w14:paraId="356E6412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New Developments in Ophthalmology, 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KKESH; </w:t>
      </w:r>
      <w:r w:rsidRPr="008504CB">
        <w:rPr>
          <w:rFonts w:asciiTheme="majorBidi" w:hAnsiTheme="majorBidi" w:cstheme="majorBidi"/>
          <w:sz w:val="20"/>
          <w:szCs w:val="20"/>
        </w:rPr>
        <w:t>April 1993.</w:t>
      </w:r>
    </w:p>
    <w:p w14:paraId="6701CD58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Pr="008504CB">
        <w:rPr>
          <w:rFonts w:asciiTheme="majorBidi" w:hAnsiTheme="majorBidi" w:cstheme="majorBidi"/>
          <w:sz w:val="20"/>
          <w:szCs w:val="20"/>
        </w:rPr>
        <w:t xml:space="preserve"> International Congress of the Pan Arab Council of Ophthalmology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Syria; May 1993.</w:t>
      </w:r>
    </w:p>
    <w:p w14:paraId="4B2F9BC2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Basic Ophthalmology Course – Osler Institute. Orlando, USA 1993.</w:t>
      </w:r>
    </w:p>
    <w:p w14:paraId="7C7745CD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Ophthalmic Pathology Course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McGill University, 1998</w:t>
      </w:r>
    </w:p>
    <w:p w14:paraId="06BDD1FF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Clinical Day on Glaucoma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Eye Care Center, University of British Columbia27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November, 1998.</w:t>
      </w:r>
    </w:p>
    <w:p w14:paraId="3B2DD551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Course on Uveitis – McGill University, 1999.</w:t>
      </w:r>
    </w:p>
    <w:p w14:paraId="685D484F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Meeting of the Canadian Ophthalmological Society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Halifax, June 1999.</w:t>
      </w:r>
    </w:p>
    <w:p w14:paraId="5DABEE44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Best Utilization of Resources</w:t>
      </w:r>
      <w:r w:rsidR="005D743D" w:rsidRPr="008504CB">
        <w:rPr>
          <w:rFonts w:asciiTheme="majorBidi" w:hAnsiTheme="majorBidi" w:cstheme="majorBidi"/>
          <w:sz w:val="20"/>
          <w:szCs w:val="20"/>
        </w:rPr>
        <w:t>, SFH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Feb</w:t>
      </w:r>
      <w:r w:rsidRPr="008504CB">
        <w:rPr>
          <w:rFonts w:asciiTheme="majorBidi" w:hAnsiTheme="majorBidi" w:cstheme="majorBidi"/>
          <w:sz w:val="20"/>
          <w:szCs w:val="20"/>
        </w:rPr>
        <w:t>2000.</w:t>
      </w:r>
    </w:p>
    <w:p w14:paraId="27E0924D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Resident Day</w:t>
      </w:r>
      <w:r w:rsidR="005D743D" w:rsidRPr="008504CB">
        <w:rPr>
          <w:rFonts w:asciiTheme="majorBidi" w:hAnsiTheme="majorBidi" w:cstheme="majorBidi"/>
          <w:sz w:val="20"/>
          <w:szCs w:val="20"/>
        </w:rPr>
        <w:t>, SFH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Oct</w:t>
      </w:r>
      <w:r w:rsidRPr="008504CB">
        <w:rPr>
          <w:rFonts w:asciiTheme="majorBidi" w:hAnsiTheme="majorBidi" w:cstheme="majorBidi"/>
          <w:sz w:val="20"/>
          <w:szCs w:val="20"/>
        </w:rPr>
        <w:t xml:space="preserve"> 2000.</w:t>
      </w:r>
    </w:p>
    <w:p w14:paraId="6D596784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lastRenderedPageBreak/>
        <w:t xml:space="preserve">Saudi Ophthalmological Society and </w:t>
      </w:r>
      <w:r w:rsidR="005D743D" w:rsidRPr="008504CB">
        <w:rPr>
          <w:rFonts w:asciiTheme="majorBidi" w:hAnsiTheme="majorBidi" w:cstheme="majorBidi"/>
          <w:sz w:val="20"/>
          <w:szCs w:val="20"/>
        </w:rPr>
        <w:t>KKESH Meeting, Feb</w:t>
      </w:r>
      <w:r w:rsidRPr="008504CB">
        <w:rPr>
          <w:rFonts w:asciiTheme="majorBidi" w:hAnsiTheme="majorBidi" w:cstheme="majorBidi"/>
          <w:sz w:val="20"/>
          <w:szCs w:val="20"/>
        </w:rPr>
        <w:t xml:space="preserve"> 2001.</w:t>
      </w:r>
    </w:p>
    <w:p w14:paraId="19E5211A" w14:textId="77777777" w:rsidR="00CA0960" w:rsidRPr="008504CB" w:rsidRDefault="005D743D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Meeting of the COPS, </w:t>
      </w:r>
      <w:r w:rsidR="00CA0960" w:rsidRPr="008504CB">
        <w:rPr>
          <w:rFonts w:asciiTheme="majorBidi" w:hAnsiTheme="majorBidi" w:cstheme="majorBidi"/>
          <w:sz w:val="20"/>
          <w:szCs w:val="20"/>
        </w:rPr>
        <w:t>Whistler, Canada, 2</w:t>
      </w:r>
      <w:r w:rsidR="00CA0960"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CA0960" w:rsidRPr="008504CB">
        <w:rPr>
          <w:rFonts w:asciiTheme="majorBidi" w:hAnsiTheme="majorBidi" w:cstheme="majorBidi"/>
          <w:sz w:val="20"/>
          <w:szCs w:val="20"/>
        </w:rPr>
        <w:t xml:space="preserve"> June 2000.</w:t>
      </w:r>
    </w:p>
    <w:p w14:paraId="06339686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Symposium on Day Surgery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Security</w:t>
      </w:r>
      <w:r w:rsidR="00EB3B7B" w:rsidRPr="008504CB">
        <w:rPr>
          <w:rFonts w:asciiTheme="majorBidi" w:hAnsiTheme="majorBidi" w:cstheme="majorBidi"/>
          <w:sz w:val="20"/>
          <w:szCs w:val="20"/>
        </w:rPr>
        <w:t xml:space="preserve"> Forces Hospital, Riyadh, KSA.</w:t>
      </w:r>
      <w:r w:rsidRPr="008504CB">
        <w:rPr>
          <w:rFonts w:asciiTheme="majorBidi" w:hAnsiTheme="majorBidi" w:cstheme="majorBidi"/>
          <w:sz w:val="20"/>
          <w:szCs w:val="20"/>
        </w:rPr>
        <w:t>10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June 2001.</w:t>
      </w:r>
    </w:p>
    <w:p w14:paraId="04224F60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Meeting of Canadian Ophthalmological Society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Toronto, Canada, June 2001</w:t>
      </w:r>
    </w:p>
    <w:p w14:paraId="334BCE4C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19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Annual Symposium of KKESH </w:t>
      </w:r>
      <w:r w:rsidRPr="008504CB">
        <w:rPr>
          <w:rFonts w:asciiTheme="majorBidi" w:hAnsiTheme="majorBidi" w:cstheme="majorBidi"/>
          <w:sz w:val="20"/>
          <w:szCs w:val="20"/>
        </w:rPr>
        <w:t>and 15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Meeting of Saudi Ophthalmological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Society.Riyadh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Kingdom of Saudi Arabia, March 2002.</w:t>
      </w:r>
    </w:p>
    <w:p w14:paraId="7E360AD4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Workshop AMICO –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Alcons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Hands on Wet Lab on Phacoemulsification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March 2002.</w:t>
      </w:r>
    </w:p>
    <w:p w14:paraId="7A4A6352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Recent Advances in Uveitis Seminar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King Saud University; October, 2001.</w:t>
      </w:r>
    </w:p>
    <w:p w14:paraId="12D127D2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Resident Day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 xml:space="preserve">Security Forces Hospital, 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Riyadh, </w:t>
      </w:r>
      <w:r w:rsidRPr="008504CB">
        <w:rPr>
          <w:rFonts w:asciiTheme="majorBidi" w:hAnsiTheme="majorBidi" w:cstheme="majorBidi"/>
          <w:sz w:val="20"/>
          <w:szCs w:val="20"/>
        </w:rPr>
        <w:t>October 2001.</w:t>
      </w:r>
    </w:p>
    <w:p w14:paraId="7CF14D78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Pr="008504CB">
        <w:rPr>
          <w:rFonts w:asciiTheme="majorBidi" w:hAnsiTheme="majorBidi" w:cstheme="majorBidi"/>
          <w:sz w:val="20"/>
          <w:szCs w:val="20"/>
        </w:rPr>
        <w:t xml:space="preserve"> International Diabetes Day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Security Forces Hospital,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5D743D" w:rsidRPr="008504CB">
        <w:rPr>
          <w:rFonts w:asciiTheme="majorBidi" w:hAnsiTheme="majorBidi" w:cstheme="majorBidi"/>
          <w:sz w:val="20"/>
          <w:szCs w:val="20"/>
        </w:rPr>
        <w:t>Riyadh</w:t>
      </w:r>
      <w:proofErr w:type="gramStart"/>
      <w:r w:rsidR="005D743D" w:rsidRPr="008504CB">
        <w:rPr>
          <w:rFonts w:asciiTheme="majorBidi" w:hAnsiTheme="majorBidi" w:cstheme="majorBidi"/>
          <w:sz w:val="20"/>
          <w:szCs w:val="20"/>
        </w:rPr>
        <w:t>,</w:t>
      </w:r>
      <w:r w:rsidRPr="008504CB">
        <w:rPr>
          <w:rFonts w:asciiTheme="majorBidi" w:hAnsiTheme="majorBidi" w:cstheme="majorBidi"/>
          <w:sz w:val="20"/>
          <w:szCs w:val="20"/>
        </w:rPr>
        <w:t>October</w:t>
      </w:r>
      <w:proofErr w:type="spellEnd"/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 2002.</w:t>
      </w:r>
    </w:p>
    <w:p w14:paraId="5035FEE9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Congress of International Academy of Pathology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King Faisal Special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ist Hospital, Riyadh, </w:t>
      </w:r>
      <w:r w:rsidRPr="008504CB">
        <w:rPr>
          <w:rFonts w:asciiTheme="majorBidi" w:hAnsiTheme="majorBidi" w:cstheme="majorBidi"/>
          <w:sz w:val="20"/>
          <w:szCs w:val="20"/>
        </w:rPr>
        <w:t>September 2002.</w:t>
      </w:r>
    </w:p>
    <w:p w14:paraId="42811679" w14:textId="77777777" w:rsidR="00AF7215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sz w:val="20"/>
          <w:szCs w:val="20"/>
        </w:rPr>
        <w:t>Dermatopathology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/ Lymphoma Workshops</w:t>
      </w:r>
      <w:r w:rsidR="00040D88" w:rsidRPr="008504CB">
        <w:rPr>
          <w:rFonts w:asciiTheme="majorBidi" w:hAnsiTheme="majorBidi" w:cstheme="majorBidi"/>
          <w:sz w:val="20"/>
          <w:szCs w:val="20"/>
        </w:rPr>
        <w:t xml:space="preserve">: </w:t>
      </w:r>
      <w:r w:rsidRPr="008504CB">
        <w:rPr>
          <w:rFonts w:asciiTheme="majorBidi" w:hAnsiTheme="majorBidi" w:cstheme="majorBidi"/>
          <w:sz w:val="20"/>
          <w:szCs w:val="20"/>
        </w:rPr>
        <w:t>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Congress of International Academy of Pathology</w:t>
      </w:r>
      <w:r w:rsidR="00040D88"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504CB">
        <w:rPr>
          <w:rFonts w:asciiTheme="majorBidi" w:hAnsiTheme="majorBidi" w:cstheme="majorBidi"/>
          <w:sz w:val="20"/>
          <w:szCs w:val="20"/>
        </w:rPr>
        <w:t>King Faisal Specialist Hospital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Riyadh, </w:t>
      </w:r>
      <w:r w:rsidRPr="008504CB">
        <w:rPr>
          <w:rFonts w:asciiTheme="majorBidi" w:hAnsiTheme="majorBidi" w:cstheme="majorBidi"/>
          <w:sz w:val="20"/>
          <w:szCs w:val="20"/>
        </w:rPr>
        <w:t>September 2002.</w:t>
      </w:r>
    </w:p>
    <w:p w14:paraId="6D47F406" w14:textId="77777777" w:rsidR="00CA0960" w:rsidRPr="008504CB" w:rsidRDefault="005D743D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</w:t>
      </w:r>
      <w:r w:rsidR="00CA0960" w:rsidRPr="008504CB">
        <w:rPr>
          <w:rFonts w:asciiTheme="majorBidi" w:hAnsiTheme="majorBidi" w:cstheme="majorBidi"/>
          <w:sz w:val="20"/>
          <w:szCs w:val="20"/>
        </w:rPr>
        <w:t>Meeting; Ottawa, Canada – June 2002.</w:t>
      </w:r>
    </w:p>
    <w:p w14:paraId="7C6982BC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11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International Retinoblastoma Symposium and 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Meeting of International Society for Genetic Eye Disease – Paris, May 2003.</w:t>
      </w:r>
    </w:p>
    <w:p w14:paraId="76C97089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Saudi Ophthalmological Society and King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Khaled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Eye Specialist Hospital Meeting, Riyadh, Kingdom of Saudi Arabia – March 2003.</w:t>
      </w:r>
    </w:p>
    <w:p w14:paraId="28EF3CEB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Congress of European Society of Ophthalmology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Spain, June 2003.</w:t>
      </w:r>
    </w:p>
    <w:p w14:paraId="7D00D4AA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United Arab Emirates International Ophthalmology Conference and Exhibition – Dubai, December 2003.</w:t>
      </w:r>
    </w:p>
    <w:p w14:paraId="23EB8109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Resident Day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Security Forces Hospital, R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iyadh, </w:t>
      </w:r>
      <w:r w:rsidRPr="008504CB">
        <w:rPr>
          <w:rFonts w:asciiTheme="majorBidi" w:hAnsiTheme="majorBidi" w:cstheme="majorBidi"/>
          <w:sz w:val="20"/>
          <w:szCs w:val="20"/>
        </w:rPr>
        <w:t>2004.</w:t>
      </w:r>
    </w:p>
    <w:p w14:paraId="1CC1F2BD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Saudi O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phthalmological Society and KKESH </w:t>
      </w:r>
      <w:r w:rsidRPr="008504CB">
        <w:rPr>
          <w:rFonts w:asciiTheme="majorBidi" w:hAnsiTheme="majorBidi" w:cstheme="majorBidi"/>
          <w:sz w:val="20"/>
          <w:szCs w:val="20"/>
        </w:rPr>
        <w:t>Meeting, Ri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yadh, </w:t>
      </w:r>
      <w:r w:rsidRPr="008504CB">
        <w:rPr>
          <w:rFonts w:asciiTheme="majorBidi" w:hAnsiTheme="majorBidi" w:cstheme="majorBidi"/>
          <w:sz w:val="20"/>
          <w:szCs w:val="20"/>
        </w:rPr>
        <w:t>March 2004.</w:t>
      </w:r>
    </w:p>
    <w:p w14:paraId="578A068A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“COS</w:t>
      </w:r>
      <w:r w:rsidR="008504CB" w:rsidRPr="008504CB">
        <w:rPr>
          <w:rFonts w:asciiTheme="majorBidi" w:hAnsiTheme="majorBidi" w:cstheme="majorBidi"/>
          <w:sz w:val="20"/>
          <w:szCs w:val="20"/>
        </w:rPr>
        <w:t>” and COPS</w:t>
      </w:r>
      <w:r w:rsidRPr="008504CB">
        <w:rPr>
          <w:rFonts w:asciiTheme="majorBidi" w:hAnsiTheme="majorBidi" w:cstheme="majorBidi"/>
          <w:sz w:val="20"/>
          <w:szCs w:val="20"/>
        </w:rPr>
        <w:t xml:space="preserve"> Meeting; Vancouver, Canada – June 2004.</w:t>
      </w:r>
    </w:p>
    <w:p w14:paraId="6529B9B7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Recent Advances in Neonatal Medicine / Surgery</w:t>
      </w:r>
      <w:r w:rsidR="008504CB" w:rsidRPr="008504CB">
        <w:rPr>
          <w:rFonts w:asciiTheme="majorBidi" w:hAnsiTheme="majorBidi" w:cstheme="majorBidi"/>
          <w:sz w:val="20"/>
          <w:szCs w:val="20"/>
        </w:rPr>
        <w:t>, SFH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February 2005.</w:t>
      </w:r>
    </w:p>
    <w:p w14:paraId="0CC69CAB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Saudi Ophthalmolo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gical Society and KKESH </w:t>
      </w:r>
      <w:r w:rsidRPr="008504CB">
        <w:rPr>
          <w:rFonts w:asciiTheme="majorBidi" w:hAnsiTheme="majorBidi" w:cstheme="majorBidi"/>
          <w:sz w:val="20"/>
          <w:szCs w:val="20"/>
        </w:rPr>
        <w:t>Meeting,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March 2005.</w:t>
      </w:r>
    </w:p>
    <w:p w14:paraId="3A74F0E9" w14:textId="77777777" w:rsidR="00CA0960" w:rsidRPr="008504CB" w:rsidRDefault="008504CB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</w:t>
      </w:r>
      <w:r w:rsidR="00CA0960" w:rsidRPr="008504CB">
        <w:rPr>
          <w:rFonts w:asciiTheme="majorBidi" w:hAnsiTheme="majorBidi" w:cstheme="majorBidi"/>
          <w:sz w:val="20"/>
          <w:szCs w:val="20"/>
        </w:rPr>
        <w:t>Meetin</w:t>
      </w:r>
      <w:r w:rsidRPr="008504CB">
        <w:rPr>
          <w:rFonts w:asciiTheme="majorBidi" w:hAnsiTheme="majorBidi" w:cstheme="majorBidi"/>
          <w:sz w:val="20"/>
          <w:szCs w:val="20"/>
        </w:rPr>
        <w:t>g; Edmonton, Canada – June 2005.</w:t>
      </w:r>
    </w:p>
    <w:p w14:paraId="334AFB9A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23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Symposium of KKESH</w:t>
      </w:r>
      <w:r w:rsidRPr="008504CB">
        <w:rPr>
          <w:rFonts w:asciiTheme="majorBidi" w:hAnsiTheme="majorBidi" w:cstheme="majorBidi"/>
          <w:sz w:val="20"/>
          <w:szCs w:val="20"/>
        </w:rPr>
        <w:t xml:space="preserve"> and19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Meeting of Saudi Ophthalmological Society.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R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iyadh, </w:t>
      </w:r>
      <w:r w:rsidRPr="008504CB">
        <w:rPr>
          <w:rFonts w:asciiTheme="majorBidi" w:hAnsiTheme="majorBidi" w:cstheme="majorBidi"/>
          <w:sz w:val="20"/>
          <w:szCs w:val="20"/>
        </w:rPr>
        <w:t>March 2006.</w:t>
      </w:r>
    </w:p>
    <w:p w14:paraId="5EA31E6E" w14:textId="77777777" w:rsidR="00CA0960" w:rsidRPr="008504CB" w:rsidRDefault="008504CB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</w:t>
      </w:r>
      <w:r w:rsidR="00CA0960" w:rsidRPr="008504CB">
        <w:rPr>
          <w:rFonts w:asciiTheme="majorBidi" w:hAnsiTheme="majorBidi" w:cstheme="majorBidi"/>
          <w:sz w:val="20"/>
          <w:szCs w:val="20"/>
        </w:rPr>
        <w:t>Meeting; Toronto, Canada – June 2006.</w:t>
      </w:r>
    </w:p>
    <w:p w14:paraId="32D359D9" w14:textId="77777777" w:rsidR="00AF7215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Symposium on Mitochondrial Abnormalities in Optic Neuropathies</w:t>
      </w:r>
      <w:r w:rsid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Prince Salman Center – Riyadh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November 2006.</w:t>
      </w:r>
    </w:p>
    <w:p w14:paraId="712AA548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Cardiopulmonary Resuscitation Course</w:t>
      </w:r>
      <w:r w:rsidR="00AF7215" w:rsidRPr="008504CB">
        <w:rPr>
          <w:rFonts w:asciiTheme="majorBidi" w:hAnsiTheme="majorBidi" w:cstheme="majorBidi"/>
          <w:sz w:val="20"/>
          <w:szCs w:val="20"/>
        </w:rPr>
        <w:t>.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8504CB" w:rsidRPr="008504CB">
        <w:rPr>
          <w:rFonts w:asciiTheme="majorBidi" w:hAnsiTheme="majorBidi" w:cstheme="majorBidi"/>
          <w:sz w:val="20"/>
          <w:szCs w:val="20"/>
        </w:rPr>
        <w:t>KKESH</w:t>
      </w:r>
      <w:r w:rsidRPr="008504CB">
        <w:rPr>
          <w:rFonts w:asciiTheme="majorBidi" w:hAnsiTheme="majorBidi" w:cstheme="majorBidi"/>
          <w:sz w:val="20"/>
          <w:szCs w:val="20"/>
        </w:rPr>
        <w:t>, December 2006.</w:t>
      </w:r>
    </w:p>
    <w:p w14:paraId="0C13B7FE" w14:textId="77777777" w:rsidR="00CA0960" w:rsidRPr="008504CB" w:rsidRDefault="00CA0960" w:rsidP="004E1CA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Symposium of KKESH </w:t>
      </w:r>
      <w:r w:rsidRPr="008504CB">
        <w:rPr>
          <w:rFonts w:asciiTheme="majorBidi" w:hAnsiTheme="majorBidi" w:cstheme="majorBidi"/>
          <w:sz w:val="20"/>
          <w:szCs w:val="20"/>
        </w:rPr>
        <w:t xml:space="preserve">and </w:t>
      </w:r>
    </w:p>
    <w:p w14:paraId="6B863010" w14:textId="77777777" w:rsidR="004E3A2C" w:rsidRPr="008504CB" w:rsidRDefault="00CA0960" w:rsidP="008504CB">
      <w:pPr>
        <w:ind w:left="720" w:firstLine="504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8504CB">
        <w:rPr>
          <w:rFonts w:asciiTheme="majorBidi" w:hAnsiTheme="majorBidi" w:cstheme="majorBidi"/>
          <w:sz w:val="20"/>
          <w:szCs w:val="20"/>
        </w:rPr>
        <w:t>20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</w:t>
      </w:r>
      <w:r w:rsidRPr="008504CB">
        <w:rPr>
          <w:rFonts w:asciiTheme="majorBidi" w:hAnsiTheme="majorBidi" w:cstheme="majorBidi"/>
          <w:sz w:val="20"/>
          <w:szCs w:val="20"/>
        </w:rPr>
        <w:t>Meeting of Saudi Ophthalmological Society.</w:t>
      </w:r>
      <w:proofErr w:type="gramEnd"/>
      <w:r w:rsidR="008504CB" w:rsidRPr="008504CB">
        <w:rPr>
          <w:rFonts w:asciiTheme="majorBidi" w:hAnsiTheme="majorBidi" w:cstheme="majorBidi"/>
          <w:sz w:val="20"/>
          <w:szCs w:val="20"/>
        </w:rPr>
        <w:t xml:space="preserve"> Riyadh</w:t>
      </w:r>
      <w:r w:rsidRPr="008504CB">
        <w:rPr>
          <w:rFonts w:asciiTheme="majorBidi" w:hAnsiTheme="majorBidi" w:cstheme="majorBidi"/>
          <w:sz w:val="20"/>
          <w:szCs w:val="20"/>
        </w:rPr>
        <w:t>, March 2007.</w:t>
      </w:r>
    </w:p>
    <w:p w14:paraId="15EEB6C6" w14:textId="77777777" w:rsidR="004E3A2C" w:rsidRPr="008504CB" w:rsidRDefault="004E3A2C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  Society of ocular Oncology Meeting (ISOO)-Italy, June 2007</w:t>
      </w:r>
    </w:p>
    <w:p w14:paraId="01E67F35" w14:textId="77777777" w:rsidR="007C6A60" w:rsidRPr="008504CB" w:rsidRDefault="004E3A2C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EGPES International Meeting on Pediatric Ophthalmolo</w:t>
      </w:r>
      <w:r w:rsidR="008504CB">
        <w:rPr>
          <w:rFonts w:asciiTheme="majorBidi" w:hAnsiTheme="majorBidi" w:cstheme="majorBidi"/>
          <w:sz w:val="20"/>
          <w:szCs w:val="20"/>
        </w:rPr>
        <w:t xml:space="preserve">gy, </w:t>
      </w:r>
      <w:proofErr w:type="spellStart"/>
      <w:r w:rsidR="008504CB">
        <w:rPr>
          <w:rFonts w:asciiTheme="majorBidi" w:hAnsiTheme="majorBidi" w:cstheme="majorBidi"/>
          <w:sz w:val="20"/>
          <w:szCs w:val="20"/>
        </w:rPr>
        <w:t>Makadi</w:t>
      </w:r>
      <w:proofErr w:type="spellEnd"/>
      <w:r w:rsidR="008504CB">
        <w:rPr>
          <w:rFonts w:asciiTheme="majorBidi" w:hAnsiTheme="majorBidi" w:cstheme="majorBidi"/>
          <w:sz w:val="20"/>
          <w:szCs w:val="20"/>
        </w:rPr>
        <w:t xml:space="preserve"> Bay, Egypt, Nov </w:t>
      </w:r>
      <w:r w:rsidRPr="008504CB">
        <w:rPr>
          <w:rFonts w:asciiTheme="majorBidi" w:hAnsiTheme="majorBidi" w:cstheme="majorBidi"/>
          <w:sz w:val="20"/>
          <w:szCs w:val="20"/>
        </w:rPr>
        <w:t>2007.</w:t>
      </w:r>
    </w:p>
    <w:p w14:paraId="02AACD5A" w14:textId="77777777" w:rsidR="007C6A60" w:rsidRPr="008504CB" w:rsidRDefault="007C6A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Anniversary of King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Khaled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Eye Specialist Hospital, 1 March 2008, KSA.</w:t>
      </w:r>
    </w:p>
    <w:p w14:paraId="6D94B8E8" w14:textId="77777777" w:rsidR="007C6A60" w:rsidRPr="008504CB" w:rsidRDefault="007C6A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“Saudi Ophthalmology-2008”- the combined meeting of the 25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Symposium of the KKESH </w:t>
      </w:r>
      <w:r w:rsidRPr="008504CB">
        <w:rPr>
          <w:rFonts w:asciiTheme="majorBidi" w:hAnsiTheme="majorBidi" w:cstheme="majorBidi"/>
          <w:sz w:val="20"/>
          <w:szCs w:val="20"/>
        </w:rPr>
        <w:t>&amp; the 21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st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</w:t>
      </w:r>
      <w:r w:rsidR="008504CB" w:rsidRPr="008504CB">
        <w:rPr>
          <w:rFonts w:asciiTheme="majorBidi" w:hAnsiTheme="majorBidi" w:cstheme="majorBidi"/>
          <w:sz w:val="20"/>
          <w:szCs w:val="20"/>
        </w:rPr>
        <w:t>eeting of the SOS</w:t>
      </w:r>
      <w:r w:rsidRPr="008504CB">
        <w:rPr>
          <w:rFonts w:asciiTheme="majorBidi" w:hAnsiTheme="majorBidi" w:cstheme="majorBidi"/>
          <w:sz w:val="20"/>
          <w:szCs w:val="20"/>
        </w:rPr>
        <w:t xml:space="preserve">, King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Fahad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Cultural Center, Riyadh, 24-27 Safar 1429 corresponding to 2-5 March 2008.</w:t>
      </w:r>
    </w:p>
    <w:p w14:paraId="7D868A7E" w14:textId="77777777" w:rsidR="007C6A60" w:rsidRPr="008504CB" w:rsidRDefault="007C6A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Seminar on “Ocular Emergencies”, College of Medicine, King Saud University, Riyadh, 14 Jumada Al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Awal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1429 (19 may 2008).</w:t>
      </w:r>
    </w:p>
    <w:p w14:paraId="2D7C03D4" w14:textId="77777777" w:rsidR="004F0D52" w:rsidRPr="008504CB" w:rsidRDefault="008504CB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COPS </w:t>
      </w:r>
      <w:r w:rsidR="004F0D52" w:rsidRPr="008504CB">
        <w:rPr>
          <w:rFonts w:asciiTheme="majorBidi" w:hAnsiTheme="majorBidi" w:cstheme="majorBidi"/>
          <w:sz w:val="20"/>
          <w:szCs w:val="20"/>
        </w:rPr>
        <w:t>Annual Meeting, Whistler, British Colombia, June 11-14, 2008.</w:t>
      </w:r>
    </w:p>
    <w:p w14:paraId="09AB9FD4" w14:textId="77777777" w:rsidR="00BA76D0" w:rsidRPr="008504CB" w:rsidRDefault="004F0D52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Society/Combined Ophthalmic Pathology Meeting and Histopathology Slide Seminar, Washington Duke Inn &amp; Golf Club in Durham, North Carolina, September 18-20, 2008.</w:t>
      </w:r>
    </w:p>
    <w:p w14:paraId="181F4A41" w14:textId="77777777" w:rsidR="00BA76D0" w:rsidRPr="008504CB" w:rsidRDefault="002B37C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The combined meeting of the </w:t>
      </w:r>
      <w:r w:rsidR="00BA76D0" w:rsidRPr="008504CB">
        <w:rPr>
          <w:rFonts w:asciiTheme="majorBidi" w:hAnsiTheme="majorBidi" w:cstheme="majorBidi"/>
          <w:sz w:val="20"/>
          <w:szCs w:val="20"/>
        </w:rPr>
        <w:t>26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BA76D0" w:rsidRPr="008504CB">
        <w:rPr>
          <w:rFonts w:asciiTheme="majorBidi" w:hAnsiTheme="majorBidi" w:cstheme="majorBidi"/>
          <w:sz w:val="20"/>
          <w:szCs w:val="20"/>
        </w:rPr>
        <w:t>Annual Symposium of KKESH &amp; 22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BA76D0" w:rsidRPr="008504CB">
        <w:rPr>
          <w:rFonts w:asciiTheme="majorBidi" w:hAnsiTheme="majorBidi" w:cstheme="majorBidi"/>
          <w:sz w:val="20"/>
          <w:szCs w:val="20"/>
        </w:rPr>
        <w:t xml:space="preserve"> Annual Scientific Meeting of SOS, King </w:t>
      </w:r>
      <w:proofErr w:type="spellStart"/>
      <w:r w:rsidR="00BA76D0" w:rsidRPr="008504CB">
        <w:rPr>
          <w:rFonts w:asciiTheme="majorBidi" w:hAnsiTheme="majorBidi" w:cstheme="majorBidi"/>
          <w:sz w:val="20"/>
          <w:szCs w:val="20"/>
        </w:rPr>
        <w:t>Fahad</w:t>
      </w:r>
      <w:proofErr w:type="spellEnd"/>
      <w:r w:rsidR="00BA76D0" w:rsidRPr="008504CB">
        <w:rPr>
          <w:rFonts w:asciiTheme="majorBidi" w:hAnsiTheme="majorBidi" w:cstheme="majorBidi"/>
          <w:sz w:val="20"/>
          <w:szCs w:val="20"/>
        </w:rPr>
        <w:t xml:space="preserve"> Cultural Center. Riyadh, March 1-4, 2009.</w:t>
      </w:r>
    </w:p>
    <w:p w14:paraId="037068F9" w14:textId="77777777" w:rsidR="00BA76D0" w:rsidRPr="008504CB" w:rsidRDefault="00BA76D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Seventh World Congress on Melanoma &amp; 5 Congress of EADO,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Hofburg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Vienna, Austria, May 12-16, 2009.</w:t>
      </w:r>
    </w:p>
    <w:p w14:paraId="0A77C545" w14:textId="77777777" w:rsidR="00D9573C" w:rsidRPr="008504CB" w:rsidRDefault="00E3651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 Congress of Ocular Onc</w:t>
      </w:r>
      <w:r w:rsidR="006B0165">
        <w:rPr>
          <w:rFonts w:asciiTheme="majorBidi" w:hAnsiTheme="majorBidi" w:cstheme="majorBidi"/>
          <w:sz w:val="20"/>
          <w:szCs w:val="20"/>
        </w:rPr>
        <w:t>ology, Cambridge, UK</w:t>
      </w:r>
      <w:r w:rsidRPr="008504CB">
        <w:rPr>
          <w:rFonts w:asciiTheme="majorBidi" w:hAnsiTheme="majorBidi" w:cstheme="majorBidi"/>
          <w:sz w:val="20"/>
          <w:szCs w:val="20"/>
        </w:rPr>
        <w:t>, September 8-12, 2009.</w:t>
      </w:r>
    </w:p>
    <w:p w14:paraId="2FD78D02" w14:textId="77777777" w:rsidR="00D9573C" w:rsidRPr="008504CB" w:rsidRDefault="00D9573C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MEDLAB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Arabe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de la Federation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Arabe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de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Biologie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Cli</w:t>
      </w:r>
      <w:r w:rsidR="006B0165">
        <w:rPr>
          <w:rFonts w:asciiTheme="majorBidi" w:hAnsiTheme="majorBidi" w:cstheme="majorBidi"/>
          <w:sz w:val="20"/>
          <w:szCs w:val="20"/>
        </w:rPr>
        <w:t xml:space="preserve">nique, Beirut, Lebanon, Oct </w:t>
      </w:r>
      <w:r w:rsidRPr="008504CB">
        <w:rPr>
          <w:rFonts w:asciiTheme="majorBidi" w:hAnsiTheme="majorBidi" w:cstheme="majorBidi"/>
          <w:sz w:val="20"/>
          <w:szCs w:val="20"/>
        </w:rPr>
        <w:t>1-3, 2009.</w:t>
      </w:r>
    </w:p>
    <w:p w14:paraId="7B494E41" w14:textId="77777777" w:rsidR="00D86363" w:rsidRPr="008504CB" w:rsidRDefault="00D9573C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meeting, Syracuse, NY, USA, October 8-10, 2009.</w:t>
      </w:r>
    </w:p>
    <w:p w14:paraId="464C0D39" w14:textId="77777777" w:rsidR="00D86363" w:rsidRPr="008504CB" w:rsidRDefault="00D8636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lastRenderedPageBreak/>
        <w:t>The first World Congress on Controversies in Ophthalmology. Prague, Czech Republic 4-7 March, 2010.</w:t>
      </w:r>
    </w:p>
    <w:p w14:paraId="6EA4160D" w14:textId="77777777" w:rsidR="00D86363" w:rsidRPr="008504CB" w:rsidRDefault="00D8636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Mayo Clinic Surgical Pathology Course. Budapest, Hungary.4-7 May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,2010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>.</w:t>
      </w:r>
    </w:p>
    <w:p w14:paraId="27EEE277" w14:textId="77777777" w:rsidR="001C5B23" w:rsidRPr="008504CB" w:rsidRDefault="00D8636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33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Pr="008504CB">
        <w:rPr>
          <w:rFonts w:asciiTheme="majorBidi" w:hAnsiTheme="majorBidi" w:cstheme="majorBidi"/>
          <w:sz w:val="20"/>
          <w:szCs w:val="20"/>
        </w:rPr>
        <w:t xml:space="preserve"> Seminar on Diabetic Retinopathy from Basic Science to Clin</w:t>
      </w:r>
      <w:r w:rsidR="001C5B23" w:rsidRPr="008504CB">
        <w:rPr>
          <w:rFonts w:asciiTheme="majorBidi" w:hAnsiTheme="majorBidi" w:cstheme="majorBidi"/>
          <w:sz w:val="20"/>
          <w:szCs w:val="20"/>
        </w:rPr>
        <w:t>i</w:t>
      </w:r>
      <w:r w:rsidRPr="008504CB">
        <w:rPr>
          <w:rFonts w:asciiTheme="majorBidi" w:hAnsiTheme="majorBidi" w:cstheme="majorBidi"/>
          <w:sz w:val="20"/>
          <w:szCs w:val="20"/>
        </w:rPr>
        <w:t>cal Pract</w:t>
      </w:r>
      <w:r w:rsidR="00040D88" w:rsidRPr="008504CB">
        <w:rPr>
          <w:rFonts w:asciiTheme="majorBidi" w:hAnsiTheme="majorBidi" w:cstheme="majorBidi"/>
          <w:sz w:val="20"/>
          <w:szCs w:val="20"/>
        </w:rPr>
        <w:t xml:space="preserve">ice. KSU, Riyadh, Kingdom of Saudi Arabia. </w:t>
      </w:r>
      <w:r w:rsidRPr="008504CB">
        <w:rPr>
          <w:rFonts w:asciiTheme="majorBidi" w:hAnsiTheme="majorBidi" w:cstheme="majorBidi"/>
          <w:sz w:val="20"/>
          <w:szCs w:val="20"/>
        </w:rPr>
        <w:t>17-18 May, 2010.</w:t>
      </w:r>
    </w:p>
    <w:p w14:paraId="1272BEE2" w14:textId="77777777" w:rsidR="006445BA" w:rsidRPr="008504CB" w:rsidRDefault="001C5B2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meeting, Cleveland,</w:t>
      </w:r>
      <w:r w:rsidR="006445BA" w:rsidRPr="008504CB">
        <w:rPr>
          <w:rFonts w:asciiTheme="majorBidi" w:hAnsiTheme="majorBidi" w:cstheme="majorBidi"/>
          <w:sz w:val="20"/>
          <w:szCs w:val="20"/>
        </w:rPr>
        <w:t xml:space="preserve"> OH, USA, September 23-25, 2010.</w:t>
      </w:r>
    </w:p>
    <w:p w14:paraId="57119ACC" w14:textId="77777777" w:rsidR="006445BA" w:rsidRPr="008504CB" w:rsidRDefault="006445BA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First meeting for Arab Forum of Opht</w:t>
      </w:r>
      <w:r w:rsidR="006B0165">
        <w:rPr>
          <w:rFonts w:asciiTheme="majorBidi" w:hAnsiTheme="majorBidi" w:cstheme="majorBidi"/>
          <w:sz w:val="20"/>
          <w:szCs w:val="20"/>
        </w:rPr>
        <w:t>halmology (</w:t>
      </w:r>
      <w:proofErr w:type="spellStart"/>
      <w:r w:rsidR="006B016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="006B0165">
        <w:rPr>
          <w:rFonts w:asciiTheme="majorBidi" w:hAnsiTheme="majorBidi" w:cstheme="majorBidi"/>
          <w:sz w:val="20"/>
          <w:szCs w:val="20"/>
        </w:rPr>
        <w:t>)</w:t>
      </w:r>
      <w:r w:rsidRPr="008504CB">
        <w:rPr>
          <w:rFonts w:asciiTheme="majorBidi" w:hAnsiTheme="majorBidi" w:cstheme="majorBidi"/>
          <w:sz w:val="20"/>
          <w:szCs w:val="20"/>
        </w:rPr>
        <w:t>, Cairo, Egypt. 16-17 Dec 2010.</w:t>
      </w:r>
    </w:p>
    <w:p w14:paraId="596C74E0" w14:textId="77777777" w:rsidR="000F5F08" w:rsidRPr="008504CB" w:rsidRDefault="006445BA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Opht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halmic Pathology </w:t>
      </w:r>
      <w:r w:rsidRPr="008504CB">
        <w:rPr>
          <w:rFonts w:asciiTheme="majorBidi" w:hAnsiTheme="majorBidi" w:cstheme="majorBidi"/>
          <w:sz w:val="20"/>
          <w:szCs w:val="20"/>
        </w:rPr>
        <w:t>Course by (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), Cairo, Egypt. 14-15 Dec 2010.</w:t>
      </w:r>
    </w:p>
    <w:p w14:paraId="30CC9D60" w14:textId="77777777" w:rsidR="001B0860" w:rsidRPr="008504CB" w:rsidRDefault="000F5F08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Ophthalmic Oncology Group meeting. Copenhagen 15-17 April 2011.</w:t>
      </w:r>
    </w:p>
    <w:p w14:paraId="34BE4A36" w14:textId="77777777" w:rsidR="00B4641C" w:rsidRPr="008504CB" w:rsidRDefault="001B08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European Society of Ophthalmic Plastic &amp; Reconstructive Surgery </w:t>
      </w:r>
      <w:r w:rsidR="00606CB1" w:rsidRPr="008504CB">
        <w:rPr>
          <w:rFonts w:asciiTheme="majorBidi" w:hAnsiTheme="majorBidi" w:cstheme="majorBidi"/>
          <w:sz w:val="20"/>
          <w:szCs w:val="20"/>
        </w:rPr>
        <w:t xml:space="preserve">“ESOPRS” </w:t>
      </w:r>
      <w:r w:rsidRPr="008504CB">
        <w:rPr>
          <w:rFonts w:asciiTheme="majorBidi" w:hAnsiTheme="majorBidi" w:cstheme="majorBidi"/>
          <w:sz w:val="20"/>
          <w:szCs w:val="20"/>
        </w:rPr>
        <w:t>Annual meeting, Como, Italy. 15-17 Sep 2011.</w:t>
      </w:r>
    </w:p>
    <w:p w14:paraId="0331C766" w14:textId="77777777" w:rsidR="00C303EF" w:rsidRPr="008504CB" w:rsidRDefault="006B0165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Inter </w:t>
      </w:r>
      <w:r w:rsidR="00B4641C" w:rsidRPr="008504CB">
        <w:rPr>
          <w:rFonts w:asciiTheme="majorBidi" w:hAnsiTheme="majorBidi" w:cstheme="majorBidi"/>
          <w:sz w:val="20"/>
          <w:szCs w:val="20"/>
        </w:rPr>
        <w:t xml:space="preserve">Symposium on Ocular Pharmacology &amp; Therapeutics (ISOPT), Vienna 1-4 Dec 2011. </w:t>
      </w:r>
    </w:p>
    <w:p w14:paraId="27BB3600" w14:textId="77777777" w:rsidR="00092681" w:rsidRPr="008504CB" w:rsidRDefault="00C303EF" w:rsidP="008504C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World Ophthalmology Congress,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AbuDhabi</w:t>
      </w:r>
      <w:proofErr w:type="spellEnd"/>
      <w:r w:rsidR="00092681" w:rsidRPr="008504CB">
        <w:rPr>
          <w:rFonts w:asciiTheme="majorBidi" w:hAnsiTheme="majorBidi" w:cstheme="majorBidi"/>
          <w:sz w:val="20"/>
          <w:szCs w:val="20"/>
        </w:rPr>
        <w:t>, UAE.</w:t>
      </w:r>
      <w:r w:rsidRPr="008504CB">
        <w:rPr>
          <w:rFonts w:asciiTheme="majorBidi" w:hAnsiTheme="majorBidi" w:cstheme="majorBidi"/>
          <w:sz w:val="20"/>
          <w:szCs w:val="20"/>
        </w:rPr>
        <w:t xml:space="preserve"> 16-20 February 2012.</w:t>
      </w:r>
    </w:p>
    <w:p w14:paraId="54135C57" w14:textId="77777777" w:rsidR="00D805CF" w:rsidRPr="008504CB" w:rsidRDefault="00092681" w:rsidP="008504C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sz w:val="20"/>
          <w:szCs w:val="20"/>
        </w:rPr>
        <w:t>Uveal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Melanoma Course &amp; Ophthalmic Oncology Group </w:t>
      </w:r>
      <w:r w:rsidR="00D805CF" w:rsidRPr="008504CB">
        <w:rPr>
          <w:rFonts w:asciiTheme="majorBidi" w:hAnsiTheme="majorBidi" w:cstheme="majorBidi"/>
          <w:sz w:val="20"/>
          <w:szCs w:val="20"/>
        </w:rPr>
        <w:t xml:space="preserve">(OOG) </w:t>
      </w:r>
      <w:r w:rsidRPr="008504CB">
        <w:rPr>
          <w:rFonts w:asciiTheme="majorBidi" w:hAnsiTheme="majorBidi" w:cstheme="majorBidi"/>
          <w:sz w:val="20"/>
          <w:szCs w:val="20"/>
        </w:rPr>
        <w:t>40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meeting. Paris, France. 7-10 March</w:t>
      </w:r>
      <w:r w:rsidR="00B31C66" w:rsidRPr="008504CB">
        <w:rPr>
          <w:rFonts w:asciiTheme="majorBidi" w:hAnsiTheme="majorBidi" w:cstheme="majorBidi"/>
          <w:sz w:val="20"/>
          <w:szCs w:val="20"/>
        </w:rPr>
        <w:t xml:space="preserve"> 2012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</w:p>
    <w:p w14:paraId="05CA6B3F" w14:textId="77777777" w:rsidR="00D805CF" w:rsidRDefault="00D805CF" w:rsidP="006B0165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World Congress of Pediatric Ophthalmology &amp; Strabismus (</w:t>
      </w:r>
      <w:r w:rsidR="00281F1C" w:rsidRPr="008504CB">
        <w:rPr>
          <w:rFonts w:asciiTheme="majorBidi" w:hAnsiTheme="majorBidi" w:cstheme="majorBidi"/>
          <w:sz w:val="20"/>
          <w:szCs w:val="20"/>
        </w:rPr>
        <w:t xml:space="preserve">Second </w:t>
      </w:r>
      <w:r w:rsidRPr="008504CB">
        <w:rPr>
          <w:rFonts w:asciiTheme="majorBidi" w:hAnsiTheme="majorBidi" w:cstheme="majorBidi"/>
          <w:sz w:val="20"/>
          <w:szCs w:val="20"/>
        </w:rPr>
        <w:t xml:space="preserve">WCOPS), Milan, Italy. </w:t>
      </w:r>
      <w:r w:rsidR="008504CB" w:rsidRPr="008504CB">
        <w:rPr>
          <w:rFonts w:asciiTheme="majorBidi" w:hAnsiTheme="majorBidi" w:cstheme="majorBidi"/>
          <w:sz w:val="20"/>
          <w:szCs w:val="20"/>
        </w:rPr>
        <w:t>7-9 Sep 2012.</w:t>
      </w:r>
    </w:p>
    <w:p w14:paraId="41810A1B" w14:textId="77777777" w:rsidR="00F70D1B" w:rsidRPr="00F70D1B" w:rsidRDefault="007D1A8A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Controversies in Ophthalmology, Budapest, Hungry. April 2013</w:t>
      </w:r>
      <w:r w:rsidR="00437DDB">
        <w:rPr>
          <w:rFonts w:asciiTheme="majorBidi" w:hAnsiTheme="majorBidi" w:cstheme="majorBidi"/>
          <w:sz w:val="20"/>
          <w:szCs w:val="20"/>
        </w:rPr>
        <w:t>.</w:t>
      </w:r>
      <w:r w:rsidR="00F70D1B" w:rsidRPr="00F70D1B">
        <w:rPr>
          <w:sz w:val="20"/>
          <w:szCs w:val="20"/>
        </w:rPr>
        <w:t xml:space="preserve"> </w:t>
      </w:r>
    </w:p>
    <w:p w14:paraId="0E6D8CD2" w14:textId="77777777" w:rsidR="007D1A8A" w:rsidRPr="00F70D1B" w:rsidRDefault="00F70D1B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F70D1B">
        <w:rPr>
          <w:sz w:val="20"/>
          <w:szCs w:val="20"/>
        </w:rPr>
        <w:t>Saudi Board of Ophthalmology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F70D1B">
        <w:rPr>
          <w:sz w:val="20"/>
          <w:szCs w:val="20"/>
        </w:rPr>
        <w:t>Exams Development Workshop</w:t>
      </w:r>
      <w:r>
        <w:rPr>
          <w:sz w:val="20"/>
          <w:szCs w:val="20"/>
        </w:rPr>
        <w:t>, SCHS, Riyadh, SA. 29-30 Jan 2014</w:t>
      </w:r>
    </w:p>
    <w:p w14:paraId="1BC0140E" w14:textId="77777777" w:rsidR="00F70D1B" w:rsidRDefault="00F70D1B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Saudi Ophthalmology. Riyadh, SA. 2-5 March 2014.</w:t>
      </w:r>
    </w:p>
    <w:p w14:paraId="32CE26AB" w14:textId="77777777" w:rsidR="004F2630" w:rsidRPr="000919B0" w:rsidRDefault="00F70D1B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F70D1B">
        <w:rPr>
          <w:rFonts w:asciiTheme="majorBidi" w:hAnsiTheme="majorBidi" w:cstheme="majorBidi"/>
          <w:sz w:val="20"/>
          <w:szCs w:val="20"/>
        </w:rPr>
        <w:t xml:space="preserve">Ocular Oncology Group Spring meeting, Krakow, Poland </w:t>
      </w:r>
      <w:r>
        <w:rPr>
          <w:rFonts w:asciiTheme="majorBidi" w:hAnsiTheme="majorBidi" w:cstheme="majorBidi"/>
          <w:sz w:val="20"/>
          <w:szCs w:val="20"/>
        </w:rPr>
        <w:t xml:space="preserve">6-9 </w:t>
      </w:r>
      <w:r w:rsidRPr="00F70D1B">
        <w:rPr>
          <w:rFonts w:asciiTheme="majorBidi" w:hAnsiTheme="majorBidi" w:cstheme="majorBidi"/>
          <w:sz w:val="20"/>
          <w:szCs w:val="20"/>
        </w:rPr>
        <w:t>March 2014.</w:t>
      </w:r>
      <w:r w:rsidRPr="00F70D1B">
        <w:rPr>
          <w:b/>
          <w:bCs/>
        </w:rPr>
        <w:t xml:space="preserve"> </w:t>
      </w:r>
    </w:p>
    <w:p w14:paraId="29AE2FD6" w14:textId="77777777" w:rsidR="000919B0" w:rsidRPr="00596D92" w:rsidRDefault="000919B0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0919B0">
        <w:rPr>
          <w:sz w:val="20"/>
          <w:szCs w:val="20"/>
        </w:rPr>
        <w:t>26</w:t>
      </w:r>
      <w:r w:rsidRPr="000919B0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European Congress of Pathology, London, UK,  30 Aug-3 Sep 2014</w:t>
      </w:r>
    </w:p>
    <w:p w14:paraId="1A6DE3AF" w14:textId="77777777" w:rsidR="00596D92" w:rsidRDefault="00596D92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meeting,</w:t>
      </w:r>
      <w:r>
        <w:rPr>
          <w:rFonts w:asciiTheme="majorBidi" w:hAnsiTheme="majorBidi" w:cstheme="majorBidi"/>
          <w:sz w:val="20"/>
          <w:szCs w:val="20"/>
        </w:rPr>
        <w:t xml:space="preserve"> (EOPS), Baltimore, MD, USA, 6-8 Nov 2014</w:t>
      </w:r>
    </w:p>
    <w:p w14:paraId="04C47A3C" w14:textId="77777777" w:rsidR="00596D92" w:rsidRDefault="00596D92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2</w:t>
      </w:r>
      <w:r w:rsidRPr="00596D92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>
        <w:rPr>
          <w:rFonts w:asciiTheme="majorBidi" w:hAnsiTheme="majorBidi" w:cstheme="majorBidi"/>
          <w:sz w:val="20"/>
          <w:szCs w:val="20"/>
        </w:rPr>
        <w:t xml:space="preserve"> International Summit on Clinical Pharmacy, San Francisco, CA, USA, 2-3 Dec 2014</w:t>
      </w:r>
    </w:p>
    <w:p w14:paraId="0091F21E" w14:textId="77777777" w:rsidR="002F1178" w:rsidRDefault="002F1178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Jordanian Ophthalmologic Society meeting, Amman, Jordan, 6-9 May 2015</w:t>
      </w:r>
    </w:p>
    <w:p w14:paraId="7A0223B7" w14:textId="77777777" w:rsidR="002F1178" w:rsidRPr="000919B0" w:rsidRDefault="002F1178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European Ophthalmic Pathology Society </w:t>
      </w:r>
      <w:r w:rsidR="007204D0">
        <w:rPr>
          <w:rFonts w:asciiTheme="majorBidi" w:hAnsiTheme="majorBidi" w:cstheme="majorBidi"/>
          <w:sz w:val="20"/>
          <w:szCs w:val="20"/>
        </w:rPr>
        <w:t>54</w:t>
      </w:r>
      <w:r w:rsidR="007204D0" w:rsidRPr="007204D0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7204D0">
        <w:rPr>
          <w:rFonts w:asciiTheme="majorBidi" w:hAnsiTheme="majorBidi" w:cstheme="majorBidi"/>
          <w:sz w:val="20"/>
          <w:szCs w:val="20"/>
        </w:rPr>
        <w:t xml:space="preserve"> annual </w:t>
      </w:r>
      <w:r>
        <w:rPr>
          <w:rFonts w:asciiTheme="majorBidi" w:hAnsiTheme="majorBidi" w:cstheme="majorBidi"/>
          <w:sz w:val="20"/>
          <w:szCs w:val="20"/>
        </w:rPr>
        <w:t>meeting (by invitation only), Freiburg, Germany 31 May to 3 June 2015.</w:t>
      </w:r>
      <w:bookmarkStart w:id="0" w:name="_GoBack"/>
      <w:bookmarkEnd w:id="0"/>
    </w:p>
    <w:p w14:paraId="3F2113E0" w14:textId="77777777" w:rsidR="00F70D1B" w:rsidRDefault="00F70D1B" w:rsidP="006B0165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73044912" w14:textId="77777777" w:rsidR="00F70D1B" w:rsidRDefault="00F70D1B" w:rsidP="006B0165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0674296F" w14:textId="77777777" w:rsidR="00CA0960" w:rsidRPr="008504CB" w:rsidRDefault="00CA0960" w:rsidP="006B0165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VII. MEMBERSHIP</w:t>
      </w:r>
      <w:r w:rsidR="00F721A6">
        <w:rPr>
          <w:rFonts w:asciiTheme="majorBidi" w:hAnsiTheme="majorBidi" w:cstheme="majorBidi"/>
          <w:sz w:val="20"/>
          <w:szCs w:val="20"/>
        </w:rPr>
        <w:t>S</w:t>
      </w:r>
      <w:r w:rsidRPr="008504CB">
        <w:rPr>
          <w:rFonts w:asciiTheme="majorBidi" w:hAnsiTheme="majorBidi" w:cstheme="majorBidi"/>
          <w:sz w:val="20"/>
          <w:szCs w:val="20"/>
        </w:rPr>
        <w:t xml:space="preserve"> AND CONTRIBUTION TO ORGANIZATIONS</w:t>
      </w:r>
    </w:p>
    <w:p w14:paraId="31663E66" w14:textId="77777777" w:rsidR="00CA0960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American Academy of Ophthalmology, 1994 – 2000.</w:t>
      </w:r>
    </w:p>
    <w:p w14:paraId="3A7495F0" w14:textId="77777777" w:rsidR="00CA0960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Scientific Board in Ophthalmology – S</w:t>
      </w:r>
      <w:r w:rsidR="008504CB" w:rsidRPr="008504CB">
        <w:rPr>
          <w:rFonts w:asciiTheme="majorBidi" w:hAnsiTheme="majorBidi" w:cstheme="majorBidi"/>
          <w:sz w:val="20"/>
          <w:szCs w:val="20"/>
        </w:rPr>
        <w:t>CHS</w:t>
      </w:r>
      <w:r w:rsidR="004250CC">
        <w:rPr>
          <w:rFonts w:asciiTheme="majorBidi" w:hAnsiTheme="majorBidi" w:cstheme="majorBidi"/>
          <w:b/>
          <w:bCs/>
          <w:sz w:val="20"/>
          <w:szCs w:val="20"/>
        </w:rPr>
        <w:t>: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2002 – 2005.</w:t>
      </w:r>
    </w:p>
    <w:p w14:paraId="25A8EB96" w14:textId="77777777" w:rsidR="007D37BD" w:rsidRDefault="00CA0960" w:rsidP="007D37B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Surgical Board Team for Canadian Health Organization Accreditation: SFH; 2002 – 2005.</w:t>
      </w:r>
      <w:r w:rsidR="007D37BD" w:rsidRPr="007D37BD">
        <w:rPr>
          <w:rFonts w:asciiTheme="majorBidi" w:hAnsiTheme="majorBidi" w:cstheme="majorBidi"/>
          <w:sz w:val="20"/>
          <w:szCs w:val="20"/>
        </w:rPr>
        <w:t xml:space="preserve"> </w:t>
      </w:r>
    </w:p>
    <w:p w14:paraId="5C629356" w14:textId="77777777" w:rsidR="00F721A6" w:rsidRDefault="007D37BD" w:rsidP="00F721A6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KKESH JCI team, 2010 to 2012.</w:t>
      </w:r>
      <w:r w:rsidR="00F721A6" w:rsidRPr="00F721A6">
        <w:rPr>
          <w:rFonts w:asciiTheme="majorBidi" w:hAnsiTheme="majorBidi" w:cstheme="majorBidi"/>
          <w:sz w:val="20"/>
          <w:szCs w:val="20"/>
        </w:rPr>
        <w:t xml:space="preserve"> </w:t>
      </w:r>
    </w:p>
    <w:p w14:paraId="4CBB2CC6" w14:textId="77777777" w:rsidR="00CA0960" w:rsidRPr="00F721A6" w:rsidRDefault="00F721A6" w:rsidP="00F721A6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Member, Retinoblastoma Group at King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Khaled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Eye Specialist Hospital &amp; King Faisal Specialist Hospital and Research Center; 2004 – present.</w:t>
      </w:r>
    </w:p>
    <w:p w14:paraId="43B17C4D" w14:textId="77777777" w:rsidR="004E3A2C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Saudi Ophthalmological Society, 1994 – present.</w:t>
      </w:r>
    </w:p>
    <w:p w14:paraId="0AFA5DAF" w14:textId="77777777" w:rsidR="00CA0960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International member – Canadian Ophthalmological 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Society and Canadian Ophthalmic </w:t>
      </w:r>
      <w:r w:rsidRPr="008504CB">
        <w:rPr>
          <w:rFonts w:asciiTheme="majorBidi" w:hAnsiTheme="majorBidi" w:cstheme="majorBidi"/>
          <w:sz w:val="20"/>
          <w:szCs w:val="20"/>
        </w:rPr>
        <w:t>Pathology Society; 1999 – present.</w:t>
      </w:r>
    </w:p>
    <w:p w14:paraId="41E8AF88" w14:textId="77777777" w:rsidR="00614168" w:rsidRPr="00C34D9E" w:rsidRDefault="00B625CA" w:rsidP="00C34D9E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International Society for Ocular Oncology</w:t>
      </w:r>
      <w:r w:rsidR="00E63DA1" w:rsidRPr="008504CB">
        <w:rPr>
          <w:rFonts w:asciiTheme="majorBidi" w:hAnsiTheme="majorBidi" w:cstheme="majorBidi"/>
          <w:sz w:val="20"/>
          <w:szCs w:val="20"/>
        </w:rPr>
        <w:t xml:space="preserve"> (ISOO)</w:t>
      </w:r>
      <w:r w:rsidRPr="008504CB">
        <w:rPr>
          <w:rFonts w:asciiTheme="majorBidi" w:hAnsiTheme="majorBidi" w:cstheme="majorBidi"/>
          <w:sz w:val="20"/>
          <w:szCs w:val="20"/>
        </w:rPr>
        <w:t>, 2009 – present.</w:t>
      </w:r>
    </w:p>
    <w:p w14:paraId="16A2CDA6" w14:textId="77777777" w:rsidR="00D805CF" w:rsidRPr="008504CB" w:rsidRDefault="00EC127D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</w:t>
      </w:r>
      <w:r w:rsidR="00F77059" w:rsidRPr="008504CB">
        <w:rPr>
          <w:rFonts w:asciiTheme="majorBidi" w:hAnsiTheme="majorBidi" w:cstheme="majorBidi"/>
          <w:sz w:val="20"/>
          <w:szCs w:val="20"/>
        </w:rPr>
        <w:t xml:space="preserve"> m</w:t>
      </w:r>
      <w:r w:rsidR="00E21108" w:rsidRPr="008504CB">
        <w:rPr>
          <w:rFonts w:asciiTheme="majorBidi" w:hAnsiTheme="majorBidi" w:cstheme="majorBidi"/>
          <w:sz w:val="20"/>
          <w:szCs w:val="20"/>
        </w:rPr>
        <w:t>ember, Ophthalmol</w:t>
      </w:r>
      <w:r w:rsidR="00974A69" w:rsidRPr="008504CB">
        <w:rPr>
          <w:rFonts w:asciiTheme="majorBidi" w:hAnsiTheme="majorBidi" w:cstheme="majorBidi"/>
          <w:sz w:val="20"/>
          <w:szCs w:val="20"/>
        </w:rPr>
        <w:t>o</w:t>
      </w:r>
      <w:r w:rsidRPr="008504CB">
        <w:rPr>
          <w:rFonts w:asciiTheme="majorBidi" w:hAnsiTheme="majorBidi" w:cstheme="majorBidi"/>
          <w:sz w:val="20"/>
          <w:szCs w:val="20"/>
        </w:rPr>
        <w:t>gy Oncology Group (OOG), 2012</w:t>
      </w:r>
      <w:r w:rsidR="00C34D9E">
        <w:rPr>
          <w:rFonts w:asciiTheme="majorBidi" w:hAnsiTheme="majorBidi" w:cstheme="majorBidi"/>
          <w:sz w:val="20"/>
          <w:szCs w:val="20"/>
        </w:rPr>
        <w:t>-present.</w:t>
      </w:r>
    </w:p>
    <w:p w14:paraId="7EB81997" w14:textId="77777777" w:rsidR="00D805CF" w:rsidRDefault="00D805CF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 member, Eastern Ophthalmic Pathology Society, USA</w:t>
      </w:r>
      <w:r w:rsidR="00C34D9E">
        <w:rPr>
          <w:rFonts w:asciiTheme="majorBidi" w:hAnsiTheme="majorBidi" w:cstheme="majorBidi"/>
          <w:sz w:val="20"/>
          <w:szCs w:val="20"/>
        </w:rPr>
        <w:t>, 2013- present.</w:t>
      </w:r>
    </w:p>
    <w:p w14:paraId="77BAB036" w14:textId="77777777" w:rsidR="00C34D9E" w:rsidRDefault="00C34D9E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 member</w:t>
      </w:r>
      <w:r w:rsidR="007D37BD">
        <w:rPr>
          <w:rFonts w:asciiTheme="majorBidi" w:hAnsiTheme="majorBidi" w:cstheme="majorBidi"/>
          <w:sz w:val="20"/>
          <w:szCs w:val="20"/>
        </w:rPr>
        <w:t>, EVER, 2013-present.</w:t>
      </w:r>
    </w:p>
    <w:p w14:paraId="5006F948" w14:textId="77777777" w:rsidR="007D37BD" w:rsidRDefault="007D37BD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Coordinator </w:t>
      </w:r>
      <w:r w:rsidR="00F721A6">
        <w:rPr>
          <w:rFonts w:asciiTheme="majorBidi" w:hAnsiTheme="majorBidi" w:cstheme="majorBidi"/>
          <w:sz w:val="20"/>
          <w:szCs w:val="20"/>
        </w:rPr>
        <w:t xml:space="preserve">and Invited Speaker </w:t>
      </w:r>
      <w:r>
        <w:rPr>
          <w:rFonts w:asciiTheme="majorBidi" w:hAnsiTheme="majorBidi" w:cstheme="majorBidi"/>
          <w:sz w:val="20"/>
          <w:szCs w:val="20"/>
        </w:rPr>
        <w:t xml:space="preserve">for World Congress of Ophthalmology </w:t>
      </w:r>
      <w:r w:rsidR="00F721A6">
        <w:rPr>
          <w:rFonts w:asciiTheme="majorBidi" w:hAnsiTheme="majorBidi" w:cstheme="majorBidi"/>
          <w:sz w:val="20"/>
          <w:szCs w:val="20"/>
        </w:rPr>
        <w:t xml:space="preserve">(WOC) </w:t>
      </w:r>
      <w:r>
        <w:rPr>
          <w:rFonts w:asciiTheme="majorBidi" w:hAnsiTheme="majorBidi" w:cstheme="majorBidi"/>
          <w:sz w:val="20"/>
          <w:szCs w:val="20"/>
        </w:rPr>
        <w:t>meetings 2012, 2014.</w:t>
      </w:r>
    </w:p>
    <w:p w14:paraId="36962E20" w14:textId="77777777" w:rsidR="007D37BD" w:rsidRPr="007D37BD" w:rsidRDefault="007D37BD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Member, Middle East Africa club for Oncology/Ocular Pathology</w:t>
      </w:r>
      <w:r w:rsidR="00264BE6">
        <w:rPr>
          <w:rFonts w:asciiTheme="majorBidi" w:hAnsiTheme="majorBidi" w:cstheme="majorBidi"/>
          <w:sz w:val="20"/>
          <w:szCs w:val="20"/>
        </w:rPr>
        <w:t xml:space="preserve"> (MEACOOP)</w:t>
      </w:r>
      <w:r>
        <w:rPr>
          <w:rFonts w:asciiTheme="majorBidi" w:hAnsiTheme="majorBidi" w:cstheme="majorBidi"/>
          <w:sz w:val="20"/>
          <w:szCs w:val="20"/>
        </w:rPr>
        <w:t>: 2014.</w:t>
      </w:r>
      <w:r w:rsidRPr="007D37BD">
        <w:rPr>
          <w:rFonts w:ascii="Trebuchet MS" w:hAnsi="Trebuchet MS"/>
          <w:sz w:val="18"/>
          <w:szCs w:val="18"/>
        </w:rPr>
        <w:t xml:space="preserve"> </w:t>
      </w:r>
    </w:p>
    <w:p w14:paraId="3A745BD7" w14:textId="77777777" w:rsidR="007D37BD" w:rsidRDefault="007D37BD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International </w:t>
      </w:r>
      <w:r w:rsidRPr="007D37BD">
        <w:rPr>
          <w:rFonts w:asciiTheme="majorBidi" w:hAnsiTheme="majorBidi" w:cstheme="majorBidi"/>
          <w:sz w:val="20"/>
          <w:szCs w:val="20"/>
        </w:rPr>
        <w:t>M</w:t>
      </w:r>
      <w:r>
        <w:rPr>
          <w:rFonts w:asciiTheme="majorBidi" w:hAnsiTheme="majorBidi" w:cstheme="majorBidi"/>
          <w:sz w:val="20"/>
          <w:szCs w:val="20"/>
        </w:rPr>
        <w:t xml:space="preserve">ember, </w:t>
      </w:r>
      <w:r w:rsidRPr="007D37BD">
        <w:rPr>
          <w:rFonts w:asciiTheme="majorBidi" w:hAnsiTheme="majorBidi" w:cstheme="majorBidi"/>
          <w:sz w:val="20"/>
          <w:szCs w:val="20"/>
        </w:rPr>
        <w:t>ICO Ocular Oncology and Pathology Subspecialty Fellowship Curriculum Committee</w:t>
      </w:r>
      <w:r>
        <w:rPr>
          <w:rFonts w:asciiTheme="majorBidi" w:hAnsiTheme="majorBidi" w:cstheme="majorBidi"/>
          <w:sz w:val="20"/>
          <w:szCs w:val="20"/>
        </w:rPr>
        <w:t>: 2014.</w:t>
      </w:r>
    </w:p>
    <w:p w14:paraId="1CF41542" w14:textId="77777777" w:rsidR="00264BE6" w:rsidRDefault="00264BE6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International Member, Asia-Pacific Society of Ocular Oncology &amp; Pathology (APSOOP): 2014.</w:t>
      </w:r>
    </w:p>
    <w:p w14:paraId="5AE049C2" w14:textId="77777777" w:rsidR="00D94F49" w:rsidRDefault="00D94F49" w:rsidP="00D94F49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ICO Subspecialty Fellowship Curriculum Committee Member (by invitation only): 2014.</w:t>
      </w:r>
    </w:p>
    <w:p w14:paraId="697A8DF0" w14:textId="77777777" w:rsidR="000E5E50" w:rsidRPr="007D37BD" w:rsidRDefault="00D27F4C" w:rsidP="00D94F49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Certified KPI Professional: by The KPI Institute, </w:t>
      </w:r>
      <w:r w:rsidR="000E5E50">
        <w:rPr>
          <w:rFonts w:asciiTheme="majorBidi" w:hAnsiTheme="majorBidi" w:cstheme="majorBidi"/>
          <w:sz w:val="20"/>
          <w:szCs w:val="20"/>
        </w:rPr>
        <w:t>Nov 2014.</w:t>
      </w:r>
    </w:p>
    <w:p w14:paraId="1DA410B3" w14:textId="77777777" w:rsidR="00B4641C" w:rsidRPr="007D37BD" w:rsidRDefault="00871182" w:rsidP="006B0165">
      <w:pPr>
        <w:tabs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7D37BD">
        <w:rPr>
          <w:rFonts w:asciiTheme="majorBidi" w:hAnsiTheme="majorBidi" w:cstheme="majorBidi"/>
          <w:sz w:val="20"/>
          <w:szCs w:val="20"/>
        </w:rPr>
        <w:t xml:space="preserve">               </w:t>
      </w:r>
    </w:p>
    <w:p w14:paraId="3A2154B5" w14:textId="77777777" w:rsidR="00584385" w:rsidRDefault="00584385" w:rsidP="006B0165">
      <w:pPr>
        <w:pStyle w:val="Heading2"/>
        <w:tabs>
          <w:tab w:val="right" w:pos="540"/>
        </w:tabs>
        <w:rPr>
          <w:rFonts w:asciiTheme="majorBidi" w:hAnsiTheme="majorBidi" w:cstheme="majorBidi"/>
          <w:sz w:val="20"/>
          <w:szCs w:val="20"/>
        </w:rPr>
      </w:pPr>
    </w:p>
    <w:p w14:paraId="2BBB67A4" w14:textId="77777777" w:rsidR="00584385" w:rsidRPr="00584385" w:rsidRDefault="004720EA" w:rsidP="00584385">
      <w:pPr>
        <w:pStyle w:val="Heading2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VIII. PRESENTATIONS</w:t>
      </w:r>
      <w:r w:rsidR="00584385" w:rsidRPr="00584385">
        <w:rPr>
          <w:rFonts w:asciiTheme="majorBidi" w:hAnsiTheme="majorBidi" w:cstheme="majorBidi"/>
          <w:sz w:val="20"/>
          <w:szCs w:val="20"/>
        </w:rPr>
        <w:t xml:space="preserve"> (COURSES AND OPHTHALMIC MEETINGS)</w:t>
      </w:r>
    </w:p>
    <w:p w14:paraId="4F83C7C8" w14:textId="77777777" w:rsidR="00584385" w:rsidRPr="00584385" w:rsidRDefault="00584385" w:rsidP="00584385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0D942F42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Myoepithelioma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of the Lacrimal Gland – Annual Meeting of the Canadian Ophthalmic Pathology Society; Halifax, Canada – June 1999.</w:t>
      </w:r>
    </w:p>
    <w:p w14:paraId="08E5A429" w14:textId="77777777" w:rsidR="00584385" w:rsidRPr="00584385" w:rsidRDefault="00584385" w:rsidP="00584385">
      <w:pPr>
        <w:numPr>
          <w:ilvl w:val="0"/>
          <w:numId w:val="4"/>
        </w:numPr>
        <w:tabs>
          <w:tab w:val="clear" w:pos="162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“Optic disc hypoplasia – The infant of diabetic mother”</w:t>
      </w:r>
    </w:p>
    <w:p w14:paraId="6CD780AC" w14:textId="77777777" w:rsidR="00584385" w:rsidRPr="00584385" w:rsidRDefault="00584385" w:rsidP="00584385">
      <w:p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Surgery Department Grand Round</w:t>
      </w:r>
    </w:p>
    <w:p w14:paraId="22704723" w14:textId="77777777" w:rsidR="00584385" w:rsidRPr="00584385" w:rsidRDefault="00584385" w:rsidP="000B30E6">
      <w:pPr>
        <w:ind w:left="108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584385">
        <w:rPr>
          <w:rFonts w:asciiTheme="majorBidi" w:hAnsiTheme="majorBidi" w:cstheme="majorBidi"/>
          <w:sz w:val="20"/>
          <w:szCs w:val="20"/>
        </w:rPr>
        <w:t>Security Forces Hospital- Riyadh, KSA; 1999.</w:t>
      </w:r>
      <w:proofErr w:type="gramEnd"/>
    </w:p>
    <w:p w14:paraId="4865DEE8" w14:textId="77777777" w:rsidR="00584385" w:rsidRPr="00584385" w:rsidRDefault="00584385" w:rsidP="00584385">
      <w:pPr>
        <w:numPr>
          <w:ilvl w:val="0"/>
          <w:numId w:val="4"/>
        </w:numPr>
        <w:tabs>
          <w:tab w:val="clear" w:pos="162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“Strabismus” PCC Physician’s Course,</w:t>
      </w:r>
    </w:p>
    <w:p w14:paraId="07255848" w14:textId="77777777" w:rsidR="00584385" w:rsidRPr="00584385" w:rsidRDefault="00584385" w:rsidP="000B30E6">
      <w:pPr>
        <w:tabs>
          <w:tab w:val="num" w:pos="1080"/>
        </w:tabs>
        <w:ind w:left="108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584385">
        <w:rPr>
          <w:rFonts w:asciiTheme="majorBidi" w:hAnsiTheme="majorBidi" w:cstheme="majorBidi"/>
          <w:sz w:val="20"/>
          <w:szCs w:val="20"/>
        </w:rPr>
        <w:t>Security Forces Hospital- Riyadh, KSA; 1999.</w:t>
      </w:r>
      <w:proofErr w:type="gramEnd"/>
    </w:p>
    <w:p w14:paraId="3EB86825" w14:textId="77777777" w:rsidR="00584385" w:rsidRPr="00584385" w:rsidRDefault="00584385" w:rsidP="00584385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“Orbital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Mucormycosis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”. Surgery Department Grand Round</w:t>
      </w:r>
    </w:p>
    <w:p w14:paraId="438030CD" w14:textId="77777777" w:rsidR="00584385" w:rsidRPr="00584385" w:rsidRDefault="00584385" w:rsidP="000B30E6">
      <w:pPr>
        <w:pStyle w:val="BodyTextIndent"/>
        <w:tabs>
          <w:tab w:val="num" w:pos="1080"/>
        </w:tabs>
        <w:rPr>
          <w:rFonts w:asciiTheme="majorBidi" w:hAnsiTheme="majorBidi" w:cstheme="majorBidi"/>
          <w:sz w:val="20"/>
          <w:szCs w:val="20"/>
        </w:rPr>
      </w:pPr>
      <w:proofErr w:type="gramStart"/>
      <w:r w:rsidRPr="00584385">
        <w:rPr>
          <w:rFonts w:asciiTheme="majorBidi" w:hAnsiTheme="majorBidi" w:cstheme="majorBidi"/>
          <w:sz w:val="20"/>
          <w:szCs w:val="20"/>
        </w:rPr>
        <w:t>Security Forces Hospital- Riyadh, KSA; 2000.</w:t>
      </w:r>
      <w:proofErr w:type="gramEnd"/>
    </w:p>
    <w:p w14:paraId="27DD0EC0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“Developmental abnormalities of the eye”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Paediatric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Department Grand Rounds, Security Forces Hospital- Riyadh, KSA; 2000.</w:t>
      </w:r>
    </w:p>
    <w:p w14:paraId="668BB344" w14:textId="77777777" w:rsidR="00584385" w:rsidRPr="00584385" w:rsidRDefault="00584385" w:rsidP="00584385">
      <w:pPr>
        <w:numPr>
          <w:ilvl w:val="0"/>
          <w:numId w:val="4"/>
        </w:numPr>
        <w:tabs>
          <w:tab w:val="clear" w:pos="1620"/>
          <w:tab w:val="right" w:pos="1080"/>
          <w:tab w:val="num" w:pos="1350"/>
        </w:tabs>
        <w:ind w:left="720" w:firstLine="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“White Pupil” 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Paediatric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Department Grand Rounds,</w:t>
      </w:r>
    </w:p>
    <w:p w14:paraId="1869178A" w14:textId="77777777" w:rsidR="00584385" w:rsidRPr="00584385" w:rsidRDefault="00584385" w:rsidP="000B30E6">
      <w:pPr>
        <w:pStyle w:val="BodyTextIndent"/>
        <w:rPr>
          <w:rFonts w:asciiTheme="majorBidi" w:hAnsiTheme="majorBidi" w:cstheme="majorBidi"/>
          <w:sz w:val="20"/>
          <w:szCs w:val="20"/>
        </w:rPr>
      </w:pPr>
      <w:proofErr w:type="gramStart"/>
      <w:r w:rsidRPr="00584385">
        <w:rPr>
          <w:rFonts w:asciiTheme="majorBidi" w:hAnsiTheme="majorBidi" w:cstheme="majorBidi"/>
          <w:sz w:val="20"/>
          <w:szCs w:val="20"/>
        </w:rPr>
        <w:t>Security Forces Hospital- Riyadh, KSA; 2000.</w:t>
      </w:r>
      <w:proofErr w:type="gramEnd"/>
    </w:p>
    <w:p w14:paraId="12B8C8D3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“Masquerade Syndrome” – Annual Meeting of the Canadian Ophthalmic Pathology Society; Whistler, Canada – 18</w:t>
      </w:r>
      <w:r w:rsidRPr="00584385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584385">
        <w:rPr>
          <w:rFonts w:asciiTheme="majorBidi" w:hAnsiTheme="majorBidi" w:cstheme="majorBidi"/>
          <w:sz w:val="20"/>
          <w:szCs w:val="20"/>
        </w:rPr>
        <w:t xml:space="preserve"> June 2000. </w:t>
      </w:r>
    </w:p>
    <w:p w14:paraId="55FD0943" w14:textId="77777777" w:rsidR="00584385" w:rsidRPr="00584385" w:rsidRDefault="00584385" w:rsidP="00584385">
      <w:pPr>
        <w:numPr>
          <w:ilvl w:val="0"/>
          <w:numId w:val="4"/>
        </w:numPr>
        <w:tabs>
          <w:tab w:val="clear" w:pos="1620"/>
          <w:tab w:val="right" w:pos="1080"/>
          <w:tab w:val="num" w:pos="1350"/>
        </w:tabs>
        <w:ind w:left="720" w:firstLine="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“Orbit and ENT Disease”.  Tutorial Program for the combined</w:t>
      </w:r>
    </w:p>
    <w:p w14:paraId="67593B89" w14:textId="77777777" w:rsidR="00584385" w:rsidRPr="00584385" w:rsidRDefault="00584385" w:rsidP="00584385">
      <w:pPr>
        <w:tabs>
          <w:tab w:val="num" w:pos="1080"/>
        </w:tabs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King Saud University fellowship and Saudi Board</w:t>
      </w:r>
    </w:p>
    <w:p w14:paraId="654DDBB2" w14:textId="77777777" w:rsidR="00584385" w:rsidRPr="00584385" w:rsidRDefault="00584385" w:rsidP="000B30E6">
      <w:pPr>
        <w:tabs>
          <w:tab w:val="num" w:pos="1080"/>
        </w:tabs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Training Program in ENT and Head and Neck Surgery – 2001.</w:t>
      </w:r>
    </w:p>
    <w:p w14:paraId="76F22F33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“The Role of Day Surgery in the Ophthalmic Practice”, Security Forces Hospital Experience – Riyadh, Kingdom of Saudi Arabia, 10</w:t>
      </w:r>
      <w:r w:rsidRPr="00584385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584385">
        <w:rPr>
          <w:rFonts w:asciiTheme="majorBidi" w:hAnsiTheme="majorBidi" w:cstheme="majorBidi"/>
          <w:sz w:val="20"/>
          <w:szCs w:val="20"/>
        </w:rPr>
        <w:t xml:space="preserve"> June 2001.</w:t>
      </w:r>
    </w:p>
    <w:p w14:paraId="4409BB2D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right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“Unilateral Intraocular Tumor” – Annual Meeting of the Canadian Ophthalmic Pathology Society; Toronto, Canada – June 2001.</w:t>
      </w:r>
    </w:p>
    <w:p w14:paraId="445E8CBB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“Granulocytic Sarcoma” – Annual Meeting of the Canadian Ophthalmic Pathology Society; Ottawa, Canada – June 2002.</w:t>
      </w:r>
    </w:p>
    <w:p w14:paraId="7A49C489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“Metastatic Malignant Melanoma” – Annual Meeting of the Canadian Ophthalmic Pathology Society; Vancouver, Canada – June 2004.</w:t>
      </w:r>
    </w:p>
    <w:p w14:paraId="7B05BD78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“Intraocular Adenocarcinoma” – Annual Meeting of the Canadian Ophthalmic Pathology Society; Edmonton, Canada – June 2005.</w:t>
      </w:r>
    </w:p>
    <w:p w14:paraId="26428E9F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“Ophthalmological findings in child abuse”. King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Khaled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Eye Specialist Hospital Grand Rounds- Riyadh, KSA, February 2005.</w:t>
      </w:r>
    </w:p>
    <w:p w14:paraId="62661E23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“Diseases of the Orbit –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Clinicopathologic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Correlation Workshop” Moderator and speaker 23</w:t>
      </w:r>
      <w:r w:rsidRPr="00584385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Pr="00584385">
        <w:rPr>
          <w:rFonts w:asciiTheme="majorBidi" w:hAnsiTheme="majorBidi" w:cstheme="majorBidi"/>
          <w:sz w:val="20"/>
          <w:szCs w:val="20"/>
        </w:rPr>
        <w:t xml:space="preserve"> Annual Symposium of KKESH- Riyadh, KSA; March, 2006.</w:t>
      </w:r>
    </w:p>
    <w:p w14:paraId="029EFD49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“Corneal Keloid” – Annual Meeting of the Canadian Ophthalmic Pathology Society; Toronto, Canada – June 2006.</w:t>
      </w:r>
    </w:p>
    <w:p w14:paraId="28678175" w14:textId="77777777" w:rsidR="00584385" w:rsidRPr="00584385" w:rsidRDefault="00584385" w:rsidP="00584385">
      <w:pPr>
        <w:pStyle w:val="BodyTextIndent2"/>
        <w:ind w:left="1080" w:hanging="540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17.</w:t>
      </w:r>
      <w:r w:rsidRPr="0058438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and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Shuckett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P. “Diffuse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Leukoencephalitis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associated with   Retinoblastoma”.  International Society of Ocular Oncology (ISOO) – June 2007.</w:t>
      </w:r>
    </w:p>
    <w:p w14:paraId="25DE383B" w14:textId="77777777" w:rsidR="00584385" w:rsidRPr="000B30E6" w:rsidRDefault="00584385" w:rsidP="000B30E6">
      <w:pPr>
        <w:numPr>
          <w:ilvl w:val="0"/>
          <w:numId w:val="11"/>
        </w:numPr>
        <w:tabs>
          <w:tab w:val="right" w:pos="1080"/>
        </w:tabs>
        <w:ind w:hanging="540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and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I. “Granulocytic Sarcoma”.  International Society of Ocular Oncology (ISOO) – June 2007.</w:t>
      </w:r>
    </w:p>
    <w:p w14:paraId="591FE7EE" w14:textId="77777777" w:rsidR="00584385" w:rsidRPr="000B30E6" w:rsidRDefault="00584385" w:rsidP="000B30E6">
      <w:pPr>
        <w:numPr>
          <w:ilvl w:val="0"/>
          <w:numId w:val="10"/>
        </w:numPr>
        <w:tabs>
          <w:tab w:val="num" w:pos="108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Rashaed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S. “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Choroidal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Melanoma in association with          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Juxtapapillary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Melanocytoma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”. International Society of Ocular Oncology (ISOO), Italy – June 2007.</w:t>
      </w:r>
    </w:p>
    <w:p w14:paraId="38116DA7" w14:textId="77777777" w:rsidR="00584385" w:rsidRPr="00584385" w:rsidRDefault="00584385" w:rsidP="000B30E6">
      <w:pPr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20.</w:t>
      </w:r>
      <w:r w:rsidRPr="0058438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Kofide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 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>“Yolk sac tumor”.</w:t>
      </w:r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   International Society of Ocular Oncology (ISOO), Italy – June 2007.</w:t>
      </w:r>
    </w:p>
    <w:p w14:paraId="0FA8717E" w14:textId="77777777" w:rsidR="00584385" w:rsidRPr="00584385" w:rsidRDefault="00584385" w:rsidP="000B30E6">
      <w:pPr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21.</w:t>
      </w:r>
      <w:r w:rsidRPr="0058438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“Malignant Fibrous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Histiocytoma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in a patient with history of Retinoblastoma”. EGPES International Meeting on Pediatric Ophthalmology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 xml:space="preserve">, 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</w:t>
      </w:r>
      <w:r w:rsidR="000B30E6">
        <w:rPr>
          <w:rFonts w:asciiTheme="majorBidi" w:hAnsiTheme="majorBidi" w:cstheme="majorBidi"/>
          <w:sz w:val="20"/>
          <w:szCs w:val="20"/>
        </w:rPr>
        <w:t>akadi</w:t>
      </w:r>
      <w:proofErr w:type="spellEnd"/>
      <w:proofErr w:type="gramEnd"/>
      <w:r w:rsidR="000B30E6">
        <w:rPr>
          <w:rFonts w:asciiTheme="majorBidi" w:hAnsiTheme="majorBidi" w:cstheme="majorBidi"/>
          <w:sz w:val="20"/>
          <w:szCs w:val="20"/>
        </w:rPr>
        <w:t xml:space="preserve"> Bay, Egypt, November 2007.</w:t>
      </w:r>
    </w:p>
    <w:p w14:paraId="4C16AFBC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“Corneal Graft Reversal”. The Canadian Ophthalmological Society Annual Meeting, Whistler, British Colombia, June 11-14, 2008.</w:t>
      </w:r>
    </w:p>
    <w:p w14:paraId="1D60ABA5" w14:textId="77777777" w:rsidR="00584385" w:rsidRPr="008B7EA9" w:rsidRDefault="00584385" w:rsidP="008B7EA9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Shedoukhy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“Alveolar soft part sarcoma of the orbit “</w:t>
      </w:r>
      <w:r w:rsidR="008B7EA9">
        <w:rPr>
          <w:rFonts w:asciiTheme="majorBidi" w:hAnsiTheme="majorBidi" w:cstheme="majorBidi"/>
          <w:sz w:val="20"/>
          <w:szCs w:val="20"/>
        </w:rPr>
        <w:t xml:space="preserve"> </w:t>
      </w:r>
      <w:r w:rsidRPr="008B7EA9">
        <w:rPr>
          <w:rFonts w:asciiTheme="majorBidi" w:hAnsiTheme="majorBidi" w:cstheme="majorBidi"/>
          <w:sz w:val="20"/>
          <w:szCs w:val="20"/>
        </w:rPr>
        <w:t>Combined EOPS &amp; AFIP. Washington Duke Inn &amp; Golf Club in Durham, North Carolina, September 18-20, 2008.</w:t>
      </w:r>
    </w:p>
    <w:p w14:paraId="20A5A572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Motlak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M. 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>“ Metastatic</w:t>
      </w:r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 Squamous Cell Carcinoma of the Conjunctiva”  International Congress of Ocular Oncology (ICOO), Cambridge, UK. September 2009.</w:t>
      </w:r>
    </w:p>
    <w:p w14:paraId="0DC8CB5A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 xml:space="preserve">“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Epithelioid</w:t>
      </w:r>
      <w:proofErr w:type="spellEnd"/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 Sarcoma of the Orbit”  Eastern Ophthalmic Pathology Society meeting, Syracuse, NY, USA, October 8-10, 2009.</w:t>
      </w:r>
    </w:p>
    <w:p w14:paraId="6B2DF35D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lastRenderedPageBreak/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Shehri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Khairi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A.”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Histopathological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Examination of Failed Grafts Following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Descemet’s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Stripping Automated Endothelial </w:t>
      </w:r>
      <w:proofErr w:type="spellStart"/>
      <w:proofErr w:type="gramStart"/>
      <w:r w:rsidRPr="00584385">
        <w:rPr>
          <w:rFonts w:asciiTheme="majorBidi" w:hAnsiTheme="majorBidi" w:cstheme="majorBidi"/>
          <w:sz w:val="20"/>
          <w:szCs w:val="20"/>
        </w:rPr>
        <w:t>Keratoplasty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DSAEK) at KKESH. World Congress on Controversies in Ophthalmology. Prague,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Czeck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Republic.  March 2010.</w:t>
      </w:r>
    </w:p>
    <w:p w14:paraId="5CDE356A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“Orbital Neuroendocrine Tumor: A case report”. Eastern Ophthalmic Pathology Society meeting, Cleveland, OH, USA, September 23-25, 2010.</w:t>
      </w:r>
    </w:p>
    <w:p w14:paraId="53B3FC72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“Eyelid Pathology”. Invited speaker in: Ophthalmic Pathology Hands-on Crash Course by (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), Cairo, Egypt. 14-15 Dec 2010.</w:t>
      </w:r>
    </w:p>
    <w:p w14:paraId="3AE8928E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AlShehri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Khairi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 “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Histopathologic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findings in failed DSAEK at KKESH”. First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meeting on Cornea. Cairo, Egypt, Dec 2010.</w:t>
      </w:r>
    </w:p>
    <w:p w14:paraId="074B3612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“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Microsporidial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Keratitis”. First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meeting on Cornea, Cairo, Egypt, Dec 2010.</w:t>
      </w:r>
    </w:p>
    <w:p w14:paraId="6B65F3E7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&amp;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 “Diffuse Large B Cell Lymphoma of the Orbit: First 2 reported cases in Saudi Arabia” Ophthalmic Oncology Group meeting. Copenhagen 15-17 April 2011.</w:t>
      </w:r>
    </w:p>
    <w:p w14:paraId="414ADAEE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&amp;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 “Orbital Diffuse Large B Cell Lymphoma Masquerading as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Daryocystitis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. Poster presentation, ESOPRS, Italy 15-17 Sep 2011.</w:t>
      </w:r>
    </w:p>
    <w:p w14:paraId="6FBDB998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Helmi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AM and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“Report of 3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histopathologically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documented cases of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syringocysadenoma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papilliferum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involving the eyelid”. ESOPRS, Italy 15-17 Sep 2011.</w:t>
      </w:r>
    </w:p>
    <w:p w14:paraId="5C85F3F4" w14:textId="77777777" w:rsidR="00584385" w:rsidRPr="000B30E6" w:rsidRDefault="00584385" w:rsidP="000B30E6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Zaaidi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Athmanathan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S “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Microsporidial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Keratitis: Literature Review &amp; Report of 2 Cases in a Tertiary Eye Care Center”. International Symposium on Ocular Pharmacology &amp; Therapeutics (ISOPT), Vienna 1-4 Dec 2011. </w:t>
      </w:r>
    </w:p>
    <w:p w14:paraId="19ECBBAC" w14:textId="77777777" w:rsidR="00584385" w:rsidRPr="000B30E6" w:rsidRDefault="00584385" w:rsidP="000B30E6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Khani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AB “Ocular adnexal Lymphoma in Saudi Arabia” Invited Speaker, WOC,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AbuDhabi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16-20 Feb 2012.</w:t>
      </w:r>
    </w:p>
    <w:p w14:paraId="29E87BC5" w14:textId="77777777" w:rsidR="00584385" w:rsidRPr="000B30E6" w:rsidRDefault="00584385" w:rsidP="000B30E6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 “Orbital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Teratoma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presenting as orbital cellulitis in a 6 month old baby” Oncology session, WOC,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AbuDhabi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16-20 Feb 2012. </w:t>
      </w:r>
    </w:p>
    <w:p w14:paraId="56E0F694" w14:textId="77777777" w:rsidR="00584385" w:rsidRDefault="00584385" w:rsidP="00584385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Abboud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E,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Kahtani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E. “ Cytogenetic Profile of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Choroidal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Melanoma in Saudi Arabia with correlation to the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histopathologic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cell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type”.</w:t>
      </w:r>
      <w:r>
        <w:rPr>
          <w:rFonts w:asciiTheme="majorBidi" w:hAnsiTheme="majorBidi" w:cstheme="majorBidi"/>
          <w:sz w:val="20"/>
          <w:szCs w:val="20"/>
        </w:rPr>
        <w:t>OOG</w:t>
      </w:r>
      <w:proofErr w:type="spellEnd"/>
      <w:r>
        <w:rPr>
          <w:rFonts w:asciiTheme="majorBidi" w:hAnsiTheme="majorBidi" w:cstheme="majorBidi"/>
          <w:sz w:val="20"/>
          <w:szCs w:val="20"/>
        </w:rPr>
        <w:t>, Paris, France 7-10 March 2012.</w:t>
      </w:r>
    </w:p>
    <w:p w14:paraId="0F606695" w14:textId="77777777" w:rsidR="009A4584" w:rsidRDefault="009A4584" w:rsidP="00584385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</w:t>
      </w:r>
      <w:r w:rsidR="00C34D9E">
        <w:rPr>
          <w:rFonts w:asciiTheme="majorBidi" w:hAnsiTheme="majorBidi" w:cstheme="majorBidi"/>
          <w:sz w:val="20"/>
          <w:szCs w:val="20"/>
        </w:rPr>
        <w:t>atan</w:t>
      </w:r>
      <w:proofErr w:type="spellEnd"/>
      <w:r w:rsidR="00C34D9E">
        <w:rPr>
          <w:rFonts w:asciiTheme="majorBidi" w:hAnsiTheme="majorBidi" w:cstheme="majorBidi"/>
          <w:sz w:val="20"/>
          <w:szCs w:val="20"/>
        </w:rPr>
        <w:t xml:space="preserve"> H, “ Molecular </w:t>
      </w:r>
      <w:proofErr w:type="spellStart"/>
      <w:r w:rsidR="00C34D9E">
        <w:rPr>
          <w:rFonts w:asciiTheme="majorBidi" w:hAnsiTheme="majorBidi" w:cstheme="majorBidi"/>
          <w:sz w:val="20"/>
          <w:szCs w:val="20"/>
        </w:rPr>
        <w:t>charachteristics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of OSSN” EVER/OOG meeting, Nice, France. Sep 2013-11-25</w:t>
      </w:r>
    </w:p>
    <w:p w14:paraId="004C1B4E" w14:textId="77777777" w:rsidR="009A4584" w:rsidRDefault="00C34D9E" w:rsidP="00584385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</w:t>
      </w:r>
      <w:r w:rsidR="0089023A">
        <w:rPr>
          <w:rFonts w:asciiTheme="majorBidi" w:hAnsiTheme="majorBidi" w:cstheme="majorBidi"/>
          <w:sz w:val="20"/>
          <w:szCs w:val="20"/>
        </w:rPr>
        <w:t xml:space="preserve">, </w:t>
      </w:r>
      <w:r w:rsidR="009A4584">
        <w:rPr>
          <w:rFonts w:asciiTheme="majorBidi" w:hAnsiTheme="majorBidi" w:cstheme="majorBidi"/>
          <w:sz w:val="20"/>
          <w:szCs w:val="20"/>
        </w:rPr>
        <w:t>“</w:t>
      </w:r>
      <w:proofErr w:type="spellStart"/>
      <w:r w:rsidR="009A4584">
        <w:rPr>
          <w:rFonts w:asciiTheme="majorBidi" w:hAnsiTheme="majorBidi" w:cstheme="majorBidi"/>
          <w:sz w:val="20"/>
          <w:szCs w:val="20"/>
        </w:rPr>
        <w:t>Medulloepithelioma</w:t>
      </w:r>
      <w:proofErr w:type="spellEnd"/>
      <w:r w:rsidR="009A4584">
        <w:rPr>
          <w:rFonts w:asciiTheme="majorBidi" w:hAnsiTheme="majorBidi" w:cstheme="majorBidi"/>
          <w:sz w:val="20"/>
          <w:szCs w:val="20"/>
        </w:rPr>
        <w:t xml:space="preserve">: </w:t>
      </w:r>
      <w:r>
        <w:rPr>
          <w:rFonts w:asciiTheme="majorBidi" w:hAnsiTheme="majorBidi" w:cstheme="majorBidi"/>
          <w:sz w:val="20"/>
          <w:szCs w:val="20"/>
        </w:rPr>
        <w:t>Delay in diagnosis, initial mismanagement &amp; update on genetics</w:t>
      </w:r>
      <w:proofErr w:type="gramStart"/>
      <w:r>
        <w:rPr>
          <w:rFonts w:asciiTheme="majorBidi" w:hAnsiTheme="majorBidi" w:cstheme="majorBidi"/>
          <w:sz w:val="20"/>
          <w:szCs w:val="20"/>
        </w:rPr>
        <w:t xml:space="preserve">”  </w:t>
      </w:r>
      <w:r w:rsidR="009A4584">
        <w:rPr>
          <w:rFonts w:asciiTheme="majorBidi" w:hAnsiTheme="majorBidi" w:cstheme="majorBidi"/>
          <w:sz w:val="20"/>
          <w:szCs w:val="20"/>
        </w:rPr>
        <w:t>AAOOP</w:t>
      </w:r>
      <w:proofErr w:type="gramEnd"/>
      <w:r w:rsidR="009A4584">
        <w:rPr>
          <w:rFonts w:asciiTheme="majorBidi" w:hAnsiTheme="majorBidi" w:cstheme="majorBidi"/>
          <w:sz w:val="20"/>
          <w:szCs w:val="20"/>
        </w:rPr>
        <w:t>, New Orleans, USA. Nov 2013-11-25</w:t>
      </w:r>
    </w:p>
    <w:p w14:paraId="02C02328" w14:textId="77777777" w:rsidR="0036159B" w:rsidRPr="0036159B" w:rsidRDefault="00C34D9E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>
        <w:rPr>
          <w:rFonts w:asciiTheme="majorBidi" w:hAnsiTheme="majorBidi" w:cstheme="majorBidi"/>
          <w:sz w:val="20"/>
          <w:szCs w:val="20"/>
        </w:rPr>
        <w:t>Harkan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D, Al-</w:t>
      </w:r>
      <w:proofErr w:type="spellStart"/>
      <w:r>
        <w:rPr>
          <w:rFonts w:asciiTheme="majorBidi" w:hAnsiTheme="majorBidi" w:cstheme="majorBidi"/>
          <w:sz w:val="20"/>
          <w:szCs w:val="20"/>
        </w:rPr>
        <w:t>Mutlaq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>
        <w:rPr>
          <w:rFonts w:asciiTheme="majorBidi" w:hAnsiTheme="majorBidi" w:cstheme="majorBidi"/>
          <w:sz w:val="20"/>
          <w:szCs w:val="20"/>
        </w:rPr>
        <w:t>Maktabi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>
        <w:rPr>
          <w:rFonts w:asciiTheme="majorBidi" w:hAnsiTheme="majorBidi" w:cstheme="majorBidi"/>
          <w:sz w:val="20"/>
          <w:szCs w:val="20"/>
        </w:rPr>
        <w:t>Khamary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S</w:t>
      </w:r>
      <w:r w:rsidR="009A4584">
        <w:rPr>
          <w:rFonts w:asciiTheme="majorBidi" w:hAnsiTheme="majorBidi" w:cstheme="majorBidi"/>
          <w:sz w:val="20"/>
          <w:szCs w:val="20"/>
        </w:rPr>
        <w:t xml:space="preserve"> “ Epithelial Tumors of the Lacrimal Gland</w:t>
      </w:r>
      <w:r>
        <w:rPr>
          <w:rFonts w:asciiTheme="majorBidi" w:hAnsiTheme="majorBidi" w:cstheme="majorBidi"/>
          <w:sz w:val="20"/>
          <w:szCs w:val="20"/>
        </w:rPr>
        <w:t xml:space="preserve">: Comprehensive </w:t>
      </w:r>
      <w:proofErr w:type="spellStart"/>
      <w:r>
        <w:rPr>
          <w:rFonts w:asciiTheme="majorBidi" w:hAnsiTheme="majorBidi" w:cstheme="majorBidi"/>
          <w:sz w:val="20"/>
          <w:szCs w:val="20"/>
        </w:rPr>
        <w:t>clinicopathologic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review of 26 lesions with radiologic correlation”  </w:t>
      </w:r>
      <w:r w:rsidR="009A4584">
        <w:rPr>
          <w:rFonts w:asciiTheme="majorBidi" w:hAnsiTheme="majorBidi" w:cstheme="majorBidi"/>
          <w:sz w:val="20"/>
          <w:szCs w:val="20"/>
        </w:rPr>
        <w:t>AAOOP, New Orleans, USA. Nov 2013-11-25</w:t>
      </w:r>
      <w:r w:rsidR="0036159B">
        <w:t xml:space="preserve"> </w:t>
      </w:r>
    </w:p>
    <w:p w14:paraId="20116244" w14:textId="77777777" w:rsidR="0036159B" w:rsidRPr="0036159B" w:rsidRDefault="0036159B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36159B">
        <w:rPr>
          <w:sz w:val="20"/>
          <w:szCs w:val="20"/>
        </w:rPr>
        <w:t xml:space="preserve">Planck, Stephen R.; Choi, </w:t>
      </w:r>
      <w:proofErr w:type="spellStart"/>
      <w:r w:rsidRPr="0036159B">
        <w:rPr>
          <w:sz w:val="20"/>
          <w:szCs w:val="20"/>
        </w:rPr>
        <w:t>Dongseok</w:t>
      </w:r>
      <w:proofErr w:type="spellEnd"/>
      <w:r w:rsidRPr="0036159B">
        <w:rPr>
          <w:sz w:val="20"/>
          <w:szCs w:val="20"/>
        </w:rPr>
        <w:t xml:space="preserve">; Wilson, David J.; </w:t>
      </w:r>
      <w:proofErr w:type="spellStart"/>
      <w:r w:rsidRPr="0036159B">
        <w:rPr>
          <w:sz w:val="20"/>
          <w:szCs w:val="20"/>
        </w:rPr>
        <w:t>Grossniklaus</w:t>
      </w:r>
      <w:proofErr w:type="spellEnd"/>
      <w:r w:rsidRPr="0036159B">
        <w:rPr>
          <w:sz w:val="20"/>
          <w:szCs w:val="20"/>
        </w:rPr>
        <w:t xml:space="preserve">, Hans E.; Harrington, Christina; Stauffer, Patrick; Rosenbaum, James T. </w:t>
      </w:r>
      <w:proofErr w:type="spellStart"/>
      <w:r w:rsidRPr="0036159B">
        <w:rPr>
          <w:sz w:val="20"/>
          <w:szCs w:val="20"/>
        </w:rPr>
        <w:t>Alkatan</w:t>
      </w:r>
      <w:proofErr w:type="spellEnd"/>
      <w:r w:rsidRPr="0036159B">
        <w:rPr>
          <w:sz w:val="20"/>
          <w:szCs w:val="20"/>
        </w:rPr>
        <w:t xml:space="preserve"> H.</w:t>
      </w:r>
      <w:r w:rsidRPr="0036159B">
        <w:t xml:space="preserve"> </w:t>
      </w:r>
      <w:r w:rsidRPr="0036159B">
        <w:rPr>
          <w:rFonts w:asciiTheme="majorBidi" w:hAnsiTheme="majorBidi" w:cstheme="majorBidi"/>
          <w:sz w:val="20"/>
          <w:szCs w:val="20"/>
        </w:rPr>
        <w:t>“</w:t>
      </w:r>
      <w:r w:rsidRPr="0036159B">
        <w:rPr>
          <w:sz w:val="20"/>
          <w:szCs w:val="20"/>
        </w:rPr>
        <w:t>Toward a Molecular Diagnosis of Nonspecific Orbital Inflammatory Disease (NSOI)”. ARVO 2014</w:t>
      </w:r>
      <w:r>
        <w:rPr>
          <w:sz w:val="20"/>
          <w:szCs w:val="20"/>
        </w:rPr>
        <w:t>, Orlando, USA</w:t>
      </w:r>
    </w:p>
    <w:p w14:paraId="55F39D69" w14:textId="77777777" w:rsidR="00F721A6" w:rsidRPr="00F721A6" w:rsidRDefault="0036159B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36159B">
        <w:rPr>
          <w:sz w:val="20"/>
          <w:szCs w:val="20"/>
        </w:rPr>
        <w:t xml:space="preserve">Rosenbaum, James T.; Wong, Amanda; Wilson, David J.; </w:t>
      </w:r>
      <w:proofErr w:type="spellStart"/>
      <w:r w:rsidRPr="0036159B">
        <w:rPr>
          <w:sz w:val="20"/>
          <w:szCs w:val="20"/>
        </w:rPr>
        <w:t>Troxell</w:t>
      </w:r>
      <w:proofErr w:type="spellEnd"/>
      <w:r w:rsidRPr="0036159B">
        <w:rPr>
          <w:sz w:val="20"/>
          <w:szCs w:val="20"/>
        </w:rPr>
        <w:t xml:space="preserve">, Megan; Houghton, Donald; </w:t>
      </w:r>
      <w:proofErr w:type="spellStart"/>
      <w:r w:rsidRPr="0036159B">
        <w:rPr>
          <w:sz w:val="20"/>
          <w:szCs w:val="20"/>
        </w:rPr>
        <w:t>Grossniklaus</w:t>
      </w:r>
      <w:proofErr w:type="spellEnd"/>
      <w:r w:rsidRPr="0036159B">
        <w:rPr>
          <w:sz w:val="20"/>
          <w:szCs w:val="20"/>
        </w:rPr>
        <w:t xml:space="preserve">, Hans E.; Choi, </w:t>
      </w:r>
      <w:proofErr w:type="spellStart"/>
      <w:r w:rsidRPr="0036159B">
        <w:rPr>
          <w:sz w:val="20"/>
          <w:szCs w:val="20"/>
        </w:rPr>
        <w:t>Dongseok</w:t>
      </w:r>
      <w:proofErr w:type="spellEnd"/>
      <w:r w:rsidRPr="0036159B">
        <w:rPr>
          <w:sz w:val="20"/>
          <w:szCs w:val="20"/>
        </w:rPr>
        <w:t xml:space="preserve">; Planck, Stephen R., </w:t>
      </w:r>
      <w:proofErr w:type="spellStart"/>
      <w:r w:rsidRPr="0036159B">
        <w:rPr>
          <w:sz w:val="20"/>
          <w:szCs w:val="20"/>
        </w:rPr>
        <w:t>Alkatan</w:t>
      </w:r>
      <w:proofErr w:type="spellEnd"/>
      <w:r w:rsidRPr="0036159B">
        <w:rPr>
          <w:sz w:val="20"/>
          <w:szCs w:val="20"/>
        </w:rPr>
        <w:t xml:space="preserve"> H</w:t>
      </w:r>
      <w:r>
        <w:rPr>
          <w:sz w:val="20"/>
          <w:szCs w:val="20"/>
        </w:rPr>
        <w:t>. “</w:t>
      </w:r>
      <w:r w:rsidRPr="0036159B">
        <w:rPr>
          <w:sz w:val="20"/>
          <w:szCs w:val="20"/>
        </w:rPr>
        <w:t>Prevalence and Histological Correlations in Patients with IgG4-Related Orbital Disease (ROD)</w:t>
      </w:r>
      <w:r>
        <w:rPr>
          <w:sz w:val="20"/>
          <w:szCs w:val="20"/>
        </w:rPr>
        <w:t>”. ARVO 2014, USA.</w:t>
      </w:r>
      <w:r w:rsidR="00147D18">
        <w:rPr>
          <w:sz w:val="20"/>
          <w:szCs w:val="20"/>
        </w:rPr>
        <w:t xml:space="preserve"> </w:t>
      </w:r>
    </w:p>
    <w:p w14:paraId="7DEAB379" w14:textId="77777777" w:rsidR="00F721A6" w:rsidRPr="00F721A6" w:rsidRDefault="00F721A6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sz w:val="20"/>
          <w:szCs w:val="20"/>
        </w:rPr>
        <w:t>Alkatan</w:t>
      </w:r>
      <w:proofErr w:type="spellEnd"/>
      <w:r>
        <w:rPr>
          <w:sz w:val="20"/>
          <w:szCs w:val="20"/>
        </w:rPr>
        <w:t xml:space="preserve"> H &amp; Edward, Deepak “</w:t>
      </w:r>
      <w:proofErr w:type="spellStart"/>
      <w:r>
        <w:rPr>
          <w:sz w:val="20"/>
          <w:szCs w:val="20"/>
        </w:rPr>
        <w:t>Medulloepithelioma</w:t>
      </w:r>
      <w:proofErr w:type="spellEnd"/>
      <w:r>
        <w:rPr>
          <w:sz w:val="20"/>
          <w:szCs w:val="20"/>
        </w:rPr>
        <w:t xml:space="preserve"> of the </w:t>
      </w:r>
      <w:proofErr w:type="spellStart"/>
      <w:r>
        <w:rPr>
          <w:sz w:val="20"/>
          <w:szCs w:val="20"/>
        </w:rPr>
        <w:t>Ciliary</w:t>
      </w:r>
      <w:proofErr w:type="spellEnd"/>
      <w:r>
        <w:rPr>
          <w:sz w:val="20"/>
          <w:szCs w:val="20"/>
        </w:rPr>
        <w:t xml:space="preserve"> Body: an update”. Ocular Oncology Group Spring meeting, </w:t>
      </w:r>
      <w:r w:rsidR="00F70D1B">
        <w:rPr>
          <w:sz w:val="20"/>
          <w:szCs w:val="20"/>
        </w:rPr>
        <w:t xml:space="preserve">6-9 March, </w:t>
      </w:r>
      <w:r>
        <w:rPr>
          <w:sz w:val="20"/>
          <w:szCs w:val="20"/>
        </w:rPr>
        <w:t xml:space="preserve">2014 </w:t>
      </w:r>
      <w:r w:rsidR="00F70D1B">
        <w:rPr>
          <w:sz w:val="20"/>
          <w:szCs w:val="20"/>
        </w:rPr>
        <w:t xml:space="preserve">Krakow, </w:t>
      </w:r>
      <w:r>
        <w:rPr>
          <w:sz w:val="20"/>
          <w:szCs w:val="20"/>
        </w:rPr>
        <w:t>Poland.</w:t>
      </w:r>
    </w:p>
    <w:p w14:paraId="2FF427E3" w14:textId="77777777" w:rsidR="003E2A4E" w:rsidRDefault="00F721A6" w:rsidP="003E2A4E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sz w:val="20"/>
          <w:szCs w:val="20"/>
        </w:rPr>
        <w:t>Alkatan</w:t>
      </w:r>
      <w:proofErr w:type="spellEnd"/>
      <w:r>
        <w:rPr>
          <w:sz w:val="20"/>
          <w:szCs w:val="20"/>
        </w:rPr>
        <w:t xml:space="preserve"> H “Unusual Orbital Tum</w:t>
      </w:r>
      <w:r w:rsidR="000919B0">
        <w:rPr>
          <w:sz w:val="20"/>
          <w:szCs w:val="20"/>
        </w:rPr>
        <w:t>ors in Children” WOC 2014 Tokyo, Japan.</w:t>
      </w:r>
    </w:p>
    <w:p w14:paraId="44AAFDEA" w14:textId="77777777" w:rsidR="002F1178" w:rsidRDefault="000E44BE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3E2A4E">
        <w:rPr>
          <w:sz w:val="20"/>
          <w:szCs w:val="20"/>
        </w:rPr>
        <w:t>Alkatan</w:t>
      </w:r>
      <w:proofErr w:type="spellEnd"/>
      <w:r w:rsidRPr="003E2A4E">
        <w:rPr>
          <w:sz w:val="20"/>
          <w:szCs w:val="20"/>
        </w:rPr>
        <w:t xml:space="preserve"> H, Ali Al </w:t>
      </w:r>
      <w:proofErr w:type="spellStart"/>
      <w:r w:rsidRPr="003E2A4E">
        <w:rPr>
          <w:sz w:val="20"/>
          <w:szCs w:val="20"/>
        </w:rPr>
        <w:t>Rajhi</w:t>
      </w:r>
      <w:proofErr w:type="spellEnd"/>
      <w:r w:rsidRPr="003E2A4E">
        <w:rPr>
          <w:sz w:val="20"/>
          <w:szCs w:val="20"/>
        </w:rPr>
        <w:t xml:space="preserve"> and </w:t>
      </w:r>
      <w:proofErr w:type="spellStart"/>
      <w:r w:rsidRPr="003E2A4E">
        <w:rPr>
          <w:sz w:val="20"/>
          <w:szCs w:val="20"/>
        </w:rPr>
        <w:t>Azza</w:t>
      </w:r>
      <w:proofErr w:type="spellEnd"/>
      <w:r w:rsidRPr="003E2A4E">
        <w:rPr>
          <w:sz w:val="20"/>
          <w:szCs w:val="20"/>
        </w:rPr>
        <w:t xml:space="preserve"> </w:t>
      </w:r>
      <w:proofErr w:type="spellStart"/>
      <w:r w:rsidRPr="003E2A4E">
        <w:rPr>
          <w:sz w:val="20"/>
          <w:szCs w:val="20"/>
        </w:rPr>
        <w:t>Maktabi</w:t>
      </w:r>
      <w:proofErr w:type="spellEnd"/>
      <w:r w:rsidRPr="003E2A4E">
        <w:rPr>
          <w:sz w:val="20"/>
          <w:szCs w:val="20"/>
        </w:rPr>
        <w:t xml:space="preserve"> </w:t>
      </w:r>
      <w:r w:rsidRPr="003E2A4E">
        <w:rPr>
          <w:rFonts w:asciiTheme="majorBidi" w:hAnsiTheme="majorBidi" w:cstheme="majorBidi"/>
          <w:sz w:val="20"/>
          <w:szCs w:val="20"/>
        </w:rPr>
        <w:t>“</w:t>
      </w:r>
      <w:r w:rsidR="002F1178">
        <w:rPr>
          <w:rFonts w:asciiTheme="majorBidi" w:hAnsiTheme="majorBidi" w:cstheme="majorBidi"/>
          <w:sz w:val="20"/>
          <w:szCs w:val="20"/>
        </w:rPr>
        <w:t xml:space="preserve"> </w:t>
      </w:r>
      <w:r w:rsidR="003E2A4E" w:rsidRPr="003E2A4E">
        <w:rPr>
          <w:rFonts w:asciiTheme="majorBidi" w:hAnsiTheme="majorBidi" w:cstheme="majorBidi"/>
          <w:sz w:val="20"/>
          <w:szCs w:val="20"/>
        </w:rPr>
        <w:t>2 Successive cases of corneal grafts fungal infection from a single eye center</w:t>
      </w:r>
      <w:r w:rsidR="003E2A4E">
        <w:rPr>
          <w:rFonts w:asciiTheme="majorBidi" w:hAnsiTheme="majorBidi" w:cstheme="majorBidi"/>
          <w:sz w:val="20"/>
          <w:szCs w:val="20"/>
        </w:rPr>
        <w:t>”. EOPS 2014, Baltimore, MD, USA Nov 2014.</w:t>
      </w:r>
    </w:p>
    <w:p w14:paraId="6EDBDAAA" w14:textId="77777777" w:rsidR="002F1178" w:rsidRDefault="002F1178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2F1178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2F1178">
        <w:rPr>
          <w:rFonts w:asciiTheme="majorBidi" w:hAnsiTheme="majorBidi" w:cstheme="majorBidi"/>
          <w:sz w:val="20"/>
          <w:szCs w:val="20"/>
        </w:rPr>
        <w:t xml:space="preserve"> H, Al </w:t>
      </w:r>
      <w:proofErr w:type="spellStart"/>
      <w:r w:rsidRPr="002F1178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2F1178">
        <w:rPr>
          <w:rFonts w:asciiTheme="majorBidi" w:hAnsiTheme="majorBidi" w:cstheme="majorBidi"/>
          <w:sz w:val="20"/>
          <w:szCs w:val="20"/>
        </w:rPr>
        <w:t xml:space="preserve"> A. “Corneal </w:t>
      </w:r>
      <w:proofErr w:type="spellStart"/>
      <w:r w:rsidRPr="002F1178">
        <w:rPr>
          <w:rFonts w:asciiTheme="majorBidi" w:hAnsiTheme="majorBidi" w:cstheme="majorBidi"/>
          <w:sz w:val="20"/>
          <w:szCs w:val="20"/>
        </w:rPr>
        <w:t>Xanthogranuloma</w:t>
      </w:r>
      <w:proofErr w:type="spellEnd"/>
      <w:r w:rsidR="007204D0">
        <w:rPr>
          <w:rFonts w:asciiTheme="majorBidi" w:hAnsiTheme="majorBidi" w:cstheme="majorBidi"/>
          <w:sz w:val="20"/>
          <w:szCs w:val="20"/>
        </w:rPr>
        <w:t xml:space="preserve"> in association with MEN 1</w:t>
      </w:r>
      <w:r w:rsidRPr="002F1178">
        <w:rPr>
          <w:rFonts w:asciiTheme="majorBidi" w:hAnsiTheme="majorBidi" w:cstheme="majorBidi"/>
          <w:sz w:val="20"/>
          <w:szCs w:val="20"/>
        </w:rPr>
        <w:t>” European Ophthalmic Pathology Society meeting (by invitation only), Freiburg, Germany 31 May to 3 June 2015.</w:t>
      </w:r>
    </w:p>
    <w:p w14:paraId="5C160A42" w14:textId="204CACCB" w:rsidR="00642D58" w:rsidRDefault="00642D58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Al </w:t>
      </w:r>
      <w:proofErr w:type="spellStart"/>
      <w:r>
        <w:rPr>
          <w:rFonts w:asciiTheme="majorBidi" w:hAnsiTheme="majorBidi" w:cstheme="majorBidi"/>
          <w:sz w:val="20"/>
          <w:szCs w:val="20"/>
        </w:rPr>
        <w:t>Qahtani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 “Intraocular Adenocarcinoma” Poster presentation. Canadian Ophthalmology Society meeting, Victoria, BC, June 2015.</w:t>
      </w:r>
    </w:p>
    <w:p w14:paraId="4A22B297" w14:textId="33906B38" w:rsidR="00642D58" w:rsidRDefault="00E718CA" w:rsidP="00642D5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H, EL-</w:t>
      </w:r>
      <w:proofErr w:type="spellStart"/>
      <w:r>
        <w:rPr>
          <w:rFonts w:asciiTheme="majorBidi" w:hAnsiTheme="majorBidi" w:cstheme="majorBidi"/>
          <w:sz w:val="20"/>
          <w:szCs w:val="20"/>
        </w:rPr>
        <w:t>Kham</w:t>
      </w:r>
      <w:r w:rsidR="00642D58">
        <w:rPr>
          <w:rFonts w:asciiTheme="majorBidi" w:hAnsiTheme="majorBidi" w:cstheme="majorBidi"/>
          <w:sz w:val="20"/>
          <w:szCs w:val="20"/>
        </w:rPr>
        <w:t>ary</w:t>
      </w:r>
      <w:proofErr w:type="spellEnd"/>
      <w:r w:rsidR="00642D58">
        <w:rPr>
          <w:rFonts w:asciiTheme="majorBidi" w:hAnsiTheme="majorBidi" w:cstheme="majorBidi"/>
          <w:sz w:val="20"/>
          <w:szCs w:val="20"/>
        </w:rPr>
        <w:t xml:space="preserve"> S, Galindo</w:t>
      </w:r>
      <w:r w:rsidR="00642D58" w:rsidRPr="00642D58">
        <w:rPr>
          <w:rFonts w:asciiTheme="majorBidi" w:hAnsiTheme="majorBidi" w:cstheme="majorBidi"/>
          <w:sz w:val="20"/>
          <w:szCs w:val="20"/>
        </w:rPr>
        <w:t>-</w:t>
      </w:r>
      <w:proofErr w:type="spellStart"/>
      <w:r w:rsidR="00642D58" w:rsidRPr="00642D58">
        <w:rPr>
          <w:rFonts w:asciiTheme="majorBidi" w:hAnsiTheme="majorBidi" w:cstheme="majorBidi"/>
          <w:sz w:val="20"/>
          <w:szCs w:val="20"/>
        </w:rPr>
        <w:t>Ferreiro</w:t>
      </w:r>
      <w:proofErr w:type="spellEnd"/>
      <w:r w:rsidR="00642D58">
        <w:rPr>
          <w:rFonts w:asciiTheme="majorBidi" w:hAnsiTheme="majorBidi" w:cstheme="majorBidi"/>
          <w:sz w:val="20"/>
          <w:szCs w:val="20"/>
        </w:rPr>
        <w:t xml:space="preserve"> A “Metastatic Orbital Lobular Carcinoma” Oral presentation, COPS meeting, Victoria, BC, June 2015.</w:t>
      </w:r>
    </w:p>
    <w:p w14:paraId="54D241A6" w14:textId="77777777" w:rsidR="00642D58" w:rsidRPr="002F1178" w:rsidRDefault="00642D58" w:rsidP="00642D58">
      <w:pPr>
        <w:ind w:left="1080"/>
        <w:jc w:val="both"/>
        <w:rPr>
          <w:rFonts w:asciiTheme="majorBidi" w:hAnsiTheme="majorBidi" w:cstheme="majorBidi"/>
          <w:sz w:val="20"/>
          <w:szCs w:val="20"/>
        </w:rPr>
      </w:pPr>
    </w:p>
    <w:p w14:paraId="036091BD" w14:textId="77777777" w:rsidR="0036159B" w:rsidRPr="003E2A4E" w:rsidRDefault="00147D18" w:rsidP="003E2A4E">
      <w:p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3E2A4E"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C3BB61" w14:textId="77777777" w:rsidR="009A4584" w:rsidRPr="00584385" w:rsidRDefault="009A4584" w:rsidP="009A4584">
      <w:pPr>
        <w:ind w:left="1080"/>
        <w:jc w:val="both"/>
        <w:rPr>
          <w:rFonts w:asciiTheme="majorBidi" w:hAnsiTheme="majorBidi" w:cstheme="majorBidi"/>
          <w:sz w:val="20"/>
          <w:szCs w:val="20"/>
        </w:rPr>
      </w:pPr>
    </w:p>
    <w:p w14:paraId="31F84929" w14:textId="77777777" w:rsidR="00584385" w:rsidRDefault="00584385" w:rsidP="000B30E6">
      <w:p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ab/>
      </w:r>
      <w:r w:rsidRPr="00584385"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 xml:space="preserve"> </w:t>
      </w:r>
    </w:p>
    <w:p w14:paraId="64FC1ADC" w14:textId="77777777" w:rsidR="00642D58" w:rsidRDefault="00642D58" w:rsidP="006B0165">
      <w:pPr>
        <w:pStyle w:val="Heading2"/>
        <w:tabs>
          <w:tab w:val="right" w:pos="540"/>
        </w:tabs>
        <w:rPr>
          <w:rFonts w:asciiTheme="majorBidi" w:hAnsiTheme="majorBidi" w:cstheme="majorBidi"/>
          <w:sz w:val="20"/>
          <w:szCs w:val="20"/>
        </w:rPr>
      </w:pPr>
    </w:p>
    <w:p w14:paraId="3F053227" w14:textId="77777777" w:rsidR="00642D58" w:rsidRPr="00642D58" w:rsidRDefault="00642D58" w:rsidP="00642D58"/>
    <w:p w14:paraId="369F4662" w14:textId="77777777" w:rsidR="00642D58" w:rsidRDefault="00642D58" w:rsidP="006B0165">
      <w:pPr>
        <w:pStyle w:val="Heading2"/>
        <w:tabs>
          <w:tab w:val="right" w:pos="540"/>
        </w:tabs>
        <w:rPr>
          <w:rFonts w:asciiTheme="majorBidi" w:hAnsiTheme="majorBidi" w:cstheme="majorBidi"/>
          <w:sz w:val="20"/>
          <w:szCs w:val="20"/>
        </w:rPr>
      </w:pPr>
    </w:p>
    <w:p w14:paraId="175BFCFD" w14:textId="77777777" w:rsidR="00642D58" w:rsidRDefault="00642D58" w:rsidP="006B0165">
      <w:pPr>
        <w:pStyle w:val="Heading2"/>
        <w:tabs>
          <w:tab w:val="right" w:pos="540"/>
        </w:tabs>
        <w:rPr>
          <w:rFonts w:asciiTheme="majorBidi" w:hAnsiTheme="majorBidi" w:cstheme="majorBidi"/>
          <w:sz w:val="20"/>
          <w:szCs w:val="20"/>
        </w:rPr>
      </w:pPr>
    </w:p>
    <w:p w14:paraId="1D1B8A54" w14:textId="77777777" w:rsidR="00CA0960" w:rsidRPr="008504CB" w:rsidRDefault="00CA0960" w:rsidP="006B0165">
      <w:pPr>
        <w:pStyle w:val="Heading2"/>
        <w:tabs>
          <w:tab w:val="right" w:pos="540"/>
        </w:tabs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IX. </w:t>
      </w:r>
      <w:r w:rsidRPr="008504CB">
        <w:rPr>
          <w:rFonts w:asciiTheme="majorBidi" w:hAnsiTheme="majorBidi" w:cstheme="majorBidi"/>
          <w:sz w:val="20"/>
          <w:szCs w:val="20"/>
        </w:rPr>
        <w:tab/>
        <w:t>PUBLICATION LISTING</w:t>
      </w:r>
    </w:p>
    <w:p w14:paraId="44968997" w14:textId="77777777" w:rsidR="00CA0960" w:rsidRPr="006B0165" w:rsidRDefault="00CA0960" w:rsidP="006B0165">
      <w:pPr>
        <w:tabs>
          <w:tab w:val="right" w:pos="360"/>
          <w:tab w:val="right" w:pos="90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   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ab/>
        <w:t xml:space="preserve">A.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ab/>
        <w:t>Contribution in a Published Book Chapter:</w:t>
      </w:r>
    </w:p>
    <w:p w14:paraId="5E292DDC" w14:textId="77777777" w:rsidR="00CA0960" w:rsidRPr="008504CB" w:rsidRDefault="00CA0960" w:rsidP="004E1CAD">
      <w:pPr>
        <w:pStyle w:val="BodyTextIndent"/>
        <w:numPr>
          <w:ilvl w:val="0"/>
          <w:numId w:val="18"/>
        </w:num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Jack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Rootman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Valerie White and Hind </w:t>
      </w:r>
      <w:proofErr w:type="spellStart"/>
      <w:r w:rsidR="004D62B9" w:rsidRPr="008504CB">
        <w:rPr>
          <w:rFonts w:asciiTheme="majorBidi" w:hAnsiTheme="majorBidi" w:cstheme="majorBidi"/>
          <w:sz w:val="20"/>
          <w:szCs w:val="20"/>
        </w:rPr>
        <w:t>Al</w:t>
      </w:r>
      <w:r w:rsidRPr="008504CB">
        <w:rPr>
          <w:rFonts w:asciiTheme="majorBidi" w:hAnsiTheme="majorBidi" w:cstheme="majorBidi"/>
          <w:sz w:val="20"/>
          <w:szCs w:val="20"/>
        </w:rPr>
        <w:t>Katan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Neoplasia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4E76DF" w:rsidRPr="008504CB">
        <w:rPr>
          <w:rFonts w:asciiTheme="majorBidi" w:hAnsiTheme="majorBidi" w:cstheme="majorBidi"/>
          <w:sz w:val="20"/>
          <w:szCs w:val="20"/>
        </w:rPr>
        <w:t>– Tumors of the Lacrimal Gland i</w:t>
      </w:r>
      <w:r w:rsidRPr="008504CB">
        <w:rPr>
          <w:rFonts w:asciiTheme="majorBidi" w:hAnsiTheme="majorBidi" w:cstheme="majorBidi"/>
          <w:sz w:val="20"/>
          <w:szCs w:val="20"/>
        </w:rPr>
        <w:t xml:space="preserve">n “Disease of the Orbit; a multidisciplinary approach”. Jack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Rootman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. Philadelphia (PA)</w:t>
      </w:r>
      <w:r w:rsidR="00871182" w:rsidRPr="008504CB">
        <w:rPr>
          <w:rFonts w:asciiTheme="majorBidi" w:hAnsiTheme="majorBidi" w:cstheme="majorBidi"/>
          <w:sz w:val="20"/>
          <w:szCs w:val="20"/>
        </w:rPr>
        <w:t>, USA</w:t>
      </w:r>
      <w:r w:rsidRPr="008504CB">
        <w:rPr>
          <w:rFonts w:asciiTheme="majorBidi" w:hAnsiTheme="majorBidi" w:cstheme="majorBidi"/>
          <w:sz w:val="20"/>
          <w:szCs w:val="20"/>
        </w:rPr>
        <w:t xml:space="preserve"> Lippincott Williams and Wilkins. 2003 (second edition), p.343.</w:t>
      </w:r>
    </w:p>
    <w:p w14:paraId="6CD1401D" w14:textId="77777777" w:rsidR="00CA0960" w:rsidRPr="006B0165" w:rsidRDefault="004E76DF" w:rsidP="006B0165">
      <w:pPr>
        <w:numPr>
          <w:ilvl w:val="0"/>
          <w:numId w:val="18"/>
        </w:num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Khalid F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Tabbara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and Hind M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- Climatic Droplet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Keratopathy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in “Copeland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Afshari</w:t>
      </w:r>
      <w:r w:rsidR="00871182" w:rsidRPr="008504CB">
        <w:rPr>
          <w:rFonts w:asciiTheme="majorBidi" w:hAnsiTheme="majorBidi" w:cstheme="majorBidi"/>
          <w:sz w:val="20"/>
          <w:szCs w:val="20"/>
        </w:rPr>
        <w:t>’s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Principles and Practice of Cornea</w:t>
      </w:r>
      <w:r w:rsidR="00871182" w:rsidRPr="008504CB">
        <w:rPr>
          <w:rFonts w:asciiTheme="majorBidi" w:hAnsiTheme="majorBidi" w:cstheme="majorBidi"/>
          <w:sz w:val="20"/>
          <w:szCs w:val="20"/>
        </w:rPr>
        <w:t xml:space="preserve">” New Delhi, India, </w:t>
      </w:r>
      <w:proofErr w:type="spellStart"/>
      <w:r w:rsidR="00871182" w:rsidRPr="008504CB">
        <w:rPr>
          <w:rFonts w:asciiTheme="majorBidi" w:hAnsiTheme="majorBidi" w:cstheme="majorBidi"/>
          <w:sz w:val="20"/>
          <w:szCs w:val="20"/>
        </w:rPr>
        <w:t>Jaypee</w:t>
      </w:r>
      <w:proofErr w:type="spellEnd"/>
      <w:r w:rsidR="00871182" w:rsidRPr="008504CB">
        <w:rPr>
          <w:rFonts w:asciiTheme="majorBidi" w:hAnsiTheme="majorBidi" w:cstheme="majorBidi"/>
          <w:sz w:val="20"/>
          <w:szCs w:val="20"/>
        </w:rPr>
        <w:t xml:space="preserve"> – </w:t>
      </w:r>
      <w:proofErr w:type="spellStart"/>
      <w:r w:rsidR="00871182" w:rsidRPr="008504CB">
        <w:rPr>
          <w:rFonts w:asciiTheme="majorBidi" w:hAnsiTheme="majorBidi" w:cstheme="majorBidi"/>
          <w:sz w:val="20"/>
          <w:szCs w:val="20"/>
        </w:rPr>
        <w:t>Highlightes</w:t>
      </w:r>
      <w:proofErr w:type="spellEnd"/>
      <w:r w:rsidR="00871182" w:rsidRPr="008504CB">
        <w:rPr>
          <w:rFonts w:asciiTheme="majorBidi" w:hAnsiTheme="majorBidi" w:cstheme="majorBidi"/>
          <w:sz w:val="20"/>
          <w:szCs w:val="20"/>
        </w:rPr>
        <w:t xml:space="preserve">, Medical </w:t>
      </w:r>
      <w:proofErr w:type="spellStart"/>
      <w:r w:rsidR="00871182" w:rsidRPr="008504CB">
        <w:rPr>
          <w:rFonts w:asciiTheme="majorBidi" w:hAnsiTheme="majorBidi" w:cstheme="majorBidi"/>
          <w:sz w:val="20"/>
          <w:szCs w:val="20"/>
        </w:rPr>
        <w:t>Publishers</w:t>
      </w:r>
      <w:proofErr w:type="gramStart"/>
      <w:r w:rsidR="00871182" w:rsidRPr="008504CB">
        <w:rPr>
          <w:rFonts w:asciiTheme="majorBidi" w:hAnsiTheme="majorBidi" w:cstheme="majorBidi"/>
          <w:sz w:val="20"/>
          <w:szCs w:val="20"/>
        </w:rPr>
        <w:t>,INC</w:t>
      </w:r>
      <w:proofErr w:type="spellEnd"/>
      <w:proofErr w:type="gramEnd"/>
      <w:r w:rsidR="00871182" w:rsidRPr="008504CB">
        <w:rPr>
          <w:rFonts w:asciiTheme="majorBidi" w:hAnsiTheme="majorBidi" w:cstheme="majorBidi"/>
          <w:sz w:val="20"/>
          <w:szCs w:val="20"/>
        </w:rPr>
        <w:t>, 2012,Volume 1, Chapter 46.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</w:p>
    <w:p w14:paraId="343AECB8" w14:textId="77777777" w:rsidR="00E718CA" w:rsidRDefault="00CA0960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   </w:t>
      </w:r>
    </w:p>
    <w:p w14:paraId="0B94DED5" w14:textId="77777777" w:rsidR="00E718CA" w:rsidRDefault="00E718CA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29587A8" w14:textId="53980F6E" w:rsidR="00F52E52" w:rsidRPr="008504CB" w:rsidRDefault="00CA0960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B. </w:t>
      </w:r>
      <w:r w:rsidR="00F52E52"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Editorial Board membership: </w:t>
      </w:r>
    </w:p>
    <w:p w14:paraId="2D81F9E5" w14:textId="77777777" w:rsidR="00F52E52" w:rsidRPr="008504CB" w:rsidRDefault="00F52E52" w:rsidP="004E1CAD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1.  World Journal of Ophthalmology.</w:t>
      </w:r>
    </w:p>
    <w:p w14:paraId="6E5C9311" w14:textId="77777777" w:rsidR="00110E99" w:rsidRPr="006B0165" w:rsidRDefault="00F52E52" w:rsidP="006B0165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2.  Saudi Journal o</w:t>
      </w:r>
      <w:r w:rsidR="00541D42">
        <w:rPr>
          <w:rFonts w:asciiTheme="majorBidi" w:hAnsiTheme="majorBidi" w:cstheme="majorBidi"/>
          <w:sz w:val="20"/>
          <w:szCs w:val="20"/>
        </w:rPr>
        <w:t>f Ophthalmology</w:t>
      </w:r>
      <w:r w:rsidR="00FA17C1" w:rsidRPr="008504CB">
        <w:rPr>
          <w:rFonts w:asciiTheme="majorBidi" w:hAnsiTheme="majorBidi" w:cstheme="majorBidi"/>
          <w:sz w:val="20"/>
          <w:szCs w:val="20"/>
        </w:rPr>
        <w:t>.</w:t>
      </w:r>
    </w:p>
    <w:p w14:paraId="7082DAF3" w14:textId="77777777" w:rsidR="000B30E6" w:rsidRDefault="00110E99" w:rsidP="006B0165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  </w:t>
      </w:r>
    </w:p>
    <w:p w14:paraId="67168C25" w14:textId="77777777" w:rsidR="004E76DF" w:rsidRPr="006B0165" w:rsidRDefault="0021539D" w:rsidP="0021539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     </w:t>
      </w:r>
      <w:r w:rsidR="00F52E52"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C.  </w:t>
      </w:r>
      <w:r w:rsidR="00CA0960" w:rsidRPr="008504CB">
        <w:rPr>
          <w:rFonts w:asciiTheme="majorBidi" w:hAnsiTheme="majorBidi" w:cstheme="majorBidi"/>
          <w:b/>
          <w:bCs/>
          <w:sz w:val="20"/>
          <w:szCs w:val="20"/>
        </w:rPr>
        <w:t>Peer Reviewed Articles:</w:t>
      </w:r>
    </w:p>
    <w:p w14:paraId="670B489F" w14:textId="77777777" w:rsidR="0021539D" w:rsidRPr="00A83869" w:rsidRDefault="0021539D" w:rsidP="00E870FB">
      <w:pPr>
        <w:tabs>
          <w:tab w:val="right" w:pos="540"/>
          <w:tab w:val="left" w:pos="1080"/>
        </w:tabs>
        <w:rPr>
          <w:rFonts w:asciiTheme="majorBidi" w:hAnsiTheme="majorBidi" w:cstheme="majorBidi"/>
          <w:sz w:val="20"/>
          <w:szCs w:val="20"/>
        </w:rPr>
      </w:pPr>
    </w:p>
    <w:p w14:paraId="36EDEC28" w14:textId="77777777" w:rsidR="0021539D" w:rsidRPr="008504CB" w:rsidRDefault="0021539D" w:rsidP="0021539D">
      <w:pPr>
        <w:ind w:left="90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0897FB0" w14:textId="77777777" w:rsidR="00E870FB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sz w:val="20"/>
          <w:szCs w:val="20"/>
        </w:rPr>
        <w:t>Hatem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Kalantan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Sami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Shahwan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Hind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Abdulhamid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Ghamdi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Abdullah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Torbak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“Nodular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episcleritis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in young patient”.</w:t>
      </w:r>
      <w:r>
        <w:rPr>
          <w:rFonts w:asciiTheme="majorBidi" w:hAnsiTheme="majorBidi" w:cstheme="majorBidi"/>
          <w:sz w:val="20"/>
          <w:szCs w:val="20"/>
        </w:rPr>
        <w:t xml:space="preserve"> Saudi Journal of </w:t>
      </w:r>
      <w:proofErr w:type="spellStart"/>
      <w:r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2006; 20:191-193.</w:t>
      </w:r>
      <w:r w:rsidRPr="00E870FB">
        <w:rPr>
          <w:rFonts w:asciiTheme="majorBidi" w:hAnsiTheme="majorBidi" w:cstheme="majorBidi"/>
          <w:sz w:val="20"/>
          <w:szCs w:val="20"/>
        </w:rPr>
        <w:t xml:space="preserve"> </w:t>
      </w:r>
    </w:p>
    <w:p w14:paraId="15F475E1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Suhaibani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AH, Al-Hussein H,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, Khan AO. “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Management of congenital unilateral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proptosis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from an orbital epithelial cyst by cyst aspiration.” </w:t>
      </w:r>
      <w:r w:rsidRPr="008504CB">
        <w:rPr>
          <w:rFonts w:asciiTheme="majorBidi" w:hAnsiTheme="majorBidi" w:cstheme="majorBidi"/>
          <w:sz w:val="20"/>
          <w:szCs w:val="20"/>
        </w:rPr>
        <w:t xml:space="preserve"> JAAPOS, 2006; 10(6):589-591. </w:t>
      </w:r>
    </w:p>
    <w:p w14:paraId="5E5B04A4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Hind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“Nodular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hidradenoma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of the lower eyelid”.</w:t>
      </w:r>
      <w:r>
        <w:rPr>
          <w:rFonts w:asciiTheme="majorBidi" w:hAnsiTheme="majorBidi" w:cstheme="majorBidi"/>
          <w:sz w:val="20"/>
          <w:szCs w:val="20"/>
        </w:rPr>
        <w:t xml:space="preserve"> Can J </w:t>
      </w:r>
      <w:proofErr w:type="spellStart"/>
      <w:r>
        <w:rPr>
          <w:rFonts w:asciiTheme="majorBidi" w:hAnsiTheme="majorBidi" w:cstheme="majorBidi"/>
          <w:sz w:val="20"/>
          <w:szCs w:val="20"/>
        </w:rPr>
        <w:t>Ophth</w:t>
      </w:r>
      <w:r w:rsidR="008A2400">
        <w:rPr>
          <w:rFonts w:asciiTheme="majorBidi" w:hAnsiTheme="majorBidi" w:cstheme="majorBidi"/>
          <w:sz w:val="20"/>
          <w:szCs w:val="20"/>
        </w:rPr>
        <w:t>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2007; 42(1): 149-150.</w:t>
      </w:r>
    </w:p>
    <w:p w14:paraId="64CDE17D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Khan AO,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Gehedan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S,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Rashed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W. </w:t>
      </w:r>
      <w:r w:rsidRPr="008A2400">
        <w:rPr>
          <w:rFonts w:asciiTheme="majorBidi" w:hAnsiTheme="majorBidi" w:cstheme="majorBidi"/>
          <w:b/>
          <w:sz w:val="20"/>
          <w:szCs w:val="20"/>
        </w:rPr>
        <w:t>“Bilateral congenital stromal cyst of the cornea.”</w:t>
      </w:r>
      <w:r w:rsidRPr="008504CB">
        <w:rPr>
          <w:rFonts w:asciiTheme="majorBidi" w:hAnsiTheme="majorBidi" w:cstheme="majorBidi"/>
          <w:sz w:val="20"/>
          <w:szCs w:val="20"/>
        </w:rPr>
        <w:t xml:space="preserve">  JAAPOS.2007 Aug; 11 (4):400-1 March 13; [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Epub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ahead of print] PMID: 17360203.</w:t>
      </w:r>
    </w:p>
    <w:p w14:paraId="4950776A" w14:textId="77777777" w:rsidR="00E870FB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6B0165">
        <w:rPr>
          <w:rFonts w:asciiTheme="majorBidi" w:hAnsiTheme="majorBidi" w:cstheme="majorBidi"/>
          <w:sz w:val="20"/>
          <w:szCs w:val="20"/>
        </w:rPr>
        <w:t xml:space="preserve">Khan AO, </w:t>
      </w:r>
      <w:proofErr w:type="spellStart"/>
      <w:r w:rsidRPr="006B0165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</w:t>
      </w:r>
      <w:r w:rsidRPr="006B0165">
        <w:rPr>
          <w:rFonts w:asciiTheme="majorBidi" w:hAnsiTheme="majorBidi" w:cstheme="majorBidi"/>
          <w:b/>
          <w:bCs/>
          <w:sz w:val="20"/>
          <w:szCs w:val="20"/>
        </w:rPr>
        <w:t>H</w:t>
      </w:r>
      <w:r w:rsidRPr="006B0165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B0165">
        <w:rPr>
          <w:rFonts w:asciiTheme="majorBidi" w:hAnsiTheme="majorBidi" w:cstheme="majorBidi"/>
          <w:sz w:val="20"/>
          <w:szCs w:val="20"/>
        </w:rPr>
        <w:t>Baharna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I, Al-</w:t>
      </w:r>
      <w:proofErr w:type="spellStart"/>
      <w:r w:rsidRPr="006B0165">
        <w:rPr>
          <w:rFonts w:asciiTheme="majorBidi" w:hAnsiTheme="majorBidi" w:cstheme="majorBidi"/>
          <w:sz w:val="20"/>
          <w:szCs w:val="20"/>
        </w:rPr>
        <w:t>Wadani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F.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“Infected epithelial inclusion cyst mimicking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subconjunctival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abscess after strabismus surgery.”</w:t>
      </w:r>
      <w:r w:rsidRPr="006B0165">
        <w:rPr>
          <w:rFonts w:asciiTheme="majorBidi" w:hAnsiTheme="majorBidi" w:cstheme="majorBidi"/>
          <w:sz w:val="20"/>
          <w:szCs w:val="20"/>
        </w:rPr>
        <w:t xml:space="preserve"> JAAPOS. 2007 Jun; 11(3):303-4. </w:t>
      </w:r>
    </w:p>
    <w:p w14:paraId="2F01F2C7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B016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I.A., Al-Sheikh O. </w:t>
      </w:r>
      <w:proofErr w:type="spellStart"/>
      <w:r w:rsidRPr="006B0165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B0165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B0165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“Primary orbital mantle cell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lymphoma”</w:t>
      </w:r>
      <w:r w:rsidRPr="006B0165">
        <w:rPr>
          <w:rFonts w:asciiTheme="majorBidi" w:hAnsiTheme="majorBidi" w:cstheme="majorBidi"/>
          <w:sz w:val="20"/>
          <w:szCs w:val="20"/>
        </w:rPr>
        <w:t>.M</w:t>
      </w:r>
      <w:r w:rsidR="008A2400">
        <w:rPr>
          <w:rFonts w:asciiTheme="majorBidi" w:hAnsiTheme="majorBidi" w:cstheme="majorBidi"/>
          <w:sz w:val="20"/>
          <w:szCs w:val="20"/>
        </w:rPr>
        <w:t>iddle</w:t>
      </w:r>
      <w:proofErr w:type="spellEnd"/>
      <w:r w:rsidR="008A2400">
        <w:rPr>
          <w:rFonts w:asciiTheme="majorBidi" w:hAnsiTheme="majorBidi" w:cstheme="majorBidi"/>
          <w:sz w:val="20"/>
          <w:szCs w:val="20"/>
        </w:rPr>
        <w:t xml:space="preserve"> </w:t>
      </w:r>
      <w:r w:rsidRPr="006B0165">
        <w:rPr>
          <w:rFonts w:asciiTheme="majorBidi" w:hAnsiTheme="majorBidi" w:cstheme="majorBidi"/>
          <w:sz w:val="20"/>
          <w:szCs w:val="20"/>
        </w:rPr>
        <w:t>E</w:t>
      </w:r>
      <w:r w:rsidR="008A2400">
        <w:rPr>
          <w:rFonts w:asciiTheme="majorBidi" w:hAnsiTheme="majorBidi" w:cstheme="majorBidi"/>
          <w:sz w:val="20"/>
          <w:szCs w:val="20"/>
        </w:rPr>
        <w:t xml:space="preserve">ast </w:t>
      </w:r>
      <w:r w:rsidRPr="006B0165">
        <w:rPr>
          <w:rFonts w:asciiTheme="majorBidi" w:hAnsiTheme="majorBidi" w:cstheme="majorBidi"/>
          <w:sz w:val="20"/>
          <w:szCs w:val="20"/>
        </w:rPr>
        <w:t>A</w:t>
      </w:r>
      <w:r w:rsidR="008A2400">
        <w:rPr>
          <w:rFonts w:asciiTheme="majorBidi" w:hAnsiTheme="majorBidi" w:cstheme="majorBidi"/>
          <w:sz w:val="20"/>
          <w:szCs w:val="20"/>
        </w:rPr>
        <w:t xml:space="preserve">frican </w:t>
      </w:r>
      <w:r w:rsidRPr="006B0165">
        <w:rPr>
          <w:rFonts w:asciiTheme="majorBidi" w:hAnsiTheme="majorBidi" w:cstheme="majorBidi"/>
          <w:sz w:val="20"/>
          <w:szCs w:val="20"/>
        </w:rPr>
        <w:t>J</w:t>
      </w:r>
      <w:r w:rsidR="008A2400">
        <w:rPr>
          <w:rFonts w:asciiTheme="majorBidi" w:hAnsiTheme="majorBidi" w:cstheme="majorBidi"/>
          <w:sz w:val="20"/>
          <w:szCs w:val="20"/>
        </w:rPr>
        <w:t xml:space="preserve"> </w:t>
      </w:r>
      <w:r w:rsidRPr="006B0165">
        <w:rPr>
          <w:rFonts w:asciiTheme="majorBidi" w:hAnsiTheme="majorBidi" w:cstheme="majorBidi"/>
          <w:sz w:val="20"/>
          <w:szCs w:val="20"/>
        </w:rPr>
        <w:t>O</w:t>
      </w:r>
      <w:r w:rsidR="008A2400">
        <w:rPr>
          <w:rFonts w:asciiTheme="majorBidi" w:hAnsiTheme="majorBidi" w:cstheme="majorBidi"/>
          <w:sz w:val="20"/>
          <w:szCs w:val="20"/>
        </w:rPr>
        <w:t>phthalmol</w:t>
      </w:r>
      <w:r w:rsidRPr="006B0165">
        <w:rPr>
          <w:rFonts w:asciiTheme="majorBidi" w:hAnsiTheme="majorBidi" w:cstheme="majorBidi"/>
          <w:sz w:val="20"/>
          <w:szCs w:val="20"/>
        </w:rPr>
        <w:t>.2007; 14:70-72.</w:t>
      </w:r>
    </w:p>
    <w:p w14:paraId="78CB8AE4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“Solitary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Neurofibroma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in the absence of neurofibromatosis”.</w:t>
      </w:r>
      <w:r w:rsidRPr="008504CB">
        <w:rPr>
          <w:rFonts w:asciiTheme="majorBidi" w:hAnsiTheme="majorBidi" w:cstheme="majorBidi"/>
          <w:sz w:val="20"/>
          <w:szCs w:val="20"/>
        </w:rPr>
        <w:t xml:space="preserve"> Canadian Journal of Ophthalmology, 2007; 42 (4):628-629. </w:t>
      </w:r>
    </w:p>
    <w:p w14:paraId="339C3B6C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.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K. </w:t>
      </w:r>
      <w:r w:rsidRPr="008A2400">
        <w:rPr>
          <w:rFonts w:asciiTheme="majorBidi" w:hAnsiTheme="majorBidi" w:cstheme="majorBidi"/>
          <w:b/>
          <w:sz w:val="20"/>
          <w:szCs w:val="20"/>
        </w:rPr>
        <w:t>“Corneal keloid: Case Report and Literature Review”</w:t>
      </w:r>
      <w:r w:rsidRPr="008504CB">
        <w:rPr>
          <w:rFonts w:asciiTheme="majorBidi" w:hAnsiTheme="majorBidi" w:cstheme="majorBidi"/>
          <w:sz w:val="20"/>
          <w:szCs w:val="20"/>
        </w:rPr>
        <w:t xml:space="preserve"> Saudi Journal of Ophthalmology, 2007; 21 (2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) ;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 130-134. </w:t>
      </w:r>
    </w:p>
    <w:p w14:paraId="0BA07BF9" w14:textId="77777777" w:rsidR="00E870FB" w:rsidRPr="006B0165" w:rsidRDefault="00E870FB" w:rsidP="00E870FB">
      <w:pPr>
        <w:numPr>
          <w:ilvl w:val="0"/>
          <w:numId w:val="5"/>
        </w:numPr>
        <w:tabs>
          <w:tab w:val="right" w:pos="90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Khan AO, Al-Hussein H,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“Osseous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choristoma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of the lateral canthus”</w:t>
      </w:r>
      <w:r w:rsidRPr="008504CB">
        <w:rPr>
          <w:rFonts w:asciiTheme="majorBidi" w:hAnsiTheme="majorBidi" w:cstheme="majorBidi"/>
          <w:sz w:val="20"/>
          <w:szCs w:val="20"/>
        </w:rPr>
        <w:t>, Journal of AAPOS 2007 Oct; 11(5): 502-503.</w:t>
      </w:r>
    </w:p>
    <w:p w14:paraId="26C0BBDA" w14:textId="77777777" w:rsidR="00E870FB" w:rsidRPr="008504CB" w:rsidRDefault="00E870FB" w:rsidP="00E870FB">
      <w:pPr>
        <w:tabs>
          <w:tab w:val="right" w:pos="540"/>
        </w:tabs>
        <w:ind w:left="1260" w:hanging="450"/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 xml:space="preserve">  10.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Kalantan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H.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“late graft failure due to Development of Corneal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Guttata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>”.</w:t>
      </w:r>
      <w:r w:rsidRPr="008504CB">
        <w:rPr>
          <w:rFonts w:asciiTheme="majorBidi" w:hAnsiTheme="majorBidi" w:cstheme="majorBidi"/>
          <w:sz w:val="20"/>
          <w:szCs w:val="20"/>
        </w:rPr>
        <w:t xml:space="preserve"> Saudi Journal of Ophthalmology, 2007; 21(4):208-212.</w:t>
      </w:r>
    </w:p>
    <w:p w14:paraId="4AF35D1B" w14:textId="77777777" w:rsidR="00E870FB" w:rsidRPr="006B0165" w:rsidRDefault="00E870FB" w:rsidP="00E870FB">
      <w:pPr>
        <w:numPr>
          <w:ilvl w:val="0"/>
          <w:numId w:val="16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.,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Kofide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A.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H.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“Yolk sac tumor: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Histopathologic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report of 2 cases”</w:t>
      </w:r>
      <w:r w:rsidRPr="008504CB">
        <w:rPr>
          <w:rFonts w:asciiTheme="majorBidi" w:hAnsiTheme="majorBidi" w:cstheme="majorBidi"/>
          <w:sz w:val="20"/>
          <w:szCs w:val="20"/>
        </w:rPr>
        <w:t xml:space="preserve">. Can. J.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2008; 43(1): 125-126.</w:t>
      </w:r>
    </w:p>
    <w:p w14:paraId="7547B683" w14:textId="77777777" w:rsidR="00E870FB" w:rsidRPr="006B0165" w:rsidRDefault="00E870FB" w:rsidP="00E870FB">
      <w:pPr>
        <w:numPr>
          <w:ilvl w:val="0"/>
          <w:numId w:val="16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Rashaed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S. </w:t>
      </w:r>
      <w:r w:rsidRPr="008A2400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Choroidal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Melanoma in association with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Juxtapapillary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Melanocytoma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>”</w:t>
      </w:r>
      <w:r w:rsidRPr="008504CB">
        <w:rPr>
          <w:rFonts w:asciiTheme="majorBidi" w:hAnsiTheme="majorBidi" w:cstheme="majorBidi"/>
          <w:sz w:val="20"/>
          <w:szCs w:val="20"/>
        </w:rPr>
        <w:t xml:space="preserve">. Can. J.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2008; 43(2): 250-251. </w:t>
      </w:r>
    </w:p>
    <w:p w14:paraId="5B31BA65" w14:textId="77777777" w:rsidR="00E870FB" w:rsidRDefault="00E870FB" w:rsidP="00E870FB">
      <w:pPr>
        <w:tabs>
          <w:tab w:val="right" w:pos="540"/>
          <w:tab w:val="left" w:pos="1260"/>
        </w:tabs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13.</w:t>
      </w:r>
      <w:r w:rsidRPr="008504CB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Shuckett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P.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“Diffuse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Leukoencephalitis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Associated with Retinoblastoma:  case report of a presumed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paraneoplastic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syndrome”.</w:t>
      </w:r>
      <w:r w:rsidRPr="008504CB">
        <w:rPr>
          <w:rFonts w:asciiTheme="majorBidi" w:hAnsiTheme="majorBidi" w:cstheme="majorBidi"/>
          <w:sz w:val="20"/>
          <w:szCs w:val="20"/>
        </w:rPr>
        <w:t xml:space="preserve">  Can. J.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2008; 43(4): 490-492.</w:t>
      </w:r>
    </w:p>
    <w:p w14:paraId="1DC8A9CF" w14:textId="77777777" w:rsidR="00E870FB" w:rsidRDefault="00E870FB" w:rsidP="00E870FB">
      <w:pPr>
        <w:tabs>
          <w:tab w:val="right" w:pos="540"/>
          <w:tab w:val="left" w:pos="126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14.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.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K. </w:t>
      </w:r>
      <w:r w:rsidRPr="008A2400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Myxoma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of the Cornea”</w:t>
      </w:r>
      <w:r w:rsidRPr="008504CB">
        <w:rPr>
          <w:rFonts w:asciiTheme="majorBidi" w:hAnsiTheme="majorBidi" w:cstheme="majorBidi"/>
          <w:sz w:val="20"/>
          <w:szCs w:val="20"/>
        </w:rPr>
        <w:t>.  Annals</w:t>
      </w:r>
      <w:r>
        <w:rPr>
          <w:rFonts w:asciiTheme="majorBidi" w:hAnsiTheme="majorBidi" w:cstheme="majorBidi"/>
          <w:sz w:val="20"/>
          <w:szCs w:val="20"/>
        </w:rPr>
        <w:t xml:space="preserve"> of S Med</w:t>
      </w:r>
      <w:r w:rsidRPr="008504CB">
        <w:rPr>
          <w:rFonts w:asciiTheme="majorBidi" w:hAnsiTheme="majorBidi" w:cstheme="majorBidi"/>
          <w:sz w:val="20"/>
          <w:szCs w:val="20"/>
        </w:rPr>
        <w:t xml:space="preserve"> 2008; 28 (4): 297-299.</w:t>
      </w:r>
    </w:p>
    <w:p w14:paraId="36271A01" w14:textId="77777777" w:rsidR="00E870FB" w:rsidRDefault="00E870FB" w:rsidP="00E870FB">
      <w:pPr>
        <w:tabs>
          <w:tab w:val="right" w:pos="540"/>
          <w:tab w:val="left" w:pos="1260"/>
        </w:tabs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15.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I. </w:t>
      </w:r>
      <w:r w:rsidRPr="008A2400">
        <w:rPr>
          <w:rFonts w:asciiTheme="majorBidi" w:hAnsiTheme="majorBidi" w:cstheme="majorBidi"/>
          <w:b/>
          <w:sz w:val="20"/>
          <w:szCs w:val="20"/>
        </w:rPr>
        <w:t>“Myeloid sarcoma of the orbit”</w:t>
      </w:r>
      <w:r w:rsidRPr="008504CB">
        <w:rPr>
          <w:rFonts w:asciiTheme="majorBidi" w:hAnsiTheme="majorBidi" w:cstheme="majorBidi"/>
          <w:sz w:val="20"/>
          <w:szCs w:val="20"/>
        </w:rPr>
        <w:t>. Annals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S</w:t>
      </w:r>
      <w:r>
        <w:rPr>
          <w:rFonts w:asciiTheme="majorBidi" w:hAnsiTheme="majorBidi" w:cstheme="majorBidi"/>
          <w:sz w:val="20"/>
          <w:szCs w:val="20"/>
        </w:rPr>
        <w:t xml:space="preserve"> Med </w:t>
      </w:r>
      <w:r w:rsidRPr="008504CB">
        <w:rPr>
          <w:rFonts w:asciiTheme="majorBidi" w:hAnsiTheme="majorBidi" w:cstheme="majorBidi"/>
          <w:sz w:val="20"/>
          <w:szCs w:val="20"/>
        </w:rPr>
        <w:t>2008; 28 (6): 461-465.</w:t>
      </w:r>
    </w:p>
    <w:p w14:paraId="151D6DDC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 w:rsidRPr="00E870FB">
        <w:rPr>
          <w:rFonts w:asciiTheme="majorBidi" w:hAnsiTheme="majorBidi" w:cstheme="majorBidi"/>
          <w:sz w:val="20"/>
          <w:szCs w:val="20"/>
        </w:rPr>
        <w:t xml:space="preserve">16. </w:t>
      </w:r>
      <w:r w:rsidRPr="00E870FB">
        <w:rPr>
          <w:rFonts w:asciiTheme="majorBidi" w:hAnsiTheme="majorBidi" w:cstheme="majorBidi"/>
          <w:sz w:val="20"/>
          <w:szCs w:val="20"/>
        </w:rPr>
        <w:tab/>
        <w:t xml:space="preserve">Khan AO, </w:t>
      </w:r>
      <w:r w:rsidRPr="00E870FB">
        <w:rPr>
          <w:rFonts w:asciiTheme="majorBidi" w:hAnsiTheme="majorBidi" w:cstheme="majorBidi"/>
          <w:b/>
          <w:bCs/>
          <w:sz w:val="20"/>
          <w:szCs w:val="20"/>
        </w:rPr>
        <w:t>Al-</w:t>
      </w:r>
      <w:proofErr w:type="spellStart"/>
      <w:r w:rsidRPr="00E870FB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E870F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Gehedan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S </w:t>
      </w:r>
      <w:proofErr w:type="gramStart"/>
      <w:r w:rsidRPr="008A2400">
        <w:rPr>
          <w:rFonts w:asciiTheme="majorBidi" w:hAnsiTheme="majorBidi" w:cstheme="majorBidi"/>
          <w:b/>
          <w:sz w:val="20"/>
          <w:szCs w:val="20"/>
        </w:rPr>
        <w:t>“ Infantile</w:t>
      </w:r>
      <w:proofErr w:type="gramEnd"/>
      <w:r w:rsidRPr="008A2400">
        <w:rPr>
          <w:rFonts w:asciiTheme="majorBidi" w:hAnsiTheme="majorBidi" w:cstheme="majorBidi"/>
          <w:b/>
          <w:sz w:val="20"/>
          <w:szCs w:val="20"/>
        </w:rPr>
        <w:t xml:space="preserve"> corneal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Myxoma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>”</w:t>
      </w:r>
      <w:r w:rsidRPr="00E870FB">
        <w:rPr>
          <w:rFonts w:asciiTheme="majorBidi" w:hAnsiTheme="majorBidi" w:cstheme="majorBidi"/>
          <w:sz w:val="20"/>
          <w:szCs w:val="20"/>
        </w:rPr>
        <w:t xml:space="preserve"> J AAPOS 2008;12(2):207-209. </w:t>
      </w:r>
    </w:p>
    <w:p w14:paraId="250C4E11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 xml:space="preserve">17. </w:t>
      </w:r>
      <w:r w:rsidRPr="00E870FB">
        <w:rPr>
          <w:rFonts w:asciiTheme="majorBidi" w:hAnsiTheme="majorBidi" w:cstheme="majorBidi"/>
          <w:sz w:val="20"/>
          <w:szCs w:val="20"/>
        </w:rPr>
        <w:t xml:space="preserve">Weis E,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Rootman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J,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Joly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TJ,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Berean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KW, </w:t>
      </w:r>
      <w:r w:rsidRPr="00E870FB">
        <w:rPr>
          <w:rFonts w:asciiTheme="majorBidi" w:hAnsiTheme="majorBidi" w:cstheme="majorBidi"/>
          <w:b/>
          <w:bCs/>
          <w:sz w:val="20"/>
          <w:szCs w:val="20"/>
        </w:rPr>
        <w:t>Al-</w:t>
      </w:r>
      <w:proofErr w:type="spellStart"/>
      <w:r w:rsidRPr="00E870FB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HM</w:t>
      </w:r>
      <w:r w:rsidRPr="00E870FB">
        <w:rPr>
          <w:rFonts w:asciiTheme="majorBidi" w:hAnsiTheme="majorBidi" w:cstheme="majorBidi"/>
          <w:sz w:val="20"/>
          <w:szCs w:val="20"/>
        </w:rPr>
        <w:t xml:space="preserve">, Pasternak S,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Bonavolonta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G, et al </w:t>
      </w:r>
      <w:r w:rsidRPr="008A2400">
        <w:rPr>
          <w:rFonts w:asciiTheme="majorBidi" w:hAnsiTheme="majorBidi" w:cstheme="majorBidi"/>
          <w:b/>
          <w:sz w:val="20"/>
          <w:szCs w:val="20"/>
        </w:rPr>
        <w:t>“Epithelial Lacrimal Gland Tumors: Pathologic classification &amp; current understanding”</w:t>
      </w:r>
      <w:r w:rsidRPr="00E870FB">
        <w:rPr>
          <w:rFonts w:asciiTheme="majorBidi" w:hAnsiTheme="majorBidi" w:cstheme="majorBidi"/>
          <w:sz w:val="20"/>
          <w:szCs w:val="20"/>
        </w:rPr>
        <w:t xml:space="preserve"> Arch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2009;127(8): 1016-1028</w:t>
      </w:r>
      <w:r w:rsidR="008D6CEA">
        <w:rPr>
          <w:rFonts w:asciiTheme="majorBidi" w:hAnsiTheme="majorBidi" w:cstheme="majorBidi"/>
          <w:sz w:val="20"/>
          <w:szCs w:val="20"/>
        </w:rPr>
        <w:t>.</w:t>
      </w:r>
    </w:p>
    <w:p w14:paraId="641B9E0B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18.</w:t>
      </w:r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870F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3F37F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K</w:t>
      </w:r>
      <w:proofErr w:type="gramStart"/>
      <w:r w:rsidR="003F37FA">
        <w:rPr>
          <w:rFonts w:asciiTheme="majorBidi" w:hAnsiTheme="majorBidi" w:cstheme="majorBidi"/>
          <w:sz w:val="20"/>
          <w:szCs w:val="20"/>
        </w:rPr>
        <w:t>.</w:t>
      </w:r>
      <w:r w:rsidRPr="00E870FB">
        <w:rPr>
          <w:rFonts w:asciiTheme="majorBidi" w:hAnsiTheme="majorBidi" w:cstheme="majorBidi"/>
          <w:sz w:val="20"/>
          <w:szCs w:val="20"/>
        </w:rPr>
        <w:t>&amp;</w:t>
      </w:r>
      <w:proofErr w:type="gramEnd"/>
      <w:r w:rsidRPr="00E870F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Maktabi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A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.”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Conjunctival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Nevi: Clinical &amp;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Histopathologic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Features in the Saudi Population” </w:t>
      </w:r>
      <w:r w:rsidRPr="00E870FB">
        <w:rPr>
          <w:rFonts w:asciiTheme="majorBidi" w:hAnsiTheme="majorBidi" w:cstheme="majorBidi"/>
          <w:sz w:val="20"/>
          <w:szCs w:val="20"/>
        </w:rPr>
        <w:t xml:space="preserve">Ann Saudi Med 2010; 30(4): 306-312. </w:t>
      </w:r>
    </w:p>
    <w:p w14:paraId="128AEADC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19. </w:t>
      </w:r>
      <w:r w:rsidRPr="00E870F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Shehah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A and </w:t>
      </w:r>
      <w:proofErr w:type="spellStart"/>
      <w:r w:rsidRPr="00E870F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E870FB">
        <w:rPr>
          <w:rFonts w:asciiTheme="majorBidi" w:hAnsiTheme="majorBidi" w:cstheme="majorBidi"/>
          <w:sz w:val="20"/>
          <w:szCs w:val="20"/>
        </w:rPr>
        <w:t xml:space="preserve">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“Amyloid Corneal Deposition in Corneal buttons of CHED: A clinical &amp;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histopathological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case series”</w:t>
      </w:r>
      <w:r w:rsidRPr="00E870FB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2010; 24: 111-118.</w:t>
      </w:r>
    </w:p>
    <w:p w14:paraId="7660ABBF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20.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I,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 &amp;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Shedoukhy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“Orbital Alveolar Soft Part Sarcoma: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Histopathologic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report of 2 cases”</w:t>
      </w:r>
      <w:r w:rsidRPr="008504CB">
        <w:rPr>
          <w:rFonts w:asciiTheme="majorBidi" w:hAnsiTheme="majorBidi" w:cstheme="majorBidi"/>
          <w:sz w:val="20"/>
          <w:szCs w:val="20"/>
        </w:rPr>
        <w:t>.  Saudi Journal of Ophthalmology 2010; 24:57-61</w:t>
      </w:r>
      <w:r>
        <w:rPr>
          <w:rFonts w:asciiTheme="majorBidi" w:hAnsiTheme="majorBidi" w:cstheme="majorBidi"/>
          <w:sz w:val="20"/>
          <w:szCs w:val="20"/>
        </w:rPr>
        <w:t>.</w:t>
      </w:r>
      <w:r w:rsidRPr="006B0165">
        <w:rPr>
          <w:rFonts w:asciiTheme="majorBidi" w:hAnsiTheme="majorBidi" w:cstheme="majorBidi"/>
          <w:sz w:val="20"/>
          <w:szCs w:val="20"/>
        </w:rPr>
        <w:tab/>
      </w:r>
    </w:p>
    <w:p w14:paraId="75A9B692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21.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“Malignant Fibrous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Histiocytoma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in a patient with history of Retinoblastoma”</w:t>
      </w:r>
      <w:r w:rsidRPr="008504CB">
        <w:rPr>
          <w:rFonts w:asciiTheme="majorBidi" w:hAnsiTheme="majorBidi" w:cstheme="majorBidi"/>
          <w:sz w:val="20"/>
          <w:szCs w:val="20"/>
        </w:rPr>
        <w:t>. Saudi Journal of Ophthalmology 2010; 24: 23-26.</w:t>
      </w:r>
      <w:r w:rsidRPr="008504CB">
        <w:rPr>
          <w:rFonts w:asciiTheme="majorBidi" w:hAnsiTheme="majorBidi" w:cstheme="majorBidi"/>
          <w:sz w:val="20"/>
          <w:szCs w:val="20"/>
        </w:rPr>
        <w:tab/>
      </w:r>
    </w:p>
    <w:p w14:paraId="0ACDE65E" w14:textId="77777777" w:rsidR="00E870FB" w:rsidRDefault="00E870FB" w:rsidP="00E870FB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22.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Motlak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M. &amp;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Shedoukhy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A.  </w:t>
      </w:r>
      <w:proofErr w:type="gramStart"/>
      <w:r w:rsidRPr="008A2400">
        <w:rPr>
          <w:rFonts w:asciiTheme="majorBidi" w:hAnsiTheme="majorBidi" w:cstheme="majorBidi"/>
          <w:b/>
          <w:sz w:val="20"/>
          <w:szCs w:val="20"/>
        </w:rPr>
        <w:t>“ Metastatic</w:t>
      </w:r>
      <w:proofErr w:type="gramEnd"/>
      <w:r w:rsidRPr="008A2400">
        <w:rPr>
          <w:rFonts w:asciiTheme="majorBidi" w:hAnsiTheme="majorBidi" w:cstheme="majorBidi"/>
          <w:b/>
          <w:sz w:val="20"/>
          <w:szCs w:val="20"/>
        </w:rPr>
        <w:t xml:space="preserve"> Squamous Spindle Cell Carcinoma </w:t>
      </w:r>
      <w:r w:rsidR="008A2400">
        <w:rPr>
          <w:rFonts w:asciiTheme="majorBidi" w:hAnsiTheme="majorBidi" w:cstheme="majorBidi"/>
          <w:b/>
          <w:sz w:val="20"/>
          <w:szCs w:val="20"/>
        </w:rPr>
        <w:t>of t</w:t>
      </w:r>
      <w:r w:rsidRPr="008A2400">
        <w:rPr>
          <w:rFonts w:asciiTheme="majorBidi" w:hAnsiTheme="majorBidi" w:cstheme="majorBidi"/>
          <w:b/>
          <w:sz w:val="20"/>
          <w:szCs w:val="20"/>
        </w:rPr>
        <w:t>he Conjunctiva”</w:t>
      </w:r>
      <w:r w:rsidRPr="008504CB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2010; 24: 155-158.</w:t>
      </w:r>
    </w:p>
    <w:p w14:paraId="180B6A36" w14:textId="77777777" w:rsidR="00E870FB" w:rsidRDefault="00E870FB" w:rsidP="00E870FB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23.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S and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author). </w:t>
      </w:r>
      <w:proofErr w:type="gramStart"/>
      <w:r w:rsidR="003F37FA" w:rsidRPr="008A2400">
        <w:rPr>
          <w:rFonts w:asciiTheme="majorBidi" w:hAnsiTheme="majorBidi" w:cstheme="majorBidi"/>
          <w:b/>
          <w:sz w:val="20"/>
          <w:szCs w:val="20"/>
        </w:rPr>
        <w:t>“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Metastatic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Wilms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>’ Tumor in a child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>”</w:t>
      </w:r>
      <w:r w:rsidRPr="008504CB">
        <w:rPr>
          <w:rFonts w:asciiTheme="majorBidi" w:hAnsiTheme="majorBidi" w:cstheme="majorBidi"/>
          <w:sz w:val="20"/>
          <w:szCs w:val="20"/>
        </w:rPr>
        <w:t>.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 Can. 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 xml:space="preserve">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2010; 45(6): 646-647.</w:t>
      </w:r>
    </w:p>
    <w:p w14:paraId="08F646BA" w14:textId="77777777" w:rsidR="0061289E" w:rsidRDefault="00E870FB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24. </w:t>
      </w:r>
      <w:proofErr w:type="spellStart"/>
      <w:r w:rsidR="0021539D" w:rsidRPr="00E870F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E870F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Amry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M, 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Dhibi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S.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="0021539D" w:rsidRPr="008A2400">
        <w:rPr>
          <w:rFonts w:asciiTheme="majorBidi" w:hAnsiTheme="majorBidi" w:cstheme="majorBidi"/>
          <w:b/>
          <w:sz w:val="20"/>
          <w:szCs w:val="20"/>
        </w:rPr>
        <w:t>Medulloepithelioma</w:t>
      </w:r>
      <w:proofErr w:type="spellEnd"/>
      <w:r w:rsidR="0021539D" w:rsidRPr="008A2400">
        <w:rPr>
          <w:rFonts w:asciiTheme="majorBidi" w:hAnsiTheme="majorBidi" w:cstheme="majorBidi"/>
          <w:b/>
          <w:sz w:val="20"/>
          <w:szCs w:val="20"/>
        </w:rPr>
        <w:t xml:space="preserve"> of the </w:t>
      </w:r>
      <w:proofErr w:type="spellStart"/>
      <w:r w:rsidR="0021539D" w:rsidRPr="008A2400">
        <w:rPr>
          <w:rFonts w:asciiTheme="majorBidi" w:hAnsiTheme="majorBidi" w:cstheme="majorBidi"/>
          <w:b/>
          <w:sz w:val="20"/>
          <w:szCs w:val="20"/>
        </w:rPr>
        <w:t>Ciliary</w:t>
      </w:r>
      <w:proofErr w:type="spellEnd"/>
      <w:r w:rsidR="0021539D" w:rsidRPr="008A2400">
        <w:rPr>
          <w:rFonts w:asciiTheme="majorBidi" w:hAnsiTheme="majorBidi" w:cstheme="majorBidi"/>
          <w:b/>
          <w:sz w:val="20"/>
          <w:szCs w:val="20"/>
        </w:rPr>
        <w:t xml:space="preserve"> body: The delay in diagnosis &amp; frequent  initial mismanagement”</w:t>
      </w:r>
      <w:r w:rsidR="0021539D" w:rsidRPr="00E870FB">
        <w:rPr>
          <w:rFonts w:asciiTheme="majorBidi" w:hAnsiTheme="majorBidi" w:cstheme="majorBidi"/>
          <w:sz w:val="20"/>
          <w:szCs w:val="20"/>
        </w:rPr>
        <w:t xml:space="preserve">. Can. J 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2011; 46: 431-438.</w:t>
      </w:r>
      <w:r w:rsidR="0061289E" w:rsidRPr="0061289E">
        <w:rPr>
          <w:rFonts w:asciiTheme="majorBidi" w:hAnsiTheme="majorBidi" w:cstheme="majorBidi"/>
          <w:sz w:val="20"/>
          <w:szCs w:val="20"/>
        </w:rPr>
        <w:t xml:space="preserve"> </w:t>
      </w:r>
      <w:r w:rsidR="0061289E">
        <w:rPr>
          <w:rFonts w:asciiTheme="majorBidi" w:hAnsiTheme="majorBidi" w:cstheme="majorBidi"/>
          <w:sz w:val="20"/>
          <w:szCs w:val="20"/>
        </w:rPr>
        <w:t xml:space="preserve">. </w:t>
      </w:r>
    </w:p>
    <w:p w14:paraId="6B040E62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25.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I and Al-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A. 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Epithelioid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Sarcoma of the Orbit: a Case Report”</w:t>
      </w:r>
      <w:r w:rsidRPr="008504CB">
        <w:rPr>
          <w:rFonts w:asciiTheme="majorBidi" w:hAnsiTheme="majorBidi" w:cstheme="majorBidi"/>
          <w:sz w:val="20"/>
          <w:szCs w:val="20"/>
        </w:rPr>
        <w:t>. Annals of Saudi Medicine 2011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;31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>(2):187-189 .</w:t>
      </w:r>
    </w:p>
    <w:p w14:paraId="15A8A404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26. </w:t>
      </w:r>
      <w:r w:rsidR="003F37FA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Mahmood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="003F37FA">
        <w:rPr>
          <w:rFonts w:asciiTheme="majorBidi" w:hAnsiTheme="majorBidi" w:cstheme="majorBidi"/>
          <w:sz w:val="20"/>
          <w:szCs w:val="20"/>
        </w:rPr>
        <w:t>AM</w:t>
      </w:r>
      <w:proofErr w:type="gramEnd"/>
      <w:r w:rsidR="003F37FA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Binali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GY,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3F37F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Abboud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EB &amp; Abu El-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Asrar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AM. 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“Endogenous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endophtha</w:t>
      </w:r>
      <w:r w:rsidR="008A2400">
        <w:rPr>
          <w:rFonts w:asciiTheme="majorBidi" w:hAnsiTheme="majorBidi" w:cstheme="majorBidi"/>
          <w:b/>
          <w:sz w:val="20"/>
          <w:szCs w:val="20"/>
        </w:rPr>
        <w:t>lmitis</w:t>
      </w:r>
      <w:proofErr w:type="spellEnd"/>
      <w:r w:rsidR="008A2400">
        <w:rPr>
          <w:rFonts w:asciiTheme="majorBidi" w:hAnsiTheme="majorBidi" w:cstheme="majorBidi"/>
          <w:b/>
          <w:sz w:val="20"/>
          <w:szCs w:val="20"/>
        </w:rPr>
        <w:t xml:space="preserve"> associated with liver absc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ess caused by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Klebsiella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pneumonia”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Int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2011; 31(2): 145-148.</w:t>
      </w:r>
    </w:p>
    <w:p w14:paraId="01A8DBD6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27.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Helmi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AM and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“Report of 3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histopathologically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documented cases of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syringocysadenoma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papilliferum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involving the eyelid”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Can.J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;46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>(3):287-289.</w:t>
      </w:r>
    </w:p>
    <w:p w14:paraId="460664ED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28.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I,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“Primary Orbital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Liposarcoma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: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Histopathologi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>c</w:t>
      </w:r>
      <w:proofErr w:type="spellEnd"/>
      <w:r w:rsidR="003F37FA" w:rsidRPr="008A2400">
        <w:rPr>
          <w:rFonts w:asciiTheme="majorBidi" w:hAnsiTheme="majorBidi" w:cstheme="majorBidi"/>
          <w:b/>
          <w:sz w:val="20"/>
          <w:szCs w:val="20"/>
        </w:rPr>
        <w:t xml:space="preserve"> Report of 2 cases” </w:t>
      </w:r>
      <w:r w:rsidRPr="008504CB">
        <w:rPr>
          <w:rFonts w:asciiTheme="majorBidi" w:hAnsiTheme="majorBidi" w:cstheme="majorBidi"/>
          <w:sz w:val="20"/>
          <w:szCs w:val="20"/>
        </w:rPr>
        <w:t xml:space="preserve">Middle East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;18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(4):314-316. </w:t>
      </w:r>
    </w:p>
    <w:p w14:paraId="7E5ABD2C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29.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Amry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 </w:t>
      </w:r>
      <w:r w:rsidRPr="008A2400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Histopathologic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findings in 2 corneas with history of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intrastromal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corneal r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>ing segments insertion”</w:t>
      </w:r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 xml:space="preserve">Middle East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2011; 18(4): 317-319.</w:t>
      </w:r>
    </w:p>
    <w:p w14:paraId="7A184DEC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30.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Kahtani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“Surgical treatment and histopathology of a symptomatic </w:t>
      </w:r>
      <w:proofErr w:type="gramStart"/>
      <w:r w:rsidRPr="008A2400">
        <w:rPr>
          <w:rFonts w:asciiTheme="majorBidi" w:hAnsiTheme="majorBidi" w:cstheme="majorBidi"/>
          <w:b/>
          <w:sz w:val="20"/>
          <w:szCs w:val="20"/>
        </w:rPr>
        <w:t>Free</w:t>
      </w:r>
      <w:proofErr w:type="gramEnd"/>
      <w:r w:rsidRPr="008A2400">
        <w:rPr>
          <w:rFonts w:asciiTheme="majorBidi" w:hAnsiTheme="majorBidi" w:cstheme="majorBidi"/>
          <w:b/>
          <w:sz w:val="20"/>
          <w:szCs w:val="20"/>
        </w:rPr>
        <w:t xml:space="preserve"> floating pigmented iris cyst in the anterior vitreous”</w:t>
      </w:r>
      <w:r w:rsidRPr="008504CB">
        <w:rPr>
          <w:rFonts w:asciiTheme="majorBidi" w:hAnsiTheme="majorBidi" w:cstheme="majorBidi"/>
          <w:sz w:val="20"/>
          <w:szCs w:val="20"/>
        </w:rPr>
        <w:t>.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 xml:space="preserve">Middle East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2011; 18(4): 331-332.</w:t>
      </w:r>
    </w:p>
    <w:p w14:paraId="11724A34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31.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Elkhamary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S, Abdel-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Razek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S and </w:t>
      </w:r>
      <w:proofErr w:type="spellStart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“Retinoblastoma: Potential Correlation of Apparent Diffusion Coefficient Value as an Additional Magnetic Resonance Prognostic Parameter”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</w:t>
      </w:r>
      <w:proofErr w:type="gramStart"/>
      <w:r w:rsidR="0021539D" w:rsidRPr="0061289E">
        <w:rPr>
          <w:rFonts w:asciiTheme="majorBidi" w:hAnsiTheme="majorBidi" w:cstheme="majorBidi"/>
          <w:sz w:val="20"/>
          <w:szCs w:val="20"/>
        </w:rPr>
        <w:t>Am J Neuroradiology.</w:t>
      </w:r>
      <w:proofErr w:type="gramEnd"/>
      <w:r w:rsidR="0021539D" w:rsidRPr="0061289E">
        <w:rPr>
          <w:b/>
          <w:bCs/>
          <w:sz w:val="28"/>
          <w:szCs w:val="28"/>
        </w:rPr>
        <w:t xml:space="preserve"> </w:t>
      </w:r>
      <w:r w:rsidR="0021539D" w:rsidRPr="0061289E">
        <w:rPr>
          <w:sz w:val="20"/>
          <w:szCs w:val="20"/>
        </w:rPr>
        <w:t>2012; 33(5):944-</w:t>
      </w:r>
      <w:r w:rsidR="008D6CEA">
        <w:rPr>
          <w:sz w:val="20"/>
          <w:szCs w:val="20"/>
        </w:rPr>
        <w:t>94</w:t>
      </w:r>
      <w:r w:rsidR="0021539D" w:rsidRPr="0061289E">
        <w:rPr>
          <w:sz w:val="20"/>
          <w:szCs w:val="20"/>
        </w:rPr>
        <w:t>8</w:t>
      </w:r>
    </w:p>
    <w:p w14:paraId="68955CEB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32. </w:t>
      </w:r>
      <w:proofErr w:type="spellStart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Shehri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Khairi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A.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="0021539D" w:rsidRPr="008A2400">
        <w:rPr>
          <w:rFonts w:asciiTheme="majorBidi" w:hAnsiTheme="majorBidi" w:cstheme="majorBidi"/>
          <w:b/>
          <w:sz w:val="20"/>
          <w:szCs w:val="20"/>
        </w:rPr>
        <w:t>Histopathological</w:t>
      </w:r>
      <w:proofErr w:type="spellEnd"/>
      <w:r w:rsidR="0021539D" w:rsidRPr="008A2400">
        <w:rPr>
          <w:rFonts w:asciiTheme="majorBidi" w:hAnsiTheme="majorBidi" w:cstheme="majorBidi"/>
          <w:b/>
          <w:sz w:val="20"/>
          <w:szCs w:val="20"/>
        </w:rPr>
        <w:t xml:space="preserve"> Examination of Failed Grafts Following </w:t>
      </w:r>
      <w:proofErr w:type="spellStart"/>
      <w:r w:rsidR="0021539D" w:rsidRPr="008A2400">
        <w:rPr>
          <w:rFonts w:asciiTheme="majorBidi" w:hAnsiTheme="majorBidi" w:cstheme="majorBidi"/>
          <w:b/>
          <w:sz w:val="20"/>
          <w:szCs w:val="20"/>
        </w:rPr>
        <w:t>Descemet’s</w:t>
      </w:r>
      <w:proofErr w:type="spellEnd"/>
      <w:r w:rsidR="0021539D" w:rsidRPr="008A2400">
        <w:rPr>
          <w:rFonts w:asciiTheme="majorBidi" w:hAnsiTheme="majorBidi" w:cstheme="majorBidi"/>
          <w:b/>
          <w:sz w:val="20"/>
          <w:szCs w:val="20"/>
        </w:rPr>
        <w:t xml:space="preserve"> Stripping Automated E</w:t>
      </w:r>
      <w:r w:rsidR="008A2400">
        <w:rPr>
          <w:rFonts w:asciiTheme="majorBidi" w:hAnsiTheme="majorBidi" w:cstheme="majorBidi"/>
          <w:b/>
          <w:sz w:val="20"/>
          <w:szCs w:val="20"/>
        </w:rPr>
        <w:t xml:space="preserve">ndothelial </w:t>
      </w:r>
      <w:proofErr w:type="spellStart"/>
      <w:r w:rsidR="008A2400">
        <w:rPr>
          <w:rFonts w:asciiTheme="majorBidi" w:hAnsiTheme="majorBidi" w:cstheme="majorBidi"/>
          <w:b/>
          <w:sz w:val="20"/>
          <w:szCs w:val="20"/>
        </w:rPr>
        <w:t>Keratoplasty</w:t>
      </w:r>
      <w:proofErr w:type="spellEnd"/>
      <w:r w:rsidR="008A2400">
        <w:rPr>
          <w:rFonts w:asciiTheme="majorBidi" w:hAnsiTheme="majorBidi" w:cstheme="majorBidi"/>
          <w:b/>
          <w:sz w:val="20"/>
          <w:szCs w:val="20"/>
        </w:rPr>
        <w:t xml:space="preserve"> (DSAEK)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”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2012; 26(1): 79-85.</w:t>
      </w:r>
    </w:p>
    <w:p w14:paraId="451A8DC5" w14:textId="77777777" w:rsidR="0021539D" w:rsidRP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33. 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Edward DP,  Morales J,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Bouhenni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RA,Patil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J, Edward PR,  Cummings TJ, 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IA , </w:t>
      </w:r>
      <w:proofErr w:type="spellStart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 xml:space="preserve">“Congenital </w:t>
      </w:r>
      <w:proofErr w:type="spellStart"/>
      <w:r w:rsidR="0021539D" w:rsidRPr="008A2400">
        <w:rPr>
          <w:rFonts w:asciiTheme="majorBidi" w:hAnsiTheme="majorBidi" w:cstheme="majorBidi"/>
          <w:b/>
          <w:sz w:val="20"/>
          <w:szCs w:val="20"/>
        </w:rPr>
        <w:t>Ectropion</w:t>
      </w:r>
      <w:proofErr w:type="spellEnd"/>
      <w:r w:rsidR="0021539D" w:rsidRPr="008A2400">
        <w:rPr>
          <w:rFonts w:asciiTheme="majorBidi" w:hAnsiTheme="majorBidi" w:cstheme="majorBidi"/>
          <w:b/>
          <w:sz w:val="20"/>
          <w:szCs w:val="20"/>
        </w:rPr>
        <w:t xml:space="preserve"> Uvea and Mechanisms of Glaucoma in Neurofibromatosis Type 1 new insights”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2012; 19 (7): 1485-1494.</w:t>
      </w:r>
    </w:p>
    <w:p w14:paraId="26BD95B6" w14:textId="77777777" w:rsidR="0061289E" w:rsidRDefault="0021539D" w:rsidP="0061289E">
      <w:pPr>
        <w:pStyle w:val="ListParagraph"/>
        <w:numPr>
          <w:ilvl w:val="0"/>
          <w:numId w:val="32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H,</w:t>
      </w:r>
      <w:r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Athmanathan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Canites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CC.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“Incidence and Microbiological Profile of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Mycotic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Keratitis at a Tertiary Care Eye Hospital: a Retrospective Analysis”.</w:t>
      </w:r>
      <w:r w:rsidRPr="0061289E">
        <w:rPr>
          <w:rFonts w:asciiTheme="majorBidi" w:hAnsiTheme="majorBidi" w:cstheme="majorBidi"/>
          <w:sz w:val="20"/>
          <w:szCs w:val="20"/>
        </w:rPr>
        <w:t xml:space="preserve"> 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 (2): 217-221.</w:t>
      </w:r>
    </w:p>
    <w:p w14:paraId="5225241C" w14:textId="77777777" w:rsidR="0061289E" w:rsidRPr="0061289E" w:rsidRDefault="0021539D" w:rsidP="0061289E">
      <w:pPr>
        <w:pStyle w:val="ListParagraph"/>
        <w:numPr>
          <w:ilvl w:val="0"/>
          <w:numId w:val="32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Holopainen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JM,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Robciuc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A,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Cafaro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TA, Suarez MF,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Konttinen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YT, </w:t>
      </w:r>
      <w:proofErr w:type="spellStart"/>
      <w:r w:rsidRPr="0061289E">
        <w:rPr>
          <w:rFonts w:asciiTheme="majorBidi" w:hAnsiTheme="majorBidi" w:cstheme="majorBidi"/>
          <w:b/>
          <w:bCs/>
          <w:color w:val="010202"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color w:val="010202"/>
          <w:sz w:val="20"/>
          <w:szCs w:val="20"/>
        </w:rPr>
        <w:t xml:space="preserve"> HM</w:t>
      </w:r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Tabbara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K,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Tervahartiala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T,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Sorsa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T,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Urrets-Zavalia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JA, Serra HM.</w:t>
      </w:r>
      <w:r w:rsidRPr="0061289E">
        <w:rPr>
          <w:rFonts w:asciiTheme="majorBidi" w:hAnsiTheme="majorBidi" w:cstheme="majorBidi"/>
          <w:b/>
          <w:bCs/>
          <w:color w:val="010202"/>
          <w:sz w:val="20"/>
          <w:szCs w:val="20"/>
        </w:rPr>
        <w:t xml:space="preserve"> </w:t>
      </w:r>
      <w:r w:rsidRPr="00233598">
        <w:rPr>
          <w:rFonts w:asciiTheme="majorBidi" w:hAnsiTheme="majorBidi" w:cstheme="majorBidi"/>
          <w:b/>
          <w:bCs/>
          <w:color w:val="010202"/>
          <w:sz w:val="20"/>
          <w:szCs w:val="20"/>
        </w:rPr>
        <w:t>“</w:t>
      </w:r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 xml:space="preserve">The Role of </w:t>
      </w:r>
      <w:proofErr w:type="spellStart"/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>Proinflammatory</w:t>
      </w:r>
      <w:proofErr w:type="spellEnd"/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 xml:space="preserve"> Cytokines and </w:t>
      </w:r>
      <w:proofErr w:type="spellStart"/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>Gelatinases</w:t>
      </w:r>
      <w:proofErr w:type="spellEnd"/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 xml:space="preserve"> in Climatic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 </w:t>
      </w:r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 xml:space="preserve">Droplet </w:t>
      </w:r>
      <w:proofErr w:type="spellStart"/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>Keratopathy</w:t>
      </w:r>
      <w:proofErr w:type="spellEnd"/>
      <w:r w:rsidR="00233598">
        <w:rPr>
          <w:rFonts w:asciiTheme="majorBidi" w:hAnsiTheme="majorBidi" w:cstheme="majorBidi"/>
          <w:b/>
          <w:color w:val="010202"/>
          <w:sz w:val="20"/>
          <w:szCs w:val="20"/>
        </w:rPr>
        <w:t>”</w:t>
      </w:r>
      <w:r w:rsidRPr="0061289E">
        <w:rPr>
          <w:rFonts w:asciiTheme="majorBidi" w:hAnsiTheme="majorBidi" w:cstheme="majorBidi"/>
          <w:color w:val="010202"/>
          <w:sz w:val="20"/>
          <w:szCs w:val="20"/>
        </w:rPr>
        <w:t>.  Investigative Ophthalmology &amp; Visual Science 2012; 53(7): 3527-3535.</w:t>
      </w:r>
    </w:p>
    <w:p w14:paraId="75E71A77" w14:textId="77777777" w:rsidR="0021539D" w:rsidRPr="0061289E" w:rsidRDefault="0021539D" w:rsidP="0061289E">
      <w:pPr>
        <w:pStyle w:val="ListParagraph"/>
        <w:numPr>
          <w:ilvl w:val="0"/>
          <w:numId w:val="32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H, </w:t>
      </w: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Zaaidi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Athmanathan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S. </w:t>
      </w:r>
      <w:r w:rsidRPr="00233598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Microsporidial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Keratitis: Literature Review &amp; Report of 2 Cases in a Tertiary Eye Care Center”</w:t>
      </w:r>
      <w:r w:rsidRPr="0061289E">
        <w:rPr>
          <w:rFonts w:asciiTheme="majorBidi" w:hAnsiTheme="majorBidi" w:cstheme="majorBidi"/>
          <w:sz w:val="20"/>
          <w:szCs w:val="20"/>
        </w:rPr>
        <w:t xml:space="preserve">. S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 (2):199-203.</w:t>
      </w:r>
    </w:p>
    <w:p w14:paraId="3DEF2E55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K,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Hantera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Kharashi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 </w:t>
      </w:r>
      <w:r w:rsidRPr="00233598">
        <w:rPr>
          <w:rFonts w:asciiTheme="majorBidi" w:hAnsiTheme="majorBidi" w:cstheme="majorBidi"/>
          <w:b/>
          <w:sz w:val="20"/>
          <w:szCs w:val="20"/>
        </w:rPr>
        <w:t>“ Healed corneal ulcer with keloid formation”</w:t>
      </w:r>
      <w:r w:rsidRP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26(1):245-248.</w:t>
      </w:r>
    </w:p>
    <w:p w14:paraId="1BD14A53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lastRenderedPageBreak/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“Orbital metastatic primary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mediastinal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neuroendocrine tumor: a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histopathologic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case report”</w:t>
      </w:r>
      <w:r w:rsidRPr="0061289E">
        <w:rPr>
          <w:rFonts w:asciiTheme="majorBidi" w:hAnsiTheme="majorBidi" w:cstheme="majorBidi"/>
          <w:sz w:val="20"/>
          <w:szCs w:val="20"/>
        </w:rPr>
        <w:t xml:space="preserve"> Eye Reports 2012; 2:e3: 10-12. </w:t>
      </w:r>
    </w:p>
    <w:p w14:paraId="471D04A7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I,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Araj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AM,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HM</w:t>
      </w:r>
      <w:r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“Unilateral eyelid swelling,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proptosis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and diplopia as initial manifestation of acute myeloid leukemia”</w:t>
      </w:r>
      <w:r w:rsidRP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26(2): 241-244.</w:t>
      </w:r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3F4864D7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“Diffuse Large B-cell Lymphoma of the Orbit: a tertiary eye care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centre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experience in Saudi Arabia”</w:t>
      </w:r>
      <w:r w:rsidRP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26(2): 235-239.</w:t>
      </w:r>
    </w:p>
    <w:p w14:paraId="575174B4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Ghadeer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Assiri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Odhaib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“Successful removal of a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conjunctival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myxoma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Pr="0061289E">
        <w:rPr>
          <w:rFonts w:asciiTheme="majorBidi" w:hAnsiTheme="majorBidi" w:cstheme="majorBidi"/>
          <w:sz w:val="20"/>
          <w:szCs w:val="20"/>
        </w:rPr>
        <w:t xml:space="preserve">.  Middle East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19(3): 352-353.</w:t>
      </w:r>
    </w:p>
    <w:p w14:paraId="6AF70D1B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 xml:space="preserve">Khan AO, </w:t>
      </w:r>
      <w:r w:rsidRPr="0061289E">
        <w:rPr>
          <w:rFonts w:asciiTheme="majorBidi" w:hAnsiTheme="majorBidi" w:cstheme="majorBidi"/>
          <w:b/>
          <w:bCs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, Edward DP. </w:t>
      </w:r>
      <w:r w:rsidRPr="00233598">
        <w:rPr>
          <w:rFonts w:asciiTheme="majorBidi" w:hAnsiTheme="majorBidi" w:cstheme="majorBidi"/>
          <w:b/>
          <w:sz w:val="20"/>
          <w:szCs w:val="20"/>
        </w:rPr>
        <w:t>“Nummular dystrophic calcification of an Ahmed glaucoma valve in a child”</w:t>
      </w:r>
      <w:r w:rsidR="00C726FF" w:rsidRPr="00233598">
        <w:rPr>
          <w:rFonts w:asciiTheme="majorBidi" w:hAnsiTheme="majorBidi" w:cstheme="majorBidi"/>
          <w:b/>
          <w:sz w:val="20"/>
          <w:szCs w:val="20"/>
        </w:rPr>
        <w:t>.</w:t>
      </w:r>
      <w:r w:rsidR="00C726FF">
        <w:rPr>
          <w:rFonts w:asciiTheme="majorBidi" w:hAnsiTheme="majorBidi" w:cstheme="majorBidi"/>
          <w:sz w:val="20"/>
          <w:szCs w:val="20"/>
        </w:rPr>
        <w:t xml:space="preserve"> </w:t>
      </w:r>
      <w:r w:rsidR="00C726FF" w:rsidRPr="00C726FF">
        <w:rPr>
          <w:rFonts w:ascii="Helvetica" w:hAnsi="Helvetica" w:cs="Helvetica"/>
          <w:color w:val="999999"/>
          <w:sz w:val="17"/>
          <w:szCs w:val="17"/>
        </w:rPr>
        <w:t xml:space="preserve"> </w:t>
      </w:r>
      <w:r w:rsidR="00C726FF" w:rsidRPr="00C726FF">
        <w:rPr>
          <w:rFonts w:asciiTheme="majorBidi" w:hAnsiTheme="majorBidi" w:cstheme="majorBidi"/>
          <w:sz w:val="20"/>
          <w:szCs w:val="20"/>
        </w:rPr>
        <w:t>Pediatric Ophthalmology and Strabismus 07/2012; 16(4):401-2</w:t>
      </w:r>
      <w:r w:rsidR="00C726FF">
        <w:rPr>
          <w:rFonts w:asciiTheme="majorBidi" w:hAnsiTheme="majorBidi" w:cstheme="majorBidi"/>
          <w:sz w:val="20"/>
          <w:szCs w:val="20"/>
        </w:rPr>
        <w:t xml:space="preserve"> </w:t>
      </w:r>
    </w:p>
    <w:p w14:paraId="22BEBE58" w14:textId="77777777" w:rsid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Mahmood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Swailem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Binali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G.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Achondroplasia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associated with bilateral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keratoconus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Pr="0061289E">
        <w:rPr>
          <w:rFonts w:asciiTheme="majorBidi" w:hAnsiTheme="majorBidi" w:cstheme="majorBidi"/>
          <w:sz w:val="20"/>
          <w:szCs w:val="20"/>
        </w:rPr>
        <w:t xml:space="preserve">. Case Reports in </w:t>
      </w:r>
      <w:proofErr w:type="gramStart"/>
      <w:r w:rsidRPr="0061289E">
        <w:rPr>
          <w:rFonts w:asciiTheme="majorBidi" w:hAnsiTheme="majorBidi" w:cstheme="majorBidi"/>
          <w:sz w:val="20"/>
          <w:szCs w:val="20"/>
        </w:rPr>
        <w:t>Ophthalmological  Medicine</w:t>
      </w:r>
      <w:proofErr w:type="gramEnd"/>
      <w:r w:rsidRPr="0061289E">
        <w:rPr>
          <w:rFonts w:asciiTheme="majorBidi" w:hAnsiTheme="majorBidi" w:cstheme="majorBidi"/>
          <w:sz w:val="20"/>
          <w:szCs w:val="20"/>
        </w:rPr>
        <w:t xml:space="preserve"> Volume 2012, Article ID 573045.</w:t>
      </w:r>
    </w:p>
    <w:p w14:paraId="0A99016D" w14:textId="77777777" w:rsidR="00C726FF" w:rsidRPr="00C726FF" w:rsidRDefault="0021539D" w:rsidP="00C726FF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color w:val="000000"/>
          <w:sz w:val="20"/>
          <w:szCs w:val="20"/>
        </w:rPr>
        <w:t>Akhtar</w:t>
      </w:r>
      <w:proofErr w:type="spellEnd"/>
      <w:r w:rsidRPr="0061289E">
        <w:rPr>
          <w:color w:val="000000"/>
          <w:sz w:val="20"/>
          <w:szCs w:val="20"/>
          <w:vertAlign w:val="superscript"/>
        </w:rPr>
        <w:t xml:space="preserve"> </w:t>
      </w:r>
      <w:r w:rsidRPr="0061289E">
        <w:rPr>
          <w:color w:val="000000"/>
          <w:sz w:val="20"/>
          <w:szCs w:val="20"/>
        </w:rPr>
        <w:t xml:space="preserve">S, </w:t>
      </w:r>
      <w:proofErr w:type="spellStart"/>
      <w:r w:rsidRPr="0061289E">
        <w:rPr>
          <w:color w:val="000000"/>
          <w:sz w:val="20"/>
          <w:szCs w:val="20"/>
        </w:rPr>
        <w:t>Kirat</w:t>
      </w:r>
      <w:proofErr w:type="spellEnd"/>
      <w:r w:rsidRPr="0061289E">
        <w:rPr>
          <w:color w:val="000000"/>
          <w:sz w:val="20"/>
          <w:szCs w:val="20"/>
        </w:rPr>
        <w:t xml:space="preserve"> O, </w:t>
      </w:r>
      <w:proofErr w:type="spellStart"/>
      <w:r w:rsidRPr="0061289E">
        <w:rPr>
          <w:b/>
          <w:bCs/>
          <w:color w:val="000000"/>
          <w:sz w:val="20"/>
          <w:szCs w:val="20"/>
        </w:rPr>
        <w:t>Alkatan</w:t>
      </w:r>
      <w:proofErr w:type="spellEnd"/>
      <w:r w:rsidRPr="0061289E">
        <w:rPr>
          <w:b/>
          <w:bCs/>
          <w:color w:val="000000"/>
          <w:sz w:val="20"/>
          <w:szCs w:val="20"/>
        </w:rPr>
        <w:t xml:space="preserve"> H</w:t>
      </w:r>
      <w:r w:rsidRPr="0061289E">
        <w:rPr>
          <w:color w:val="000000"/>
          <w:sz w:val="20"/>
          <w:szCs w:val="20"/>
        </w:rPr>
        <w:t xml:space="preserve">, </w:t>
      </w:r>
      <w:proofErr w:type="spellStart"/>
      <w:r w:rsidRPr="0061289E">
        <w:rPr>
          <w:color w:val="000000"/>
          <w:sz w:val="20"/>
          <w:szCs w:val="20"/>
        </w:rPr>
        <w:t>Shu</w:t>
      </w:r>
      <w:proofErr w:type="spellEnd"/>
      <w:r w:rsidRPr="0061289E">
        <w:rPr>
          <w:color w:val="000000"/>
          <w:sz w:val="20"/>
          <w:szCs w:val="20"/>
        </w:rPr>
        <w:t xml:space="preserve"> X, </w:t>
      </w:r>
      <w:proofErr w:type="spellStart"/>
      <w:r w:rsidRPr="0061289E">
        <w:rPr>
          <w:rFonts w:asciiTheme="majorBidi" w:hAnsiTheme="majorBidi" w:cstheme="majorBidi"/>
          <w:color w:val="000000"/>
          <w:sz w:val="20"/>
          <w:szCs w:val="20"/>
        </w:rPr>
        <w:t>Almubrad</w:t>
      </w:r>
      <w:proofErr w:type="spellEnd"/>
      <w:r w:rsidRPr="0061289E">
        <w:rPr>
          <w:rFonts w:asciiTheme="majorBidi" w:hAnsiTheme="majorBidi" w:cstheme="majorBidi"/>
          <w:color w:val="000000"/>
          <w:sz w:val="20"/>
          <w:szCs w:val="20"/>
        </w:rPr>
        <w:t xml:space="preserve"> T. </w:t>
      </w:r>
      <w:r w:rsidRPr="00233598">
        <w:rPr>
          <w:rFonts w:asciiTheme="majorBidi" w:hAnsiTheme="majorBidi" w:cstheme="majorBidi"/>
          <w:b/>
          <w:color w:val="000000"/>
          <w:sz w:val="20"/>
          <w:szCs w:val="20"/>
        </w:rPr>
        <w:t>“</w:t>
      </w:r>
      <w:proofErr w:type="spellStart"/>
      <w:r w:rsidRPr="00233598">
        <w:rPr>
          <w:rFonts w:asciiTheme="majorBidi" w:hAnsiTheme="majorBidi" w:cstheme="majorBidi"/>
          <w:b/>
          <w:color w:val="231F20"/>
          <w:sz w:val="20"/>
          <w:szCs w:val="20"/>
        </w:rPr>
        <w:t>Ultrastructural</w:t>
      </w:r>
      <w:proofErr w:type="spellEnd"/>
      <w:r w:rsidRPr="00233598">
        <w:rPr>
          <w:rFonts w:asciiTheme="majorBidi" w:hAnsiTheme="majorBidi" w:cstheme="majorBidi"/>
          <w:b/>
          <w:color w:val="231F20"/>
          <w:sz w:val="20"/>
          <w:szCs w:val="20"/>
        </w:rPr>
        <w:t xml:space="preserve"> Features of Corneas With Pellucid Marginal Degeneration”</w:t>
      </w:r>
      <w:r w:rsidRPr="0061289E">
        <w:rPr>
          <w:rFonts w:asciiTheme="majorBidi" w:hAnsiTheme="majorBidi" w:cstheme="majorBidi"/>
          <w:color w:val="231F20"/>
          <w:sz w:val="20"/>
          <w:szCs w:val="20"/>
        </w:rPr>
        <w:t>. Micros Res Tech 2013</w:t>
      </w:r>
    </w:p>
    <w:p w14:paraId="2AD862B4" w14:textId="77777777" w:rsidR="0061289E" w:rsidRPr="00C726FF" w:rsidRDefault="00C726FF" w:rsidP="00C726FF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r w:rsidRPr="007C71DB">
        <w:rPr>
          <w:rFonts w:asciiTheme="majorBidi" w:hAnsiTheme="majorBidi" w:cstheme="majorBidi"/>
          <w:sz w:val="20"/>
          <w:szCs w:val="20"/>
        </w:rPr>
        <w:t xml:space="preserve">Awaji S, </w:t>
      </w:r>
      <w:proofErr w:type="spellStart"/>
      <w:r w:rsidRPr="007C71D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7C71D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7C71D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7C71DB">
        <w:rPr>
          <w:rFonts w:asciiTheme="majorBidi" w:hAnsiTheme="majorBidi" w:cstheme="majorBidi"/>
          <w:sz w:val="20"/>
          <w:szCs w:val="20"/>
        </w:rPr>
        <w:t>Kharashi</w:t>
      </w:r>
      <w:proofErr w:type="spellEnd"/>
      <w:r w:rsidRPr="007C71DB">
        <w:rPr>
          <w:rFonts w:asciiTheme="majorBidi" w:hAnsiTheme="majorBidi" w:cstheme="majorBidi"/>
          <w:sz w:val="20"/>
          <w:szCs w:val="20"/>
        </w:rPr>
        <w:t xml:space="preserve"> S, Al-</w:t>
      </w:r>
      <w:proofErr w:type="spellStart"/>
      <w:r w:rsidRPr="007C71DB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7C71DB">
        <w:rPr>
          <w:rFonts w:asciiTheme="majorBidi" w:hAnsiTheme="majorBidi" w:cstheme="majorBidi"/>
          <w:sz w:val="20"/>
          <w:szCs w:val="20"/>
        </w:rPr>
        <w:t xml:space="preserve"> A.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“Iris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Melanocytoma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in Child Diagnosed by Fine Needle Aspiration” </w:t>
      </w:r>
      <w:r w:rsidRPr="007C71DB">
        <w:rPr>
          <w:rFonts w:asciiTheme="majorBidi" w:hAnsiTheme="majorBidi" w:cstheme="majorBidi"/>
          <w:sz w:val="20"/>
          <w:szCs w:val="20"/>
        </w:rPr>
        <w:t>Sa</w:t>
      </w:r>
      <w:r>
        <w:rPr>
          <w:rFonts w:asciiTheme="majorBidi" w:hAnsiTheme="majorBidi" w:cstheme="majorBidi"/>
          <w:sz w:val="20"/>
          <w:szCs w:val="20"/>
        </w:rPr>
        <w:t xml:space="preserve">udi Journal of Ophthalmology  </w:t>
      </w:r>
      <w:r w:rsidRPr="007C71DB">
        <w:rPr>
          <w:rFonts w:asciiTheme="majorBidi" w:hAnsiTheme="majorBidi" w:cstheme="majorBidi"/>
          <w:sz w:val="20"/>
          <w:szCs w:val="20"/>
        </w:rPr>
        <w:t xml:space="preserve">2013; 27(4):277–280. </w:t>
      </w:r>
    </w:p>
    <w:p w14:paraId="4A4F5E65" w14:textId="77777777" w:rsid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sz w:val="20"/>
          <w:szCs w:val="20"/>
        </w:rPr>
        <w:t>Bouhenni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R, Hart M,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Jastaneiah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 and 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H,</w:t>
      </w:r>
      <w:r w:rsidRPr="0061289E">
        <w:rPr>
          <w:rFonts w:asciiTheme="majorBidi" w:hAnsiTheme="majorBidi" w:cstheme="majorBidi"/>
          <w:sz w:val="20"/>
          <w:szCs w:val="20"/>
        </w:rPr>
        <w:t xml:space="preserve"> Deepak E. </w:t>
      </w:r>
      <w:r w:rsidRPr="00233598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Immunohistochemical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Expression and Distribution of Proteoglycans and Collagens in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Sclerocornea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Int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>. 2013 Jan 17.</w:t>
      </w:r>
    </w:p>
    <w:p w14:paraId="61E51BB6" w14:textId="77777777" w:rsid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Khani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“Ocular Adnexal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Lymphoproliferative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Disorders in An Ophthalmic Referral Center in Saudi Arabia</w:t>
      </w:r>
      <w:r w:rsidR="0061289E"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61289E">
        <w:rPr>
          <w:rFonts w:asciiTheme="majorBidi" w:hAnsiTheme="majorBidi" w:cstheme="majorBidi"/>
          <w:sz w:val="20"/>
          <w:szCs w:val="20"/>
        </w:rPr>
        <w:t xml:space="preserve"> 2013</w:t>
      </w:r>
      <w:proofErr w:type="gramStart"/>
      <w:r w:rsidR="0061289E">
        <w:rPr>
          <w:rFonts w:asciiTheme="majorBidi" w:hAnsiTheme="majorBidi" w:cstheme="majorBidi"/>
          <w:sz w:val="20"/>
          <w:szCs w:val="20"/>
        </w:rPr>
        <w:t>;27</w:t>
      </w:r>
      <w:proofErr w:type="gramEnd"/>
      <w:r w:rsidR="0061289E">
        <w:rPr>
          <w:rFonts w:asciiTheme="majorBidi" w:hAnsiTheme="majorBidi" w:cstheme="majorBidi"/>
          <w:sz w:val="20"/>
          <w:szCs w:val="20"/>
        </w:rPr>
        <w:t>(3): 227-</w:t>
      </w:r>
      <w:r w:rsidR="008D6CEA">
        <w:rPr>
          <w:rFonts w:asciiTheme="majorBidi" w:hAnsiTheme="majorBidi" w:cstheme="majorBidi"/>
          <w:sz w:val="20"/>
          <w:szCs w:val="20"/>
        </w:rPr>
        <w:t>2</w:t>
      </w:r>
      <w:r w:rsidR="0061289E">
        <w:rPr>
          <w:rFonts w:asciiTheme="majorBidi" w:hAnsiTheme="majorBidi" w:cstheme="majorBidi"/>
          <w:sz w:val="20"/>
          <w:szCs w:val="20"/>
        </w:rPr>
        <w:t>30</w:t>
      </w:r>
      <w:r w:rsidRPr="0061289E">
        <w:rPr>
          <w:rFonts w:asciiTheme="majorBidi" w:hAnsiTheme="majorBidi" w:cstheme="majorBidi"/>
          <w:sz w:val="20"/>
          <w:szCs w:val="20"/>
        </w:rPr>
        <w:t>.</w:t>
      </w:r>
    </w:p>
    <w:p w14:paraId="2D64F8D9" w14:textId="77777777" w:rsidR="0061289E" w:rsidRP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sz w:val="20"/>
          <w:szCs w:val="20"/>
        </w:rPr>
        <w:t xml:space="preserve">El </w:t>
      </w:r>
      <w:proofErr w:type="spellStart"/>
      <w:r w:rsidRPr="0061289E">
        <w:rPr>
          <w:sz w:val="20"/>
          <w:szCs w:val="20"/>
        </w:rPr>
        <w:t>Shamma</w:t>
      </w:r>
      <w:proofErr w:type="spellEnd"/>
      <w:r w:rsidRPr="0061289E">
        <w:rPr>
          <w:sz w:val="20"/>
          <w:szCs w:val="20"/>
        </w:rPr>
        <w:t xml:space="preserve"> NA, Al </w:t>
      </w:r>
      <w:proofErr w:type="spellStart"/>
      <w:r w:rsidRPr="0061289E">
        <w:rPr>
          <w:sz w:val="20"/>
          <w:szCs w:val="20"/>
        </w:rPr>
        <w:t>Qabbani</w:t>
      </w:r>
      <w:proofErr w:type="spellEnd"/>
      <w:r w:rsidRPr="0061289E">
        <w:rPr>
          <w:sz w:val="20"/>
          <w:szCs w:val="20"/>
        </w:rPr>
        <w:t xml:space="preserve"> M, </w:t>
      </w:r>
      <w:proofErr w:type="spellStart"/>
      <w:r w:rsidRPr="0061289E">
        <w:rPr>
          <w:b/>
          <w:bCs/>
          <w:sz w:val="20"/>
          <w:szCs w:val="20"/>
        </w:rPr>
        <w:t>Alkatan</w:t>
      </w:r>
      <w:proofErr w:type="spellEnd"/>
      <w:r w:rsidRPr="0061289E">
        <w:rPr>
          <w:b/>
          <w:bCs/>
          <w:sz w:val="20"/>
          <w:szCs w:val="20"/>
        </w:rPr>
        <w:t xml:space="preserve"> HM,</w:t>
      </w:r>
      <w:r w:rsidRPr="0061289E">
        <w:rPr>
          <w:sz w:val="20"/>
          <w:szCs w:val="20"/>
        </w:rPr>
        <w:t xml:space="preserve"> Al-</w:t>
      </w:r>
      <w:proofErr w:type="spellStart"/>
      <w:r w:rsidRPr="0061289E">
        <w:rPr>
          <w:sz w:val="20"/>
          <w:szCs w:val="20"/>
        </w:rPr>
        <w:t>Qattan</w:t>
      </w:r>
      <w:proofErr w:type="spellEnd"/>
      <w:r w:rsidRPr="0061289E">
        <w:rPr>
          <w:sz w:val="20"/>
          <w:szCs w:val="20"/>
        </w:rPr>
        <w:t xml:space="preserve"> MM</w:t>
      </w:r>
      <w:proofErr w:type="gramStart"/>
      <w:r w:rsidRPr="0061289E">
        <w:rPr>
          <w:sz w:val="20"/>
          <w:szCs w:val="20"/>
        </w:rPr>
        <w:t>,.</w:t>
      </w:r>
      <w:proofErr w:type="gramEnd"/>
      <w:r w:rsidRPr="0061289E">
        <w:rPr>
          <w:sz w:val="20"/>
          <w:szCs w:val="20"/>
        </w:rPr>
        <w:t xml:space="preserve"> </w:t>
      </w:r>
      <w:r w:rsidRPr="00233598">
        <w:rPr>
          <w:b/>
          <w:sz w:val="20"/>
          <w:szCs w:val="20"/>
        </w:rPr>
        <w:t>“The use of forehead flaps in the management of Large Basal cell carcinomas of the medial canthus/medial Lower eyelid in Saudi patients”</w:t>
      </w:r>
      <w:r w:rsidR="0061289E" w:rsidRPr="00233598">
        <w:rPr>
          <w:b/>
          <w:sz w:val="20"/>
          <w:szCs w:val="20"/>
        </w:rPr>
        <w:t>.</w:t>
      </w:r>
      <w:r w:rsidR="0061289E">
        <w:rPr>
          <w:sz w:val="20"/>
          <w:szCs w:val="20"/>
        </w:rPr>
        <w:t xml:space="preserve"> Saudi J </w:t>
      </w:r>
      <w:proofErr w:type="spellStart"/>
      <w:r w:rsidR="0061289E">
        <w:rPr>
          <w:sz w:val="20"/>
          <w:szCs w:val="20"/>
        </w:rPr>
        <w:t>Ophthalmol</w:t>
      </w:r>
      <w:proofErr w:type="spellEnd"/>
      <w:r w:rsidR="0061289E">
        <w:rPr>
          <w:sz w:val="20"/>
          <w:szCs w:val="20"/>
        </w:rPr>
        <w:t xml:space="preserve"> 2013</w:t>
      </w:r>
      <w:proofErr w:type="gramStart"/>
      <w:r w:rsidR="0061289E">
        <w:rPr>
          <w:sz w:val="20"/>
          <w:szCs w:val="20"/>
        </w:rPr>
        <w:t>;27</w:t>
      </w:r>
      <w:proofErr w:type="gramEnd"/>
      <w:r w:rsidR="0061289E">
        <w:rPr>
          <w:sz w:val="20"/>
          <w:szCs w:val="20"/>
        </w:rPr>
        <w:t>(3): 223-</w:t>
      </w:r>
      <w:r w:rsidR="008D6CEA">
        <w:rPr>
          <w:sz w:val="20"/>
          <w:szCs w:val="20"/>
        </w:rPr>
        <w:t>2</w:t>
      </w:r>
      <w:r w:rsidR="0061289E">
        <w:rPr>
          <w:sz w:val="20"/>
          <w:szCs w:val="20"/>
        </w:rPr>
        <w:t>26</w:t>
      </w:r>
      <w:r w:rsidRPr="0061289E">
        <w:rPr>
          <w:sz w:val="20"/>
          <w:szCs w:val="20"/>
        </w:rPr>
        <w:t>.</w:t>
      </w:r>
    </w:p>
    <w:p w14:paraId="15AB6D9C" w14:textId="77777777" w:rsidR="0061289E" w:rsidRP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Kofide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Ayas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 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Khafagah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Y, MD,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Rawashde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Anas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Barria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Siddiqui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 K,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MD;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rFonts w:asciiTheme="majorBidi" w:hAnsiTheme="majorBidi" w:cstheme="majorBidi"/>
          <w:b/>
          <w:sz w:val="20"/>
          <w:szCs w:val="20"/>
        </w:rPr>
        <w:t>“Efficacy of Vincristine and Carboplatin as Chemo-Reduction for Advanced Bilateral Retinoblastoma: The Saudi Experience</w:t>
      </w:r>
      <w:r w:rsidR="0061289E"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="0061289E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61289E">
        <w:rPr>
          <w:rFonts w:asciiTheme="majorBidi" w:hAnsiTheme="majorBidi" w:cstheme="majorBidi"/>
          <w:sz w:val="20"/>
          <w:szCs w:val="20"/>
        </w:rPr>
        <w:t xml:space="preserve"> 2013; 27(3):193-</w:t>
      </w:r>
      <w:r w:rsidR="008D6CEA">
        <w:rPr>
          <w:rFonts w:asciiTheme="majorBidi" w:hAnsiTheme="majorBidi" w:cstheme="majorBidi"/>
          <w:sz w:val="20"/>
          <w:szCs w:val="20"/>
        </w:rPr>
        <w:t>19</w:t>
      </w:r>
      <w:r w:rsidR="0061289E">
        <w:rPr>
          <w:rFonts w:asciiTheme="majorBidi" w:hAnsiTheme="majorBidi" w:cstheme="majorBidi"/>
          <w:sz w:val="20"/>
          <w:szCs w:val="20"/>
        </w:rPr>
        <w:t>6</w:t>
      </w:r>
      <w:r w:rsidRPr="0061289E">
        <w:rPr>
          <w:rFonts w:asciiTheme="majorBidi" w:hAnsiTheme="majorBidi" w:cstheme="majorBidi"/>
          <w:sz w:val="20"/>
          <w:szCs w:val="20"/>
        </w:rPr>
        <w:t>.</w:t>
      </w:r>
      <w:r w:rsidRPr="0061289E">
        <w:rPr>
          <w:color w:val="000000"/>
          <w:sz w:val="20"/>
          <w:szCs w:val="20"/>
        </w:rPr>
        <w:t xml:space="preserve"> </w:t>
      </w:r>
    </w:p>
    <w:p w14:paraId="6C98A5CD" w14:textId="77777777" w:rsidR="0021539D" w:rsidRP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color w:val="000000"/>
          <w:sz w:val="20"/>
          <w:szCs w:val="20"/>
        </w:rPr>
        <w:t>Akhtar</w:t>
      </w:r>
      <w:proofErr w:type="spellEnd"/>
      <w:r w:rsidRPr="0061289E">
        <w:rPr>
          <w:color w:val="000000"/>
          <w:sz w:val="20"/>
          <w:szCs w:val="20"/>
        </w:rPr>
        <w:t xml:space="preserve"> S, </w:t>
      </w:r>
      <w:proofErr w:type="spellStart"/>
      <w:r w:rsidRPr="0061289E">
        <w:rPr>
          <w:b/>
          <w:bCs/>
          <w:color w:val="000000"/>
          <w:sz w:val="20"/>
          <w:szCs w:val="20"/>
        </w:rPr>
        <w:t>Alkatan</w:t>
      </w:r>
      <w:proofErr w:type="spellEnd"/>
      <w:r w:rsidRPr="0061289E">
        <w:rPr>
          <w:b/>
          <w:bCs/>
          <w:color w:val="000000"/>
          <w:sz w:val="20"/>
          <w:szCs w:val="20"/>
        </w:rPr>
        <w:t xml:space="preserve"> H</w:t>
      </w:r>
      <w:r w:rsidRPr="0061289E">
        <w:rPr>
          <w:color w:val="000000"/>
          <w:sz w:val="20"/>
          <w:szCs w:val="20"/>
        </w:rPr>
        <w:t xml:space="preserve">, </w:t>
      </w:r>
      <w:proofErr w:type="spellStart"/>
      <w:r w:rsidRPr="0061289E">
        <w:rPr>
          <w:color w:val="000000"/>
          <w:sz w:val="20"/>
          <w:szCs w:val="20"/>
        </w:rPr>
        <w:t>Kirat</w:t>
      </w:r>
      <w:proofErr w:type="spellEnd"/>
      <w:r w:rsidRPr="0061289E">
        <w:rPr>
          <w:color w:val="000000"/>
          <w:sz w:val="20"/>
          <w:szCs w:val="20"/>
        </w:rPr>
        <w:t xml:space="preserve"> O, </w:t>
      </w:r>
      <w:proofErr w:type="spellStart"/>
      <w:r w:rsidRPr="0061289E">
        <w:rPr>
          <w:color w:val="000000"/>
          <w:sz w:val="20"/>
          <w:szCs w:val="20"/>
        </w:rPr>
        <w:t>Almubrad</w:t>
      </w:r>
      <w:proofErr w:type="spellEnd"/>
      <w:r w:rsidRPr="0061289E">
        <w:rPr>
          <w:color w:val="000000"/>
          <w:sz w:val="20"/>
          <w:szCs w:val="20"/>
        </w:rPr>
        <w:t xml:space="preserve"> T.”</w:t>
      </w:r>
      <w:r w:rsidRPr="00233598">
        <w:rPr>
          <w:b/>
          <w:color w:val="000000"/>
          <w:sz w:val="20"/>
          <w:szCs w:val="20"/>
        </w:rPr>
        <w:t xml:space="preserve"> </w:t>
      </w:r>
      <w:proofErr w:type="spellStart"/>
      <w:r w:rsidRPr="00233598">
        <w:rPr>
          <w:b/>
          <w:color w:val="000000"/>
          <w:sz w:val="20"/>
          <w:szCs w:val="20"/>
        </w:rPr>
        <w:t>Ultrastructural</w:t>
      </w:r>
      <w:proofErr w:type="spellEnd"/>
      <w:r w:rsidRPr="00233598">
        <w:rPr>
          <w:b/>
          <w:color w:val="000000"/>
          <w:sz w:val="20"/>
          <w:szCs w:val="20"/>
        </w:rPr>
        <w:t xml:space="preserve"> and Three-</w:t>
      </w:r>
      <w:proofErr w:type="spellStart"/>
      <w:r w:rsidRPr="00233598">
        <w:rPr>
          <w:b/>
          <w:color w:val="000000"/>
          <w:sz w:val="20"/>
          <w:szCs w:val="20"/>
        </w:rPr>
        <w:t>Dimentional</w:t>
      </w:r>
      <w:proofErr w:type="spellEnd"/>
      <w:r w:rsidRPr="00233598">
        <w:rPr>
          <w:b/>
          <w:color w:val="000000"/>
          <w:sz w:val="20"/>
          <w:szCs w:val="20"/>
        </w:rPr>
        <w:t xml:space="preserve"> Study of Post-Lasik </w:t>
      </w:r>
      <w:proofErr w:type="spellStart"/>
      <w:r w:rsidRPr="00233598">
        <w:rPr>
          <w:b/>
          <w:color w:val="000000"/>
          <w:sz w:val="20"/>
          <w:szCs w:val="20"/>
        </w:rPr>
        <w:t>Ectasia</w:t>
      </w:r>
      <w:proofErr w:type="spellEnd"/>
      <w:proofErr w:type="gramStart"/>
      <w:r w:rsidRPr="00233598">
        <w:rPr>
          <w:b/>
          <w:color w:val="000000"/>
          <w:sz w:val="20"/>
          <w:szCs w:val="20"/>
        </w:rPr>
        <w:t>”</w:t>
      </w:r>
      <w:r w:rsidRPr="0061289E">
        <w:rPr>
          <w:color w:val="000000"/>
          <w:sz w:val="20"/>
          <w:szCs w:val="20"/>
        </w:rPr>
        <w:t xml:space="preserve">  </w:t>
      </w:r>
      <w:proofErr w:type="spellStart"/>
      <w:r w:rsidRPr="0061289E">
        <w:rPr>
          <w:color w:val="000000"/>
          <w:sz w:val="20"/>
          <w:szCs w:val="20"/>
        </w:rPr>
        <w:t>Cornea.Micros</w:t>
      </w:r>
      <w:proofErr w:type="spellEnd"/>
      <w:proofErr w:type="gramEnd"/>
      <w:r w:rsidRPr="0061289E">
        <w:rPr>
          <w:color w:val="000000"/>
          <w:sz w:val="20"/>
          <w:szCs w:val="20"/>
        </w:rPr>
        <w:t xml:space="preserve">. </w:t>
      </w:r>
      <w:proofErr w:type="spellStart"/>
      <w:r w:rsidRPr="0061289E">
        <w:rPr>
          <w:color w:val="000000"/>
          <w:sz w:val="20"/>
          <w:szCs w:val="20"/>
        </w:rPr>
        <w:t>Res.Tech</w:t>
      </w:r>
      <w:proofErr w:type="spellEnd"/>
      <w:r w:rsidRPr="0061289E">
        <w:rPr>
          <w:color w:val="000000"/>
          <w:sz w:val="20"/>
          <w:szCs w:val="20"/>
        </w:rPr>
        <w:t>. 00:000-000 2013.</w:t>
      </w:r>
    </w:p>
    <w:p w14:paraId="371DA927" w14:textId="77777777" w:rsidR="008D6CEA" w:rsidRDefault="008D6CEA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D6CE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D6CE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I, 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“Mature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teratoma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presenting as orbital cellulitis in a 5 month old baby” </w:t>
      </w:r>
      <w:r w:rsidRPr="008D6CEA">
        <w:rPr>
          <w:rFonts w:asciiTheme="majorBidi" w:hAnsiTheme="majorBidi" w:cstheme="majorBidi"/>
          <w:sz w:val="20"/>
          <w:szCs w:val="20"/>
        </w:rPr>
        <w:t>Ann Saudi Med 2014; 33(6): 623-626.</w:t>
      </w:r>
    </w:p>
    <w:p w14:paraId="07EF046E" w14:textId="77777777" w:rsidR="008D6CEA" w:rsidRDefault="0021539D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b/>
          <w:bCs/>
          <w:color w:val="000000"/>
          <w:sz w:val="20"/>
          <w:szCs w:val="20"/>
        </w:rPr>
        <w:t>Alkatan</w:t>
      </w:r>
      <w:proofErr w:type="spellEnd"/>
      <w:r w:rsidRPr="008D6CEA">
        <w:rPr>
          <w:b/>
          <w:bCs/>
          <w:color w:val="000000"/>
          <w:sz w:val="20"/>
          <w:szCs w:val="20"/>
        </w:rPr>
        <w:t xml:space="preserve"> H, </w:t>
      </w:r>
      <w:r w:rsidRPr="008D6CEA">
        <w:rPr>
          <w:color w:val="000000"/>
          <w:sz w:val="20"/>
          <w:szCs w:val="20"/>
        </w:rPr>
        <w:t>Al-</w:t>
      </w:r>
      <w:proofErr w:type="spellStart"/>
      <w:r w:rsidRPr="008D6CEA">
        <w:rPr>
          <w:color w:val="000000"/>
          <w:sz w:val="20"/>
          <w:szCs w:val="20"/>
        </w:rPr>
        <w:t>Dhibi</w:t>
      </w:r>
      <w:proofErr w:type="spellEnd"/>
      <w:r w:rsidRPr="008D6CEA">
        <w:rPr>
          <w:color w:val="000000"/>
          <w:sz w:val="20"/>
          <w:szCs w:val="20"/>
        </w:rPr>
        <w:t xml:space="preserve"> H, Edward D, Al-</w:t>
      </w:r>
      <w:proofErr w:type="spellStart"/>
      <w:r w:rsidRPr="008D6CEA">
        <w:rPr>
          <w:color w:val="000000"/>
          <w:sz w:val="20"/>
          <w:szCs w:val="20"/>
        </w:rPr>
        <w:t>Rajhi</w:t>
      </w:r>
      <w:proofErr w:type="spellEnd"/>
      <w:r w:rsidRPr="008D6CEA">
        <w:rPr>
          <w:color w:val="000000"/>
          <w:sz w:val="20"/>
          <w:szCs w:val="20"/>
        </w:rPr>
        <w:t xml:space="preserve"> A. </w:t>
      </w:r>
      <w:r w:rsidRPr="00233598">
        <w:rPr>
          <w:b/>
          <w:color w:val="000000"/>
          <w:sz w:val="20"/>
          <w:szCs w:val="20"/>
        </w:rPr>
        <w:t>“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Pigmented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Hypopyon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in Association with Listeria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Monocytogenes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Endopthalmitis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>: An Interesting Case Report Following Refractive Surgery Procedure”</w:t>
      </w:r>
      <w:r w:rsidRPr="008D6CEA">
        <w:rPr>
          <w:rFonts w:asciiTheme="majorBidi" w:hAnsiTheme="majorBidi" w:cstheme="majorBidi"/>
          <w:sz w:val="20"/>
          <w:szCs w:val="20"/>
        </w:rPr>
        <w:t>. MEAJO 2014; 21(1): 40-43.</w:t>
      </w:r>
    </w:p>
    <w:p w14:paraId="77899978" w14:textId="77777777" w:rsidR="008D6CEA" w:rsidRDefault="0021539D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D6CE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D6CEA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Harkan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D, 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Mutlaq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Maktabi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Khamary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S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 Epithelial Tumors of the Lacrimal Gland: Comprehensive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clinicopathologic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review of 26 lesions with radiologic correlation” </w:t>
      </w:r>
      <w:r w:rsidRPr="008D6CEA">
        <w:rPr>
          <w:rFonts w:asciiTheme="majorBidi" w:hAnsiTheme="majorBidi" w:cstheme="majorBidi"/>
          <w:sz w:val="20"/>
          <w:szCs w:val="20"/>
        </w:rPr>
        <w:t>SJO 2014; (28): 49-57.</w:t>
      </w:r>
    </w:p>
    <w:p w14:paraId="74D1828F" w14:textId="77777777" w:rsidR="0021539D" w:rsidRPr="008D6CEA" w:rsidRDefault="0021539D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sz w:val="20"/>
          <w:szCs w:val="20"/>
        </w:rPr>
        <w:t>Akhtar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S, Khan A,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Kirat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O, </w:t>
      </w:r>
      <w:proofErr w:type="spellStart"/>
      <w:r w:rsidRPr="00246CB6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246CB6">
        <w:rPr>
          <w:rFonts w:asciiTheme="majorBidi" w:hAnsiTheme="majorBidi" w:cstheme="majorBidi"/>
          <w:b/>
          <w:bCs/>
          <w:sz w:val="20"/>
          <w:szCs w:val="20"/>
        </w:rPr>
        <w:t xml:space="preserve"> H,</w:t>
      </w:r>
      <w:r w:rsidRPr="008D6CE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Almubrad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T </w:t>
      </w:r>
      <w:r w:rsidRPr="00233598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Ultrastructural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3D imaging of collagen fibrils and proteoglycans of macular dystrophy cornea”</w:t>
      </w:r>
      <w:r w:rsidRPr="008D6CE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D6CEA">
        <w:rPr>
          <w:rStyle w:val="js-journal-details"/>
          <w:rFonts w:asciiTheme="majorBidi" w:hAnsiTheme="majorBidi" w:cstheme="majorBidi"/>
          <w:sz w:val="20"/>
          <w:szCs w:val="20"/>
        </w:rPr>
        <w:t>Acta</w:t>
      </w:r>
      <w:proofErr w:type="spellEnd"/>
      <w:r w:rsidRPr="008D6CEA">
        <w:rPr>
          <w:rStyle w:val="js-journal-detail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D6CEA">
        <w:rPr>
          <w:rStyle w:val="js-journal-details"/>
          <w:rFonts w:asciiTheme="majorBidi" w:hAnsiTheme="majorBidi" w:cstheme="majorBidi"/>
          <w:sz w:val="20"/>
          <w:szCs w:val="20"/>
        </w:rPr>
        <w:t>Ophthalmologica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(Impact Factor: 2.44). 08/2013; 91(s252).  </w:t>
      </w:r>
    </w:p>
    <w:p w14:paraId="248A8C6E" w14:textId="77777777" w:rsidR="008D6CEA" w:rsidRPr="008D6CEA" w:rsidRDefault="008D6CEA" w:rsidP="008D6CE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8D6CEA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A</w:t>
      </w:r>
      <w:r w:rsidR="00F75A99">
        <w:rPr>
          <w:rFonts w:asciiTheme="majorBidi" w:hAnsiTheme="majorBidi" w:cstheme="majorBidi"/>
          <w:sz w:val="20"/>
          <w:szCs w:val="20"/>
        </w:rPr>
        <w:t xml:space="preserve"> </w:t>
      </w:r>
      <w:r w:rsidR="00F75A99" w:rsidRPr="00F75A99">
        <w:rPr>
          <w:color w:val="000000"/>
          <w:sz w:val="20"/>
          <w:szCs w:val="20"/>
        </w:rPr>
        <w:t>and</w:t>
      </w:r>
      <w:r w:rsidR="00F75A9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F75A99" w:rsidRPr="008D6CEA">
        <w:rPr>
          <w:b/>
          <w:bCs/>
          <w:color w:val="000000"/>
          <w:sz w:val="20"/>
          <w:szCs w:val="20"/>
        </w:rPr>
        <w:t>Alkatan</w:t>
      </w:r>
      <w:proofErr w:type="spellEnd"/>
      <w:r w:rsidR="00F75A99" w:rsidRPr="008D6CEA">
        <w:rPr>
          <w:b/>
          <w:bCs/>
          <w:color w:val="000000"/>
          <w:sz w:val="20"/>
          <w:szCs w:val="20"/>
        </w:rPr>
        <w:t xml:space="preserve"> H</w:t>
      </w:r>
      <w:r w:rsidR="004142F5">
        <w:rPr>
          <w:b/>
          <w:bCs/>
          <w:color w:val="000000"/>
          <w:sz w:val="20"/>
          <w:szCs w:val="20"/>
        </w:rPr>
        <w:t>*</w:t>
      </w:r>
      <w:r w:rsidRPr="008D6CEA">
        <w:rPr>
          <w:rFonts w:asciiTheme="majorBidi" w:hAnsiTheme="majorBidi" w:cstheme="majorBidi"/>
          <w:sz w:val="20"/>
          <w:szCs w:val="20"/>
        </w:rPr>
        <w:t xml:space="preserve"> </w:t>
      </w:r>
      <w:r w:rsidRPr="00233598">
        <w:rPr>
          <w:rFonts w:asciiTheme="majorBidi" w:hAnsiTheme="majorBidi" w:cstheme="majorBidi"/>
          <w:b/>
          <w:sz w:val="20"/>
          <w:szCs w:val="20"/>
        </w:rPr>
        <w:t>“</w:t>
      </w:r>
      <w:r w:rsidRPr="00233598">
        <w:rPr>
          <w:b/>
          <w:sz w:val="20"/>
          <w:szCs w:val="20"/>
        </w:rPr>
        <w:t xml:space="preserve">Corneal Graft Reversal: </w:t>
      </w:r>
      <w:proofErr w:type="spellStart"/>
      <w:r w:rsidRPr="00233598">
        <w:rPr>
          <w:b/>
          <w:sz w:val="20"/>
          <w:szCs w:val="20"/>
        </w:rPr>
        <w:t>Histopathologic</w:t>
      </w:r>
      <w:proofErr w:type="spellEnd"/>
      <w:r w:rsidRPr="00233598">
        <w:rPr>
          <w:b/>
          <w:sz w:val="20"/>
          <w:szCs w:val="20"/>
        </w:rPr>
        <w:t xml:space="preserve"> report of two cases</w:t>
      </w:r>
      <w:proofErr w:type="gramStart"/>
      <w:r w:rsidRPr="00233598">
        <w:rPr>
          <w:b/>
          <w:bCs/>
          <w:sz w:val="20"/>
          <w:szCs w:val="20"/>
        </w:rPr>
        <w:t>”</w:t>
      </w:r>
      <w:r w:rsidRPr="008D6CEA">
        <w:rPr>
          <w:b/>
          <w:bCs/>
          <w:sz w:val="20"/>
          <w:szCs w:val="20"/>
        </w:rPr>
        <w:t xml:space="preserve">  </w:t>
      </w:r>
      <w:r w:rsidRPr="008D6CEA">
        <w:rPr>
          <w:sz w:val="20"/>
          <w:szCs w:val="20"/>
        </w:rPr>
        <w:t>S</w:t>
      </w:r>
      <w:r w:rsidR="00F75A99">
        <w:rPr>
          <w:sz w:val="20"/>
          <w:szCs w:val="20"/>
        </w:rPr>
        <w:t>audi</w:t>
      </w:r>
      <w:proofErr w:type="gramEnd"/>
      <w:r w:rsidR="00F75A99">
        <w:rPr>
          <w:sz w:val="20"/>
          <w:szCs w:val="20"/>
        </w:rPr>
        <w:t xml:space="preserve"> </w:t>
      </w:r>
      <w:r w:rsidRPr="008D6CEA">
        <w:rPr>
          <w:sz w:val="20"/>
          <w:szCs w:val="20"/>
        </w:rPr>
        <w:t>J</w:t>
      </w:r>
      <w:r w:rsidR="00F75A99">
        <w:rPr>
          <w:sz w:val="20"/>
          <w:szCs w:val="20"/>
        </w:rPr>
        <w:t xml:space="preserve"> </w:t>
      </w:r>
      <w:proofErr w:type="spellStart"/>
      <w:r w:rsidRPr="008D6CEA">
        <w:rPr>
          <w:sz w:val="20"/>
          <w:szCs w:val="20"/>
        </w:rPr>
        <w:t>O</w:t>
      </w:r>
      <w:r w:rsidR="00F75A99">
        <w:rPr>
          <w:sz w:val="20"/>
          <w:szCs w:val="20"/>
        </w:rPr>
        <w:t>phthalmol</w:t>
      </w:r>
      <w:proofErr w:type="spellEnd"/>
      <w:r w:rsidR="00F75A99">
        <w:rPr>
          <w:sz w:val="20"/>
          <w:szCs w:val="20"/>
        </w:rPr>
        <w:t xml:space="preserve"> 2014; 28, 332-334</w:t>
      </w:r>
      <w:r w:rsidRPr="008D6CEA">
        <w:rPr>
          <w:sz w:val="20"/>
          <w:szCs w:val="20"/>
        </w:rPr>
        <w:t>.</w:t>
      </w:r>
    </w:p>
    <w:p w14:paraId="723A21C3" w14:textId="77777777" w:rsidR="008D6CEA" w:rsidRPr="008D6CEA" w:rsidRDefault="008D6CEA" w:rsidP="008D6CE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8D6CEA">
        <w:rPr>
          <w:sz w:val="20"/>
          <w:szCs w:val="20"/>
        </w:rPr>
        <w:t>Mohammad A. Al-</w:t>
      </w:r>
      <w:proofErr w:type="spellStart"/>
      <w:r w:rsidRPr="008D6CEA">
        <w:rPr>
          <w:sz w:val="20"/>
          <w:szCs w:val="20"/>
        </w:rPr>
        <w:t>Amry</w:t>
      </w:r>
      <w:proofErr w:type="spellEnd"/>
      <w:r w:rsidRPr="008D6CEA">
        <w:rPr>
          <w:sz w:val="20"/>
          <w:szCs w:val="20"/>
        </w:rPr>
        <w:t xml:space="preserve"> MA, </w:t>
      </w:r>
      <w:proofErr w:type="spellStart"/>
      <w:r w:rsidRPr="008D6CEA">
        <w:rPr>
          <w:b/>
          <w:bCs/>
          <w:sz w:val="20"/>
          <w:szCs w:val="20"/>
        </w:rPr>
        <w:t>Alkatan</w:t>
      </w:r>
      <w:proofErr w:type="spellEnd"/>
      <w:r w:rsidRPr="008D6CEA">
        <w:rPr>
          <w:b/>
          <w:bCs/>
          <w:sz w:val="20"/>
          <w:szCs w:val="20"/>
        </w:rPr>
        <w:t xml:space="preserve"> </w:t>
      </w:r>
      <w:proofErr w:type="gramStart"/>
      <w:r w:rsidRPr="008D6CEA">
        <w:rPr>
          <w:b/>
          <w:bCs/>
          <w:sz w:val="20"/>
          <w:szCs w:val="20"/>
        </w:rPr>
        <w:t>HM</w:t>
      </w:r>
      <w:r w:rsidRPr="008D6CEA">
        <w:rPr>
          <w:sz w:val="20"/>
          <w:szCs w:val="20"/>
          <w:vertAlign w:val="superscript"/>
        </w:rPr>
        <w:t xml:space="preserve"> </w:t>
      </w:r>
      <w:r w:rsidRPr="008D6CEA">
        <w:rPr>
          <w:sz w:val="20"/>
          <w:szCs w:val="20"/>
        </w:rPr>
        <w:t>,</w:t>
      </w:r>
      <w:proofErr w:type="gramEnd"/>
      <w:r w:rsidRPr="008D6CEA">
        <w:rPr>
          <w:sz w:val="20"/>
          <w:szCs w:val="20"/>
        </w:rPr>
        <w:t xml:space="preserve"> Al-</w:t>
      </w:r>
      <w:proofErr w:type="spellStart"/>
      <w:r w:rsidRPr="008D6CEA">
        <w:rPr>
          <w:sz w:val="20"/>
          <w:szCs w:val="20"/>
        </w:rPr>
        <w:t>Saikhan</w:t>
      </w:r>
      <w:proofErr w:type="spellEnd"/>
      <w:r w:rsidRPr="008D6CEA">
        <w:rPr>
          <w:sz w:val="20"/>
          <w:szCs w:val="20"/>
        </w:rPr>
        <w:t xml:space="preserve"> F.</w:t>
      </w:r>
      <w:r w:rsidRPr="008D6CEA">
        <w:rPr>
          <w:b/>
          <w:bCs/>
          <w:sz w:val="32"/>
          <w:szCs w:val="32"/>
        </w:rPr>
        <w:t xml:space="preserve"> </w:t>
      </w:r>
      <w:r w:rsidR="003F37FA">
        <w:rPr>
          <w:b/>
          <w:bCs/>
          <w:sz w:val="32"/>
          <w:szCs w:val="32"/>
        </w:rPr>
        <w:t>“</w:t>
      </w:r>
      <w:proofErr w:type="spellStart"/>
      <w:r w:rsidRPr="00233598">
        <w:rPr>
          <w:b/>
          <w:sz w:val="20"/>
          <w:szCs w:val="20"/>
        </w:rPr>
        <w:t>Histopathologic</w:t>
      </w:r>
      <w:proofErr w:type="spellEnd"/>
      <w:r w:rsidRPr="00233598">
        <w:rPr>
          <w:b/>
          <w:sz w:val="20"/>
          <w:szCs w:val="20"/>
        </w:rPr>
        <w:t xml:space="preserve"> findings of bilateral foamy </w:t>
      </w:r>
      <w:proofErr w:type="spellStart"/>
      <w:r w:rsidRPr="00233598">
        <w:rPr>
          <w:b/>
          <w:sz w:val="20"/>
          <w:szCs w:val="20"/>
        </w:rPr>
        <w:t>histiocytes</w:t>
      </w:r>
      <w:proofErr w:type="spellEnd"/>
      <w:r w:rsidRPr="00233598">
        <w:rPr>
          <w:b/>
          <w:sz w:val="20"/>
          <w:szCs w:val="20"/>
        </w:rPr>
        <w:t xml:space="preserve"> after </w:t>
      </w:r>
      <w:proofErr w:type="spellStart"/>
      <w:r w:rsidRPr="00233598">
        <w:rPr>
          <w:b/>
          <w:sz w:val="20"/>
          <w:szCs w:val="20"/>
        </w:rPr>
        <w:t>Instrastromal</w:t>
      </w:r>
      <w:proofErr w:type="spellEnd"/>
      <w:r w:rsidRPr="00233598">
        <w:rPr>
          <w:b/>
          <w:sz w:val="20"/>
          <w:szCs w:val="20"/>
        </w:rPr>
        <w:t xml:space="preserve"> Corneal Ring Segments Insertion</w:t>
      </w:r>
      <w:r w:rsidR="003F37FA" w:rsidRPr="00233598">
        <w:rPr>
          <w:b/>
          <w:sz w:val="20"/>
          <w:szCs w:val="20"/>
        </w:rPr>
        <w:t>”</w:t>
      </w:r>
      <w:r w:rsidRPr="008D6CEA">
        <w:rPr>
          <w:sz w:val="20"/>
          <w:szCs w:val="20"/>
        </w:rPr>
        <w:t xml:space="preserve">. Indian J </w:t>
      </w:r>
      <w:proofErr w:type="spellStart"/>
      <w:r w:rsidRPr="008D6CEA">
        <w:rPr>
          <w:sz w:val="20"/>
          <w:szCs w:val="20"/>
        </w:rPr>
        <w:t>Ophthalmol</w:t>
      </w:r>
      <w:proofErr w:type="spellEnd"/>
      <w:r w:rsidRPr="008D6CEA">
        <w:rPr>
          <w:sz w:val="20"/>
          <w:szCs w:val="20"/>
        </w:rPr>
        <w:t xml:space="preserve"> (Accepted).</w:t>
      </w:r>
    </w:p>
    <w:p w14:paraId="3B2E32D2" w14:textId="77777777" w:rsidR="00AE02F6" w:rsidRPr="00F75A99" w:rsidRDefault="0021539D" w:rsidP="00F75A99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sz w:val="20"/>
          <w:szCs w:val="20"/>
        </w:rPr>
        <w:t>Khandikar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R,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8D6CE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D6CE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D6CE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I, </w:t>
      </w:r>
      <w:proofErr w:type="spellStart"/>
      <w:r w:rsidR="00F75A99">
        <w:rPr>
          <w:rFonts w:asciiTheme="majorBidi" w:hAnsiTheme="majorBidi" w:cstheme="majorBidi"/>
          <w:sz w:val="20"/>
          <w:szCs w:val="20"/>
        </w:rPr>
        <w:t>Abboud</w:t>
      </w:r>
      <w:proofErr w:type="spellEnd"/>
      <w:r w:rsidR="00F75A99">
        <w:rPr>
          <w:rFonts w:asciiTheme="majorBidi" w:hAnsiTheme="majorBidi" w:cstheme="majorBidi"/>
          <w:sz w:val="20"/>
          <w:szCs w:val="20"/>
        </w:rPr>
        <w:t xml:space="preserve"> E, Ashraf B, Edward DP </w:t>
      </w:r>
      <w:r w:rsidR="00F75A99" w:rsidRPr="00233598">
        <w:rPr>
          <w:rFonts w:asciiTheme="majorBidi" w:hAnsiTheme="majorBidi" w:cstheme="majorBidi"/>
          <w:b/>
          <w:sz w:val="20"/>
          <w:szCs w:val="20"/>
        </w:rPr>
        <w:t>“Ocular Malignant Tumors. Review of The T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umor Registry at </w:t>
      </w:r>
      <w:r w:rsidR="00F75A99" w:rsidRPr="00233598">
        <w:rPr>
          <w:rFonts w:asciiTheme="majorBidi" w:hAnsiTheme="majorBidi" w:cstheme="majorBidi"/>
          <w:b/>
          <w:sz w:val="20"/>
          <w:szCs w:val="20"/>
        </w:rPr>
        <w:t>a Tertiary Eye Hospital in Central Saudi Arabia”</w:t>
      </w:r>
      <w:r w:rsidRPr="00F75A99">
        <w:rPr>
          <w:rFonts w:asciiTheme="majorBidi" w:hAnsiTheme="majorBidi" w:cstheme="majorBidi"/>
          <w:sz w:val="20"/>
          <w:szCs w:val="20"/>
        </w:rPr>
        <w:t>.</w:t>
      </w:r>
      <w:r w:rsidR="00F75A99" w:rsidRPr="00F75A99">
        <w:rPr>
          <w:rFonts w:asciiTheme="majorBidi" w:hAnsiTheme="majorBidi" w:cstheme="majorBidi"/>
          <w:sz w:val="20"/>
          <w:szCs w:val="20"/>
        </w:rPr>
        <w:t xml:space="preserve"> </w:t>
      </w:r>
      <w:r w:rsidR="00F75A99">
        <w:rPr>
          <w:rFonts w:asciiTheme="majorBidi" w:hAnsiTheme="majorBidi" w:cstheme="majorBidi"/>
          <w:sz w:val="20"/>
          <w:szCs w:val="20"/>
        </w:rPr>
        <w:t xml:space="preserve">Saudi </w:t>
      </w:r>
      <w:proofErr w:type="gramStart"/>
      <w:r w:rsidR="00F75A99">
        <w:rPr>
          <w:rFonts w:asciiTheme="majorBidi" w:hAnsiTheme="majorBidi" w:cstheme="majorBidi"/>
          <w:sz w:val="20"/>
          <w:szCs w:val="20"/>
        </w:rPr>
        <w:t>M</w:t>
      </w:r>
      <w:r w:rsidR="00F75A99" w:rsidRPr="00F75A99">
        <w:rPr>
          <w:rFonts w:asciiTheme="majorBidi" w:hAnsiTheme="majorBidi" w:cstheme="majorBidi"/>
          <w:sz w:val="20"/>
          <w:szCs w:val="20"/>
        </w:rPr>
        <w:t xml:space="preserve">edical </w:t>
      </w:r>
      <w:r w:rsidR="00F75A99">
        <w:rPr>
          <w:rFonts w:asciiTheme="majorBidi" w:hAnsiTheme="majorBidi" w:cstheme="majorBidi"/>
          <w:sz w:val="20"/>
          <w:szCs w:val="20"/>
        </w:rPr>
        <w:t xml:space="preserve"> J</w:t>
      </w:r>
      <w:r w:rsidR="00F75A99" w:rsidRPr="00F75A99">
        <w:rPr>
          <w:rFonts w:asciiTheme="majorBidi" w:hAnsiTheme="majorBidi" w:cstheme="majorBidi"/>
          <w:sz w:val="20"/>
          <w:szCs w:val="20"/>
        </w:rPr>
        <w:t>ournal</w:t>
      </w:r>
      <w:proofErr w:type="gramEnd"/>
      <w:r w:rsidR="00F75A99" w:rsidRPr="00F75A99">
        <w:rPr>
          <w:rFonts w:asciiTheme="majorBidi" w:hAnsiTheme="majorBidi" w:cstheme="majorBidi"/>
          <w:sz w:val="20"/>
          <w:szCs w:val="20"/>
        </w:rPr>
        <w:t xml:space="preserve"> 2014; 35(4):377-84</w:t>
      </w:r>
      <w:r w:rsidRPr="00F75A99">
        <w:rPr>
          <w:rFonts w:asciiTheme="majorBidi" w:hAnsiTheme="majorBidi" w:cstheme="majorBidi"/>
          <w:sz w:val="20"/>
          <w:szCs w:val="20"/>
        </w:rPr>
        <w:t>.</w:t>
      </w:r>
    </w:p>
    <w:p w14:paraId="76607B3A" w14:textId="77777777" w:rsidR="00AE02F6" w:rsidRPr="00AE02F6" w:rsidRDefault="00AE02F6" w:rsidP="00AE02F6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r w:rsidRPr="008D6CEA">
        <w:rPr>
          <w:color w:val="000000"/>
          <w:sz w:val="20"/>
          <w:szCs w:val="20"/>
        </w:rPr>
        <w:t xml:space="preserve">Galvez-Ruiz A, </w:t>
      </w:r>
      <w:proofErr w:type="spellStart"/>
      <w:r w:rsidRPr="008D6CEA">
        <w:rPr>
          <w:color w:val="000000"/>
          <w:sz w:val="20"/>
          <w:szCs w:val="20"/>
        </w:rPr>
        <w:t>Chaudhry</w:t>
      </w:r>
      <w:proofErr w:type="spellEnd"/>
      <w:r w:rsidRPr="008D6CEA">
        <w:rPr>
          <w:color w:val="000000"/>
          <w:sz w:val="20"/>
          <w:szCs w:val="20"/>
        </w:rPr>
        <w:t xml:space="preserve"> I, </w:t>
      </w:r>
      <w:proofErr w:type="spellStart"/>
      <w:r w:rsidRPr="008D6CEA">
        <w:rPr>
          <w:b/>
          <w:bCs/>
          <w:color w:val="000000"/>
          <w:sz w:val="20"/>
          <w:szCs w:val="20"/>
        </w:rPr>
        <w:t>Alkatan</w:t>
      </w:r>
      <w:proofErr w:type="spellEnd"/>
      <w:r w:rsidRPr="008D6CEA">
        <w:rPr>
          <w:b/>
          <w:bCs/>
          <w:color w:val="000000"/>
          <w:sz w:val="20"/>
          <w:szCs w:val="20"/>
        </w:rPr>
        <w:t xml:space="preserve"> H</w:t>
      </w:r>
      <w:r w:rsidRPr="00AE02F6">
        <w:rPr>
          <w:rStyle w:val="apple-converted-space"/>
          <w:rFonts w:asciiTheme="majorBidi" w:hAnsiTheme="majorBidi" w:cstheme="majorBidi"/>
          <w:sz w:val="20"/>
          <w:szCs w:val="20"/>
        </w:rPr>
        <w:t> </w:t>
      </w:r>
      <w:r w:rsidRPr="00233598">
        <w:rPr>
          <w:rStyle w:val="apple-converted-space"/>
          <w:rFonts w:asciiTheme="majorBidi" w:hAnsiTheme="majorBidi" w:cstheme="majorBidi"/>
          <w:b/>
          <w:sz w:val="20"/>
          <w:szCs w:val="20"/>
        </w:rPr>
        <w:t>“</w:t>
      </w:r>
      <w:hyperlink r:id="rId8" w:history="1"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Idiopathic </w:t>
        </w:r>
        <w:proofErr w:type="spellStart"/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>Sclerosing</w:t>
        </w:r>
        <w:proofErr w:type="spellEnd"/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 Orbital Inflammation: Presentation of an Unusual Case With Isolated Bilateral Optic Nerve Involvement</w:t>
        </w:r>
        <w:proofErr w:type="gramStart"/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” </w:t>
        </w:r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lastRenderedPageBreak/>
          <w:t>.</w:t>
        </w:r>
        <w:proofErr w:type="gramEnd"/>
      </w:hyperlink>
      <w:r w:rsidRPr="00AE02F6">
        <w:rPr>
          <w:rFonts w:asciiTheme="majorBidi" w:hAnsiTheme="majorBidi" w:cstheme="majorBidi"/>
          <w:sz w:val="20"/>
          <w:szCs w:val="20"/>
        </w:rPr>
        <w:t xml:space="preserve">Journal of </w:t>
      </w:r>
      <w:proofErr w:type="spellStart"/>
      <w:r w:rsidRPr="00AE02F6">
        <w:rPr>
          <w:rFonts w:asciiTheme="majorBidi" w:hAnsiTheme="majorBidi" w:cstheme="majorBidi"/>
          <w:sz w:val="20"/>
          <w:szCs w:val="20"/>
        </w:rPr>
        <w:t>neuro</w:t>
      </w:r>
      <w:proofErr w:type="spellEnd"/>
      <w:r w:rsidRPr="00AE02F6">
        <w:rPr>
          <w:rFonts w:asciiTheme="majorBidi" w:hAnsiTheme="majorBidi" w:cstheme="majorBidi"/>
          <w:sz w:val="20"/>
          <w:szCs w:val="20"/>
        </w:rPr>
        <w:t xml:space="preserve">-ophthalmology: the official journal of the North American </w:t>
      </w:r>
      <w:proofErr w:type="spellStart"/>
      <w:r w:rsidRPr="00AE02F6">
        <w:rPr>
          <w:rFonts w:asciiTheme="majorBidi" w:hAnsiTheme="majorBidi" w:cstheme="majorBidi"/>
          <w:sz w:val="20"/>
          <w:szCs w:val="20"/>
        </w:rPr>
        <w:t>Neuro</w:t>
      </w:r>
      <w:proofErr w:type="spellEnd"/>
      <w:r w:rsidRPr="00AE02F6">
        <w:rPr>
          <w:rFonts w:asciiTheme="majorBidi" w:hAnsiTheme="majorBidi" w:cstheme="majorBidi"/>
          <w:sz w:val="20"/>
          <w:szCs w:val="20"/>
        </w:rPr>
        <w:t>-Ophthalmology Society 06/2013;</w:t>
      </w:r>
      <w:r w:rsidRPr="00AE02F6">
        <w:rPr>
          <w:rStyle w:val="apple-converted-space"/>
          <w:rFonts w:asciiTheme="majorBidi" w:hAnsiTheme="majorBidi" w:cstheme="majorBidi"/>
          <w:sz w:val="20"/>
          <w:szCs w:val="20"/>
        </w:rPr>
        <w:t> </w:t>
      </w:r>
    </w:p>
    <w:p w14:paraId="6E645136" w14:textId="77777777" w:rsidR="007C71DB" w:rsidRPr="007C71DB" w:rsidRDefault="003E2A4E" w:rsidP="007C71DB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sz w:val="20"/>
          <w:szCs w:val="20"/>
        </w:rPr>
        <w:t>Akhtar</w:t>
      </w:r>
      <w:proofErr w:type="spellEnd"/>
      <w:r>
        <w:rPr>
          <w:sz w:val="20"/>
          <w:szCs w:val="20"/>
        </w:rPr>
        <w:t xml:space="preserve"> S, Guggenheim J, </w:t>
      </w:r>
      <w:proofErr w:type="spellStart"/>
      <w:r w:rsidRPr="003E2A4E">
        <w:rPr>
          <w:b/>
          <w:bCs/>
          <w:sz w:val="20"/>
          <w:szCs w:val="20"/>
        </w:rPr>
        <w:t>Alkatan</w:t>
      </w:r>
      <w:proofErr w:type="spellEnd"/>
      <w:r w:rsidRPr="003E2A4E">
        <w:rPr>
          <w:b/>
          <w:bCs/>
          <w:sz w:val="20"/>
          <w:szCs w:val="20"/>
        </w:rPr>
        <w:t xml:space="preserve"> H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Kirat</w:t>
      </w:r>
      <w:proofErr w:type="spellEnd"/>
      <w:r>
        <w:rPr>
          <w:sz w:val="20"/>
          <w:szCs w:val="20"/>
        </w:rPr>
        <w:t xml:space="preserve"> O, </w:t>
      </w:r>
      <w:proofErr w:type="spellStart"/>
      <w:r>
        <w:rPr>
          <w:sz w:val="20"/>
          <w:szCs w:val="20"/>
        </w:rPr>
        <w:t>Almubrad</w:t>
      </w:r>
      <w:proofErr w:type="spellEnd"/>
      <w:r>
        <w:rPr>
          <w:sz w:val="20"/>
          <w:szCs w:val="20"/>
        </w:rPr>
        <w:t xml:space="preserve"> T.</w:t>
      </w:r>
      <w:r w:rsidR="00AE02F6" w:rsidRPr="00E15D13">
        <w:rPr>
          <w:rFonts w:asciiTheme="majorBidi" w:hAnsiTheme="majorBidi" w:cstheme="majorBidi"/>
          <w:sz w:val="20"/>
          <w:szCs w:val="20"/>
        </w:rPr>
        <w:t xml:space="preserve"> “</w:t>
      </w:r>
      <w:hyperlink r:id="rId9" w:history="1">
        <w:r w:rsidR="00AE02F6"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>Gelatinous drop like dystrophy (GDLD) in a Sudanese patient</w:t>
        </w:r>
      </w:hyperlink>
      <w:r w:rsidR="00AE02F6" w:rsidRPr="00233598">
        <w:rPr>
          <w:rFonts w:asciiTheme="majorBidi" w:hAnsiTheme="majorBidi" w:cstheme="majorBidi"/>
          <w:b/>
          <w:sz w:val="20"/>
          <w:szCs w:val="20"/>
        </w:rPr>
        <w:t xml:space="preserve">’  </w:t>
      </w:r>
      <w:proofErr w:type="spellStart"/>
      <w:r w:rsidR="00AE02F6" w:rsidRPr="00E15D13">
        <w:rPr>
          <w:rFonts w:asciiTheme="majorBidi" w:hAnsiTheme="majorBidi" w:cstheme="majorBidi"/>
          <w:sz w:val="20"/>
          <w:szCs w:val="20"/>
        </w:rPr>
        <w:t>Acta</w:t>
      </w:r>
      <w:proofErr w:type="spellEnd"/>
      <w:r w:rsidR="00AE02F6" w:rsidRPr="00E15D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E02F6" w:rsidRPr="00E15D13">
        <w:rPr>
          <w:rFonts w:asciiTheme="majorBidi" w:hAnsiTheme="majorBidi" w:cstheme="majorBidi"/>
          <w:sz w:val="20"/>
          <w:szCs w:val="20"/>
        </w:rPr>
        <w:t>ophthalmologica</w:t>
      </w:r>
      <w:proofErr w:type="spellEnd"/>
      <w:r w:rsidR="00AE02F6" w:rsidRPr="00E15D13">
        <w:rPr>
          <w:rFonts w:asciiTheme="majorBidi" w:hAnsiTheme="majorBidi" w:cstheme="majorBidi"/>
          <w:sz w:val="20"/>
          <w:szCs w:val="20"/>
        </w:rPr>
        <w:t xml:space="preserve"> 09/2012; 90(s249).</w:t>
      </w:r>
      <w:r w:rsidR="00E15D13" w:rsidRPr="00E15D13">
        <w:rPr>
          <w:rFonts w:asciiTheme="majorBidi" w:hAnsiTheme="majorBidi" w:cstheme="majorBidi"/>
        </w:rPr>
        <w:t xml:space="preserve"> </w:t>
      </w:r>
    </w:p>
    <w:p w14:paraId="198C6940" w14:textId="77777777" w:rsidR="007C71DB" w:rsidRPr="007C71DB" w:rsidRDefault="00122649" w:rsidP="007C71DB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hyperlink r:id="rId10" w:history="1">
        <w:r w:rsidR="00E23524" w:rsidRPr="002C1B22">
          <w:rPr>
            <w:sz w:val="20"/>
            <w:szCs w:val="20"/>
          </w:rPr>
          <w:t>Wong AJ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11" w:history="1">
        <w:r w:rsidR="00E23524" w:rsidRPr="002C1B22">
          <w:rPr>
            <w:sz w:val="20"/>
            <w:szCs w:val="20"/>
          </w:rPr>
          <w:t>Planck SR</w:t>
        </w:r>
      </w:hyperlink>
      <w:r w:rsidR="00E23524" w:rsidRPr="002C1B22">
        <w:rPr>
          <w:sz w:val="20"/>
          <w:szCs w:val="20"/>
          <w:vertAlign w:val="superscript"/>
        </w:rPr>
        <w:t>2</w:t>
      </w:r>
      <w:r w:rsidR="00E23524" w:rsidRPr="002C1B22">
        <w:rPr>
          <w:sz w:val="20"/>
          <w:szCs w:val="20"/>
        </w:rPr>
        <w:t xml:space="preserve">, </w:t>
      </w:r>
      <w:hyperlink r:id="rId12" w:history="1">
        <w:r w:rsidR="00E23524" w:rsidRPr="002C1B22">
          <w:rPr>
            <w:sz w:val="20"/>
            <w:szCs w:val="20"/>
          </w:rPr>
          <w:t>Choi D</w:t>
        </w:r>
      </w:hyperlink>
      <w:r w:rsidR="00E23524" w:rsidRPr="002C1B22">
        <w:rPr>
          <w:sz w:val="20"/>
          <w:szCs w:val="20"/>
          <w:vertAlign w:val="superscript"/>
        </w:rPr>
        <w:t>3</w:t>
      </w:r>
      <w:r w:rsidR="00E23524" w:rsidRPr="002C1B22">
        <w:rPr>
          <w:sz w:val="20"/>
          <w:szCs w:val="20"/>
        </w:rPr>
        <w:t xml:space="preserve">, </w:t>
      </w:r>
      <w:hyperlink r:id="rId13" w:history="1">
        <w:r w:rsidR="00E23524" w:rsidRPr="002C1B22">
          <w:rPr>
            <w:sz w:val="20"/>
            <w:szCs w:val="20"/>
          </w:rPr>
          <w:t>Harrington CA</w:t>
        </w:r>
      </w:hyperlink>
      <w:r w:rsidR="00E23524" w:rsidRPr="002C1B22">
        <w:rPr>
          <w:sz w:val="20"/>
          <w:szCs w:val="20"/>
          <w:vertAlign w:val="superscript"/>
        </w:rPr>
        <w:t>4</w:t>
      </w:r>
      <w:r w:rsidR="00E23524" w:rsidRPr="002C1B22">
        <w:rPr>
          <w:sz w:val="20"/>
          <w:szCs w:val="20"/>
        </w:rPr>
        <w:t xml:space="preserve">, </w:t>
      </w:r>
      <w:hyperlink r:id="rId14" w:history="1">
        <w:proofErr w:type="spellStart"/>
        <w:r w:rsidR="00E23524" w:rsidRPr="002C1B22">
          <w:rPr>
            <w:sz w:val="20"/>
            <w:szCs w:val="20"/>
          </w:rPr>
          <w:t>Troxell</w:t>
        </w:r>
        <w:proofErr w:type="spellEnd"/>
        <w:r w:rsidR="00E23524" w:rsidRPr="002C1B22">
          <w:rPr>
            <w:sz w:val="20"/>
            <w:szCs w:val="20"/>
          </w:rPr>
          <w:t xml:space="preserve"> ML</w:t>
        </w:r>
      </w:hyperlink>
      <w:r w:rsidR="00E23524" w:rsidRPr="002C1B22">
        <w:rPr>
          <w:sz w:val="20"/>
          <w:szCs w:val="20"/>
          <w:vertAlign w:val="superscript"/>
        </w:rPr>
        <w:t>5</w:t>
      </w:r>
      <w:r w:rsidR="00E23524" w:rsidRPr="002C1B22">
        <w:rPr>
          <w:sz w:val="20"/>
          <w:szCs w:val="20"/>
        </w:rPr>
        <w:t xml:space="preserve">, </w:t>
      </w:r>
      <w:hyperlink r:id="rId15" w:history="1">
        <w:r w:rsidR="00E23524" w:rsidRPr="002C1B22">
          <w:rPr>
            <w:sz w:val="20"/>
            <w:szCs w:val="20"/>
          </w:rPr>
          <w:t>Houghton DC</w:t>
        </w:r>
      </w:hyperlink>
      <w:r w:rsidR="00E23524" w:rsidRPr="002C1B22">
        <w:rPr>
          <w:sz w:val="20"/>
          <w:szCs w:val="20"/>
          <w:vertAlign w:val="superscript"/>
        </w:rPr>
        <w:t>5</w:t>
      </w:r>
      <w:r w:rsidR="00E23524" w:rsidRPr="002C1B22">
        <w:rPr>
          <w:sz w:val="20"/>
          <w:szCs w:val="20"/>
        </w:rPr>
        <w:t xml:space="preserve">, </w:t>
      </w:r>
      <w:hyperlink r:id="rId16" w:history="1">
        <w:r w:rsidR="00E23524" w:rsidRPr="002C1B22">
          <w:rPr>
            <w:sz w:val="20"/>
            <w:szCs w:val="20"/>
          </w:rPr>
          <w:t>Stauffer P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17" w:history="1">
        <w:r w:rsidR="00E23524" w:rsidRPr="002C1B22">
          <w:rPr>
            <w:sz w:val="20"/>
            <w:szCs w:val="20"/>
          </w:rPr>
          <w:t>Wilson DJ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18" w:history="1">
        <w:proofErr w:type="spellStart"/>
        <w:r w:rsidR="00E23524" w:rsidRPr="002C1B22">
          <w:rPr>
            <w:sz w:val="20"/>
            <w:szCs w:val="20"/>
          </w:rPr>
          <w:t>Grossniklaus</w:t>
        </w:r>
        <w:proofErr w:type="spellEnd"/>
        <w:r w:rsidR="00E23524" w:rsidRPr="002C1B22">
          <w:rPr>
            <w:sz w:val="20"/>
            <w:szCs w:val="20"/>
          </w:rPr>
          <w:t xml:space="preserve"> HE</w:t>
        </w:r>
      </w:hyperlink>
      <w:r w:rsidR="00E23524" w:rsidRPr="002C1B22">
        <w:rPr>
          <w:sz w:val="20"/>
          <w:szCs w:val="20"/>
          <w:vertAlign w:val="superscript"/>
        </w:rPr>
        <w:t>6</w:t>
      </w:r>
      <w:r w:rsidR="00E23524" w:rsidRPr="002C1B22">
        <w:rPr>
          <w:sz w:val="20"/>
          <w:szCs w:val="20"/>
        </w:rPr>
        <w:t xml:space="preserve">, </w:t>
      </w:r>
      <w:hyperlink r:id="rId19" w:history="1">
        <w:r w:rsidR="00E23524" w:rsidRPr="002C1B22">
          <w:rPr>
            <w:sz w:val="20"/>
            <w:szCs w:val="20"/>
          </w:rPr>
          <w:t>Dailey RA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20" w:history="1">
        <w:r w:rsidR="00E23524" w:rsidRPr="002C1B22">
          <w:rPr>
            <w:sz w:val="20"/>
            <w:szCs w:val="20"/>
          </w:rPr>
          <w:t>Ng JD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21" w:history="1">
        <w:r w:rsidR="00E23524" w:rsidRPr="002C1B22">
          <w:rPr>
            <w:sz w:val="20"/>
            <w:szCs w:val="20"/>
          </w:rPr>
          <w:t>Steele EA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22" w:history="1">
        <w:r w:rsidR="00E23524" w:rsidRPr="002C1B22">
          <w:rPr>
            <w:sz w:val="20"/>
            <w:szCs w:val="20"/>
          </w:rPr>
          <w:t>Harris GJ</w:t>
        </w:r>
      </w:hyperlink>
      <w:r w:rsidR="00E23524" w:rsidRPr="002C1B22">
        <w:rPr>
          <w:sz w:val="20"/>
          <w:szCs w:val="20"/>
          <w:vertAlign w:val="superscript"/>
        </w:rPr>
        <w:t>7</w:t>
      </w:r>
      <w:r w:rsidR="00E23524" w:rsidRPr="002C1B22">
        <w:rPr>
          <w:sz w:val="20"/>
          <w:szCs w:val="20"/>
        </w:rPr>
        <w:t xml:space="preserve">, </w:t>
      </w:r>
      <w:hyperlink r:id="rId23" w:history="1">
        <w:proofErr w:type="spellStart"/>
        <w:r w:rsidR="00E23524" w:rsidRPr="002C1B22">
          <w:rPr>
            <w:sz w:val="20"/>
            <w:szCs w:val="20"/>
          </w:rPr>
          <w:t>Czyz</w:t>
        </w:r>
        <w:proofErr w:type="spellEnd"/>
        <w:r w:rsidR="00E23524" w:rsidRPr="002C1B22">
          <w:rPr>
            <w:sz w:val="20"/>
            <w:szCs w:val="20"/>
          </w:rPr>
          <w:t xml:space="preserve"> C</w:t>
        </w:r>
      </w:hyperlink>
      <w:r w:rsidR="00E23524" w:rsidRPr="002C1B22">
        <w:rPr>
          <w:sz w:val="20"/>
          <w:szCs w:val="20"/>
          <w:vertAlign w:val="superscript"/>
        </w:rPr>
        <w:t>8</w:t>
      </w:r>
      <w:r w:rsidR="00E23524" w:rsidRPr="002C1B22">
        <w:rPr>
          <w:sz w:val="20"/>
          <w:szCs w:val="20"/>
        </w:rPr>
        <w:t xml:space="preserve">, </w:t>
      </w:r>
      <w:hyperlink r:id="rId24" w:history="1">
        <w:r w:rsidR="00E23524" w:rsidRPr="002C1B22">
          <w:rPr>
            <w:sz w:val="20"/>
            <w:szCs w:val="20"/>
          </w:rPr>
          <w:t>Foster JA</w:t>
        </w:r>
      </w:hyperlink>
      <w:r w:rsidR="00E23524" w:rsidRPr="002C1B22">
        <w:rPr>
          <w:sz w:val="20"/>
          <w:szCs w:val="20"/>
          <w:vertAlign w:val="superscript"/>
        </w:rPr>
        <w:t>9</w:t>
      </w:r>
      <w:r w:rsidR="00E23524" w:rsidRPr="002C1B22">
        <w:rPr>
          <w:sz w:val="20"/>
          <w:szCs w:val="20"/>
        </w:rPr>
        <w:t xml:space="preserve">, </w:t>
      </w:r>
      <w:hyperlink r:id="rId25" w:history="1">
        <w:r w:rsidR="00E23524" w:rsidRPr="002C1B22">
          <w:rPr>
            <w:sz w:val="20"/>
            <w:szCs w:val="20"/>
          </w:rPr>
          <w:t>White VA</w:t>
        </w:r>
      </w:hyperlink>
      <w:r w:rsidR="00E23524" w:rsidRPr="002C1B22">
        <w:rPr>
          <w:sz w:val="20"/>
          <w:szCs w:val="20"/>
          <w:vertAlign w:val="superscript"/>
        </w:rPr>
        <w:t>10</w:t>
      </w:r>
      <w:r w:rsidR="00E23524" w:rsidRPr="002C1B22">
        <w:rPr>
          <w:sz w:val="20"/>
          <w:szCs w:val="20"/>
        </w:rPr>
        <w:t xml:space="preserve">, </w:t>
      </w:r>
      <w:hyperlink r:id="rId26" w:history="1">
        <w:r w:rsidR="00E23524" w:rsidRPr="002C1B22">
          <w:rPr>
            <w:sz w:val="20"/>
            <w:szCs w:val="20"/>
          </w:rPr>
          <w:t>Dolman PJ</w:t>
        </w:r>
      </w:hyperlink>
      <w:r w:rsidR="00E23524" w:rsidRPr="002C1B22">
        <w:rPr>
          <w:sz w:val="20"/>
          <w:szCs w:val="20"/>
          <w:vertAlign w:val="superscript"/>
        </w:rPr>
        <w:t>10</w:t>
      </w:r>
      <w:r w:rsidR="00E23524" w:rsidRPr="002C1B22">
        <w:rPr>
          <w:sz w:val="20"/>
          <w:szCs w:val="20"/>
        </w:rPr>
        <w:t xml:space="preserve">, </w:t>
      </w:r>
      <w:hyperlink r:id="rId27" w:history="1">
        <w:proofErr w:type="spellStart"/>
        <w:r w:rsidR="00E23524" w:rsidRPr="002C1B22">
          <w:rPr>
            <w:sz w:val="20"/>
            <w:szCs w:val="20"/>
          </w:rPr>
          <w:t>Kazim</w:t>
        </w:r>
        <w:proofErr w:type="spellEnd"/>
        <w:r w:rsidR="00E23524" w:rsidRPr="002C1B22">
          <w:rPr>
            <w:sz w:val="20"/>
            <w:szCs w:val="20"/>
          </w:rPr>
          <w:t xml:space="preserve"> M</w:t>
        </w:r>
      </w:hyperlink>
      <w:r w:rsidR="00E23524" w:rsidRPr="002C1B22">
        <w:rPr>
          <w:sz w:val="20"/>
          <w:szCs w:val="20"/>
          <w:vertAlign w:val="superscript"/>
        </w:rPr>
        <w:t>11</w:t>
      </w:r>
      <w:r w:rsidR="00E23524" w:rsidRPr="002C1B22">
        <w:rPr>
          <w:sz w:val="20"/>
          <w:szCs w:val="20"/>
        </w:rPr>
        <w:t xml:space="preserve">, </w:t>
      </w:r>
      <w:hyperlink r:id="rId28" w:history="1">
        <w:r w:rsidR="00E23524" w:rsidRPr="002C1B22">
          <w:rPr>
            <w:sz w:val="20"/>
            <w:szCs w:val="20"/>
          </w:rPr>
          <w:t>Patel PJ</w:t>
        </w:r>
      </w:hyperlink>
      <w:r w:rsidR="00E23524" w:rsidRPr="002C1B22">
        <w:rPr>
          <w:sz w:val="20"/>
          <w:szCs w:val="20"/>
          <w:vertAlign w:val="superscript"/>
        </w:rPr>
        <w:t>11</w:t>
      </w:r>
      <w:r w:rsidR="00E23524" w:rsidRPr="002C1B22">
        <w:rPr>
          <w:sz w:val="20"/>
          <w:szCs w:val="20"/>
        </w:rPr>
        <w:t xml:space="preserve">, </w:t>
      </w:r>
      <w:hyperlink r:id="rId29" w:history="1">
        <w:r w:rsidR="00E23524" w:rsidRPr="002C1B22">
          <w:rPr>
            <w:sz w:val="20"/>
            <w:szCs w:val="20"/>
          </w:rPr>
          <w:t>Edward DP</w:t>
        </w:r>
      </w:hyperlink>
      <w:r w:rsidR="00E23524" w:rsidRPr="002C1B22">
        <w:rPr>
          <w:sz w:val="20"/>
          <w:szCs w:val="20"/>
          <w:vertAlign w:val="superscript"/>
        </w:rPr>
        <w:t>12</w:t>
      </w:r>
      <w:r w:rsidR="00E23524" w:rsidRPr="002C1B22">
        <w:rPr>
          <w:sz w:val="20"/>
          <w:szCs w:val="20"/>
        </w:rPr>
        <w:t xml:space="preserve">, </w:t>
      </w:r>
      <w:hyperlink r:id="rId30" w:history="1">
        <w:proofErr w:type="spellStart"/>
        <w:r w:rsidR="00E23524" w:rsidRPr="002C1B22">
          <w:rPr>
            <w:b/>
            <w:bCs/>
            <w:sz w:val="20"/>
            <w:szCs w:val="20"/>
          </w:rPr>
          <w:t>Katan</w:t>
        </w:r>
        <w:proofErr w:type="spellEnd"/>
        <w:r w:rsidR="00E23524" w:rsidRPr="002C1B22">
          <w:rPr>
            <w:b/>
            <w:bCs/>
            <w:sz w:val="20"/>
            <w:szCs w:val="20"/>
          </w:rPr>
          <w:t xml:space="preserve"> HA</w:t>
        </w:r>
      </w:hyperlink>
      <w:r w:rsidR="00E23524" w:rsidRPr="002C1B22">
        <w:rPr>
          <w:sz w:val="20"/>
          <w:szCs w:val="20"/>
          <w:vertAlign w:val="superscript"/>
        </w:rPr>
        <w:t>12</w:t>
      </w:r>
      <w:r w:rsidR="00E23524" w:rsidRPr="002C1B22">
        <w:rPr>
          <w:sz w:val="20"/>
          <w:szCs w:val="20"/>
        </w:rPr>
        <w:t xml:space="preserve">, </w:t>
      </w:r>
      <w:hyperlink r:id="rId31" w:history="1">
        <w:proofErr w:type="spellStart"/>
        <w:r w:rsidR="00E23524" w:rsidRPr="002C1B22">
          <w:rPr>
            <w:sz w:val="20"/>
            <w:szCs w:val="20"/>
          </w:rPr>
          <w:t>Hussain</w:t>
        </w:r>
        <w:proofErr w:type="spellEnd"/>
        <w:r w:rsidR="00E23524" w:rsidRPr="002C1B22">
          <w:rPr>
            <w:sz w:val="20"/>
            <w:szCs w:val="20"/>
          </w:rPr>
          <w:t xml:space="preserve"> HA</w:t>
        </w:r>
      </w:hyperlink>
      <w:r w:rsidR="00E23524" w:rsidRPr="002C1B22">
        <w:rPr>
          <w:sz w:val="20"/>
          <w:szCs w:val="20"/>
          <w:vertAlign w:val="superscript"/>
        </w:rPr>
        <w:t>12</w:t>
      </w:r>
      <w:r w:rsidR="00E23524" w:rsidRPr="002C1B22">
        <w:rPr>
          <w:sz w:val="20"/>
          <w:szCs w:val="20"/>
        </w:rPr>
        <w:t xml:space="preserve">, </w:t>
      </w:r>
      <w:hyperlink r:id="rId32" w:history="1">
        <w:proofErr w:type="spellStart"/>
        <w:r w:rsidR="00E23524" w:rsidRPr="002C1B22">
          <w:rPr>
            <w:sz w:val="20"/>
            <w:szCs w:val="20"/>
          </w:rPr>
          <w:t>Selva</w:t>
        </w:r>
        <w:proofErr w:type="spellEnd"/>
        <w:r w:rsidR="00E23524" w:rsidRPr="002C1B22">
          <w:rPr>
            <w:sz w:val="20"/>
            <w:szCs w:val="20"/>
          </w:rPr>
          <w:t xml:space="preserve"> D</w:t>
        </w:r>
      </w:hyperlink>
      <w:r w:rsidR="00E23524" w:rsidRPr="002C1B22">
        <w:rPr>
          <w:sz w:val="20"/>
          <w:szCs w:val="20"/>
          <w:vertAlign w:val="superscript"/>
        </w:rPr>
        <w:t>13</w:t>
      </w:r>
      <w:r w:rsidR="00E23524" w:rsidRPr="002C1B22">
        <w:rPr>
          <w:sz w:val="20"/>
          <w:szCs w:val="20"/>
        </w:rPr>
        <w:t xml:space="preserve">, </w:t>
      </w:r>
      <w:hyperlink r:id="rId33" w:history="1">
        <w:proofErr w:type="spellStart"/>
        <w:r w:rsidR="00E23524" w:rsidRPr="002C1B22">
          <w:rPr>
            <w:sz w:val="20"/>
            <w:szCs w:val="20"/>
          </w:rPr>
          <w:t>Yeatts</w:t>
        </w:r>
        <w:proofErr w:type="spellEnd"/>
        <w:r w:rsidR="00E23524" w:rsidRPr="002C1B22">
          <w:rPr>
            <w:sz w:val="20"/>
            <w:szCs w:val="20"/>
          </w:rPr>
          <w:t xml:space="preserve"> RP</w:t>
        </w:r>
      </w:hyperlink>
      <w:r w:rsidR="00E23524" w:rsidRPr="002C1B22">
        <w:rPr>
          <w:sz w:val="20"/>
          <w:szCs w:val="20"/>
          <w:vertAlign w:val="superscript"/>
        </w:rPr>
        <w:t>14</w:t>
      </w:r>
      <w:r w:rsidR="00E23524" w:rsidRPr="002C1B22">
        <w:rPr>
          <w:sz w:val="20"/>
          <w:szCs w:val="20"/>
        </w:rPr>
        <w:t xml:space="preserve">, </w:t>
      </w:r>
      <w:hyperlink r:id="rId34" w:history="1">
        <w:proofErr w:type="spellStart"/>
        <w:r w:rsidR="00E23524" w:rsidRPr="002C1B22">
          <w:rPr>
            <w:sz w:val="20"/>
            <w:szCs w:val="20"/>
          </w:rPr>
          <w:t>Korn</w:t>
        </w:r>
        <w:proofErr w:type="spellEnd"/>
        <w:r w:rsidR="00E23524" w:rsidRPr="002C1B22">
          <w:rPr>
            <w:sz w:val="20"/>
            <w:szCs w:val="20"/>
          </w:rPr>
          <w:t xml:space="preserve"> BS</w:t>
        </w:r>
      </w:hyperlink>
      <w:r w:rsidR="00E23524" w:rsidRPr="002C1B22">
        <w:rPr>
          <w:sz w:val="20"/>
          <w:szCs w:val="20"/>
          <w:vertAlign w:val="superscript"/>
        </w:rPr>
        <w:t>15</w:t>
      </w:r>
      <w:r w:rsidR="00E23524" w:rsidRPr="002C1B22">
        <w:rPr>
          <w:sz w:val="20"/>
          <w:szCs w:val="20"/>
        </w:rPr>
        <w:t xml:space="preserve">, </w:t>
      </w:r>
      <w:hyperlink r:id="rId35" w:history="1">
        <w:proofErr w:type="spellStart"/>
        <w:r w:rsidR="00E23524" w:rsidRPr="002C1B22">
          <w:rPr>
            <w:sz w:val="20"/>
            <w:szCs w:val="20"/>
          </w:rPr>
          <w:t>Kikkawa</w:t>
        </w:r>
        <w:proofErr w:type="spellEnd"/>
        <w:r w:rsidR="00E23524" w:rsidRPr="002C1B22">
          <w:rPr>
            <w:sz w:val="20"/>
            <w:szCs w:val="20"/>
          </w:rPr>
          <w:t xml:space="preserve"> DO</w:t>
        </w:r>
      </w:hyperlink>
      <w:r w:rsidR="00E23524" w:rsidRPr="002C1B22">
        <w:rPr>
          <w:sz w:val="20"/>
          <w:szCs w:val="20"/>
          <w:vertAlign w:val="superscript"/>
        </w:rPr>
        <w:t>15</w:t>
      </w:r>
      <w:r w:rsidR="00E23524" w:rsidRPr="002C1B22">
        <w:rPr>
          <w:sz w:val="20"/>
          <w:szCs w:val="20"/>
        </w:rPr>
        <w:t xml:space="preserve">, </w:t>
      </w:r>
      <w:hyperlink r:id="rId36" w:history="1">
        <w:r w:rsidR="00E23524" w:rsidRPr="002C1B22">
          <w:rPr>
            <w:sz w:val="20"/>
            <w:szCs w:val="20"/>
          </w:rPr>
          <w:t>Rosenbaum JT</w:t>
        </w:r>
      </w:hyperlink>
      <w:r w:rsidR="00E23524" w:rsidRPr="002C1B22">
        <w:rPr>
          <w:sz w:val="20"/>
          <w:szCs w:val="20"/>
          <w:vertAlign w:val="superscript"/>
        </w:rPr>
        <w:t>2</w:t>
      </w:r>
      <w:r w:rsidR="00E23524" w:rsidRPr="002C1B22">
        <w:rPr>
          <w:sz w:val="20"/>
          <w:szCs w:val="20"/>
        </w:rPr>
        <w:t>.</w:t>
      </w:r>
      <w:r w:rsidR="00E23524" w:rsidRPr="007C71DB">
        <w:rPr>
          <w:sz w:val="20"/>
          <w:szCs w:val="20"/>
        </w:rPr>
        <w:t xml:space="preserve"> </w:t>
      </w:r>
      <w:proofErr w:type="gramStart"/>
      <w:r w:rsidR="00F75A99" w:rsidRPr="00233598">
        <w:rPr>
          <w:b/>
          <w:sz w:val="20"/>
          <w:szCs w:val="20"/>
        </w:rPr>
        <w:t xml:space="preserve">“ </w:t>
      </w:r>
      <w:r w:rsidR="00E23524" w:rsidRPr="00233598">
        <w:rPr>
          <w:rStyle w:val="highlight2"/>
          <w:b/>
          <w:sz w:val="20"/>
          <w:szCs w:val="20"/>
        </w:rPr>
        <w:t>IgG4</w:t>
      </w:r>
      <w:proofErr w:type="gramEnd"/>
      <w:r w:rsidR="00E23524" w:rsidRPr="00233598">
        <w:rPr>
          <w:b/>
          <w:sz w:val="20"/>
          <w:szCs w:val="20"/>
        </w:rPr>
        <w:t xml:space="preserve"> </w:t>
      </w:r>
      <w:proofErr w:type="spellStart"/>
      <w:r w:rsidR="00E23524" w:rsidRPr="00233598">
        <w:rPr>
          <w:rStyle w:val="highlight2"/>
          <w:b/>
          <w:sz w:val="20"/>
          <w:szCs w:val="20"/>
        </w:rPr>
        <w:t>Immunostaining</w:t>
      </w:r>
      <w:proofErr w:type="spellEnd"/>
      <w:r w:rsidR="00E23524" w:rsidRPr="00233598">
        <w:rPr>
          <w:b/>
          <w:sz w:val="20"/>
          <w:szCs w:val="20"/>
        </w:rPr>
        <w:t xml:space="preserve"> and Its </w:t>
      </w:r>
      <w:r w:rsidR="00E23524" w:rsidRPr="00233598">
        <w:rPr>
          <w:rStyle w:val="highlight2"/>
          <w:b/>
          <w:sz w:val="20"/>
          <w:szCs w:val="20"/>
        </w:rPr>
        <w:t>Implications</w:t>
      </w:r>
      <w:r w:rsidR="00E23524" w:rsidRPr="00233598">
        <w:rPr>
          <w:b/>
          <w:sz w:val="20"/>
          <w:szCs w:val="20"/>
        </w:rPr>
        <w:t xml:space="preserve"> in </w:t>
      </w:r>
      <w:r w:rsidR="00E23524" w:rsidRPr="00233598">
        <w:rPr>
          <w:rStyle w:val="highlight2"/>
          <w:b/>
          <w:sz w:val="20"/>
          <w:szCs w:val="20"/>
        </w:rPr>
        <w:t>Orbital</w:t>
      </w:r>
      <w:r w:rsidR="00E23524" w:rsidRPr="00233598">
        <w:rPr>
          <w:b/>
          <w:sz w:val="20"/>
          <w:szCs w:val="20"/>
        </w:rPr>
        <w:t xml:space="preserve"> </w:t>
      </w:r>
      <w:r w:rsidR="00E23524" w:rsidRPr="00233598">
        <w:rPr>
          <w:rStyle w:val="highlight2"/>
          <w:b/>
          <w:sz w:val="20"/>
          <w:szCs w:val="20"/>
        </w:rPr>
        <w:t>Inflammatory</w:t>
      </w:r>
      <w:r w:rsidR="00E23524" w:rsidRPr="00233598">
        <w:rPr>
          <w:b/>
          <w:sz w:val="20"/>
          <w:szCs w:val="20"/>
        </w:rPr>
        <w:t xml:space="preserve"> </w:t>
      </w:r>
      <w:r w:rsidR="00E23524" w:rsidRPr="00233598">
        <w:rPr>
          <w:rStyle w:val="highlight2"/>
          <w:b/>
          <w:sz w:val="20"/>
          <w:szCs w:val="20"/>
        </w:rPr>
        <w:t>Disease</w:t>
      </w:r>
      <w:r w:rsidR="00F75A99" w:rsidRPr="00233598">
        <w:rPr>
          <w:rStyle w:val="highlight2"/>
          <w:b/>
          <w:sz w:val="20"/>
          <w:szCs w:val="20"/>
        </w:rPr>
        <w:t>”</w:t>
      </w:r>
      <w:r w:rsidR="00F75A99" w:rsidRPr="007C71DB">
        <w:rPr>
          <w:rStyle w:val="highlight2"/>
          <w:sz w:val="20"/>
          <w:szCs w:val="20"/>
        </w:rPr>
        <w:t xml:space="preserve"> </w:t>
      </w:r>
      <w:r w:rsidR="00E23524" w:rsidRPr="007C71DB">
        <w:rPr>
          <w:sz w:val="20"/>
          <w:szCs w:val="20"/>
        </w:rPr>
        <w:t xml:space="preserve">. </w:t>
      </w:r>
      <w:hyperlink r:id="rId37" w:tooltip="PloS one." w:history="1">
        <w:proofErr w:type="spellStart"/>
        <w:r w:rsidR="00E23524" w:rsidRPr="002C1B22">
          <w:rPr>
            <w:sz w:val="20"/>
            <w:szCs w:val="20"/>
          </w:rPr>
          <w:t>PLoS</w:t>
        </w:r>
        <w:proofErr w:type="spellEnd"/>
        <w:r w:rsidR="00E23524" w:rsidRPr="002C1B22">
          <w:rPr>
            <w:sz w:val="20"/>
            <w:szCs w:val="20"/>
          </w:rPr>
          <w:t xml:space="preserve"> One.</w:t>
        </w:r>
      </w:hyperlink>
      <w:r w:rsidR="00E23524" w:rsidRPr="002C1B22">
        <w:rPr>
          <w:sz w:val="20"/>
          <w:szCs w:val="20"/>
        </w:rPr>
        <w:t xml:space="preserve"> </w:t>
      </w:r>
      <w:r w:rsidR="00E23524" w:rsidRPr="007C71DB">
        <w:rPr>
          <w:sz w:val="20"/>
          <w:szCs w:val="20"/>
        </w:rPr>
        <w:t>2014 Oct 10</w:t>
      </w:r>
      <w:proofErr w:type="gramStart"/>
      <w:r w:rsidR="00E23524" w:rsidRPr="007C71DB">
        <w:rPr>
          <w:sz w:val="20"/>
          <w:szCs w:val="20"/>
        </w:rPr>
        <w:t>;9</w:t>
      </w:r>
      <w:proofErr w:type="gramEnd"/>
      <w:r w:rsidR="00E23524" w:rsidRPr="007C71DB">
        <w:rPr>
          <w:sz w:val="20"/>
          <w:szCs w:val="20"/>
        </w:rPr>
        <w:t xml:space="preserve">(10):e109847. </w:t>
      </w:r>
      <w:proofErr w:type="spellStart"/>
      <w:proofErr w:type="gramStart"/>
      <w:r w:rsidR="00E23524" w:rsidRPr="007C71DB">
        <w:rPr>
          <w:sz w:val="20"/>
          <w:szCs w:val="20"/>
        </w:rPr>
        <w:t>doi</w:t>
      </w:r>
      <w:proofErr w:type="spellEnd"/>
      <w:proofErr w:type="gramEnd"/>
      <w:r w:rsidR="00E23524" w:rsidRPr="007C71DB">
        <w:rPr>
          <w:sz w:val="20"/>
          <w:szCs w:val="20"/>
        </w:rPr>
        <w:t xml:space="preserve">: 10.1371/journal.pone.0109847. </w:t>
      </w:r>
      <w:proofErr w:type="spellStart"/>
      <w:proofErr w:type="gramStart"/>
      <w:r w:rsidR="00E23524" w:rsidRPr="007C71DB">
        <w:rPr>
          <w:sz w:val="20"/>
          <w:szCs w:val="20"/>
        </w:rPr>
        <w:t>eCollection</w:t>
      </w:r>
      <w:proofErr w:type="spellEnd"/>
      <w:proofErr w:type="gramEnd"/>
      <w:r w:rsidR="00E23524" w:rsidRPr="007C71DB">
        <w:rPr>
          <w:sz w:val="20"/>
          <w:szCs w:val="20"/>
        </w:rPr>
        <w:t xml:space="preserve"> 2014.</w:t>
      </w:r>
      <w:r w:rsidR="007C71DB" w:rsidRPr="007C71DB">
        <w:rPr>
          <w:rFonts w:ascii="Helvetica" w:hAnsi="Helvetica" w:cs="Helvetica"/>
        </w:rPr>
        <w:t xml:space="preserve"> </w:t>
      </w:r>
    </w:p>
    <w:p w14:paraId="3AAE6DA1" w14:textId="77777777" w:rsidR="00C1522A" w:rsidRPr="00C1522A" w:rsidRDefault="00246CB6" w:rsidP="00C1522A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proofErr w:type="spellStart"/>
      <w:r w:rsidRPr="001F09E9">
        <w:rPr>
          <w:rFonts w:asciiTheme="majorBidi" w:hAnsiTheme="majorBidi" w:cstheme="majorBidi"/>
          <w:sz w:val="20"/>
          <w:szCs w:val="20"/>
        </w:rPr>
        <w:t>Bouhnni</w:t>
      </w:r>
      <w:proofErr w:type="spellEnd"/>
      <w:r w:rsidRPr="001F09E9">
        <w:rPr>
          <w:rFonts w:asciiTheme="majorBidi" w:hAnsiTheme="majorBidi" w:cstheme="majorBidi"/>
          <w:sz w:val="20"/>
          <w:szCs w:val="20"/>
        </w:rPr>
        <w:t xml:space="preserve"> R, </w:t>
      </w:r>
      <w:hyperlink r:id="rId38" w:history="1"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Al </w:t>
        </w:r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Jadaan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I, </w:t>
      </w:r>
      <w:hyperlink r:id="rId39" w:history="1"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Rassavong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H, </w:t>
      </w:r>
      <w:hyperlink r:id="rId40" w:history="1"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Al </w:t>
        </w:r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Shahwan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S</w:t>
      </w:r>
      <w:r w:rsidR="001F09E9" w:rsidRPr="001F09E9">
        <w:rPr>
          <w:rFonts w:ascii="Helvetica" w:hAnsi="Helvetica" w:cs="Helvetica"/>
          <w:color w:val="666666"/>
          <w:sz w:val="18"/>
          <w:szCs w:val="18"/>
        </w:rPr>
        <w:t xml:space="preserve">, </w:t>
      </w:r>
      <w:proofErr w:type="spellStart"/>
      <w:r w:rsidR="001F09E9" w:rsidRPr="00246CB6">
        <w:rPr>
          <w:b/>
          <w:bCs/>
          <w:sz w:val="20"/>
          <w:szCs w:val="20"/>
        </w:rPr>
        <w:t>Alkatan</w:t>
      </w:r>
      <w:proofErr w:type="spellEnd"/>
      <w:r w:rsidR="001F09E9" w:rsidRPr="00246CB6">
        <w:rPr>
          <w:b/>
          <w:bCs/>
          <w:sz w:val="20"/>
          <w:szCs w:val="20"/>
        </w:rPr>
        <w:t xml:space="preserve"> H</w:t>
      </w:r>
      <w:r w:rsidR="001F09E9" w:rsidRPr="001F09E9">
        <w:rPr>
          <w:rFonts w:ascii="Helvetica" w:hAnsi="Helvetica" w:cs="Helvetica"/>
          <w:color w:val="666666"/>
          <w:sz w:val="18"/>
          <w:szCs w:val="18"/>
        </w:rPr>
        <w:t xml:space="preserve">, </w:t>
      </w:r>
      <w:hyperlink r:id="rId41" w:history="1"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Dunmire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J, </w:t>
      </w:r>
      <w:hyperlink r:id="rId42" w:history="1"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Krasniqi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M, </w:t>
      </w:r>
      <w:hyperlink r:id="rId43" w:history="1"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Edward</w:t>
        </w:r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DP</w:t>
      </w:r>
      <w:r w:rsidR="001F09E9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b/>
          <w:bCs/>
          <w:sz w:val="20"/>
          <w:szCs w:val="20"/>
        </w:rPr>
        <w:t xml:space="preserve">“ </w:t>
      </w:r>
      <w:r w:rsidRPr="00233598">
        <w:rPr>
          <w:b/>
          <w:sz w:val="20"/>
          <w:szCs w:val="20"/>
        </w:rPr>
        <w:t>Lymphatic and Blood Vessel Density in Human Conjunctiva Following Glaucoma Filtration Surgery</w:t>
      </w:r>
      <w:r w:rsidR="001F09E9" w:rsidRPr="00233598">
        <w:rPr>
          <w:b/>
          <w:sz w:val="20"/>
          <w:szCs w:val="20"/>
        </w:rPr>
        <w:t>”</w:t>
      </w:r>
      <w:r w:rsidR="001F09E9">
        <w:rPr>
          <w:sz w:val="20"/>
          <w:szCs w:val="20"/>
        </w:rPr>
        <w:t xml:space="preserve"> Journal of Glaucoma 2014</w:t>
      </w:r>
    </w:p>
    <w:p w14:paraId="50B087DD" w14:textId="77777777" w:rsidR="00C1522A" w:rsidRPr="002C1B22" w:rsidRDefault="00122649" w:rsidP="00C1522A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hyperlink r:id="rId44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Asnaghi</w:t>
        </w:r>
        <w:proofErr w:type="spellEnd"/>
      </w:hyperlink>
      <w:r w:rsidR="00C1522A" w:rsidRPr="00C1522A">
        <w:rPr>
          <w:sz w:val="20"/>
          <w:szCs w:val="20"/>
        </w:rPr>
        <w:t xml:space="preserve"> L, </w:t>
      </w:r>
      <w:proofErr w:type="spellStart"/>
      <w:r w:rsidR="00C1522A" w:rsidRPr="00C1522A">
        <w:rPr>
          <w:b/>
          <w:bCs/>
          <w:sz w:val="20"/>
          <w:szCs w:val="20"/>
        </w:rPr>
        <w:t>Alkatan</w:t>
      </w:r>
      <w:proofErr w:type="spellEnd"/>
      <w:r w:rsidR="00C1522A" w:rsidRPr="00C1522A">
        <w:rPr>
          <w:b/>
          <w:bCs/>
          <w:sz w:val="20"/>
          <w:szCs w:val="20"/>
        </w:rPr>
        <w:t xml:space="preserve"> H</w:t>
      </w:r>
      <w:r w:rsidR="002C1B22">
        <w:rPr>
          <w:b/>
          <w:bCs/>
          <w:sz w:val="20"/>
          <w:szCs w:val="20"/>
        </w:rPr>
        <w:t>*</w:t>
      </w:r>
      <w:r w:rsidR="004142F5">
        <w:rPr>
          <w:b/>
          <w:bCs/>
          <w:sz w:val="20"/>
          <w:szCs w:val="20"/>
        </w:rPr>
        <w:t xml:space="preserve"> (</w:t>
      </w:r>
      <w:r w:rsidR="004142F5" w:rsidRPr="004142F5">
        <w:rPr>
          <w:sz w:val="20"/>
          <w:szCs w:val="20"/>
        </w:rPr>
        <w:t>Equal contribution for first authorship</w:t>
      </w:r>
      <w:r w:rsidR="004142F5">
        <w:rPr>
          <w:b/>
          <w:bCs/>
          <w:sz w:val="20"/>
          <w:szCs w:val="20"/>
        </w:rPr>
        <w:t>)</w:t>
      </w:r>
      <w:r w:rsidR="00C1522A" w:rsidRPr="00C1522A">
        <w:rPr>
          <w:sz w:val="20"/>
          <w:szCs w:val="20"/>
        </w:rPr>
        <w:t xml:space="preserve">, </w:t>
      </w:r>
      <w:hyperlink r:id="rId45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Mahale</w:t>
        </w:r>
        <w:proofErr w:type="spellEnd"/>
      </w:hyperlink>
      <w:r w:rsidR="00C1522A" w:rsidRPr="00C1522A">
        <w:rPr>
          <w:sz w:val="20"/>
          <w:szCs w:val="20"/>
        </w:rPr>
        <w:t xml:space="preserve"> A, </w:t>
      </w:r>
      <w:hyperlink r:id="rId46" w:history="1">
        <w:r w:rsidR="00C1522A" w:rsidRPr="00C1522A">
          <w:rPr>
            <w:rStyle w:val="Hyperlink"/>
            <w:color w:val="auto"/>
            <w:sz w:val="20"/>
            <w:szCs w:val="20"/>
          </w:rPr>
          <w:t>Othman</w:t>
        </w:r>
      </w:hyperlink>
      <w:r w:rsidR="00C1522A" w:rsidRPr="00C1522A">
        <w:rPr>
          <w:sz w:val="20"/>
          <w:szCs w:val="20"/>
        </w:rPr>
        <w:t xml:space="preserve"> M, </w:t>
      </w:r>
      <w:hyperlink r:id="rId47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Alwadani</w:t>
        </w:r>
        <w:proofErr w:type="spellEnd"/>
      </w:hyperlink>
      <w:r w:rsidR="00C1522A" w:rsidRPr="00C1522A">
        <w:rPr>
          <w:sz w:val="20"/>
          <w:szCs w:val="20"/>
        </w:rPr>
        <w:t xml:space="preserve"> S, </w:t>
      </w:r>
      <w:hyperlink r:id="rId48" w:history="1">
        <w:r w:rsidR="00C1522A" w:rsidRPr="00C1522A">
          <w:rPr>
            <w:rStyle w:val="Hyperlink"/>
            <w:color w:val="auto"/>
            <w:sz w:val="20"/>
            <w:szCs w:val="20"/>
          </w:rPr>
          <w:t>Al-</w:t>
        </w:r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Hussain</w:t>
        </w:r>
        <w:proofErr w:type="spellEnd"/>
      </w:hyperlink>
      <w:r w:rsidR="00C1522A" w:rsidRPr="00C1522A">
        <w:rPr>
          <w:sz w:val="20"/>
          <w:szCs w:val="20"/>
        </w:rPr>
        <w:t xml:space="preserve"> H, </w:t>
      </w:r>
      <w:hyperlink r:id="rId49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Jastaneiah</w:t>
        </w:r>
        <w:proofErr w:type="spellEnd"/>
      </w:hyperlink>
      <w:r w:rsidR="00C1522A" w:rsidRPr="00C1522A">
        <w:rPr>
          <w:sz w:val="20"/>
          <w:szCs w:val="20"/>
        </w:rPr>
        <w:t xml:space="preserve"> S, </w:t>
      </w:r>
      <w:hyperlink r:id="rId50" w:history="1">
        <w:r w:rsidR="00C1522A" w:rsidRPr="00C1522A">
          <w:rPr>
            <w:rStyle w:val="Hyperlink"/>
            <w:color w:val="auto"/>
            <w:sz w:val="20"/>
            <w:szCs w:val="20"/>
          </w:rPr>
          <w:t>Yu</w:t>
        </w:r>
      </w:hyperlink>
      <w:r w:rsidR="00C1522A" w:rsidRPr="00C1522A">
        <w:rPr>
          <w:sz w:val="20"/>
          <w:szCs w:val="20"/>
        </w:rPr>
        <w:t xml:space="preserve"> W, </w:t>
      </w:r>
      <w:hyperlink r:id="rId51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Maktabi</w:t>
        </w:r>
        <w:proofErr w:type="spellEnd"/>
      </w:hyperlink>
      <w:r w:rsidR="00C1522A" w:rsidRPr="00C1522A">
        <w:rPr>
          <w:sz w:val="20"/>
          <w:szCs w:val="20"/>
        </w:rPr>
        <w:t xml:space="preserve"> A, </w:t>
      </w:r>
      <w:hyperlink r:id="rId52" w:history="1">
        <w:r w:rsidR="00C1522A" w:rsidRPr="00C1522A">
          <w:rPr>
            <w:rStyle w:val="Hyperlink"/>
            <w:color w:val="auto"/>
            <w:sz w:val="20"/>
            <w:szCs w:val="20"/>
          </w:rPr>
          <w:t>Edward</w:t>
        </w:r>
      </w:hyperlink>
      <w:r w:rsidR="00C1522A" w:rsidRPr="00C1522A">
        <w:rPr>
          <w:sz w:val="20"/>
          <w:szCs w:val="20"/>
        </w:rPr>
        <w:t xml:space="preserve"> D, </w:t>
      </w:r>
      <w:hyperlink r:id="rId53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Eberhart</w:t>
        </w:r>
        <w:proofErr w:type="spellEnd"/>
      </w:hyperlink>
      <w:r w:rsidR="00C1522A" w:rsidRPr="00C1522A">
        <w:rPr>
          <w:sz w:val="20"/>
          <w:szCs w:val="20"/>
        </w:rPr>
        <w:t xml:space="preserve"> CG</w:t>
      </w:r>
      <w:r w:rsidR="00C1522A" w:rsidRPr="00C1522A">
        <w:rPr>
          <w:rFonts w:asciiTheme="majorBidi" w:hAnsiTheme="majorBidi" w:cstheme="majorBidi"/>
          <w:sz w:val="20"/>
          <w:szCs w:val="20"/>
        </w:rPr>
        <w:t xml:space="preserve">. </w:t>
      </w:r>
      <w:r w:rsidR="00C1522A" w:rsidRPr="00233598">
        <w:rPr>
          <w:rFonts w:asciiTheme="majorBidi" w:hAnsiTheme="majorBidi" w:cstheme="majorBidi"/>
          <w:b/>
          <w:sz w:val="20"/>
          <w:szCs w:val="20"/>
        </w:rPr>
        <w:t>‘</w:t>
      </w:r>
      <w:hyperlink r:id="rId54" w:history="1">
        <w:r w:rsidR="00C1522A" w:rsidRPr="00233598">
          <w:rPr>
            <w:rStyle w:val="publication-title3"/>
            <w:rFonts w:asciiTheme="majorBidi" w:hAnsiTheme="majorBidi" w:cstheme="majorBidi"/>
            <w:b/>
            <w:sz w:val="20"/>
            <w:szCs w:val="20"/>
          </w:rPr>
          <w:t xml:space="preserve">Identification of Multiple DNA Copy Number Alterations Including Frequent 8p11.22 Amplification in </w:t>
        </w:r>
        <w:proofErr w:type="spellStart"/>
        <w:r w:rsidR="00C1522A" w:rsidRPr="00233598">
          <w:rPr>
            <w:rStyle w:val="publication-title3"/>
            <w:rFonts w:asciiTheme="majorBidi" w:hAnsiTheme="majorBidi" w:cstheme="majorBidi"/>
            <w:b/>
            <w:sz w:val="20"/>
            <w:szCs w:val="20"/>
          </w:rPr>
          <w:t>Conjunctival</w:t>
        </w:r>
        <w:proofErr w:type="spellEnd"/>
        <w:r w:rsidR="00C1522A" w:rsidRPr="00233598">
          <w:rPr>
            <w:rStyle w:val="publication-title3"/>
            <w:rFonts w:asciiTheme="majorBidi" w:hAnsiTheme="majorBidi" w:cstheme="majorBidi"/>
            <w:b/>
            <w:sz w:val="20"/>
            <w:szCs w:val="20"/>
          </w:rPr>
          <w:t xml:space="preserve"> Squamous Cell Carcinoma’</w:t>
        </w:r>
        <w:r w:rsidR="00C1522A" w:rsidRPr="00C1522A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</w:t>
        </w:r>
      </w:hyperlink>
      <w:r w:rsidR="00C1522A" w:rsidRPr="00C1522A">
        <w:rPr>
          <w:rFonts w:asciiTheme="majorBidi" w:hAnsiTheme="majorBidi" w:cstheme="majorBidi"/>
          <w:sz w:val="20"/>
          <w:szCs w:val="20"/>
        </w:rPr>
        <w:t xml:space="preserve"> Investigative op</w:t>
      </w:r>
      <w:r w:rsidR="00C1522A">
        <w:rPr>
          <w:rFonts w:asciiTheme="majorBidi" w:hAnsiTheme="majorBidi" w:cstheme="majorBidi"/>
          <w:sz w:val="20"/>
          <w:szCs w:val="20"/>
        </w:rPr>
        <w:t xml:space="preserve">hthalmology &amp; visual science </w:t>
      </w:r>
      <w:r w:rsidR="00C1522A" w:rsidRPr="00C1522A">
        <w:rPr>
          <w:rFonts w:asciiTheme="majorBidi" w:hAnsiTheme="majorBidi" w:cstheme="majorBidi"/>
          <w:sz w:val="20"/>
          <w:szCs w:val="20"/>
        </w:rPr>
        <w:t>2014</w:t>
      </w:r>
      <w:r w:rsidR="002C1B22">
        <w:rPr>
          <w:rFonts w:asciiTheme="majorBidi" w:hAnsiTheme="majorBidi" w:cstheme="majorBidi"/>
          <w:sz w:val="20"/>
          <w:szCs w:val="20"/>
        </w:rPr>
        <w:t xml:space="preserve"> </w:t>
      </w:r>
      <w:r w:rsidR="002C1B22" w:rsidRPr="002C1B22">
        <w:rPr>
          <w:rFonts w:asciiTheme="majorBidi" w:hAnsiTheme="majorBidi" w:cstheme="majorBidi"/>
          <w:sz w:val="20"/>
          <w:szCs w:val="20"/>
        </w:rPr>
        <w:t>Dec 9</w:t>
      </w:r>
      <w:proofErr w:type="gramStart"/>
      <w:r w:rsidR="002C1B22" w:rsidRPr="002C1B22">
        <w:rPr>
          <w:rFonts w:asciiTheme="majorBidi" w:hAnsiTheme="majorBidi" w:cstheme="majorBidi"/>
          <w:sz w:val="20"/>
          <w:szCs w:val="20"/>
        </w:rPr>
        <w:t>;55</w:t>
      </w:r>
      <w:proofErr w:type="gramEnd"/>
      <w:r w:rsidR="002C1B22" w:rsidRPr="002C1B22">
        <w:rPr>
          <w:rFonts w:asciiTheme="majorBidi" w:hAnsiTheme="majorBidi" w:cstheme="majorBidi"/>
          <w:sz w:val="20"/>
          <w:szCs w:val="20"/>
        </w:rPr>
        <w:t>(12):8604-13</w:t>
      </w:r>
      <w:r w:rsidR="002C1B22">
        <w:rPr>
          <w:rFonts w:asciiTheme="majorBidi" w:hAnsiTheme="majorBidi" w:cstheme="majorBidi"/>
          <w:sz w:val="20"/>
          <w:szCs w:val="20"/>
        </w:rPr>
        <w:t>.</w:t>
      </w:r>
    </w:p>
    <w:p w14:paraId="1F5902FA" w14:textId="77777777" w:rsidR="00C1522A" w:rsidRPr="002C1B22" w:rsidRDefault="00C1522A" w:rsidP="002C1B22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Al-</w:t>
      </w:r>
      <w:proofErr w:type="spellStart"/>
      <w:r>
        <w:rPr>
          <w:rFonts w:asciiTheme="majorBidi" w:hAnsiTheme="majorBidi" w:cstheme="majorBidi"/>
          <w:sz w:val="20"/>
          <w:szCs w:val="20"/>
        </w:rPr>
        <w:t>Zuhairy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C1522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C1522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C1B22">
        <w:rPr>
          <w:rFonts w:asciiTheme="majorBidi" w:hAnsiTheme="majorBidi" w:cstheme="majorBidi"/>
          <w:b/>
          <w:bCs/>
          <w:sz w:val="20"/>
          <w:szCs w:val="20"/>
        </w:rPr>
        <w:t>*</w:t>
      </w:r>
      <w:r w:rsidR="004142F5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4142F5" w:rsidRPr="008504CB">
        <w:rPr>
          <w:rFonts w:asciiTheme="majorBidi" w:hAnsiTheme="majorBidi" w:cstheme="majorBidi"/>
          <w:sz w:val="20"/>
          <w:szCs w:val="20"/>
        </w:rPr>
        <w:t>(Corresponding author)</w:t>
      </w:r>
      <w:r>
        <w:rPr>
          <w:rFonts w:asciiTheme="majorBidi" w:hAnsiTheme="majorBidi" w:cstheme="majorBidi"/>
          <w:sz w:val="20"/>
          <w:szCs w:val="20"/>
        </w:rPr>
        <w:t>, Al-</w:t>
      </w:r>
      <w:proofErr w:type="spellStart"/>
      <w:r>
        <w:rPr>
          <w:rFonts w:asciiTheme="majorBidi" w:hAnsiTheme="majorBidi" w:cstheme="majorBidi"/>
          <w:sz w:val="20"/>
          <w:szCs w:val="20"/>
        </w:rPr>
        <w:t>Rajhi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“Prevalence and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Histopathological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Characteristics of Corneal Stromal Dystrophies in Saudi Arabia”</w:t>
      </w:r>
      <w:r>
        <w:rPr>
          <w:rFonts w:asciiTheme="majorBidi" w:hAnsiTheme="majorBidi" w:cstheme="majorBidi"/>
          <w:sz w:val="20"/>
          <w:szCs w:val="20"/>
        </w:rPr>
        <w:t xml:space="preserve"> Middle East African J </w:t>
      </w:r>
      <w:proofErr w:type="spellStart"/>
      <w:r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C1B22">
        <w:rPr>
          <w:rFonts w:asciiTheme="majorBidi" w:hAnsiTheme="majorBidi" w:cstheme="majorBidi"/>
          <w:sz w:val="20"/>
          <w:szCs w:val="20"/>
        </w:rPr>
        <w:t xml:space="preserve">. </w:t>
      </w:r>
      <w:r w:rsidR="002C1B22" w:rsidRPr="002C1B22">
        <w:rPr>
          <w:sz w:val="18"/>
          <w:szCs w:val="18"/>
        </w:rPr>
        <w:t xml:space="preserve">April - June </w:t>
      </w:r>
      <w:r w:rsidR="002C1B22" w:rsidRPr="002C1B22">
        <w:rPr>
          <w:sz w:val="20"/>
          <w:szCs w:val="20"/>
        </w:rPr>
        <w:t>2015;</w:t>
      </w:r>
      <w:r w:rsidR="002C1B22" w:rsidRPr="002C1B22">
        <w:rPr>
          <w:sz w:val="18"/>
          <w:szCs w:val="18"/>
        </w:rPr>
        <w:t xml:space="preserve"> 22 (2)</w:t>
      </w:r>
      <w:r w:rsidR="002C1B22">
        <w:rPr>
          <w:sz w:val="18"/>
          <w:szCs w:val="18"/>
        </w:rPr>
        <w:t>: 179-185</w:t>
      </w:r>
      <w:r w:rsidRPr="002C1B22">
        <w:rPr>
          <w:sz w:val="20"/>
          <w:szCs w:val="20"/>
        </w:rPr>
        <w:t>.</w:t>
      </w:r>
    </w:p>
    <w:p w14:paraId="34D3F48E" w14:textId="77777777" w:rsidR="00A712D0" w:rsidRPr="00233598" w:rsidRDefault="004F5598" w:rsidP="00233598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r w:rsidRPr="004F5598">
        <w:rPr>
          <w:rFonts w:asciiTheme="majorBidi" w:hAnsiTheme="majorBidi" w:cstheme="majorBidi"/>
          <w:sz w:val="20"/>
          <w:szCs w:val="20"/>
        </w:rPr>
        <w:t>Galindo</w:t>
      </w:r>
      <w:r w:rsidR="00272412">
        <w:rPr>
          <w:rFonts w:asciiTheme="majorBidi" w:hAnsiTheme="majorBidi" w:cstheme="majorBidi"/>
          <w:sz w:val="20"/>
          <w:szCs w:val="20"/>
        </w:rPr>
        <w:t>-</w:t>
      </w:r>
      <w:proofErr w:type="spellStart"/>
      <w:r w:rsidR="00272412">
        <w:rPr>
          <w:rFonts w:asciiTheme="majorBidi" w:hAnsiTheme="majorBidi" w:cstheme="majorBidi"/>
          <w:sz w:val="20"/>
          <w:szCs w:val="20"/>
        </w:rPr>
        <w:t>Ferreiro</w:t>
      </w:r>
      <w:proofErr w:type="spellEnd"/>
      <w:r w:rsidR="00272412">
        <w:rPr>
          <w:rFonts w:asciiTheme="majorBidi" w:hAnsiTheme="majorBidi" w:cstheme="majorBidi"/>
          <w:sz w:val="20"/>
          <w:szCs w:val="20"/>
        </w:rPr>
        <w:t xml:space="preserve"> A, </w:t>
      </w:r>
      <w:r w:rsidR="00272412" w:rsidRPr="004F5598">
        <w:rPr>
          <w:rFonts w:asciiTheme="majorBidi" w:hAnsiTheme="majorBidi" w:cstheme="majorBidi"/>
          <w:sz w:val="20"/>
          <w:szCs w:val="20"/>
        </w:rPr>
        <w:t>El-</w:t>
      </w:r>
      <w:proofErr w:type="spellStart"/>
      <w:r w:rsidR="00272412" w:rsidRPr="004F5598">
        <w:rPr>
          <w:rFonts w:asciiTheme="majorBidi" w:hAnsiTheme="majorBidi" w:cstheme="majorBidi"/>
          <w:sz w:val="20"/>
          <w:szCs w:val="20"/>
        </w:rPr>
        <w:t>Khamary</w:t>
      </w:r>
      <w:proofErr w:type="spellEnd"/>
      <w:r w:rsidR="00272412" w:rsidRPr="004F5598">
        <w:rPr>
          <w:rFonts w:asciiTheme="majorBidi" w:hAnsiTheme="majorBidi" w:cstheme="majorBidi"/>
          <w:sz w:val="20"/>
          <w:szCs w:val="20"/>
        </w:rPr>
        <w:t xml:space="preserve"> S</w:t>
      </w:r>
      <w:r w:rsidR="00272412">
        <w:rPr>
          <w:rFonts w:asciiTheme="majorBidi" w:hAnsiTheme="majorBidi" w:cstheme="majorBidi"/>
          <w:sz w:val="20"/>
          <w:szCs w:val="20"/>
        </w:rPr>
        <w:t>M</w:t>
      </w:r>
      <w:r w:rsidR="00272412" w:rsidRPr="004F559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272412" w:rsidRPr="00272412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72412" w:rsidRPr="00272412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72412">
        <w:rPr>
          <w:rFonts w:asciiTheme="majorBidi" w:hAnsiTheme="majorBidi" w:cstheme="majorBidi"/>
          <w:sz w:val="20"/>
          <w:szCs w:val="20"/>
        </w:rPr>
        <w:t>,</w:t>
      </w:r>
      <w:r w:rsidR="00272412" w:rsidRPr="004F5598">
        <w:rPr>
          <w:rFonts w:asciiTheme="majorBidi" w:hAnsiTheme="majorBidi" w:cstheme="majorBidi"/>
          <w:sz w:val="20"/>
          <w:szCs w:val="20"/>
        </w:rPr>
        <w:t xml:space="preserve"> </w:t>
      </w:r>
      <w:r w:rsidR="00272412">
        <w:rPr>
          <w:rFonts w:asciiTheme="majorBidi" w:hAnsiTheme="majorBidi" w:cstheme="majorBidi"/>
          <w:sz w:val="20"/>
          <w:szCs w:val="20"/>
        </w:rPr>
        <w:t>Akaishi PM, Cruz AV</w:t>
      </w:r>
      <w:r w:rsidRPr="004F5598">
        <w:rPr>
          <w:rFonts w:asciiTheme="majorBidi" w:hAnsiTheme="majorBidi" w:cstheme="majorBidi"/>
          <w:sz w:val="20"/>
          <w:szCs w:val="20"/>
        </w:rPr>
        <w:t>, "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Dacryocystocele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after successful external 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dacryocystorhinostomy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>: a variant of the lacrimal sump syndrome"</w:t>
      </w:r>
      <w:r>
        <w:rPr>
          <w:rFonts w:asciiTheme="majorBidi" w:hAnsiTheme="majorBidi" w:cstheme="majorBidi"/>
          <w:sz w:val="20"/>
          <w:szCs w:val="20"/>
        </w:rPr>
        <w:t>.</w:t>
      </w:r>
      <w:r w:rsid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72412" w:rsidRPr="00233598">
        <w:rPr>
          <w:rFonts w:asciiTheme="majorBidi" w:hAnsiTheme="majorBidi" w:cstheme="majorBidi"/>
          <w:sz w:val="20"/>
          <w:szCs w:val="20"/>
        </w:rPr>
        <w:t>Ophthal</w:t>
      </w:r>
      <w:proofErr w:type="spellEnd"/>
      <w:r w:rsidRP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233598">
        <w:rPr>
          <w:rFonts w:asciiTheme="majorBidi" w:hAnsiTheme="majorBidi" w:cstheme="majorBidi"/>
          <w:sz w:val="20"/>
          <w:szCs w:val="20"/>
        </w:rPr>
        <w:t>Plast</w:t>
      </w:r>
      <w:proofErr w:type="spellEnd"/>
      <w:r w:rsidR="00272412" w:rsidRP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72412" w:rsidRPr="00233598">
        <w:rPr>
          <w:rFonts w:asciiTheme="majorBidi" w:hAnsiTheme="majorBidi" w:cstheme="majorBidi"/>
          <w:sz w:val="20"/>
          <w:szCs w:val="20"/>
        </w:rPr>
        <w:t>Reconstr</w:t>
      </w:r>
      <w:proofErr w:type="spellEnd"/>
      <w:r w:rsidR="00272412" w:rsidRP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72412" w:rsidRPr="00233598">
        <w:rPr>
          <w:rFonts w:asciiTheme="majorBidi" w:hAnsiTheme="majorBidi" w:cstheme="majorBidi"/>
          <w:sz w:val="20"/>
          <w:szCs w:val="20"/>
        </w:rPr>
        <w:t>Surg</w:t>
      </w:r>
      <w:proofErr w:type="spellEnd"/>
      <w:r w:rsidR="00272412" w:rsidRPr="00233598">
        <w:rPr>
          <w:rFonts w:asciiTheme="majorBidi" w:hAnsiTheme="majorBidi" w:cstheme="majorBidi"/>
          <w:sz w:val="20"/>
          <w:szCs w:val="20"/>
        </w:rPr>
        <w:t xml:space="preserve"> 2014.</w:t>
      </w:r>
      <w:r w:rsidR="00233598" w:rsidRPr="00233598">
        <w:rPr>
          <w:sz w:val="20"/>
          <w:szCs w:val="20"/>
        </w:rPr>
        <w:t xml:space="preserve"> </w:t>
      </w:r>
      <w:r w:rsidR="00233598" w:rsidRPr="00E15D13">
        <w:rPr>
          <w:sz w:val="20"/>
          <w:szCs w:val="20"/>
        </w:rPr>
        <w:t>OPRS-D-14-00290R1</w:t>
      </w:r>
    </w:p>
    <w:p w14:paraId="4259CD38" w14:textId="77777777" w:rsidR="00D57F9C" w:rsidRDefault="005D0119" w:rsidP="00D57F9C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r w:rsidRPr="005D0119">
        <w:rPr>
          <w:sz w:val="20"/>
          <w:szCs w:val="20"/>
        </w:rPr>
        <w:t>James T. Rosenbaum</w:t>
      </w:r>
      <w:r w:rsidRPr="005D0119">
        <w:rPr>
          <w:sz w:val="20"/>
          <w:szCs w:val="20"/>
          <w:vertAlign w:val="superscript"/>
        </w:rPr>
        <w:t>1,2,3</w:t>
      </w:r>
      <w:r w:rsidRPr="005D0119">
        <w:rPr>
          <w:sz w:val="20"/>
          <w:szCs w:val="20"/>
        </w:rPr>
        <w:t xml:space="preserve">, </w:t>
      </w:r>
      <w:proofErr w:type="spellStart"/>
      <w:r w:rsidRPr="005D0119">
        <w:rPr>
          <w:sz w:val="20"/>
          <w:szCs w:val="20"/>
        </w:rPr>
        <w:t>Dongseok</w:t>
      </w:r>
      <w:proofErr w:type="spellEnd"/>
      <w:r w:rsidRPr="005D0119">
        <w:rPr>
          <w:sz w:val="20"/>
          <w:szCs w:val="20"/>
        </w:rPr>
        <w:t xml:space="preserve"> Choi</w:t>
      </w:r>
      <w:r w:rsidRPr="005D0119">
        <w:rPr>
          <w:sz w:val="20"/>
          <w:szCs w:val="20"/>
          <w:vertAlign w:val="superscript"/>
        </w:rPr>
        <w:t>1,2,4</w:t>
      </w:r>
      <w:r w:rsidRPr="005D0119">
        <w:rPr>
          <w:sz w:val="20"/>
          <w:szCs w:val="20"/>
        </w:rPr>
        <w:t>, David J. Wilson</w:t>
      </w:r>
      <w:r w:rsidRPr="005D0119">
        <w:rPr>
          <w:sz w:val="20"/>
          <w:szCs w:val="20"/>
          <w:vertAlign w:val="superscript"/>
        </w:rPr>
        <w:t>1</w:t>
      </w:r>
      <w:r w:rsidRPr="005D0119">
        <w:rPr>
          <w:sz w:val="20"/>
          <w:szCs w:val="20"/>
        </w:rPr>
        <w:t>, Hans E. Grossniklaus</w:t>
      </w:r>
      <w:r w:rsidRPr="005D0119">
        <w:rPr>
          <w:sz w:val="20"/>
          <w:szCs w:val="20"/>
          <w:vertAlign w:val="superscript"/>
        </w:rPr>
        <w:t>5</w:t>
      </w:r>
      <w:r w:rsidRPr="005D0119">
        <w:rPr>
          <w:sz w:val="20"/>
          <w:szCs w:val="20"/>
        </w:rPr>
        <w:t xml:space="preserve">, </w:t>
      </w:r>
      <w:proofErr w:type="spellStart"/>
      <w:r w:rsidRPr="005D0119">
        <w:rPr>
          <w:sz w:val="20"/>
          <w:szCs w:val="20"/>
        </w:rPr>
        <w:t>Cailin</w:t>
      </w:r>
      <w:proofErr w:type="spellEnd"/>
      <w:r w:rsidRPr="005D0119">
        <w:rPr>
          <w:sz w:val="20"/>
          <w:szCs w:val="20"/>
        </w:rPr>
        <w:t xml:space="preserve"> Sibley</w:t>
      </w:r>
      <w:r w:rsidRPr="005D0119">
        <w:rPr>
          <w:sz w:val="20"/>
          <w:szCs w:val="20"/>
          <w:vertAlign w:val="superscript"/>
        </w:rPr>
        <w:t>2</w:t>
      </w:r>
      <w:r w:rsidRPr="005D0119">
        <w:rPr>
          <w:sz w:val="20"/>
          <w:szCs w:val="20"/>
        </w:rPr>
        <w:t>, Christina A. Harrington</w:t>
      </w:r>
      <w:r w:rsidRPr="005D0119">
        <w:rPr>
          <w:sz w:val="20"/>
          <w:szCs w:val="20"/>
          <w:vertAlign w:val="superscript"/>
        </w:rPr>
        <w:t>5</w:t>
      </w:r>
      <w:r w:rsidRPr="005D0119">
        <w:rPr>
          <w:sz w:val="20"/>
          <w:szCs w:val="20"/>
        </w:rPr>
        <w:t>, Stephen R. Planck</w:t>
      </w:r>
      <w:r w:rsidRPr="005D0119">
        <w:rPr>
          <w:sz w:val="20"/>
          <w:szCs w:val="20"/>
          <w:vertAlign w:val="superscript"/>
        </w:rPr>
        <w:t>1,2,3</w:t>
      </w:r>
      <w:r w:rsidRPr="005D0119">
        <w:rPr>
          <w:sz w:val="20"/>
          <w:szCs w:val="20"/>
        </w:rPr>
        <w:t>,</w:t>
      </w:r>
      <w:r w:rsidRPr="005D0119">
        <w:rPr>
          <w:b/>
          <w:sz w:val="20"/>
          <w:szCs w:val="20"/>
        </w:rPr>
        <w:t xml:space="preserve"> </w:t>
      </w:r>
      <w:r w:rsidR="00593374" w:rsidRPr="00593374">
        <w:rPr>
          <w:bCs/>
          <w:sz w:val="20"/>
          <w:szCs w:val="20"/>
        </w:rPr>
        <w:t xml:space="preserve">Orbital Disease Consortium: </w:t>
      </w:r>
      <w:proofErr w:type="spellStart"/>
      <w:r w:rsidRPr="0076792F">
        <w:rPr>
          <w:b/>
          <w:sz w:val="20"/>
          <w:szCs w:val="20"/>
        </w:rPr>
        <w:t>Alkatan</w:t>
      </w:r>
      <w:proofErr w:type="spellEnd"/>
      <w:r w:rsidRPr="0076792F">
        <w:rPr>
          <w:b/>
          <w:sz w:val="20"/>
          <w:szCs w:val="20"/>
        </w:rPr>
        <w:t xml:space="preserve"> H</w:t>
      </w:r>
      <w:r w:rsidRPr="005D0119">
        <w:rPr>
          <w:bCs/>
          <w:sz w:val="20"/>
          <w:szCs w:val="20"/>
        </w:rPr>
        <w:t xml:space="preserve"> </w:t>
      </w:r>
      <w:r w:rsidRPr="00233598">
        <w:rPr>
          <w:b/>
          <w:bCs/>
          <w:sz w:val="20"/>
          <w:szCs w:val="20"/>
        </w:rPr>
        <w:t>“Molecular diagnosis of orbital inflammatory disease”.</w:t>
      </w:r>
      <w:r>
        <w:rPr>
          <w:bCs/>
          <w:sz w:val="20"/>
          <w:szCs w:val="20"/>
        </w:rPr>
        <w:t xml:space="preserve"> Experimental </w:t>
      </w:r>
      <w:r w:rsidR="00A712D0">
        <w:rPr>
          <w:bCs/>
          <w:sz w:val="20"/>
          <w:szCs w:val="20"/>
        </w:rPr>
        <w:t xml:space="preserve">&amp; Molecular Pathology </w:t>
      </w:r>
      <w:r w:rsidR="00A712D0" w:rsidRPr="00A712D0">
        <w:rPr>
          <w:rFonts w:asciiTheme="majorBidi" w:hAnsiTheme="majorBidi" w:cstheme="majorBidi"/>
          <w:sz w:val="20"/>
          <w:szCs w:val="20"/>
        </w:rPr>
        <w:t xml:space="preserve">2015 Jan 14. </w:t>
      </w:r>
      <w:proofErr w:type="spellStart"/>
      <w:proofErr w:type="gramStart"/>
      <w:r w:rsidR="00A712D0" w:rsidRPr="00A712D0">
        <w:rPr>
          <w:rFonts w:asciiTheme="majorBidi" w:hAnsiTheme="majorBidi" w:cstheme="majorBidi"/>
          <w:sz w:val="20"/>
          <w:szCs w:val="20"/>
        </w:rPr>
        <w:t>p</w:t>
      </w:r>
      <w:r w:rsidR="00593374">
        <w:rPr>
          <w:rFonts w:asciiTheme="majorBidi" w:hAnsiTheme="majorBidi" w:cstheme="majorBidi"/>
          <w:sz w:val="20"/>
          <w:szCs w:val="20"/>
        </w:rPr>
        <w:t>ii</w:t>
      </w:r>
      <w:proofErr w:type="spellEnd"/>
      <w:proofErr w:type="gramEnd"/>
      <w:r w:rsidR="00593374">
        <w:rPr>
          <w:rFonts w:asciiTheme="majorBidi" w:hAnsiTheme="majorBidi" w:cstheme="majorBidi"/>
          <w:sz w:val="20"/>
          <w:szCs w:val="20"/>
        </w:rPr>
        <w:t xml:space="preserve">: S0014-4800(15)00011-8. </w:t>
      </w:r>
      <w:proofErr w:type="spellStart"/>
      <w:proofErr w:type="gramStart"/>
      <w:r w:rsidR="00593374">
        <w:rPr>
          <w:rFonts w:asciiTheme="majorBidi" w:hAnsiTheme="majorBidi" w:cstheme="majorBidi"/>
          <w:sz w:val="20"/>
          <w:szCs w:val="20"/>
        </w:rPr>
        <w:t>doi</w:t>
      </w:r>
      <w:proofErr w:type="spellEnd"/>
      <w:proofErr w:type="gramEnd"/>
      <w:r w:rsidR="00593374">
        <w:rPr>
          <w:rFonts w:asciiTheme="majorBidi" w:hAnsiTheme="majorBidi" w:cstheme="majorBidi"/>
          <w:sz w:val="20"/>
          <w:szCs w:val="20"/>
        </w:rPr>
        <w:t xml:space="preserve">: </w:t>
      </w:r>
      <w:r w:rsidR="00A712D0" w:rsidRPr="00A712D0">
        <w:rPr>
          <w:rFonts w:asciiTheme="majorBidi" w:hAnsiTheme="majorBidi" w:cstheme="majorBidi"/>
          <w:sz w:val="20"/>
          <w:szCs w:val="20"/>
        </w:rPr>
        <w:t>10.1016/j.yexmp.2015.01.009. [</w:t>
      </w:r>
      <w:proofErr w:type="spellStart"/>
      <w:r w:rsidR="00A712D0" w:rsidRPr="00A712D0">
        <w:rPr>
          <w:rFonts w:asciiTheme="majorBidi" w:hAnsiTheme="majorBidi" w:cstheme="majorBidi"/>
          <w:sz w:val="20"/>
          <w:szCs w:val="20"/>
        </w:rPr>
        <w:t>Epub</w:t>
      </w:r>
      <w:proofErr w:type="spellEnd"/>
      <w:r w:rsidR="00A712D0" w:rsidRPr="00A712D0">
        <w:rPr>
          <w:rFonts w:asciiTheme="majorBidi" w:hAnsiTheme="majorBidi" w:cstheme="majorBidi"/>
          <w:sz w:val="20"/>
          <w:szCs w:val="20"/>
        </w:rPr>
        <w:t xml:space="preserve"> ahead of print]</w:t>
      </w:r>
    </w:p>
    <w:p w14:paraId="0A22AAD3" w14:textId="77777777" w:rsidR="008B4A60" w:rsidRDefault="00122649" w:rsidP="008B4A60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hyperlink r:id="rId55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Amanda J Wong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6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Stephen R Planck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7" w:history="1"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Dongseok</w:t>
        </w:r>
        <w:proofErr w:type="spellEnd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Choi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8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Christina A Harrington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9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Megan L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Troxell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0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Donald C Houghton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1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Patrick Stauffer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2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David J Wilson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3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Hans E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Grossniklaus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4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Roger A Dailey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5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Michael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Kazim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6" w:history="1"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Payal</w:t>
        </w:r>
        <w:proofErr w:type="spellEnd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J Patel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7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Deepak P Edward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r w:rsidR="00D57F9C" w:rsidRPr="00D57F9C">
        <w:rPr>
          <w:rFonts w:asciiTheme="majorBidi" w:hAnsiTheme="majorBidi" w:cstheme="majorBidi"/>
          <w:b/>
          <w:bCs/>
          <w:sz w:val="20"/>
          <w:szCs w:val="20"/>
        </w:rPr>
        <w:t xml:space="preserve">Hind Al </w:t>
      </w:r>
      <w:proofErr w:type="spellStart"/>
      <w:r w:rsidR="00D57F9C" w:rsidRPr="00D57F9C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8" w:history="1"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Hailah</w:t>
        </w:r>
        <w:proofErr w:type="spellEnd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Al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Hussain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9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Dinesh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Selva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0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R Patrick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Yeatts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1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Bobby S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Korn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2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Don O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Kikkawa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3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James T Rosenbaum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 </w:t>
      </w:r>
      <w:r w:rsidR="00D57F9C" w:rsidRPr="00B35B48">
        <w:rPr>
          <w:rFonts w:asciiTheme="majorBidi" w:hAnsiTheme="majorBidi"/>
          <w:b/>
          <w:sz w:val="20"/>
          <w:szCs w:val="20"/>
        </w:rPr>
        <w:t>“</w:t>
      </w:r>
      <w:hyperlink r:id="rId74" w:history="1">
        <w:r w:rsidR="00D57F9C" w:rsidRPr="00B35B4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IgG4 </w:t>
        </w:r>
        <w:proofErr w:type="spellStart"/>
        <w:r w:rsidR="00D57F9C" w:rsidRPr="00B35B4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>Immunostaining</w:t>
        </w:r>
        <w:proofErr w:type="spellEnd"/>
        <w:r w:rsidR="00D57F9C" w:rsidRPr="00B35B4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 and Its Implications in Orbital Inflammatory Disease</w:t>
        </w:r>
        <w:r w:rsidR="00D57F9C" w:rsidRPr="00B35B48">
          <w:rPr>
            <w:rStyle w:val="publication-title"/>
            <w:rFonts w:asciiTheme="majorBidi" w:hAnsiTheme="majorBidi"/>
            <w:b/>
            <w:sz w:val="20"/>
            <w:szCs w:val="20"/>
          </w:rPr>
          <w:t>”.</w:t>
        </w:r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</w:t>
        </w:r>
      </w:hyperlink>
      <w:proofErr w:type="spellStart"/>
      <w:r w:rsidR="00D57F9C" w:rsidRPr="00D57F9C">
        <w:rPr>
          <w:rFonts w:asciiTheme="majorBidi" w:hAnsiTheme="majorBidi" w:cstheme="majorBidi"/>
          <w:sz w:val="20"/>
          <w:szCs w:val="20"/>
        </w:rPr>
        <w:t>PLoS</w:t>
      </w:r>
      <w:proofErr w:type="spellEnd"/>
      <w:r w:rsidR="00D57F9C" w:rsidRPr="00D57F9C">
        <w:rPr>
          <w:rFonts w:asciiTheme="majorBidi" w:hAnsiTheme="majorBidi" w:cstheme="majorBidi"/>
          <w:sz w:val="20"/>
          <w:szCs w:val="20"/>
        </w:rPr>
        <w:t xml:space="preserve"> ONE 10/2014; 9(10):e109847. DOI:10.1371/journal.pone.0109847</w:t>
      </w:r>
      <w:r w:rsidR="00D57F9C" w:rsidRPr="00D57F9C">
        <w:rPr>
          <w:rStyle w:val="impact"/>
          <w:rFonts w:asciiTheme="majorBidi" w:hAnsiTheme="majorBidi" w:cstheme="majorBidi"/>
          <w:sz w:val="20"/>
          <w:szCs w:val="20"/>
        </w:rPr>
        <w:t xml:space="preserve"> · 3.53 Impact </w:t>
      </w:r>
      <w:proofErr w:type="gramStart"/>
      <w:r w:rsidR="00D57F9C" w:rsidRPr="00D57F9C">
        <w:rPr>
          <w:rStyle w:val="impact"/>
          <w:rFonts w:asciiTheme="majorBidi" w:hAnsiTheme="majorBidi" w:cstheme="majorBidi"/>
          <w:sz w:val="20"/>
          <w:szCs w:val="20"/>
        </w:rPr>
        <w:t>Factor</w:t>
      </w:r>
      <w:r w:rsidR="00D57F9C" w:rsidRPr="00D57F9C">
        <w:rPr>
          <w:rFonts w:asciiTheme="majorBidi" w:hAnsiTheme="majorBidi" w:cstheme="majorBidi"/>
          <w:sz w:val="20"/>
          <w:szCs w:val="20"/>
        </w:rPr>
        <w:t xml:space="preserve"> </w:t>
      </w:r>
      <w:r w:rsidR="00D57F9C">
        <w:rPr>
          <w:rFonts w:asciiTheme="majorBidi" w:hAnsiTheme="majorBidi" w:cstheme="majorBidi"/>
          <w:sz w:val="20"/>
          <w:szCs w:val="20"/>
        </w:rPr>
        <w:t>.</w:t>
      </w:r>
      <w:proofErr w:type="gramEnd"/>
    </w:p>
    <w:p w14:paraId="6F000D15" w14:textId="77777777" w:rsidR="008B4A60" w:rsidRDefault="008B4A60" w:rsidP="008B4A60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r w:rsidRPr="008B4A60">
        <w:rPr>
          <w:rFonts w:asciiTheme="majorBidi" w:hAnsiTheme="majorBidi" w:cstheme="majorBidi"/>
          <w:sz w:val="20"/>
          <w:szCs w:val="20"/>
        </w:rPr>
        <w:t xml:space="preserve">Rajiv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Khandekar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Saeed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Motowa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, </w:t>
      </w:r>
      <w:r w:rsidRPr="008B4A60">
        <w:rPr>
          <w:rFonts w:asciiTheme="majorBidi" w:hAnsiTheme="majorBidi" w:cstheme="majorBidi"/>
          <w:b/>
          <w:bCs/>
          <w:sz w:val="20"/>
          <w:szCs w:val="20"/>
        </w:rPr>
        <w:t xml:space="preserve">Hind M. </w:t>
      </w:r>
      <w:proofErr w:type="spellStart"/>
      <w:r w:rsidRPr="008B4A60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, Mohammed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Karaoui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>, Anne Ortiz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B35B48">
        <w:rPr>
          <w:rFonts w:asciiTheme="majorBidi" w:hAnsiTheme="majorBidi" w:cstheme="majorBidi"/>
          <w:b/>
          <w:sz w:val="20"/>
          <w:szCs w:val="20"/>
        </w:rPr>
        <w:t xml:space="preserve">“Incidence and Determinants of </w:t>
      </w:r>
      <w:proofErr w:type="spellStart"/>
      <w:r w:rsidRPr="00B35B48">
        <w:rPr>
          <w:rFonts w:asciiTheme="majorBidi" w:hAnsiTheme="majorBidi" w:cstheme="majorBidi"/>
          <w:b/>
          <w:sz w:val="20"/>
          <w:szCs w:val="20"/>
        </w:rPr>
        <w:t>Endophthalmitis</w:t>
      </w:r>
      <w:proofErr w:type="spellEnd"/>
      <w:r w:rsidRPr="00B35B48">
        <w:rPr>
          <w:rFonts w:asciiTheme="majorBidi" w:hAnsiTheme="majorBidi" w:cstheme="majorBidi"/>
          <w:b/>
          <w:sz w:val="20"/>
          <w:szCs w:val="20"/>
        </w:rPr>
        <w:t xml:space="preserve"> within 6 Months of Surgeries over a 2</w:t>
      </w:r>
      <w:r w:rsidRPr="00B35B48">
        <w:rPr>
          <w:rFonts w:asciiTheme="majorBidi" w:eastAsia="MS Mincho" w:hAnsi="MS Mincho" w:cstheme="majorBidi"/>
          <w:b/>
          <w:sz w:val="20"/>
          <w:szCs w:val="20"/>
        </w:rPr>
        <w:t>‑</w:t>
      </w:r>
      <w:r w:rsidRPr="00B35B48">
        <w:rPr>
          <w:rFonts w:asciiTheme="majorBidi" w:hAnsiTheme="majorBidi" w:cstheme="majorBidi"/>
          <w:b/>
          <w:sz w:val="20"/>
          <w:szCs w:val="20"/>
        </w:rPr>
        <w:t xml:space="preserve">Year Period at King </w:t>
      </w:r>
      <w:proofErr w:type="spellStart"/>
      <w:r w:rsidRPr="00B35B48">
        <w:rPr>
          <w:rFonts w:asciiTheme="majorBidi" w:hAnsiTheme="majorBidi" w:cstheme="majorBidi"/>
          <w:b/>
          <w:sz w:val="20"/>
          <w:szCs w:val="20"/>
        </w:rPr>
        <w:t>Khaled</w:t>
      </w:r>
      <w:proofErr w:type="spellEnd"/>
      <w:r w:rsidRPr="00B35B48">
        <w:rPr>
          <w:rFonts w:asciiTheme="majorBidi" w:hAnsiTheme="majorBidi" w:cstheme="majorBidi"/>
          <w:b/>
          <w:sz w:val="20"/>
          <w:szCs w:val="20"/>
        </w:rPr>
        <w:t xml:space="preserve"> Eye Specialist Hospital, Saudi Arabia: A Review”</w:t>
      </w:r>
      <w:r w:rsidRPr="008B4A60">
        <w:rPr>
          <w:rFonts w:ascii="AlpsThinNormal" w:hAnsi="AlpsThinNormal" w:cs="AlpsThinNormal"/>
          <w:sz w:val="18"/>
          <w:szCs w:val="18"/>
        </w:rPr>
        <w:t xml:space="preserve"> </w:t>
      </w:r>
      <w:r w:rsidRPr="008B4A60">
        <w:rPr>
          <w:rFonts w:asciiTheme="majorBidi" w:hAnsiTheme="majorBidi" w:cstheme="majorBidi"/>
          <w:sz w:val="20"/>
          <w:szCs w:val="20"/>
        </w:rPr>
        <w:t>Middle East African Journal of Ophthalmology, Volume 22, Number 2, April - June 2015</w:t>
      </w:r>
      <w:r>
        <w:rPr>
          <w:rFonts w:asciiTheme="majorBidi" w:hAnsiTheme="majorBidi" w:cstheme="majorBidi"/>
          <w:sz w:val="20"/>
          <w:szCs w:val="20"/>
        </w:rPr>
        <w:t>.</w:t>
      </w:r>
    </w:p>
    <w:p w14:paraId="7002D3D0" w14:textId="77777777" w:rsidR="0099615A" w:rsidRDefault="00C20C41" w:rsidP="0099615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8B4A60">
        <w:rPr>
          <w:rFonts w:asciiTheme="majorBidi" w:hAnsiTheme="majorBidi" w:cstheme="majorBidi"/>
          <w:sz w:val="20"/>
          <w:szCs w:val="20"/>
        </w:rPr>
        <w:t xml:space="preserve">Edward D,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Eberhart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C,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Rafiq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Q, </w:t>
      </w:r>
      <w:proofErr w:type="spellStart"/>
      <w:r w:rsidRPr="008B4A60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B4A60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B4A60">
        <w:rPr>
          <w:rFonts w:asciiTheme="majorBidi" w:hAnsiTheme="majorBidi" w:cstheme="majorBidi"/>
          <w:sz w:val="20"/>
          <w:szCs w:val="20"/>
        </w:rPr>
        <w:t xml:space="preserve">, </w:t>
      </w:r>
      <w:r w:rsidR="006D726A">
        <w:rPr>
          <w:rFonts w:asciiTheme="majorBidi" w:hAnsiTheme="majorBidi" w:cstheme="majorBidi"/>
          <w:color w:val="222222"/>
          <w:sz w:val="20"/>
          <w:szCs w:val="20"/>
        </w:rPr>
        <w:t xml:space="preserve">Al </w:t>
      </w:r>
      <w:proofErr w:type="spellStart"/>
      <w:r w:rsidR="006D726A">
        <w:rPr>
          <w:rFonts w:asciiTheme="majorBidi" w:hAnsiTheme="majorBidi" w:cstheme="majorBidi"/>
          <w:color w:val="222222"/>
          <w:sz w:val="20"/>
          <w:szCs w:val="20"/>
        </w:rPr>
        <w:t>Mesfer</w:t>
      </w:r>
      <w:proofErr w:type="spellEnd"/>
      <w:r w:rsidR="006D726A">
        <w:rPr>
          <w:rFonts w:asciiTheme="majorBidi" w:hAnsiTheme="majorBidi" w:cstheme="majorBidi"/>
          <w:color w:val="222222"/>
          <w:sz w:val="20"/>
          <w:szCs w:val="20"/>
        </w:rPr>
        <w:t xml:space="preserve"> S, </w:t>
      </w:r>
      <w:r w:rsidR="006D726A" w:rsidRPr="006D726A">
        <w:rPr>
          <w:rFonts w:asciiTheme="majorBidi" w:hAnsiTheme="majorBidi" w:cstheme="majorBidi"/>
          <w:color w:val="222222"/>
          <w:sz w:val="20"/>
          <w:szCs w:val="20"/>
        </w:rPr>
        <w:t>Ghazi</w:t>
      </w:r>
      <w:r w:rsidR="006D726A">
        <w:rPr>
          <w:rFonts w:asciiTheme="majorBidi" w:hAnsiTheme="majorBidi" w:cstheme="majorBidi"/>
          <w:color w:val="222222"/>
          <w:sz w:val="20"/>
          <w:szCs w:val="20"/>
        </w:rPr>
        <w:t xml:space="preserve"> N</w:t>
      </w:r>
      <w:r w:rsidR="006D726A">
        <w:rPr>
          <w:rFonts w:ascii="Arial" w:hAnsi="Arial" w:cs="Arial"/>
          <w:color w:val="222222"/>
        </w:rPr>
        <w:t xml:space="preserve">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Kondkar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A, Abu-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Amero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K,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Safieh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L.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 MicroRNA profiling in intraocular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medulloepitheliomas</w:t>
      </w:r>
      <w:proofErr w:type="spellEnd"/>
      <w:r w:rsidRPr="00233598">
        <w:rPr>
          <w:rFonts w:asciiTheme="majorBidi" w:hAnsiTheme="majorBidi" w:cstheme="majorBidi"/>
          <w:b/>
          <w:sz w:val="18"/>
          <w:szCs w:val="18"/>
        </w:rPr>
        <w:t>”.</w:t>
      </w:r>
      <w:r w:rsidRPr="002C615D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C615D" w:rsidRPr="002F1178">
        <w:rPr>
          <w:sz w:val="20"/>
          <w:szCs w:val="20"/>
        </w:rPr>
        <w:t>PLoS</w:t>
      </w:r>
      <w:proofErr w:type="spellEnd"/>
      <w:r w:rsidR="002C615D" w:rsidRPr="002F1178">
        <w:rPr>
          <w:sz w:val="20"/>
          <w:szCs w:val="20"/>
        </w:rPr>
        <w:t xml:space="preserve"> ONE 01/2015;10(3):e0121706.DOI:10.1371/journal.pone.0121706</w:t>
      </w:r>
    </w:p>
    <w:p w14:paraId="3784D610" w14:textId="77777777" w:rsidR="0099615A" w:rsidRDefault="0099615A" w:rsidP="0099615A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99615A">
        <w:rPr>
          <w:sz w:val="20"/>
          <w:szCs w:val="20"/>
        </w:rPr>
        <w:t>Akhtar</w:t>
      </w:r>
      <w:proofErr w:type="spellEnd"/>
      <w:r w:rsidRPr="0099615A">
        <w:rPr>
          <w:sz w:val="20"/>
          <w:szCs w:val="20"/>
        </w:rPr>
        <w:t xml:space="preserve"> S, </w:t>
      </w:r>
      <w:proofErr w:type="spellStart"/>
      <w:r w:rsidRPr="0099615A">
        <w:rPr>
          <w:sz w:val="20"/>
          <w:szCs w:val="20"/>
        </w:rPr>
        <w:t>Alkatan</w:t>
      </w:r>
      <w:proofErr w:type="spellEnd"/>
      <w:r w:rsidRPr="0099615A">
        <w:rPr>
          <w:sz w:val="20"/>
          <w:szCs w:val="20"/>
        </w:rPr>
        <w:t xml:space="preserve"> HM,</w:t>
      </w:r>
      <w:r w:rsidRPr="0099615A">
        <w:rPr>
          <w:sz w:val="13"/>
          <w:szCs w:val="13"/>
        </w:rPr>
        <w:t xml:space="preserve"> </w:t>
      </w:r>
      <w:proofErr w:type="spellStart"/>
      <w:r w:rsidRPr="0099615A">
        <w:rPr>
          <w:sz w:val="20"/>
          <w:szCs w:val="20"/>
        </w:rPr>
        <w:t>Kirat</w:t>
      </w:r>
      <w:proofErr w:type="spellEnd"/>
      <w:r w:rsidRPr="0099615A">
        <w:rPr>
          <w:sz w:val="20"/>
          <w:szCs w:val="20"/>
        </w:rPr>
        <w:t xml:space="preserve"> M,</w:t>
      </w:r>
      <w:r w:rsidRPr="0099615A">
        <w:rPr>
          <w:sz w:val="13"/>
          <w:szCs w:val="13"/>
        </w:rPr>
        <w:t xml:space="preserve"> </w:t>
      </w:r>
      <w:r w:rsidRPr="0099615A">
        <w:rPr>
          <w:sz w:val="20"/>
          <w:szCs w:val="20"/>
        </w:rPr>
        <w:t>Khan AA,</w:t>
      </w:r>
      <w:r w:rsidRPr="0099615A">
        <w:rPr>
          <w:sz w:val="13"/>
          <w:szCs w:val="13"/>
        </w:rPr>
        <w:t xml:space="preserve"> </w:t>
      </w:r>
      <w:proofErr w:type="spellStart"/>
      <w:r w:rsidRPr="0099615A">
        <w:rPr>
          <w:sz w:val="20"/>
          <w:szCs w:val="20"/>
        </w:rPr>
        <w:t>Almubrad</w:t>
      </w:r>
      <w:proofErr w:type="spellEnd"/>
      <w:r w:rsidRPr="0099615A">
        <w:rPr>
          <w:sz w:val="20"/>
          <w:szCs w:val="20"/>
        </w:rPr>
        <w:t xml:space="preserve"> T </w:t>
      </w:r>
      <w:r w:rsidRPr="0099615A">
        <w:rPr>
          <w:b/>
          <w:sz w:val="20"/>
          <w:szCs w:val="20"/>
        </w:rPr>
        <w:t>“Collagen Fibrils and Proteoglycans of Macular Dystrophy Cornea: Ultrastructure and 3D Transmission Electron Tomography</w:t>
      </w:r>
      <w:r>
        <w:rPr>
          <w:b/>
          <w:sz w:val="20"/>
          <w:szCs w:val="20"/>
        </w:rPr>
        <w:t xml:space="preserve">” </w:t>
      </w:r>
      <w:proofErr w:type="spellStart"/>
      <w:r w:rsidRPr="0099615A">
        <w:rPr>
          <w:sz w:val="20"/>
          <w:szCs w:val="20"/>
        </w:rPr>
        <w:t>Microsc</w:t>
      </w:r>
      <w:proofErr w:type="spellEnd"/>
      <w:r w:rsidRPr="0099615A">
        <w:rPr>
          <w:sz w:val="20"/>
          <w:szCs w:val="20"/>
        </w:rPr>
        <w:t xml:space="preserve">. </w:t>
      </w:r>
      <w:proofErr w:type="spellStart"/>
      <w:r w:rsidRPr="0099615A">
        <w:rPr>
          <w:sz w:val="20"/>
          <w:szCs w:val="20"/>
        </w:rPr>
        <w:t>Microanal</w:t>
      </w:r>
      <w:proofErr w:type="spellEnd"/>
      <w:r>
        <w:rPr>
          <w:sz w:val="20"/>
          <w:szCs w:val="20"/>
        </w:rPr>
        <w:t xml:space="preserve"> 2015 </w:t>
      </w:r>
      <w:r w:rsidRPr="0099615A">
        <w:rPr>
          <w:sz w:val="20"/>
          <w:szCs w:val="20"/>
        </w:rPr>
        <w:t>doi:10.1017/S1431927615000483</w:t>
      </w:r>
    </w:p>
    <w:p w14:paraId="7E14F542" w14:textId="77777777" w:rsidR="0099615A" w:rsidRDefault="00FC0A33" w:rsidP="0099615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99615A">
        <w:rPr>
          <w:sz w:val="20"/>
          <w:szCs w:val="20"/>
        </w:rPr>
        <w:t xml:space="preserve">Planck S, </w:t>
      </w:r>
      <w:proofErr w:type="spellStart"/>
      <w:r w:rsidRPr="0099615A">
        <w:rPr>
          <w:b/>
          <w:sz w:val="20"/>
          <w:szCs w:val="20"/>
        </w:rPr>
        <w:t>Alkatan</w:t>
      </w:r>
      <w:proofErr w:type="spellEnd"/>
      <w:r w:rsidRPr="0099615A">
        <w:rPr>
          <w:b/>
          <w:sz w:val="20"/>
          <w:szCs w:val="20"/>
        </w:rPr>
        <w:t xml:space="preserve"> H</w:t>
      </w:r>
      <w:r w:rsidRPr="0099615A">
        <w:rPr>
          <w:sz w:val="20"/>
          <w:szCs w:val="20"/>
        </w:rPr>
        <w:t xml:space="preserve"> </w:t>
      </w:r>
      <w:r w:rsidRPr="0099615A">
        <w:rPr>
          <w:b/>
          <w:sz w:val="20"/>
          <w:szCs w:val="20"/>
        </w:rPr>
        <w:t>“</w:t>
      </w:r>
      <w:r w:rsidR="008A2400" w:rsidRPr="0099615A">
        <w:rPr>
          <w:b/>
          <w:sz w:val="20"/>
          <w:szCs w:val="20"/>
        </w:rPr>
        <w:t xml:space="preserve">Fibrosis, Gene Expression, and </w:t>
      </w:r>
      <w:r w:rsidRPr="0099615A">
        <w:rPr>
          <w:b/>
          <w:sz w:val="20"/>
          <w:szCs w:val="20"/>
        </w:rPr>
        <w:t>Orbital Inflammatory Disease”</w:t>
      </w:r>
      <w:r w:rsidRPr="0099615A">
        <w:rPr>
          <w:sz w:val="20"/>
          <w:szCs w:val="20"/>
        </w:rPr>
        <w:t xml:space="preserve"> British J </w:t>
      </w:r>
      <w:proofErr w:type="spellStart"/>
      <w:r w:rsidRPr="0099615A">
        <w:rPr>
          <w:sz w:val="20"/>
          <w:szCs w:val="20"/>
        </w:rPr>
        <w:t>Ophthalmol</w:t>
      </w:r>
      <w:proofErr w:type="spellEnd"/>
      <w:r w:rsidRPr="0099615A">
        <w:rPr>
          <w:sz w:val="20"/>
          <w:szCs w:val="20"/>
        </w:rPr>
        <w:t xml:space="preserve"> (Accepted).</w:t>
      </w:r>
    </w:p>
    <w:p w14:paraId="0511CFD4" w14:textId="77777777" w:rsidR="0099615A" w:rsidRDefault="00FC0A33" w:rsidP="0099615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99615A">
        <w:rPr>
          <w:sz w:val="20"/>
          <w:szCs w:val="20"/>
        </w:rPr>
        <w:t>Rosenba</w:t>
      </w:r>
      <w:r w:rsidR="00B35B48" w:rsidRPr="0099615A">
        <w:rPr>
          <w:sz w:val="20"/>
          <w:szCs w:val="20"/>
        </w:rPr>
        <w:t xml:space="preserve">um JT, </w:t>
      </w:r>
      <w:r w:rsidRPr="0099615A">
        <w:rPr>
          <w:sz w:val="20"/>
          <w:szCs w:val="20"/>
        </w:rPr>
        <w:t>Choi</w:t>
      </w:r>
      <w:r w:rsidR="00B35B48" w:rsidRPr="0099615A">
        <w:rPr>
          <w:sz w:val="20"/>
          <w:szCs w:val="20"/>
        </w:rPr>
        <w:t xml:space="preserve"> D, </w:t>
      </w:r>
      <w:r w:rsidRPr="0099615A">
        <w:rPr>
          <w:sz w:val="20"/>
          <w:szCs w:val="20"/>
        </w:rPr>
        <w:t>Wilson</w:t>
      </w:r>
      <w:r w:rsidR="00B35B48" w:rsidRPr="0099615A">
        <w:rPr>
          <w:sz w:val="20"/>
          <w:szCs w:val="20"/>
        </w:rPr>
        <w:t xml:space="preserve"> DJ, </w:t>
      </w:r>
      <w:proofErr w:type="spellStart"/>
      <w:r w:rsidRPr="0099615A">
        <w:rPr>
          <w:sz w:val="20"/>
          <w:szCs w:val="20"/>
        </w:rPr>
        <w:t>Grossniklaus</w:t>
      </w:r>
      <w:proofErr w:type="spellEnd"/>
      <w:r w:rsidR="00B35B48" w:rsidRPr="0099615A">
        <w:rPr>
          <w:sz w:val="20"/>
          <w:szCs w:val="20"/>
        </w:rPr>
        <w:t xml:space="preserve"> HE,</w:t>
      </w:r>
      <w:r w:rsidRPr="0099615A">
        <w:rPr>
          <w:sz w:val="20"/>
          <w:szCs w:val="20"/>
        </w:rPr>
        <w:t xml:space="preserve"> Harrington</w:t>
      </w:r>
      <w:r w:rsidR="00B35B48" w:rsidRPr="0099615A">
        <w:rPr>
          <w:sz w:val="20"/>
          <w:szCs w:val="20"/>
        </w:rPr>
        <w:t xml:space="preserve"> CA, </w:t>
      </w:r>
      <w:r w:rsidRPr="0099615A">
        <w:rPr>
          <w:sz w:val="20"/>
          <w:szCs w:val="20"/>
        </w:rPr>
        <w:t>Sibley</w:t>
      </w:r>
      <w:r w:rsidR="00B35B48" w:rsidRPr="0099615A">
        <w:rPr>
          <w:sz w:val="20"/>
          <w:szCs w:val="20"/>
        </w:rPr>
        <w:t xml:space="preserve"> CH, </w:t>
      </w:r>
      <w:r w:rsidRPr="0099615A">
        <w:rPr>
          <w:sz w:val="20"/>
          <w:szCs w:val="20"/>
        </w:rPr>
        <w:t>Dailey</w:t>
      </w:r>
      <w:r w:rsidR="00B35B48" w:rsidRPr="0099615A">
        <w:rPr>
          <w:sz w:val="20"/>
          <w:szCs w:val="20"/>
        </w:rPr>
        <w:t xml:space="preserve"> RA, </w:t>
      </w:r>
      <w:r w:rsidRPr="0099615A">
        <w:rPr>
          <w:sz w:val="20"/>
          <w:szCs w:val="20"/>
        </w:rPr>
        <w:t>Ng</w:t>
      </w:r>
      <w:r w:rsidR="00B35B48" w:rsidRPr="0099615A">
        <w:rPr>
          <w:sz w:val="20"/>
          <w:szCs w:val="20"/>
        </w:rPr>
        <w:t xml:space="preserve"> JD</w:t>
      </w:r>
      <w:r w:rsidRPr="0099615A">
        <w:rPr>
          <w:sz w:val="20"/>
          <w:szCs w:val="20"/>
        </w:rPr>
        <w:t>,</w:t>
      </w:r>
      <w:r w:rsidR="00B35B48" w:rsidRPr="0099615A">
        <w:rPr>
          <w:sz w:val="20"/>
          <w:szCs w:val="20"/>
        </w:rPr>
        <w:t xml:space="preserve"> </w:t>
      </w:r>
      <w:r w:rsidRPr="0099615A">
        <w:rPr>
          <w:sz w:val="20"/>
          <w:szCs w:val="20"/>
        </w:rPr>
        <w:t>Steele</w:t>
      </w:r>
      <w:r w:rsidR="00B35B48" w:rsidRPr="0099615A">
        <w:rPr>
          <w:sz w:val="20"/>
          <w:szCs w:val="20"/>
        </w:rPr>
        <w:t xml:space="preserve"> EA</w:t>
      </w:r>
      <w:r w:rsidRPr="0099615A">
        <w:rPr>
          <w:sz w:val="20"/>
          <w:szCs w:val="20"/>
        </w:rPr>
        <w:t xml:space="preserve">, </w:t>
      </w:r>
      <w:proofErr w:type="spellStart"/>
      <w:r w:rsidRPr="0099615A">
        <w:rPr>
          <w:sz w:val="20"/>
          <w:szCs w:val="20"/>
        </w:rPr>
        <w:t>Czyz</w:t>
      </w:r>
      <w:proofErr w:type="spellEnd"/>
      <w:r w:rsidR="00B35B48" w:rsidRPr="0099615A">
        <w:rPr>
          <w:sz w:val="20"/>
          <w:szCs w:val="20"/>
        </w:rPr>
        <w:t xml:space="preserve"> CN, </w:t>
      </w:r>
      <w:r w:rsidRPr="0099615A">
        <w:rPr>
          <w:sz w:val="20"/>
          <w:szCs w:val="20"/>
        </w:rPr>
        <w:t>Foster</w:t>
      </w:r>
      <w:r w:rsidR="00B35B48" w:rsidRPr="0099615A">
        <w:rPr>
          <w:sz w:val="20"/>
          <w:szCs w:val="20"/>
        </w:rPr>
        <w:t xml:space="preserve"> JA, </w:t>
      </w:r>
      <w:proofErr w:type="spellStart"/>
      <w:r w:rsidRPr="0099615A">
        <w:rPr>
          <w:sz w:val="20"/>
          <w:szCs w:val="20"/>
        </w:rPr>
        <w:t>Tse</w:t>
      </w:r>
      <w:proofErr w:type="spellEnd"/>
      <w:r w:rsidR="00B35B48" w:rsidRPr="0099615A">
        <w:rPr>
          <w:sz w:val="20"/>
          <w:szCs w:val="20"/>
        </w:rPr>
        <w:t xml:space="preserve"> D, </w:t>
      </w:r>
      <w:proofErr w:type="spellStart"/>
      <w:r w:rsidR="00B35B48" w:rsidRPr="0099615A">
        <w:rPr>
          <w:sz w:val="20"/>
          <w:szCs w:val="20"/>
        </w:rPr>
        <w:t>Alabiad</w:t>
      </w:r>
      <w:proofErr w:type="spellEnd"/>
      <w:r w:rsidR="00B35B48" w:rsidRPr="0099615A">
        <w:rPr>
          <w:sz w:val="20"/>
          <w:szCs w:val="20"/>
        </w:rPr>
        <w:t xml:space="preserve"> C, </w:t>
      </w:r>
      <w:proofErr w:type="spellStart"/>
      <w:r w:rsidRPr="0099615A">
        <w:rPr>
          <w:sz w:val="20"/>
          <w:szCs w:val="20"/>
        </w:rPr>
        <w:t>Dubovy</w:t>
      </w:r>
      <w:proofErr w:type="spellEnd"/>
      <w:r w:rsidR="00B35B48" w:rsidRPr="0099615A">
        <w:rPr>
          <w:sz w:val="20"/>
          <w:szCs w:val="20"/>
        </w:rPr>
        <w:t xml:space="preserve"> S, </w:t>
      </w:r>
      <w:r w:rsidRPr="0099615A">
        <w:rPr>
          <w:sz w:val="20"/>
          <w:szCs w:val="20"/>
        </w:rPr>
        <w:t>Parekh</w:t>
      </w:r>
      <w:r w:rsidR="00B35B48" w:rsidRPr="0099615A">
        <w:rPr>
          <w:sz w:val="20"/>
          <w:szCs w:val="20"/>
        </w:rPr>
        <w:t xml:space="preserve"> P, </w:t>
      </w:r>
      <w:r w:rsidRPr="0099615A">
        <w:rPr>
          <w:sz w:val="20"/>
          <w:szCs w:val="20"/>
        </w:rPr>
        <w:t>Harris</w:t>
      </w:r>
      <w:r w:rsidR="00B35B48" w:rsidRPr="0099615A">
        <w:rPr>
          <w:sz w:val="20"/>
          <w:szCs w:val="20"/>
        </w:rPr>
        <w:t xml:space="preserve"> GJ, </w:t>
      </w:r>
      <w:proofErr w:type="spellStart"/>
      <w:r w:rsidRPr="0099615A">
        <w:rPr>
          <w:sz w:val="20"/>
          <w:szCs w:val="20"/>
        </w:rPr>
        <w:t>Kazim</w:t>
      </w:r>
      <w:proofErr w:type="spellEnd"/>
      <w:r w:rsidR="00B35B48" w:rsidRPr="0099615A">
        <w:rPr>
          <w:sz w:val="20"/>
          <w:szCs w:val="20"/>
        </w:rPr>
        <w:t xml:space="preserve"> M, </w:t>
      </w:r>
      <w:r w:rsidRPr="0099615A">
        <w:rPr>
          <w:sz w:val="20"/>
          <w:szCs w:val="20"/>
        </w:rPr>
        <w:t>Patel</w:t>
      </w:r>
      <w:r w:rsidR="00B35B48" w:rsidRPr="0099615A">
        <w:rPr>
          <w:sz w:val="20"/>
          <w:szCs w:val="20"/>
        </w:rPr>
        <w:t xml:space="preserve"> P, </w:t>
      </w:r>
      <w:r w:rsidRPr="0099615A">
        <w:rPr>
          <w:sz w:val="20"/>
          <w:szCs w:val="20"/>
        </w:rPr>
        <w:t>White</w:t>
      </w:r>
      <w:r w:rsidR="00B35B48" w:rsidRPr="0099615A">
        <w:rPr>
          <w:sz w:val="20"/>
          <w:szCs w:val="20"/>
        </w:rPr>
        <w:t xml:space="preserve"> V, </w:t>
      </w:r>
      <w:r w:rsidRPr="0099615A">
        <w:rPr>
          <w:sz w:val="20"/>
          <w:szCs w:val="20"/>
        </w:rPr>
        <w:t>Dolman</w:t>
      </w:r>
      <w:r w:rsidR="00B35B48" w:rsidRPr="0099615A">
        <w:rPr>
          <w:sz w:val="20"/>
          <w:szCs w:val="20"/>
        </w:rPr>
        <w:t xml:space="preserve"> P, </w:t>
      </w:r>
      <w:proofErr w:type="spellStart"/>
      <w:r w:rsidRPr="0099615A">
        <w:rPr>
          <w:sz w:val="20"/>
          <w:szCs w:val="20"/>
        </w:rPr>
        <w:t>Korn</w:t>
      </w:r>
      <w:proofErr w:type="spellEnd"/>
      <w:r w:rsidR="00B35B48" w:rsidRPr="0099615A">
        <w:rPr>
          <w:sz w:val="20"/>
          <w:szCs w:val="20"/>
        </w:rPr>
        <w:t xml:space="preserve"> B, </w:t>
      </w:r>
      <w:proofErr w:type="spellStart"/>
      <w:r w:rsidRPr="0099615A">
        <w:rPr>
          <w:sz w:val="20"/>
          <w:szCs w:val="20"/>
        </w:rPr>
        <w:t>Kikkawa</w:t>
      </w:r>
      <w:proofErr w:type="spellEnd"/>
      <w:r w:rsidR="00B35B48" w:rsidRPr="0099615A">
        <w:rPr>
          <w:sz w:val="20"/>
          <w:szCs w:val="20"/>
        </w:rPr>
        <w:t xml:space="preserve"> D, </w:t>
      </w:r>
      <w:r w:rsidRPr="0099615A">
        <w:rPr>
          <w:sz w:val="20"/>
          <w:szCs w:val="20"/>
        </w:rPr>
        <w:t>Edward</w:t>
      </w:r>
      <w:r w:rsidR="00B35B48" w:rsidRPr="0099615A">
        <w:rPr>
          <w:sz w:val="20"/>
          <w:szCs w:val="20"/>
        </w:rPr>
        <w:t xml:space="preserve"> DP, </w:t>
      </w:r>
      <w:proofErr w:type="spellStart"/>
      <w:r w:rsidR="00B35B48" w:rsidRPr="0099615A">
        <w:rPr>
          <w:b/>
          <w:sz w:val="20"/>
          <w:szCs w:val="20"/>
        </w:rPr>
        <w:t>Alkatan</w:t>
      </w:r>
      <w:proofErr w:type="spellEnd"/>
      <w:r w:rsidR="00B35B48" w:rsidRPr="0099615A">
        <w:rPr>
          <w:b/>
          <w:sz w:val="20"/>
          <w:szCs w:val="20"/>
        </w:rPr>
        <w:t xml:space="preserve"> H</w:t>
      </w:r>
      <w:r w:rsidR="00B35B48" w:rsidRPr="0099615A">
        <w:rPr>
          <w:sz w:val="20"/>
          <w:szCs w:val="20"/>
        </w:rPr>
        <w:t xml:space="preserve">, </w:t>
      </w:r>
      <w:r w:rsidRPr="0099615A">
        <w:rPr>
          <w:sz w:val="20"/>
          <w:szCs w:val="20"/>
        </w:rPr>
        <w:t>al-</w:t>
      </w:r>
      <w:proofErr w:type="spellStart"/>
      <w:r w:rsidRPr="0099615A">
        <w:rPr>
          <w:sz w:val="20"/>
          <w:szCs w:val="20"/>
        </w:rPr>
        <w:t>Hussain</w:t>
      </w:r>
      <w:proofErr w:type="spellEnd"/>
      <w:r w:rsidR="00B35B48" w:rsidRPr="0099615A">
        <w:rPr>
          <w:sz w:val="20"/>
          <w:szCs w:val="20"/>
        </w:rPr>
        <w:t xml:space="preserve"> H</w:t>
      </w:r>
      <w:r w:rsidRPr="0099615A">
        <w:rPr>
          <w:sz w:val="20"/>
          <w:szCs w:val="20"/>
        </w:rPr>
        <w:t>,</w:t>
      </w:r>
      <w:r w:rsidR="00B35B48" w:rsidRPr="0099615A">
        <w:rPr>
          <w:sz w:val="20"/>
          <w:szCs w:val="20"/>
        </w:rPr>
        <w:t xml:space="preserve"> </w:t>
      </w:r>
      <w:proofErr w:type="spellStart"/>
      <w:r w:rsidRPr="0099615A">
        <w:rPr>
          <w:sz w:val="20"/>
          <w:szCs w:val="20"/>
        </w:rPr>
        <w:t>Yeatts</w:t>
      </w:r>
      <w:proofErr w:type="spellEnd"/>
      <w:r w:rsidR="00B35B48" w:rsidRPr="0099615A">
        <w:rPr>
          <w:sz w:val="20"/>
          <w:szCs w:val="20"/>
        </w:rPr>
        <w:t xml:space="preserve"> P, </w:t>
      </w:r>
      <w:proofErr w:type="spellStart"/>
      <w:r w:rsidRPr="0099615A">
        <w:rPr>
          <w:sz w:val="20"/>
          <w:szCs w:val="20"/>
        </w:rPr>
        <w:t>Selva</w:t>
      </w:r>
      <w:proofErr w:type="spellEnd"/>
      <w:r w:rsidRPr="0099615A">
        <w:rPr>
          <w:sz w:val="20"/>
          <w:szCs w:val="20"/>
        </w:rPr>
        <w:t xml:space="preserve"> </w:t>
      </w:r>
      <w:r w:rsidR="00B35B48" w:rsidRPr="0099615A">
        <w:rPr>
          <w:sz w:val="20"/>
          <w:szCs w:val="20"/>
        </w:rPr>
        <w:t>D, Stauffer P, Planck S.</w:t>
      </w:r>
      <w:r w:rsidRPr="0099615A">
        <w:rPr>
          <w:sz w:val="20"/>
          <w:szCs w:val="20"/>
        </w:rPr>
        <w:t xml:space="preserve"> </w:t>
      </w:r>
      <w:r w:rsidRPr="0099615A">
        <w:rPr>
          <w:b/>
          <w:sz w:val="20"/>
          <w:szCs w:val="20"/>
        </w:rPr>
        <w:t xml:space="preserve">“Gene expression in </w:t>
      </w:r>
      <w:proofErr w:type="spellStart"/>
      <w:r w:rsidRPr="0099615A">
        <w:rPr>
          <w:b/>
          <w:sz w:val="20"/>
          <w:szCs w:val="20"/>
        </w:rPr>
        <w:t>sarcoidosis</w:t>
      </w:r>
      <w:proofErr w:type="spellEnd"/>
      <w:r w:rsidRPr="0099615A">
        <w:rPr>
          <w:b/>
          <w:sz w:val="20"/>
          <w:szCs w:val="20"/>
        </w:rPr>
        <w:t xml:space="preserve"> involving the lacrimal gland or orbital tissue parallels many gene expression changes in blood”</w:t>
      </w:r>
      <w:r w:rsidR="00B35B48" w:rsidRPr="0099615A">
        <w:rPr>
          <w:sz w:val="20"/>
          <w:szCs w:val="20"/>
        </w:rPr>
        <w:t>. Chest (Accepted).</w:t>
      </w:r>
    </w:p>
    <w:p w14:paraId="175EAC65" w14:textId="77777777" w:rsidR="00DB4074" w:rsidRDefault="008A2400" w:rsidP="00DB4074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99615A">
        <w:rPr>
          <w:b/>
          <w:sz w:val="20"/>
          <w:szCs w:val="20"/>
        </w:rPr>
        <w:lastRenderedPageBreak/>
        <w:t>Alkatan</w:t>
      </w:r>
      <w:proofErr w:type="spellEnd"/>
      <w:r w:rsidRPr="0099615A">
        <w:rPr>
          <w:b/>
          <w:sz w:val="20"/>
          <w:szCs w:val="20"/>
        </w:rPr>
        <w:t xml:space="preserve"> HM</w:t>
      </w:r>
      <w:r w:rsidRPr="0099615A">
        <w:rPr>
          <w:sz w:val="20"/>
          <w:szCs w:val="20"/>
        </w:rPr>
        <w:t xml:space="preserve">, Akaishi P, Cruz AA. </w:t>
      </w:r>
      <w:r w:rsidRPr="0099615A">
        <w:rPr>
          <w:b/>
          <w:sz w:val="20"/>
          <w:szCs w:val="20"/>
        </w:rPr>
        <w:t>“</w:t>
      </w:r>
      <w:proofErr w:type="spellStart"/>
      <w:r w:rsidRPr="0099615A">
        <w:rPr>
          <w:b/>
          <w:sz w:val="20"/>
          <w:szCs w:val="20"/>
        </w:rPr>
        <w:t>Hidradenoma</w:t>
      </w:r>
      <w:proofErr w:type="spellEnd"/>
      <w:r w:rsidRPr="0099615A">
        <w:rPr>
          <w:b/>
          <w:sz w:val="20"/>
          <w:szCs w:val="20"/>
        </w:rPr>
        <w:t xml:space="preserve"> </w:t>
      </w:r>
      <w:proofErr w:type="spellStart"/>
      <w:r w:rsidRPr="0099615A">
        <w:rPr>
          <w:b/>
          <w:sz w:val="20"/>
          <w:szCs w:val="20"/>
        </w:rPr>
        <w:t>Papilliferum</w:t>
      </w:r>
      <w:proofErr w:type="spellEnd"/>
      <w:r w:rsidRPr="0099615A">
        <w:rPr>
          <w:b/>
          <w:sz w:val="20"/>
          <w:szCs w:val="20"/>
        </w:rPr>
        <w:t xml:space="preserve"> of the </w:t>
      </w:r>
      <w:proofErr w:type="spellStart"/>
      <w:r w:rsidRPr="0099615A">
        <w:rPr>
          <w:b/>
          <w:sz w:val="20"/>
          <w:szCs w:val="20"/>
        </w:rPr>
        <w:t>Caruncle</w:t>
      </w:r>
      <w:proofErr w:type="spellEnd"/>
      <w:r w:rsidRPr="0099615A">
        <w:rPr>
          <w:b/>
          <w:sz w:val="20"/>
          <w:szCs w:val="20"/>
        </w:rPr>
        <w:t xml:space="preserve">” </w:t>
      </w:r>
      <w:r w:rsidRPr="0099615A">
        <w:rPr>
          <w:sz w:val="20"/>
          <w:szCs w:val="20"/>
        </w:rPr>
        <w:t>J of Clinical Case Reports 2015 (Accepted).</w:t>
      </w:r>
    </w:p>
    <w:p w14:paraId="260850E5" w14:textId="77777777" w:rsidR="0099615A" w:rsidRPr="00DB4074" w:rsidRDefault="0099615A" w:rsidP="00DB4074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DB4074">
        <w:rPr>
          <w:b/>
          <w:sz w:val="20"/>
          <w:szCs w:val="20"/>
        </w:rPr>
        <w:t>Alkatan</w:t>
      </w:r>
      <w:proofErr w:type="spellEnd"/>
      <w:r w:rsidRPr="00DB4074">
        <w:rPr>
          <w:b/>
          <w:sz w:val="20"/>
          <w:szCs w:val="20"/>
        </w:rPr>
        <w:t xml:space="preserve"> H, </w:t>
      </w:r>
      <w:proofErr w:type="spellStart"/>
      <w:r w:rsidRPr="00DB4074">
        <w:rPr>
          <w:sz w:val="20"/>
          <w:szCs w:val="20"/>
        </w:rPr>
        <w:t>Maktabi</w:t>
      </w:r>
      <w:proofErr w:type="spellEnd"/>
      <w:r w:rsidRPr="00DB4074">
        <w:rPr>
          <w:sz w:val="20"/>
          <w:szCs w:val="20"/>
        </w:rPr>
        <w:t xml:space="preserve"> A, </w:t>
      </w:r>
      <w:proofErr w:type="spellStart"/>
      <w:r w:rsidRPr="00DB4074">
        <w:rPr>
          <w:sz w:val="20"/>
          <w:szCs w:val="20"/>
        </w:rPr>
        <w:t>Harbi</w:t>
      </w:r>
      <w:proofErr w:type="spellEnd"/>
      <w:r w:rsidRPr="00DB4074">
        <w:rPr>
          <w:sz w:val="20"/>
          <w:szCs w:val="20"/>
        </w:rPr>
        <w:t xml:space="preserve"> M, Al-</w:t>
      </w:r>
      <w:proofErr w:type="spellStart"/>
      <w:r w:rsidRPr="00DB4074">
        <w:rPr>
          <w:sz w:val="20"/>
          <w:szCs w:val="20"/>
        </w:rPr>
        <w:t>Rajhi</w:t>
      </w:r>
      <w:proofErr w:type="spellEnd"/>
      <w:r w:rsidRPr="00DB4074">
        <w:rPr>
          <w:sz w:val="20"/>
          <w:szCs w:val="20"/>
        </w:rPr>
        <w:t xml:space="preserve"> A. “</w:t>
      </w:r>
      <w:r w:rsidRPr="00DB4074">
        <w:rPr>
          <w:b/>
          <w:bCs/>
          <w:i/>
          <w:iCs/>
          <w:sz w:val="20"/>
          <w:szCs w:val="20"/>
        </w:rPr>
        <w:t xml:space="preserve">Candida </w:t>
      </w:r>
      <w:proofErr w:type="spellStart"/>
      <w:r w:rsidRPr="00DB4074">
        <w:rPr>
          <w:b/>
          <w:bCs/>
          <w:i/>
          <w:iCs/>
          <w:sz w:val="20"/>
          <w:szCs w:val="20"/>
        </w:rPr>
        <w:t>parapsilosis</w:t>
      </w:r>
      <w:proofErr w:type="spellEnd"/>
      <w:r w:rsidRPr="00DB4074">
        <w:rPr>
          <w:b/>
          <w:bCs/>
          <w:sz w:val="20"/>
          <w:szCs w:val="20"/>
        </w:rPr>
        <w:t xml:space="preserve"> corneal graft infection from a single eye center: </w:t>
      </w:r>
      <w:proofErr w:type="spellStart"/>
      <w:r w:rsidRPr="00DB4074">
        <w:rPr>
          <w:b/>
          <w:bCs/>
          <w:sz w:val="20"/>
          <w:szCs w:val="20"/>
        </w:rPr>
        <w:t>Histopathologic</w:t>
      </w:r>
      <w:proofErr w:type="spellEnd"/>
      <w:r w:rsidRPr="00DB4074">
        <w:rPr>
          <w:b/>
          <w:bCs/>
          <w:sz w:val="20"/>
          <w:szCs w:val="20"/>
        </w:rPr>
        <w:t xml:space="preserve"> report of 2 cases”. </w:t>
      </w:r>
      <w:r w:rsidR="00DB4074">
        <w:rPr>
          <w:bCs/>
          <w:sz w:val="20"/>
          <w:szCs w:val="20"/>
        </w:rPr>
        <w:t xml:space="preserve">Saudi J </w:t>
      </w:r>
      <w:proofErr w:type="spellStart"/>
      <w:r w:rsidR="00DB4074">
        <w:rPr>
          <w:bCs/>
          <w:sz w:val="20"/>
          <w:szCs w:val="20"/>
        </w:rPr>
        <w:t>Ophthalmol</w:t>
      </w:r>
      <w:proofErr w:type="spellEnd"/>
      <w:r w:rsidR="00DB4074">
        <w:rPr>
          <w:bCs/>
          <w:sz w:val="20"/>
          <w:szCs w:val="20"/>
        </w:rPr>
        <w:t xml:space="preserve"> 2015 </w:t>
      </w:r>
      <w:r w:rsidRPr="00DB4074">
        <w:rPr>
          <w:bCs/>
          <w:sz w:val="20"/>
          <w:szCs w:val="20"/>
        </w:rPr>
        <w:t>(Accepted).</w:t>
      </w:r>
    </w:p>
    <w:p w14:paraId="28142F7E" w14:textId="77777777" w:rsidR="008A2400" w:rsidRPr="0099615A" w:rsidRDefault="008A2400" w:rsidP="00DB4074">
      <w:pPr>
        <w:pStyle w:val="ListParagraph"/>
        <w:ind w:left="1530"/>
        <w:rPr>
          <w:b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"/>
      </w:tblGrid>
      <w:tr w:rsidR="002C615D" w:rsidRPr="0099615A" w14:paraId="19E81AFF" w14:textId="77777777" w:rsidTr="002C615D">
        <w:trPr>
          <w:tblCellSpacing w:w="0" w:type="dxa"/>
        </w:trPr>
        <w:tc>
          <w:tcPr>
            <w:tcW w:w="0" w:type="auto"/>
            <w:vAlign w:val="center"/>
            <w:hideMark/>
          </w:tcPr>
          <w:p w14:paraId="296EC77F" w14:textId="77777777" w:rsidR="002C615D" w:rsidRPr="0099615A" w:rsidRDefault="002C615D">
            <w:pPr>
              <w:spacing w:line="300" w:lineRule="atLeast"/>
              <w:rPr>
                <w:sz w:val="20"/>
                <w:szCs w:val="20"/>
              </w:rPr>
            </w:pPr>
            <w:r w:rsidRPr="0099615A">
              <w:rPr>
                <w:color w:val="444444"/>
                <w:sz w:val="20"/>
                <w:szCs w:val="20"/>
              </w:rPr>
              <w:t xml:space="preserve">. </w:t>
            </w:r>
          </w:p>
        </w:tc>
      </w:tr>
      <w:tr w:rsidR="002C615D" w14:paraId="24D72968" w14:textId="77777777" w:rsidTr="002C615D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14:paraId="78606387" w14:textId="77777777" w:rsidR="002C615D" w:rsidRDefault="002C615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2C615D" w14:paraId="0672941D" w14:textId="77777777" w:rsidTr="002C615D">
        <w:trPr>
          <w:tblCellSpacing w:w="0" w:type="dxa"/>
        </w:trPr>
        <w:tc>
          <w:tcPr>
            <w:tcW w:w="0" w:type="auto"/>
            <w:vAlign w:val="center"/>
            <w:hideMark/>
          </w:tcPr>
          <w:p w14:paraId="6D5C3BE4" w14:textId="77777777" w:rsidR="002C615D" w:rsidRDefault="002C615D">
            <w:pPr>
              <w:pStyle w:val="NormalWeb"/>
              <w:spacing w:before="0" w:beforeAutospacing="0" w:after="0" w:afterAutospacing="0" w:line="270" w:lineRule="atLeast"/>
              <w:rPr>
                <w:rFonts w:ascii="Helvetica" w:hAnsi="Helvetica" w:cs="Helvetica"/>
                <w:color w:val="666666"/>
                <w:sz w:val="18"/>
                <w:szCs w:val="18"/>
              </w:rPr>
            </w:pPr>
          </w:p>
        </w:tc>
      </w:tr>
    </w:tbl>
    <w:p w14:paraId="3D009C95" w14:textId="567B87D0" w:rsidR="004F5598" w:rsidRPr="00642D58" w:rsidRDefault="004F5598" w:rsidP="00642D58">
      <w:pPr>
        <w:shd w:val="clear" w:color="auto" w:fill="FFFFFF"/>
        <w:rPr>
          <w:rFonts w:asciiTheme="majorBidi" w:hAnsiTheme="majorBidi" w:cstheme="majorBidi"/>
          <w:sz w:val="20"/>
          <w:szCs w:val="20"/>
        </w:rPr>
      </w:pPr>
    </w:p>
    <w:p w14:paraId="5B83E74E" w14:textId="77777777" w:rsidR="004F5598" w:rsidRDefault="004F5598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E4D79BE" w14:textId="77777777" w:rsidR="004F5598" w:rsidRDefault="004F5598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D446922" w14:textId="77777777" w:rsidR="00EC544A" w:rsidRPr="008504CB" w:rsidRDefault="00B87186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>Editorial:</w:t>
      </w:r>
    </w:p>
    <w:p w14:paraId="3482019D" w14:textId="77777777" w:rsidR="0098185C" w:rsidRPr="008504CB" w:rsidRDefault="0098185C" w:rsidP="004E1CAD">
      <w:pPr>
        <w:pStyle w:val="Header"/>
        <w:tabs>
          <w:tab w:val="center" w:pos="4680"/>
          <w:tab w:val="right" w:pos="9360"/>
        </w:tabs>
        <w:ind w:left="1080"/>
        <w:rPr>
          <w:rFonts w:asciiTheme="majorBidi" w:hAnsiTheme="majorBidi" w:cstheme="majorBidi"/>
          <w:sz w:val="20"/>
          <w:szCs w:val="20"/>
        </w:rPr>
      </w:pPr>
    </w:p>
    <w:p w14:paraId="7A84A9B7" w14:textId="77777777" w:rsidR="00FA17C1" w:rsidRPr="008504CB" w:rsidRDefault="00AF07EC" w:rsidP="00007A9B">
      <w:pPr>
        <w:pStyle w:val="Header"/>
        <w:numPr>
          <w:ilvl w:val="0"/>
          <w:numId w:val="25"/>
        </w:numPr>
        <w:tabs>
          <w:tab w:val="center" w:pos="4680"/>
          <w:tab w:val="right" w:pos="9360"/>
        </w:tabs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B87186" w:rsidRPr="008504CB">
        <w:rPr>
          <w:rFonts w:asciiTheme="majorBidi" w:hAnsiTheme="majorBidi" w:cstheme="majorBidi"/>
          <w:sz w:val="20"/>
          <w:szCs w:val="20"/>
        </w:rPr>
        <w:t xml:space="preserve">“Ophthalmic Pathology: The history of a growing profession”. Saudi J </w:t>
      </w:r>
      <w:proofErr w:type="spellStart"/>
      <w:r w:rsidR="00B87186"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B87186" w:rsidRPr="008504CB">
        <w:rPr>
          <w:rFonts w:asciiTheme="majorBidi" w:hAnsiTheme="majorBidi" w:cstheme="majorBidi"/>
          <w:sz w:val="20"/>
          <w:szCs w:val="20"/>
        </w:rPr>
        <w:t>.  2010; 24: 1-2.</w:t>
      </w:r>
    </w:p>
    <w:p w14:paraId="4E6FCED6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25EBD3D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778E8A4C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25C8E34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3C83FD4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544560CF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49FD944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sectPr w:rsidR="00195CD2" w:rsidRPr="008504CB" w:rsidSect="00A53FC0">
      <w:footerReference w:type="default" r:id="rId75"/>
      <w:pgSz w:w="12240" w:h="15840"/>
      <w:pgMar w:top="1440" w:right="1600" w:bottom="1440" w:left="1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6D80B" w14:textId="77777777" w:rsidR="00122649" w:rsidRDefault="00122649">
      <w:r>
        <w:separator/>
      </w:r>
    </w:p>
  </w:endnote>
  <w:endnote w:type="continuationSeparator" w:id="0">
    <w:p w14:paraId="12C3EE32" w14:textId="77777777" w:rsidR="00122649" w:rsidRDefault="0012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lbertus Extra Bold">
    <w:altName w:val="Arial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lpsThinNormal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F3AD7" w14:textId="77777777" w:rsidR="0099615A" w:rsidRDefault="0099615A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Curriculum Vitae</w:t>
    </w:r>
  </w:p>
  <w:p w14:paraId="4A7124B2" w14:textId="77777777" w:rsidR="0099615A" w:rsidRDefault="0099615A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Dr.  Hind </w:t>
    </w:r>
    <w:proofErr w:type="spellStart"/>
    <w:r>
      <w:rPr>
        <w:rFonts w:ascii="Arial" w:hAnsi="Arial" w:cs="Arial"/>
        <w:sz w:val="16"/>
      </w:rPr>
      <w:t>Manaa</w:t>
    </w:r>
    <w:proofErr w:type="spellEnd"/>
    <w:r>
      <w:rPr>
        <w:rFonts w:ascii="Arial" w:hAnsi="Arial" w:cs="Arial"/>
        <w:sz w:val="16"/>
      </w:rPr>
      <w:t xml:space="preserve"> </w:t>
    </w:r>
    <w:proofErr w:type="spellStart"/>
    <w:r>
      <w:rPr>
        <w:rFonts w:ascii="Arial" w:hAnsi="Arial" w:cs="Arial"/>
        <w:sz w:val="16"/>
      </w:rPr>
      <w:t>Alkatan</w:t>
    </w:r>
    <w:proofErr w:type="spellEnd"/>
    <w:r>
      <w:rPr>
        <w:rFonts w:ascii="Arial" w:hAnsi="Arial" w:cs="Arial"/>
        <w:sz w:val="16"/>
      </w:rPr>
      <w:tab/>
      <w:t xml:space="preserve">                                                </w:t>
    </w:r>
    <w:r>
      <w:rPr>
        <w:rFonts w:ascii="Arial" w:hAnsi="Arial" w:cs="Arial"/>
        <w:sz w:val="16"/>
      </w:rPr>
      <w:tab/>
      <w:t xml:space="preserve">Page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E718CA"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of 17</w:t>
    </w:r>
  </w:p>
  <w:p w14:paraId="71998B4A" w14:textId="77777777" w:rsidR="0099615A" w:rsidRDefault="0099615A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Updated on 23 Nov.</w:t>
    </w:r>
    <w:proofErr w:type="gramStart"/>
    <w:r>
      <w:rPr>
        <w:rFonts w:ascii="Arial" w:hAnsi="Arial" w:cs="Arial"/>
        <w:sz w:val="16"/>
      </w:rPr>
      <w:t>,2011</w:t>
    </w:r>
    <w:proofErr w:type="gramEnd"/>
  </w:p>
  <w:p w14:paraId="2A8192CA" w14:textId="77777777" w:rsidR="0099615A" w:rsidRDefault="0099615A">
    <w:pPr>
      <w:pStyle w:val="Footer"/>
      <w:rPr>
        <w:rFonts w:ascii="Arial" w:hAnsi="Arial" w:cs="Arial"/>
        <w:sz w:val="18"/>
      </w:rPr>
    </w:pPr>
    <w:r>
      <w:rPr>
        <w:rFonts w:ascii="Arial" w:hAnsi="Arial" w:cs="Arial"/>
        <w:sz w:val="16"/>
      </w:rPr>
      <w:t>HK/</w:t>
    </w:r>
    <w:proofErr w:type="spellStart"/>
    <w:r>
      <w:rPr>
        <w:rFonts w:ascii="Arial" w:hAnsi="Arial" w:cs="Arial"/>
        <w:sz w:val="16"/>
      </w:rPr>
      <w:t>tbs</w:t>
    </w:r>
    <w:proofErr w:type="spellEnd"/>
    <w:r>
      <w:rPr>
        <w:rFonts w:ascii="Arial" w:hAnsi="Arial" w:cs="Arial"/>
        <w:sz w:val="18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4A6CE" w14:textId="77777777" w:rsidR="00122649" w:rsidRDefault="00122649">
      <w:r>
        <w:separator/>
      </w:r>
    </w:p>
  </w:footnote>
  <w:footnote w:type="continuationSeparator" w:id="0">
    <w:p w14:paraId="3DE0DA1A" w14:textId="77777777" w:rsidR="00122649" w:rsidRDefault="00122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87D"/>
    <w:multiLevelType w:val="hybridMultilevel"/>
    <w:tmpl w:val="58541C30"/>
    <w:lvl w:ilvl="0" w:tplc="D0BC434E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E332B1"/>
    <w:multiLevelType w:val="hybridMultilevel"/>
    <w:tmpl w:val="58541C30"/>
    <w:lvl w:ilvl="0" w:tplc="D0BC434E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596EEC"/>
    <w:multiLevelType w:val="hybridMultilevel"/>
    <w:tmpl w:val="B1383606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F461F56"/>
    <w:multiLevelType w:val="multilevel"/>
    <w:tmpl w:val="C478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3F2671"/>
    <w:multiLevelType w:val="hybridMultilevel"/>
    <w:tmpl w:val="C55AB5B8"/>
    <w:lvl w:ilvl="0" w:tplc="CFBA8F9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2FE54EC"/>
    <w:multiLevelType w:val="hybridMultilevel"/>
    <w:tmpl w:val="1C1E1E64"/>
    <w:lvl w:ilvl="0" w:tplc="12489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716B6"/>
    <w:multiLevelType w:val="hybridMultilevel"/>
    <w:tmpl w:val="583ECE08"/>
    <w:lvl w:ilvl="0" w:tplc="D9AE6A3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184535C8"/>
    <w:multiLevelType w:val="hybridMultilevel"/>
    <w:tmpl w:val="84425FD8"/>
    <w:lvl w:ilvl="0" w:tplc="630E64B4">
      <w:start w:val="1"/>
      <w:numFmt w:val="decimal"/>
      <w:lvlText w:val="%1."/>
      <w:lvlJc w:val="left"/>
      <w:pPr>
        <w:tabs>
          <w:tab w:val="num" w:pos="1620"/>
        </w:tabs>
        <w:ind w:left="1620" w:hanging="45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1D410389"/>
    <w:multiLevelType w:val="hybridMultilevel"/>
    <w:tmpl w:val="343E9B9E"/>
    <w:lvl w:ilvl="0" w:tplc="E04A34D4">
      <w:start w:val="1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03D0722"/>
    <w:multiLevelType w:val="multilevel"/>
    <w:tmpl w:val="A2D2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211847"/>
    <w:multiLevelType w:val="hybridMultilevel"/>
    <w:tmpl w:val="CAB4FC26"/>
    <w:lvl w:ilvl="0" w:tplc="9320D2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25D738F"/>
    <w:multiLevelType w:val="multilevel"/>
    <w:tmpl w:val="25A8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D03606"/>
    <w:multiLevelType w:val="hybridMultilevel"/>
    <w:tmpl w:val="6748B7F6"/>
    <w:lvl w:ilvl="0" w:tplc="D22EDF62">
      <w:start w:val="1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0C14D0"/>
    <w:multiLevelType w:val="hybridMultilevel"/>
    <w:tmpl w:val="0F5A6DFC"/>
    <w:lvl w:ilvl="0" w:tplc="1F6827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3A211D"/>
    <w:multiLevelType w:val="hybridMultilevel"/>
    <w:tmpl w:val="A66E67C8"/>
    <w:lvl w:ilvl="0" w:tplc="F6B632F8">
      <w:start w:val="18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5">
    <w:nsid w:val="3D09536F"/>
    <w:multiLevelType w:val="hybridMultilevel"/>
    <w:tmpl w:val="B1383606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EE3BDE"/>
    <w:multiLevelType w:val="hybridMultilevel"/>
    <w:tmpl w:val="54603F80"/>
    <w:lvl w:ilvl="0" w:tplc="BA54C418">
      <w:start w:val="1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4B8F61D9"/>
    <w:multiLevelType w:val="hybridMultilevel"/>
    <w:tmpl w:val="B1383606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4C3B42E1"/>
    <w:multiLevelType w:val="hybridMultilevel"/>
    <w:tmpl w:val="84425FD8"/>
    <w:lvl w:ilvl="0" w:tplc="630E64B4">
      <w:start w:val="1"/>
      <w:numFmt w:val="decimal"/>
      <w:lvlText w:val="%1."/>
      <w:lvlJc w:val="left"/>
      <w:pPr>
        <w:tabs>
          <w:tab w:val="num" w:pos="1350"/>
        </w:tabs>
        <w:ind w:left="1350" w:hanging="45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C9C4D10"/>
    <w:multiLevelType w:val="hybridMultilevel"/>
    <w:tmpl w:val="90C6909C"/>
    <w:lvl w:ilvl="0" w:tplc="5EC887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9B58C4"/>
    <w:multiLevelType w:val="hybridMultilevel"/>
    <w:tmpl w:val="2FF40F16"/>
    <w:lvl w:ilvl="0" w:tplc="7AA6D4B2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6861BDE"/>
    <w:multiLevelType w:val="hybridMultilevel"/>
    <w:tmpl w:val="C75209C0"/>
    <w:lvl w:ilvl="0" w:tplc="F2D6BFA6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8FC0DCA"/>
    <w:multiLevelType w:val="hybridMultilevel"/>
    <w:tmpl w:val="B1383606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9683CA8"/>
    <w:multiLevelType w:val="hybridMultilevel"/>
    <w:tmpl w:val="E16C8EB8"/>
    <w:lvl w:ilvl="0" w:tplc="64741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571E5E"/>
    <w:multiLevelType w:val="hybridMultilevel"/>
    <w:tmpl w:val="583ECE08"/>
    <w:lvl w:ilvl="0" w:tplc="D9AE6A3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5ED31318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>
    <w:nsid w:val="60A73D01"/>
    <w:multiLevelType w:val="multilevel"/>
    <w:tmpl w:val="339EA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357566"/>
    <w:multiLevelType w:val="hybridMultilevel"/>
    <w:tmpl w:val="F4003FA0"/>
    <w:lvl w:ilvl="0" w:tplc="166EF9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716759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>
    <w:nsid w:val="665C27CE"/>
    <w:multiLevelType w:val="hybridMultilevel"/>
    <w:tmpl w:val="07A23962"/>
    <w:lvl w:ilvl="0" w:tplc="F6189900">
      <w:start w:val="1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0">
    <w:nsid w:val="678D5CAC"/>
    <w:multiLevelType w:val="hybridMultilevel"/>
    <w:tmpl w:val="84425FD8"/>
    <w:lvl w:ilvl="0" w:tplc="630E64B4">
      <w:start w:val="1"/>
      <w:numFmt w:val="decimal"/>
      <w:lvlText w:val="%1."/>
      <w:lvlJc w:val="left"/>
      <w:pPr>
        <w:tabs>
          <w:tab w:val="num" w:pos="1620"/>
        </w:tabs>
        <w:ind w:left="1620" w:hanging="45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1">
    <w:nsid w:val="689C011F"/>
    <w:multiLevelType w:val="hybridMultilevel"/>
    <w:tmpl w:val="58541C30"/>
    <w:lvl w:ilvl="0" w:tplc="D0BC434E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B2B12ED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700D6CBE"/>
    <w:multiLevelType w:val="multilevel"/>
    <w:tmpl w:val="18CE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A9635F"/>
    <w:multiLevelType w:val="multilevel"/>
    <w:tmpl w:val="04F23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885D5C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>
    <w:nsid w:val="77AF3398"/>
    <w:multiLevelType w:val="hybridMultilevel"/>
    <w:tmpl w:val="D6D897F6"/>
    <w:lvl w:ilvl="0" w:tplc="49CC77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DEC1EA7"/>
    <w:multiLevelType w:val="hybridMultilevel"/>
    <w:tmpl w:val="1F020326"/>
    <w:lvl w:ilvl="0" w:tplc="1494E1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E124B9F"/>
    <w:multiLevelType w:val="hybridMultilevel"/>
    <w:tmpl w:val="D3F4C934"/>
    <w:lvl w:ilvl="0" w:tplc="354272EA">
      <w:start w:val="19"/>
      <w:numFmt w:val="decimal"/>
      <w:lvlText w:val="%1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0"/>
        </w:tabs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0"/>
        </w:tabs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440"/>
        </w:tabs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1160"/>
        </w:tabs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600"/>
        </w:tabs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3320"/>
        </w:tabs>
        <w:ind w:left="13320" w:hanging="180"/>
      </w:pPr>
    </w:lvl>
  </w:abstractNum>
  <w:abstractNum w:abstractNumId="39">
    <w:nsid w:val="7F2C1E09"/>
    <w:multiLevelType w:val="hybridMultilevel"/>
    <w:tmpl w:val="4D7AA0E0"/>
    <w:lvl w:ilvl="0" w:tplc="B8CE35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F966116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10"/>
  </w:num>
  <w:num w:numId="2">
    <w:abstractNumId w:val="31"/>
  </w:num>
  <w:num w:numId="3">
    <w:abstractNumId w:val="19"/>
  </w:num>
  <w:num w:numId="4">
    <w:abstractNumId w:val="7"/>
  </w:num>
  <w:num w:numId="5">
    <w:abstractNumId w:val="4"/>
  </w:num>
  <w:num w:numId="6">
    <w:abstractNumId w:val="37"/>
  </w:num>
  <w:num w:numId="7">
    <w:abstractNumId w:val="39"/>
  </w:num>
  <w:num w:numId="8">
    <w:abstractNumId w:val="13"/>
  </w:num>
  <w:num w:numId="9">
    <w:abstractNumId w:val="14"/>
  </w:num>
  <w:num w:numId="10">
    <w:abstractNumId w:val="38"/>
  </w:num>
  <w:num w:numId="11">
    <w:abstractNumId w:val="12"/>
  </w:num>
  <w:num w:numId="12">
    <w:abstractNumId w:val="29"/>
  </w:num>
  <w:num w:numId="13">
    <w:abstractNumId w:val="21"/>
  </w:num>
  <w:num w:numId="14">
    <w:abstractNumId w:val="16"/>
  </w:num>
  <w:num w:numId="15">
    <w:abstractNumId w:val="15"/>
  </w:num>
  <w:num w:numId="16">
    <w:abstractNumId w:val="8"/>
  </w:num>
  <w:num w:numId="17">
    <w:abstractNumId w:val="20"/>
  </w:num>
  <w:num w:numId="18">
    <w:abstractNumId w:val="23"/>
  </w:num>
  <w:num w:numId="19">
    <w:abstractNumId w:val="27"/>
  </w:num>
  <w:num w:numId="20">
    <w:abstractNumId w:val="1"/>
  </w:num>
  <w:num w:numId="21">
    <w:abstractNumId w:val="36"/>
  </w:num>
  <w:num w:numId="22">
    <w:abstractNumId w:val="5"/>
  </w:num>
  <w:num w:numId="23">
    <w:abstractNumId w:val="18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6"/>
  </w:num>
  <w:num w:numId="27">
    <w:abstractNumId w:val="24"/>
  </w:num>
  <w:num w:numId="28">
    <w:abstractNumId w:val="2"/>
  </w:num>
  <w:num w:numId="29">
    <w:abstractNumId w:val="22"/>
  </w:num>
  <w:num w:numId="30">
    <w:abstractNumId w:val="17"/>
  </w:num>
  <w:num w:numId="31">
    <w:abstractNumId w:val="0"/>
  </w:num>
  <w:num w:numId="32">
    <w:abstractNumId w:val="25"/>
  </w:num>
  <w:num w:numId="33">
    <w:abstractNumId w:val="26"/>
  </w:num>
  <w:num w:numId="34">
    <w:abstractNumId w:val="9"/>
  </w:num>
  <w:num w:numId="35">
    <w:abstractNumId w:val="33"/>
  </w:num>
  <w:num w:numId="36">
    <w:abstractNumId w:val="3"/>
  </w:num>
  <w:num w:numId="37">
    <w:abstractNumId w:val="11"/>
  </w:num>
  <w:num w:numId="38">
    <w:abstractNumId w:val="32"/>
  </w:num>
  <w:num w:numId="39">
    <w:abstractNumId w:val="35"/>
  </w:num>
  <w:num w:numId="40">
    <w:abstractNumId w:val="28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2C"/>
    <w:rsid w:val="00001A20"/>
    <w:rsid w:val="000054DE"/>
    <w:rsid w:val="00007A9B"/>
    <w:rsid w:val="00011C85"/>
    <w:rsid w:val="00024751"/>
    <w:rsid w:val="00032035"/>
    <w:rsid w:val="000345A6"/>
    <w:rsid w:val="00037A0A"/>
    <w:rsid w:val="00040D88"/>
    <w:rsid w:val="00042818"/>
    <w:rsid w:val="000433CB"/>
    <w:rsid w:val="00046B02"/>
    <w:rsid w:val="00047344"/>
    <w:rsid w:val="00051F45"/>
    <w:rsid w:val="0005423A"/>
    <w:rsid w:val="00054D81"/>
    <w:rsid w:val="0005723C"/>
    <w:rsid w:val="00070220"/>
    <w:rsid w:val="00084902"/>
    <w:rsid w:val="000919B0"/>
    <w:rsid w:val="00092681"/>
    <w:rsid w:val="00095BFB"/>
    <w:rsid w:val="00096774"/>
    <w:rsid w:val="000A7B04"/>
    <w:rsid w:val="000B30E6"/>
    <w:rsid w:val="000C5963"/>
    <w:rsid w:val="000C6ACF"/>
    <w:rsid w:val="000D2BF5"/>
    <w:rsid w:val="000E1531"/>
    <w:rsid w:val="000E35C5"/>
    <w:rsid w:val="000E44BE"/>
    <w:rsid w:val="000E5E50"/>
    <w:rsid w:val="000F081B"/>
    <w:rsid w:val="000F5F08"/>
    <w:rsid w:val="001040CC"/>
    <w:rsid w:val="00110E99"/>
    <w:rsid w:val="00122649"/>
    <w:rsid w:val="001249FE"/>
    <w:rsid w:val="00147D18"/>
    <w:rsid w:val="00150EA3"/>
    <w:rsid w:val="00167616"/>
    <w:rsid w:val="00195CD2"/>
    <w:rsid w:val="00196B59"/>
    <w:rsid w:val="001B0860"/>
    <w:rsid w:val="001B541A"/>
    <w:rsid w:val="001B723D"/>
    <w:rsid w:val="001C5B23"/>
    <w:rsid w:val="001D1211"/>
    <w:rsid w:val="001D6571"/>
    <w:rsid w:val="001D7463"/>
    <w:rsid w:val="001F09E9"/>
    <w:rsid w:val="001F0FE7"/>
    <w:rsid w:val="001F5393"/>
    <w:rsid w:val="00206C62"/>
    <w:rsid w:val="0021539D"/>
    <w:rsid w:val="002162DE"/>
    <w:rsid w:val="00223EA8"/>
    <w:rsid w:val="00226A9D"/>
    <w:rsid w:val="00231766"/>
    <w:rsid w:val="002328D9"/>
    <w:rsid w:val="00233598"/>
    <w:rsid w:val="0023517C"/>
    <w:rsid w:val="00246CB6"/>
    <w:rsid w:val="002512B5"/>
    <w:rsid w:val="00253F38"/>
    <w:rsid w:val="00264BE6"/>
    <w:rsid w:val="00272412"/>
    <w:rsid w:val="00275AA5"/>
    <w:rsid w:val="00281F1C"/>
    <w:rsid w:val="002954F5"/>
    <w:rsid w:val="002967B7"/>
    <w:rsid w:val="002A18BD"/>
    <w:rsid w:val="002B2437"/>
    <w:rsid w:val="002B37C3"/>
    <w:rsid w:val="002C1B22"/>
    <w:rsid w:val="002C2844"/>
    <w:rsid w:val="002C361C"/>
    <w:rsid w:val="002C40B9"/>
    <w:rsid w:val="002C615D"/>
    <w:rsid w:val="002D1703"/>
    <w:rsid w:val="002D2922"/>
    <w:rsid w:val="002D3FB8"/>
    <w:rsid w:val="002D4834"/>
    <w:rsid w:val="002E1FD1"/>
    <w:rsid w:val="002F0948"/>
    <w:rsid w:val="002F1178"/>
    <w:rsid w:val="002F3DEE"/>
    <w:rsid w:val="002F4D04"/>
    <w:rsid w:val="00315468"/>
    <w:rsid w:val="00324442"/>
    <w:rsid w:val="0033496C"/>
    <w:rsid w:val="0033505F"/>
    <w:rsid w:val="00343DF4"/>
    <w:rsid w:val="0034544C"/>
    <w:rsid w:val="0036159B"/>
    <w:rsid w:val="003759D1"/>
    <w:rsid w:val="0037666A"/>
    <w:rsid w:val="00381FA8"/>
    <w:rsid w:val="003905C9"/>
    <w:rsid w:val="00396BF6"/>
    <w:rsid w:val="00396E4E"/>
    <w:rsid w:val="003A1DCE"/>
    <w:rsid w:val="003A2A39"/>
    <w:rsid w:val="003A4F4A"/>
    <w:rsid w:val="003B618E"/>
    <w:rsid w:val="003C07EC"/>
    <w:rsid w:val="003C37B7"/>
    <w:rsid w:val="003C4A61"/>
    <w:rsid w:val="003C678F"/>
    <w:rsid w:val="003D575A"/>
    <w:rsid w:val="003D6136"/>
    <w:rsid w:val="003E04CC"/>
    <w:rsid w:val="003E2A4E"/>
    <w:rsid w:val="003E5813"/>
    <w:rsid w:val="003F05D3"/>
    <w:rsid w:val="003F37FA"/>
    <w:rsid w:val="00403552"/>
    <w:rsid w:val="00411147"/>
    <w:rsid w:val="00411225"/>
    <w:rsid w:val="004142F5"/>
    <w:rsid w:val="004231A6"/>
    <w:rsid w:val="004250CC"/>
    <w:rsid w:val="00426C22"/>
    <w:rsid w:val="00437DDB"/>
    <w:rsid w:val="00442526"/>
    <w:rsid w:val="00443342"/>
    <w:rsid w:val="004434B8"/>
    <w:rsid w:val="00444D4D"/>
    <w:rsid w:val="00457405"/>
    <w:rsid w:val="00457A27"/>
    <w:rsid w:val="00463AFF"/>
    <w:rsid w:val="00466EBB"/>
    <w:rsid w:val="004720EA"/>
    <w:rsid w:val="004727B5"/>
    <w:rsid w:val="00473959"/>
    <w:rsid w:val="00480163"/>
    <w:rsid w:val="0048349D"/>
    <w:rsid w:val="00490CA3"/>
    <w:rsid w:val="00494964"/>
    <w:rsid w:val="004A1DEB"/>
    <w:rsid w:val="004A2B18"/>
    <w:rsid w:val="004A5515"/>
    <w:rsid w:val="004A5CB9"/>
    <w:rsid w:val="004B0975"/>
    <w:rsid w:val="004C49C5"/>
    <w:rsid w:val="004C68D1"/>
    <w:rsid w:val="004D62B9"/>
    <w:rsid w:val="004E1CAD"/>
    <w:rsid w:val="004E3A2C"/>
    <w:rsid w:val="004E76DF"/>
    <w:rsid w:val="004F0290"/>
    <w:rsid w:val="004F0D52"/>
    <w:rsid w:val="004F2630"/>
    <w:rsid w:val="004F5598"/>
    <w:rsid w:val="00522FE0"/>
    <w:rsid w:val="00526460"/>
    <w:rsid w:val="00541D42"/>
    <w:rsid w:val="005427F2"/>
    <w:rsid w:val="00554B73"/>
    <w:rsid w:val="00555B70"/>
    <w:rsid w:val="00563A54"/>
    <w:rsid w:val="00564AB7"/>
    <w:rsid w:val="0057104E"/>
    <w:rsid w:val="005734FF"/>
    <w:rsid w:val="00581389"/>
    <w:rsid w:val="00584385"/>
    <w:rsid w:val="00593374"/>
    <w:rsid w:val="00595763"/>
    <w:rsid w:val="00596D92"/>
    <w:rsid w:val="00597D2A"/>
    <w:rsid w:val="005B1679"/>
    <w:rsid w:val="005B2711"/>
    <w:rsid w:val="005B4F44"/>
    <w:rsid w:val="005C152C"/>
    <w:rsid w:val="005C4127"/>
    <w:rsid w:val="005C5F93"/>
    <w:rsid w:val="005D0119"/>
    <w:rsid w:val="005D546F"/>
    <w:rsid w:val="005D743D"/>
    <w:rsid w:val="005E039C"/>
    <w:rsid w:val="005E22FF"/>
    <w:rsid w:val="005E428B"/>
    <w:rsid w:val="00606CB1"/>
    <w:rsid w:val="0061289E"/>
    <w:rsid w:val="00613F71"/>
    <w:rsid w:val="00614168"/>
    <w:rsid w:val="00625F17"/>
    <w:rsid w:val="00630092"/>
    <w:rsid w:val="006311E4"/>
    <w:rsid w:val="0063165F"/>
    <w:rsid w:val="006328D7"/>
    <w:rsid w:val="0063577C"/>
    <w:rsid w:val="00642D58"/>
    <w:rsid w:val="006445BA"/>
    <w:rsid w:val="00651E55"/>
    <w:rsid w:val="00653A2F"/>
    <w:rsid w:val="00655CC7"/>
    <w:rsid w:val="00673585"/>
    <w:rsid w:val="00693EBD"/>
    <w:rsid w:val="006964AE"/>
    <w:rsid w:val="006A4B98"/>
    <w:rsid w:val="006A5C4E"/>
    <w:rsid w:val="006A74CA"/>
    <w:rsid w:val="006B0165"/>
    <w:rsid w:val="006B23CA"/>
    <w:rsid w:val="006B2967"/>
    <w:rsid w:val="006B3EE3"/>
    <w:rsid w:val="006C3787"/>
    <w:rsid w:val="006C75CE"/>
    <w:rsid w:val="006D147D"/>
    <w:rsid w:val="006D726A"/>
    <w:rsid w:val="006D7DCD"/>
    <w:rsid w:val="006E0D0B"/>
    <w:rsid w:val="006E5B93"/>
    <w:rsid w:val="006E7762"/>
    <w:rsid w:val="006F593A"/>
    <w:rsid w:val="007172EC"/>
    <w:rsid w:val="007204D0"/>
    <w:rsid w:val="00721C15"/>
    <w:rsid w:val="007300CE"/>
    <w:rsid w:val="007306CF"/>
    <w:rsid w:val="007336A0"/>
    <w:rsid w:val="0074179D"/>
    <w:rsid w:val="007531D5"/>
    <w:rsid w:val="0076127A"/>
    <w:rsid w:val="00765F95"/>
    <w:rsid w:val="0076792F"/>
    <w:rsid w:val="00774684"/>
    <w:rsid w:val="007828D8"/>
    <w:rsid w:val="00786F05"/>
    <w:rsid w:val="00787499"/>
    <w:rsid w:val="007A05BC"/>
    <w:rsid w:val="007A2234"/>
    <w:rsid w:val="007A72D0"/>
    <w:rsid w:val="007B477B"/>
    <w:rsid w:val="007B57B6"/>
    <w:rsid w:val="007B7B67"/>
    <w:rsid w:val="007C17FF"/>
    <w:rsid w:val="007C1E5D"/>
    <w:rsid w:val="007C24E9"/>
    <w:rsid w:val="007C3273"/>
    <w:rsid w:val="007C6A60"/>
    <w:rsid w:val="007C71DB"/>
    <w:rsid w:val="007D1A8A"/>
    <w:rsid w:val="007D37BD"/>
    <w:rsid w:val="007E16C6"/>
    <w:rsid w:val="007E2D7E"/>
    <w:rsid w:val="007E31C9"/>
    <w:rsid w:val="007E570E"/>
    <w:rsid w:val="007F0105"/>
    <w:rsid w:val="007F3D9D"/>
    <w:rsid w:val="00800A7F"/>
    <w:rsid w:val="0081417C"/>
    <w:rsid w:val="00815B00"/>
    <w:rsid w:val="00816F8D"/>
    <w:rsid w:val="00826A42"/>
    <w:rsid w:val="00842E0D"/>
    <w:rsid w:val="00843C1F"/>
    <w:rsid w:val="008504CB"/>
    <w:rsid w:val="008531B5"/>
    <w:rsid w:val="00864E54"/>
    <w:rsid w:val="00871182"/>
    <w:rsid w:val="0087227E"/>
    <w:rsid w:val="00883AA7"/>
    <w:rsid w:val="0088539A"/>
    <w:rsid w:val="0089023A"/>
    <w:rsid w:val="008909E3"/>
    <w:rsid w:val="00897791"/>
    <w:rsid w:val="008A2400"/>
    <w:rsid w:val="008B1904"/>
    <w:rsid w:val="008B4A60"/>
    <w:rsid w:val="008B7EA9"/>
    <w:rsid w:val="008C5DD3"/>
    <w:rsid w:val="008D6132"/>
    <w:rsid w:val="008D6CEA"/>
    <w:rsid w:val="008E189B"/>
    <w:rsid w:val="00904055"/>
    <w:rsid w:val="0092263B"/>
    <w:rsid w:val="009248AB"/>
    <w:rsid w:val="00931BFB"/>
    <w:rsid w:val="009431BF"/>
    <w:rsid w:val="009524FC"/>
    <w:rsid w:val="00955116"/>
    <w:rsid w:val="0095638B"/>
    <w:rsid w:val="00963AAB"/>
    <w:rsid w:val="00974A69"/>
    <w:rsid w:val="009763FD"/>
    <w:rsid w:val="00976740"/>
    <w:rsid w:val="0098185C"/>
    <w:rsid w:val="0098326C"/>
    <w:rsid w:val="00984BF8"/>
    <w:rsid w:val="009868E2"/>
    <w:rsid w:val="0099615A"/>
    <w:rsid w:val="009A13DE"/>
    <w:rsid w:val="009A2510"/>
    <w:rsid w:val="009A4584"/>
    <w:rsid w:val="009B3920"/>
    <w:rsid w:val="009B5350"/>
    <w:rsid w:val="009D1011"/>
    <w:rsid w:val="009D627B"/>
    <w:rsid w:val="009E3AF4"/>
    <w:rsid w:val="009F338F"/>
    <w:rsid w:val="009F3A1D"/>
    <w:rsid w:val="00A06111"/>
    <w:rsid w:val="00A10DE2"/>
    <w:rsid w:val="00A20B9C"/>
    <w:rsid w:val="00A325F7"/>
    <w:rsid w:val="00A454D2"/>
    <w:rsid w:val="00A46A31"/>
    <w:rsid w:val="00A53FC0"/>
    <w:rsid w:val="00A5616A"/>
    <w:rsid w:val="00A57BF1"/>
    <w:rsid w:val="00A67532"/>
    <w:rsid w:val="00A712D0"/>
    <w:rsid w:val="00A71D43"/>
    <w:rsid w:val="00A80F3B"/>
    <w:rsid w:val="00A83869"/>
    <w:rsid w:val="00A84FF6"/>
    <w:rsid w:val="00A87EEF"/>
    <w:rsid w:val="00AA28B0"/>
    <w:rsid w:val="00AA68E5"/>
    <w:rsid w:val="00AA6A99"/>
    <w:rsid w:val="00AA7C0D"/>
    <w:rsid w:val="00AB2F71"/>
    <w:rsid w:val="00AD0FAF"/>
    <w:rsid w:val="00AD2EF7"/>
    <w:rsid w:val="00AD5A18"/>
    <w:rsid w:val="00AE02F6"/>
    <w:rsid w:val="00AE2361"/>
    <w:rsid w:val="00AE6C3A"/>
    <w:rsid w:val="00AF07EC"/>
    <w:rsid w:val="00AF7215"/>
    <w:rsid w:val="00AF7E21"/>
    <w:rsid w:val="00B053EF"/>
    <w:rsid w:val="00B0660E"/>
    <w:rsid w:val="00B23D81"/>
    <w:rsid w:val="00B24B43"/>
    <w:rsid w:val="00B24B82"/>
    <w:rsid w:val="00B30801"/>
    <w:rsid w:val="00B31C66"/>
    <w:rsid w:val="00B35B48"/>
    <w:rsid w:val="00B4641C"/>
    <w:rsid w:val="00B625CA"/>
    <w:rsid w:val="00B66771"/>
    <w:rsid w:val="00B67164"/>
    <w:rsid w:val="00B70B55"/>
    <w:rsid w:val="00B71FCB"/>
    <w:rsid w:val="00B7453C"/>
    <w:rsid w:val="00B84EF2"/>
    <w:rsid w:val="00B85C6A"/>
    <w:rsid w:val="00B87186"/>
    <w:rsid w:val="00B94B02"/>
    <w:rsid w:val="00BA0851"/>
    <w:rsid w:val="00BA76D0"/>
    <w:rsid w:val="00BA7E05"/>
    <w:rsid w:val="00BB2208"/>
    <w:rsid w:val="00BC0384"/>
    <w:rsid w:val="00BC23DB"/>
    <w:rsid w:val="00BC43A5"/>
    <w:rsid w:val="00BC5F09"/>
    <w:rsid w:val="00BC7A78"/>
    <w:rsid w:val="00BD156B"/>
    <w:rsid w:val="00BE1DC5"/>
    <w:rsid w:val="00C05BE1"/>
    <w:rsid w:val="00C1522A"/>
    <w:rsid w:val="00C16842"/>
    <w:rsid w:val="00C20C41"/>
    <w:rsid w:val="00C20C74"/>
    <w:rsid w:val="00C303EF"/>
    <w:rsid w:val="00C318A0"/>
    <w:rsid w:val="00C32C7B"/>
    <w:rsid w:val="00C34D9E"/>
    <w:rsid w:val="00C57026"/>
    <w:rsid w:val="00C660EE"/>
    <w:rsid w:val="00C70A0A"/>
    <w:rsid w:val="00C726FF"/>
    <w:rsid w:val="00C74495"/>
    <w:rsid w:val="00C776F8"/>
    <w:rsid w:val="00C90A76"/>
    <w:rsid w:val="00CA094D"/>
    <w:rsid w:val="00CA0960"/>
    <w:rsid w:val="00CA2325"/>
    <w:rsid w:val="00CA3803"/>
    <w:rsid w:val="00CA5572"/>
    <w:rsid w:val="00CB3B45"/>
    <w:rsid w:val="00CB41ED"/>
    <w:rsid w:val="00CB5075"/>
    <w:rsid w:val="00CB5790"/>
    <w:rsid w:val="00CC1E8E"/>
    <w:rsid w:val="00CD42B4"/>
    <w:rsid w:val="00CE5D1B"/>
    <w:rsid w:val="00CF6352"/>
    <w:rsid w:val="00D001AF"/>
    <w:rsid w:val="00D16575"/>
    <w:rsid w:val="00D25F09"/>
    <w:rsid w:val="00D27F4C"/>
    <w:rsid w:val="00D27F50"/>
    <w:rsid w:val="00D31B00"/>
    <w:rsid w:val="00D411BA"/>
    <w:rsid w:val="00D45902"/>
    <w:rsid w:val="00D546FD"/>
    <w:rsid w:val="00D55049"/>
    <w:rsid w:val="00D57F9C"/>
    <w:rsid w:val="00D65023"/>
    <w:rsid w:val="00D67286"/>
    <w:rsid w:val="00D73B89"/>
    <w:rsid w:val="00D805CF"/>
    <w:rsid w:val="00D86363"/>
    <w:rsid w:val="00D91ED5"/>
    <w:rsid w:val="00D94F49"/>
    <w:rsid w:val="00D9573C"/>
    <w:rsid w:val="00DA2A48"/>
    <w:rsid w:val="00DA37B8"/>
    <w:rsid w:val="00DB4074"/>
    <w:rsid w:val="00DB7A2D"/>
    <w:rsid w:val="00DC0628"/>
    <w:rsid w:val="00DC4CEF"/>
    <w:rsid w:val="00DC5AD4"/>
    <w:rsid w:val="00DE3322"/>
    <w:rsid w:val="00DF3AEF"/>
    <w:rsid w:val="00DF5E28"/>
    <w:rsid w:val="00DF6D2E"/>
    <w:rsid w:val="00E0637A"/>
    <w:rsid w:val="00E15D13"/>
    <w:rsid w:val="00E21108"/>
    <w:rsid w:val="00E23524"/>
    <w:rsid w:val="00E26F5A"/>
    <w:rsid w:val="00E33974"/>
    <w:rsid w:val="00E354FE"/>
    <w:rsid w:val="00E3551F"/>
    <w:rsid w:val="00E36513"/>
    <w:rsid w:val="00E473D3"/>
    <w:rsid w:val="00E47D51"/>
    <w:rsid w:val="00E52D41"/>
    <w:rsid w:val="00E55ECA"/>
    <w:rsid w:val="00E63DA1"/>
    <w:rsid w:val="00E718CA"/>
    <w:rsid w:val="00E7738B"/>
    <w:rsid w:val="00E77D5D"/>
    <w:rsid w:val="00E80CB7"/>
    <w:rsid w:val="00E850A1"/>
    <w:rsid w:val="00E870FB"/>
    <w:rsid w:val="00E873E9"/>
    <w:rsid w:val="00E934E6"/>
    <w:rsid w:val="00E96598"/>
    <w:rsid w:val="00EA47C7"/>
    <w:rsid w:val="00EA5297"/>
    <w:rsid w:val="00EB3B7B"/>
    <w:rsid w:val="00EC09DA"/>
    <w:rsid w:val="00EC1183"/>
    <w:rsid w:val="00EC127D"/>
    <w:rsid w:val="00EC544A"/>
    <w:rsid w:val="00EC7BE5"/>
    <w:rsid w:val="00EC7C86"/>
    <w:rsid w:val="00ED25A2"/>
    <w:rsid w:val="00ED5CFF"/>
    <w:rsid w:val="00EE6ED4"/>
    <w:rsid w:val="00EF178F"/>
    <w:rsid w:val="00EF2627"/>
    <w:rsid w:val="00EF5979"/>
    <w:rsid w:val="00F164C0"/>
    <w:rsid w:val="00F1762C"/>
    <w:rsid w:val="00F3564B"/>
    <w:rsid w:val="00F4003E"/>
    <w:rsid w:val="00F43EB2"/>
    <w:rsid w:val="00F47734"/>
    <w:rsid w:val="00F50873"/>
    <w:rsid w:val="00F52E52"/>
    <w:rsid w:val="00F53838"/>
    <w:rsid w:val="00F579B2"/>
    <w:rsid w:val="00F64045"/>
    <w:rsid w:val="00F703C8"/>
    <w:rsid w:val="00F70D1B"/>
    <w:rsid w:val="00F721A6"/>
    <w:rsid w:val="00F73009"/>
    <w:rsid w:val="00F75A99"/>
    <w:rsid w:val="00F77059"/>
    <w:rsid w:val="00F84F12"/>
    <w:rsid w:val="00F93ACD"/>
    <w:rsid w:val="00F96B28"/>
    <w:rsid w:val="00FA0A25"/>
    <w:rsid w:val="00FA0BED"/>
    <w:rsid w:val="00FA17C1"/>
    <w:rsid w:val="00FA2ADD"/>
    <w:rsid w:val="00FB56EC"/>
    <w:rsid w:val="00FC0A33"/>
    <w:rsid w:val="00FC1C20"/>
    <w:rsid w:val="00FC3A8D"/>
    <w:rsid w:val="00FC3C25"/>
    <w:rsid w:val="00FC6F1E"/>
    <w:rsid w:val="00FD1223"/>
    <w:rsid w:val="00FD7D29"/>
    <w:rsid w:val="00FE46D2"/>
    <w:rsid w:val="00FE4719"/>
    <w:rsid w:val="00FF104A"/>
    <w:rsid w:val="00FF6094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E9F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3FC0"/>
    <w:rPr>
      <w:sz w:val="24"/>
      <w:szCs w:val="24"/>
    </w:rPr>
  </w:style>
  <w:style w:type="paragraph" w:styleId="Heading1">
    <w:name w:val="heading 1"/>
    <w:basedOn w:val="Normal"/>
    <w:next w:val="Normal"/>
    <w:qFormat/>
    <w:rsid w:val="00A53FC0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A53FC0"/>
    <w:pPr>
      <w:keepNext/>
      <w:jc w:val="both"/>
      <w:outlineLvl w:val="1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nhideWhenUsed/>
    <w:qFormat/>
    <w:rsid w:val="00AE02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53FC0"/>
    <w:pPr>
      <w:jc w:val="center"/>
    </w:pPr>
    <w:rPr>
      <w:rFonts w:ascii="Albertus Extra Bold" w:hAnsi="Albertus Extra Bold"/>
      <w:sz w:val="52"/>
    </w:rPr>
  </w:style>
  <w:style w:type="paragraph" w:styleId="Subtitle">
    <w:name w:val="Subtitle"/>
    <w:basedOn w:val="Normal"/>
    <w:qFormat/>
    <w:rsid w:val="00A53FC0"/>
    <w:pPr>
      <w:jc w:val="center"/>
    </w:pPr>
    <w:rPr>
      <w:rFonts w:ascii="Arial" w:hAnsi="Arial" w:cs="Arial"/>
      <w:b/>
      <w:bCs/>
      <w:i/>
      <w:iCs/>
      <w:sz w:val="36"/>
    </w:rPr>
  </w:style>
  <w:style w:type="paragraph" w:styleId="FootnoteText">
    <w:name w:val="footnote text"/>
    <w:basedOn w:val="Normal"/>
    <w:semiHidden/>
    <w:rsid w:val="00A53F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53FC0"/>
    <w:rPr>
      <w:vertAlign w:val="superscript"/>
    </w:rPr>
  </w:style>
  <w:style w:type="paragraph" w:styleId="BodyTextIndent">
    <w:name w:val="Body Text Indent"/>
    <w:basedOn w:val="Normal"/>
    <w:rsid w:val="00A53FC0"/>
    <w:pPr>
      <w:ind w:left="108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A53F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3FC0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A53FC0"/>
    <w:pPr>
      <w:ind w:left="1170" w:hanging="450"/>
      <w:jc w:val="both"/>
    </w:pPr>
    <w:rPr>
      <w:rFonts w:ascii="Arial" w:hAnsi="Arial" w:cs="Arial"/>
    </w:rPr>
  </w:style>
  <w:style w:type="paragraph" w:styleId="BodyTextIndent3">
    <w:name w:val="Body Text Indent 3"/>
    <w:basedOn w:val="Normal"/>
    <w:rsid w:val="00A53FC0"/>
    <w:pPr>
      <w:tabs>
        <w:tab w:val="right" w:pos="1080"/>
      </w:tabs>
      <w:ind w:left="-1600"/>
      <w:jc w:val="both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BA76D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4A5CB9"/>
    <w:rPr>
      <w:sz w:val="24"/>
      <w:szCs w:val="24"/>
    </w:rPr>
  </w:style>
  <w:style w:type="paragraph" w:styleId="BodyText">
    <w:name w:val="Body Text"/>
    <w:basedOn w:val="Normal"/>
    <w:link w:val="BodyTextChar"/>
    <w:rsid w:val="00EF262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2627"/>
    <w:rPr>
      <w:sz w:val="24"/>
      <w:szCs w:val="24"/>
    </w:rPr>
  </w:style>
  <w:style w:type="paragraph" w:customStyle="1" w:styleId="Default">
    <w:name w:val="Default"/>
    <w:rsid w:val="00361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152C"/>
    <w:rPr>
      <w:strike w:val="0"/>
      <w:dstrike w:val="0"/>
      <w:color w:val="588631"/>
      <w:u w:val="none"/>
      <w:effect w:val="none"/>
    </w:rPr>
  </w:style>
  <w:style w:type="character" w:customStyle="1" w:styleId="js-journal-details">
    <w:name w:val="js-journal-details"/>
    <w:basedOn w:val="DefaultParagraphFont"/>
    <w:rsid w:val="005C152C"/>
  </w:style>
  <w:style w:type="character" w:customStyle="1" w:styleId="Heading5Char">
    <w:name w:val="Heading 5 Char"/>
    <w:basedOn w:val="DefaultParagraphFont"/>
    <w:link w:val="Heading5"/>
    <w:rsid w:val="00AE02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DefaultParagraphFont"/>
    <w:rsid w:val="00AE02F6"/>
  </w:style>
  <w:style w:type="character" w:customStyle="1" w:styleId="publication-title">
    <w:name w:val="publication-title"/>
    <w:basedOn w:val="DefaultParagraphFont"/>
    <w:rsid w:val="00AE02F6"/>
  </w:style>
  <w:style w:type="character" w:customStyle="1" w:styleId="shorten">
    <w:name w:val="shorten"/>
    <w:basedOn w:val="DefaultParagraphFont"/>
    <w:rsid w:val="00AE02F6"/>
  </w:style>
  <w:style w:type="character" w:customStyle="1" w:styleId="impact">
    <w:name w:val="impact"/>
    <w:basedOn w:val="DefaultParagraphFont"/>
    <w:rsid w:val="00AE02F6"/>
  </w:style>
  <w:style w:type="character" w:customStyle="1" w:styleId="highlight2">
    <w:name w:val="highlight2"/>
    <w:basedOn w:val="DefaultParagraphFont"/>
    <w:rsid w:val="00E23524"/>
  </w:style>
  <w:style w:type="character" w:styleId="Strong">
    <w:name w:val="Strong"/>
    <w:basedOn w:val="DefaultParagraphFont"/>
    <w:uiPriority w:val="22"/>
    <w:qFormat/>
    <w:rsid w:val="007C71DB"/>
    <w:rPr>
      <w:b/>
      <w:bCs/>
    </w:rPr>
  </w:style>
  <w:style w:type="character" w:customStyle="1" w:styleId="publication-title3">
    <w:name w:val="publication-title3"/>
    <w:basedOn w:val="DefaultParagraphFont"/>
    <w:rsid w:val="007C71DB"/>
  </w:style>
  <w:style w:type="character" w:customStyle="1" w:styleId="shorten2">
    <w:name w:val="shorten2"/>
    <w:basedOn w:val="DefaultParagraphFont"/>
    <w:rsid w:val="007C71DB"/>
  </w:style>
  <w:style w:type="character" w:customStyle="1" w:styleId="full3">
    <w:name w:val="full3"/>
    <w:basedOn w:val="DefaultParagraphFont"/>
    <w:rsid w:val="007C71DB"/>
  </w:style>
  <w:style w:type="character" w:customStyle="1" w:styleId="full">
    <w:name w:val="full"/>
    <w:basedOn w:val="DefaultParagraphFont"/>
    <w:rsid w:val="00D57F9C"/>
  </w:style>
  <w:style w:type="paragraph" w:styleId="NormalWeb">
    <w:name w:val="Normal (Web)"/>
    <w:basedOn w:val="Normal"/>
    <w:uiPriority w:val="99"/>
    <w:unhideWhenUsed/>
    <w:rsid w:val="002C615D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3FC0"/>
    <w:rPr>
      <w:sz w:val="24"/>
      <w:szCs w:val="24"/>
    </w:rPr>
  </w:style>
  <w:style w:type="paragraph" w:styleId="Heading1">
    <w:name w:val="heading 1"/>
    <w:basedOn w:val="Normal"/>
    <w:next w:val="Normal"/>
    <w:qFormat/>
    <w:rsid w:val="00A53FC0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A53FC0"/>
    <w:pPr>
      <w:keepNext/>
      <w:jc w:val="both"/>
      <w:outlineLvl w:val="1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nhideWhenUsed/>
    <w:qFormat/>
    <w:rsid w:val="00AE02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53FC0"/>
    <w:pPr>
      <w:jc w:val="center"/>
    </w:pPr>
    <w:rPr>
      <w:rFonts w:ascii="Albertus Extra Bold" w:hAnsi="Albertus Extra Bold"/>
      <w:sz w:val="52"/>
    </w:rPr>
  </w:style>
  <w:style w:type="paragraph" w:styleId="Subtitle">
    <w:name w:val="Subtitle"/>
    <w:basedOn w:val="Normal"/>
    <w:qFormat/>
    <w:rsid w:val="00A53FC0"/>
    <w:pPr>
      <w:jc w:val="center"/>
    </w:pPr>
    <w:rPr>
      <w:rFonts w:ascii="Arial" w:hAnsi="Arial" w:cs="Arial"/>
      <w:b/>
      <w:bCs/>
      <w:i/>
      <w:iCs/>
      <w:sz w:val="36"/>
    </w:rPr>
  </w:style>
  <w:style w:type="paragraph" w:styleId="FootnoteText">
    <w:name w:val="footnote text"/>
    <w:basedOn w:val="Normal"/>
    <w:semiHidden/>
    <w:rsid w:val="00A53F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53FC0"/>
    <w:rPr>
      <w:vertAlign w:val="superscript"/>
    </w:rPr>
  </w:style>
  <w:style w:type="paragraph" w:styleId="BodyTextIndent">
    <w:name w:val="Body Text Indent"/>
    <w:basedOn w:val="Normal"/>
    <w:rsid w:val="00A53FC0"/>
    <w:pPr>
      <w:ind w:left="108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A53F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3FC0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A53FC0"/>
    <w:pPr>
      <w:ind w:left="1170" w:hanging="450"/>
      <w:jc w:val="both"/>
    </w:pPr>
    <w:rPr>
      <w:rFonts w:ascii="Arial" w:hAnsi="Arial" w:cs="Arial"/>
    </w:rPr>
  </w:style>
  <w:style w:type="paragraph" w:styleId="BodyTextIndent3">
    <w:name w:val="Body Text Indent 3"/>
    <w:basedOn w:val="Normal"/>
    <w:rsid w:val="00A53FC0"/>
    <w:pPr>
      <w:tabs>
        <w:tab w:val="right" w:pos="1080"/>
      </w:tabs>
      <w:ind w:left="-1600"/>
      <w:jc w:val="both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BA76D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4A5CB9"/>
    <w:rPr>
      <w:sz w:val="24"/>
      <w:szCs w:val="24"/>
    </w:rPr>
  </w:style>
  <w:style w:type="paragraph" w:styleId="BodyText">
    <w:name w:val="Body Text"/>
    <w:basedOn w:val="Normal"/>
    <w:link w:val="BodyTextChar"/>
    <w:rsid w:val="00EF262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2627"/>
    <w:rPr>
      <w:sz w:val="24"/>
      <w:szCs w:val="24"/>
    </w:rPr>
  </w:style>
  <w:style w:type="paragraph" w:customStyle="1" w:styleId="Default">
    <w:name w:val="Default"/>
    <w:rsid w:val="00361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152C"/>
    <w:rPr>
      <w:strike w:val="0"/>
      <w:dstrike w:val="0"/>
      <w:color w:val="588631"/>
      <w:u w:val="none"/>
      <w:effect w:val="none"/>
    </w:rPr>
  </w:style>
  <w:style w:type="character" w:customStyle="1" w:styleId="js-journal-details">
    <w:name w:val="js-journal-details"/>
    <w:basedOn w:val="DefaultParagraphFont"/>
    <w:rsid w:val="005C152C"/>
  </w:style>
  <w:style w:type="character" w:customStyle="1" w:styleId="Heading5Char">
    <w:name w:val="Heading 5 Char"/>
    <w:basedOn w:val="DefaultParagraphFont"/>
    <w:link w:val="Heading5"/>
    <w:rsid w:val="00AE02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DefaultParagraphFont"/>
    <w:rsid w:val="00AE02F6"/>
  </w:style>
  <w:style w:type="character" w:customStyle="1" w:styleId="publication-title">
    <w:name w:val="publication-title"/>
    <w:basedOn w:val="DefaultParagraphFont"/>
    <w:rsid w:val="00AE02F6"/>
  </w:style>
  <w:style w:type="character" w:customStyle="1" w:styleId="shorten">
    <w:name w:val="shorten"/>
    <w:basedOn w:val="DefaultParagraphFont"/>
    <w:rsid w:val="00AE02F6"/>
  </w:style>
  <w:style w:type="character" w:customStyle="1" w:styleId="impact">
    <w:name w:val="impact"/>
    <w:basedOn w:val="DefaultParagraphFont"/>
    <w:rsid w:val="00AE02F6"/>
  </w:style>
  <w:style w:type="character" w:customStyle="1" w:styleId="highlight2">
    <w:name w:val="highlight2"/>
    <w:basedOn w:val="DefaultParagraphFont"/>
    <w:rsid w:val="00E23524"/>
  </w:style>
  <w:style w:type="character" w:styleId="Strong">
    <w:name w:val="Strong"/>
    <w:basedOn w:val="DefaultParagraphFont"/>
    <w:uiPriority w:val="22"/>
    <w:qFormat/>
    <w:rsid w:val="007C71DB"/>
    <w:rPr>
      <w:b/>
      <w:bCs/>
    </w:rPr>
  </w:style>
  <w:style w:type="character" w:customStyle="1" w:styleId="publication-title3">
    <w:name w:val="publication-title3"/>
    <w:basedOn w:val="DefaultParagraphFont"/>
    <w:rsid w:val="007C71DB"/>
  </w:style>
  <w:style w:type="character" w:customStyle="1" w:styleId="shorten2">
    <w:name w:val="shorten2"/>
    <w:basedOn w:val="DefaultParagraphFont"/>
    <w:rsid w:val="007C71DB"/>
  </w:style>
  <w:style w:type="character" w:customStyle="1" w:styleId="full3">
    <w:name w:val="full3"/>
    <w:basedOn w:val="DefaultParagraphFont"/>
    <w:rsid w:val="007C71DB"/>
  </w:style>
  <w:style w:type="character" w:customStyle="1" w:styleId="full">
    <w:name w:val="full"/>
    <w:basedOn w:val="DefaultParagraphFont"/>
    <w:rsid w:val="00D57F9C"/>
  </w:style>
  <w:style w:type="paragraph" w:styleId="NormalWeb">
    <w:name w:val="Normal (Web)"/>
    <w:basedOn w:val="Normal"/>
    <w:uiPriority w:val="99"/>
    <w:unhideWhenUsed/>
    <w:rsid w:val="002C615D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8350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6497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8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16507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76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2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2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330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6310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96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94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09281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46106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2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7813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54334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75066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82442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30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954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3713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234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6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048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06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44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3275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45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89966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3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314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433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6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5845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25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4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2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98980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803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347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7467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5666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3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8823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7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4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84650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211583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40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53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9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93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03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7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65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2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2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94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26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4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21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200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832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87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3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0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1119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5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53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52278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24334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3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4548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393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7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34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589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485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02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763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9642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single" w:sz="6" w:space="0" w:color="CCCCCC"/>
                          </w:divBdr>
                          <w:divsChild>
                            <w:div w:id="18641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91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48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4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7599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8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single" w:sz="6" w:space="0" w:color="CCCCCC"/>
                          </w:divBdr>
                          <w:divsChild>
                            <w:div w:id="169596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57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59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3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cbi.nlm.nih.gov/pubmed?term=Dolman%20PJ%5BAuthor%5D&amp;cauthor=true&amp;cauthor_uid=25303270" TargetMode="External"/><Relationship Id="rId21" Type="http://schemas.openxmlformats.org/officeDocument/2006/relationships/hyperlink" Target="http://www.ncbi.nlm.nih.gov/pubmed?term=Steele%20EA%5BAuthor%5D&amp;cauthor=true&amp;cauthor_uid=25303270" TargetMode="External"/><Relationship Id="rId42" Type="http://schemas.openxmlformats.org/officeDocument/2006/relationships/hyperlink" Target="https://www.researchgate.net/researcher/2060268941_Mirela_Krasniqi" TargetMode="External"/><Relationship Id="rId47" Type="http://schemas.openxmlformats.org/officeDocument/2006/relationships/hyperlink" Target="https://www.researchgate.net/researcher/2048312716_Saeed_Alwadani" TargetMode="External"/><Relationship Id="rId63" Type="http://schemas.openxmlformats.org/officeDocument/2006/relationships/hyperlink" Target="https://www.researchgate.net/researcher/39334924_Hans_E_Grossniklaus" TargetMode="External"/><Relationship Id="rId68" Type="http://schemas.openxmlformats.org/officeDocument/2006/relationships/hyperlink" Target="https://www.researchgate.net/researcher/2030037503_Hailah_Al_Hussain" TargetMode="External"/><Relationship Id="rId16" Type="http://schemas.openxmlformats.org/officeDocument/2006/relationships/hyperlink" Target="http://www.ncbi.nlm.nih.gov/pubmed?term=Stauffer%20P%5BAuthor%5D&amp;cauthor=true&amp;cauthor_uid=25303270" TargetMode="External"/><Relationship Id="rId11" Type="http://schemas.openxmlformats.org/officeDocument/2006/relationships/hyperlink" Target="http://www.ncbi.nlm.nih.gov/pubmed?term=Planck%20SR%5BAuthor%5D&amp;cauthor=true&amp;cauthor_uid=25303270" TargetMode="External"/><Relationship Id="rId24" Type="http://schemas.openxmlformats.org/officeDocument/2006/relationships/hyperlink" Target="http://www.ncbi.nlm.nih.gov/pubmed?term=Foster%20JA%5BAuthor%5D&amp;cauthor=true&amp;cauthor_uid=25303270" TargetMode="External"/><Relationship Id="rId32" Type="http://schemas.openxmlformats.org/officeDocument/2006/relationships/hyperlink" Target="http://www.ncbi.nlm.nih.gov/pubmed?term=Selva%20D%5BAuthor%5D&amp;cauthor=true&amp;cauthor_uid=25303270" TargetMode="External"/><Relationship Id="rId37" Type="http://schemas.openxmlformats.org/officeDocument/2006/relationships/hyperlink" Target="http://www.ncbi.nlm.nih.gov/pubmed/?term=Amanda+wong%2CIgG4+Immunostaining+and+Its+Implications+in+Orbital+Inflammatory+Disease." TargetMode="External"/><Relationship Id="rId40" Type="http://schemas.openxmlformats.org/officeDocument/2006/relationships/hyperlink" Target="https://www.researchgate.net/researcher/2034285399_Sami_Al_Shahwan" TargetMode="External"/><Relationship Id="rId45" Type="http://schemas.openxmlformats.org/officeDocument/2006/relationships/hyperlink" Target="https://www.researchgate.net/researcher/2060318535_Alka_Mahale" TargetMode="External"/><Relationship Id="rId53" Type="http://schemas.openxmlformats.org/officeDocument/2006/relationships/hyperlink" Target="https://www.researchgate.net/researcher/15042768_Charles_G_Eberhart" TargetMode="External"/><Relationship Id="rId58" Type="http://schemas.openxmlformats.org/officeDocument/2006/relationships/hyperlink" Target="https://www.researchgate.net/researcher/21720541_Christina_A_Harrington" TargetMode="External"/><Relationship Id="rId66" Type="http://schemas.openxmlformats.org/officeDocument/2006/relationships/hyperlink" Target="https://www.researchgate.net/researcher/2055780866_Payal_J_Patel" TargetMode="External"/><Relationship Id="rId74" Type="http://schemas.openxmlformats.org/officeDocument/2006/relationships/hyperlink" Target="https://www.researchgate.net/publication/266744130_IgG4_Immunostaining_and_Its_Implications_in_Orbital_Inflammatory_Disease?ev=prf_pub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researchgate.net/researcher/2052977115_Patrick_Stauffer" TargetMode="External"/><Relationship Id="rId19" Type="http://schemas.openxmlformats.org/officeDocument/2006/relationships/hyperlink" Target="http://www.ncbi.nlm.nih.gov/pubmed?term=Dailey%20RA%5BAuthor%5D&amp;cauthor=true&amp;cauthor_uid=25303270" TargetMode="External"/><Relationship Id="rId14" Type="http://schemas.openxmlformats.org/officeDocument/2006/relationships/hyperlink" Target="http://www.ncbi.nlm.nih.gov/pubmed?term=Troxell%20ML%5BAuthor%5D&amp;cauthor=true&amp;cauthor_uid=25303270" TargetMode="External"/><Relationship Id="rId22" Type="http://schemas.openxmlformats.org/officeDocument/2006/relationships/hyperlink" Target="http://www.ncbi.nlm.nih.gov/pubmed?term=Harris%20GJ%5BAuthor%5D&amp;cauthor=true&amp;cauthor_uid=25303270" TargetMode="External"/><Relationship Id="rId27" Type="http://schemas.openxmlformats.org/officeDocument/2006/relationships/hyperlink" Target="http://www.ncbi.nlm.nih.gov/pubmed?term=Kazim%20M%5BAuthor%5D&amp;cauthor=true&amp;cauthor_uid=25303270" TargetMode="External"/><Relationship Id="rId30" Type="http://schemas.openxmlformats.org/officeDocument/2006/relationships/hyperlink" Target="http://www.ncbi.nlm.nih.gov/pubmed?term=Katan%20HA%5BAuthor%5D&amp;cauthor=true&amp;cauthor_uid=25303270" TargetMode="External"/><Relationship Id="rId35" Type="http://schemas.openxmlformats.org/officeDocument/2006/relationships/hyperlink" Target="http://www.ncbi.nlm.nih.gov/pubmed?term=Kikkawa%20DO%5BAuthor%5D&amp;cauthor=true&amp;cauthor_uid=25303270" TargetMode="External"/><Relationship Id="rId43" Type="http://schemas.openxmlformats.org/officeDocument/2006/relationships/hyperlink" Target="https://www.researchgate.net/researcher/38886799_Deepak_P_Edward" TargetMode="External"/><Relationship Id="rId48" Type="http://schemas.openxmlformats.org/officeDocument/2006/relationships/hyperlink" Target="https://www.researchgate.net/researcher/58953960_Hailah_Al-Hussain" TargetMode="External"/><Relationship Id="rId56" Type="http://schemas.openxmlformats.org/officeDocument/2006/relationships/hyperlink" Target="https://www.researchgate.net/researcher/39436557_Stephen_R_Planck" TargetMode="External"/><Relationship Id="rId64" Type="http://schemas.openxmlformats.org/officeDocument/2006/relationships/hyperlink" Target="https://www.researchgate.net/researcher/39880410_Roger_A_Dailey" TargetMode="External"/><Relationship Id="rId69" Type="http://schemas.openxmlformats.org/officeDocument/2006/relationships/hyperlink" Target="https://www.researchgate.net/researcher/39520322_Dinesh_Selva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www.researchgate.net/publication/239941627_Idiopathic_Sclerosing_Orbital_Inflammation_Presentation_of_an_Unusual_Case_With_Isolated_Bilateral_Optic_Nerve_Involvement?ev=prf_pub" TargetMode="External"/><Relationship Id="rId51" Type="http://schemas.openxmlformats.org/officeDocument/2006/relationships/hyperlink" Target="https://www.researchgate.net/researcher/2043369417_Azza_Maktabi" TargetMode="External"/><Relationship Id="rId72" Type="http://schemas.openxmlformats.org/officeDocument/2006/relationships/hyperlink" Target="https://www.researchgate.net/researcher/39392741_Don_O_Kikkaw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ncbi.nlm.nih.gov/pubmed?term=Choi%20D%5BAuthor%5D&amp;cauthor=true&amp;cauthor_uid=25303270" TargetMode="External"/><Relationship Id="rId17" Type="http://schemas.openxmlformats.org/officeDocument/2006/relationships/hyperlink" Target="http://www.ncbi.nlm.nih.gov/pubmed?term=Wilson%20DJ%5BAuthor%5D&amp;cauthor=true&amp;cauthor_uid=25303270" TargetMode="External"/><Relationship Id="rId25" Type="http://schemas.openxmlformats.org/officeDocument/2006/relationships/hyperlink" Target="http://www.ncbi.nlm.nih.gov/pubmed?term=White%20VA%5BAuthor%5D&amp;cauthor=true&amp;cauthor_uid=25303270" TargetMode="External"/><Relationship Id="rId33" Type="http://schemas.openxmlformats.org/officeDocument/2006/relationships/hyperlink" Target="http://www.ncbi.nlm.nih.gov/pubmed?term=Yeatts%20RP%5BAuthor%5D&amp;cauthor=true&amp;cauthor_uid=25303270" TargetMode="External"/><Relationship Id="rId38" Type="http://schemas.openxmlformats.org/officeDocument/2006/relationships/hyperlink" Target="https://www.researchgate.net/researcher/2034291352_Ibrahim_Al_Jadaan" TargetMode="External"/><Relationship Id="rId46" Type="http://schemas.openxmlformats.org/officeDocument/2006/relationships/hyperlink" Target="https://www.researchgate.net/researcher/2060342909_Maha_Othman" TargetMode="External"/><Relationship Id="rId59" Type="http://schemas.openxmlformats.org/officeDocument/2006/relationships/hyperlink" Target="https://www.researchgate.net/researcher/38231806_Megan_L_Troxell" TargetMode="External"/><Relationship Id="rId67" Type="http://schemas.openxmlformats.org/officeDocument/2006/relationships/hyperlink" Target="https://www.researchgate.net/researcher/38886799_Deepak_P_Edward" TargetMode="External"/><Relationship Id="rId20" Type="http://schemas.openxmlformats.org/officeDocument/2006/relationships/hyperlink" Target="http://www.ncbi.nlm.nih.gov/pubmed?term=Ng%20JD%5BAuthor%5D&amp;cauthor=true&amp;cauthor_uid=25303270" TargetMode="External"/><Relationship Id="rId41" Type="http://schemas.openxmlformats.org/officeDocument/2006/relationships/hyperlink" Target="https://www.researchgate.net/researcher/46322364_Jeffrey_Dunmire" TargetMode="External"/><Relationship Id="rId54" Type="http://schemas.openxmlformats.org/officeDocument/2006/relationships/hyperlink" Target="https://www.researchgate.net/publication/269415147_Identification_of_Multiple_DNA_Copy_Number_Alterations_Including_Frequent_8p11.22_Amplification_in_Conjunctival_Squamous_Cell_Carcinoma?ev=prf_pub" TargetMode="External"/><Relationship Id="rId62" Type="http://schemas.openxmlformats.org/officeDocument/2006/relationships/hyperlink" Target="https://www.researchgate.net/researcher/38817667_David_J_Wilson" TargetMode="External"/><Relationship Id="rId70" Type="http://schemas.openxmlformats.org/officeDocument/2006/relationships/hyperlink" Target="https://www.researchgate.net/researcher/2055839698_R_Patrick_Yeatts" TargetMode="Externa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ncbi.nlm.nih.gov/pubmed?term=Houghton%20DC%5BAuthor%5D&amp;cauthor=true&amp;cauthor_uid=25303270" TargetMode="External"/><Relationship Id="rId23" Type="http://schemas.openxmlformats.org/officeDocument/2006/relationships/hyperlink" Target="http://www.ncbi.nlm.nih.gov/pubmed?term=Czyz%20C%5BAuthor%5D&amp;cauthor=true&amp;cauthor_uid=25303270" TargetMode="External"/><Relationship Id="rId28" Type="http://schemas.openxmlformats.org/officeDocument/2006/relationships/hyperlink" Target="http://www.ncbi.nlm.nih.gov/pubmed?term=Patel%20PJ%5BAuthor%5D&amp;cauthor=true&amp;cauthor_uid=25303270" TargetMode="External"/><Relationship Id="rId36" Type="http://schemas.openxmlformats.org/officeDocument/2006/relationships/hyperlink" Target="http://www.ncbi.nlm.nih.gov/pubmed?term=Rosenbaum%20JT%5BAuthor%5D&amp;cauthor=true&amp;cauthor_uid=25303270" TargetMode="External"/><Relationship Id="rId49" Type="http://schemas.openxmlformats.org/officeDocument/2006/relationships/hyperlink" Target="https://www.researchgate.net/researcher/2060305059_Sabah_Jastaneiah" TargetMode="External"/><Relationship Id="rId57" Type="http://schemas.openxmlformats.org/officeDocument/2006/relationships/hyperlink" Target="https://www.researchgate.net/researcher/14893955_Dongseok_Choi" TargetMode="External"/><Relationship Id="rId10" Type="http://schemas.openxmlformats.org/officeDocument/2006/relationships/hyperlink" Target="http://www.ncbi.nlm.nih.gov/pubmed?term=Wong%20AJ%5BAuthor%5D&amp;cauthor=true&amp;cauthor_uid=25303270" TargetMode="External"/><Relationship Id="rId31" Type="http://schemas.openxmlformats.org/officeDocument/2006/relationships/hyperlink" Target="http://www.ncbi.nlm.nih.gov/pubmed?term=Hussain%20HA%5BAuthor%5D&amp;cauthor=true&amp;cauthor_uid=25303270" TargetMode="External"/><Relationship Id="rId44" Type="http://schemas.openxmlformats.org/officeDocument/2006/relationships/hyperlink" Target="https://www.researchgate.net/researcher/71521727_Laura_Asnaghi" TargetMode="External"/><Relationship Id="rId52" Type="http://schemas.openxmlformats.org/officeDocument/2006/relationships/hyperlink" Target="https://www.researchgate.net/researcher/38886799_Deepak_Edward" TargetMode="External"/><Relationship Id="rId60" Type="http://schemas.openxmlformats.org/officeDocument/2006/relationships/hyperlink" Target="https://www.researchgate.net/researcher/14869568_Donald_C_Houghton" TargetMode="External"/><Relationship Id="rId65" Type="http://schemas.openxmlformats.org/officeDocument/2006/relationships/hyperlink" Target="https://www.researchgate.net/researcher/39990609_Michael_Kazim" TargetMode="External"/><Relationship Id="rId73" Type="http://schemas.openxmlformats.org/officeDocument/2006/relationships/hyperlink" Target="https://www.researchgate.net/researcher/39788045_James_T_Rosenbau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ublication/264265892_Gelatinous_drop_like_dystrophy_%28GDLD%29_in_a_Sudanese_patient?ev=prf_pub" TargetMode="External"/><Relationship Id="rId13" Type="http://schemas.openxmlformats.org/officeDocument/2006/relationships/hyperlink" Target="http://www.ncbi.nlm.nih.gov/pubmed?term=Harrington%20CA%5BAuthor%5D&amp;cauthor=true&amp;cauthor_uid=25303270" TargetMode="External"/><Relationship Id="rId18" Type="http://schemas.openxmlformats.org/officeDocument/2006/relationships/hyperlink" Target="http://www.ncbi.nlm.nih.gov/pubmed?term=Grossniklaus%20HE%5BAuthor%5D&amp;cauthor=true&amp;cauthor_uid=25303270" TargetMode="External"/><Relationship Id="rId39" Type="http://schemas.openxmlformats.org/officeDocument/2006/relationships/hyperlink" Target="https://www.researchgate.net/researcher/2060260592_Heidi_Rassavong" TargetMode="External"/><Relationship Id="rId34" Type="http://schemas.openxmlformats.org/officeDocument/2006/relationships/hyperlink" Target="http://www.ncbi.nlm.nih.gov/pubmed?term=Korn%20BS%5BAuthor%5D&amp;cauthor=true&amp;cauthor_uid=25303270" TargetMode="External"/><Relationship Id="rId50" Type="http://schemas.openxmlformats.org/officeDocument/2006/relationships/hyperlink" Target="https://www.researchgate.net/researcher/2060267098_Wayne_Yu" TargetMode="External"/><Relationship Id="rId55" Type="http://schemas.openxmlformats.org/officeDocument/2006/relationships/hyperlink" Target="https://www.researchgate.net/researcher/2055814128_Amanda_J_Wong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www.researchgate.net/researcher/39599690_Bobby_S_Korn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cbi.nlm.nih.gov/pubmed?term=Edward%20DP%5BAuthor%5D&amp;cauthor=true&amp;cauthor_uid=253032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6164</Words>
  <Characters>35137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KKESH</Company>
  <LinksUpToDate>false</LinksUpToDate>
  <CharactersWithSpaces>41219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TSaavedra</dc:creator>
  <cp:lastModifiedBy>Michlle</cp:lastModifiedBy>
  <cp:revision>2</cp:revision>
  <cp:lastPrinted>2013-04-24T09:14:00Z</cp:lastPrinted>
  <dcterms:created xsi:type="dcterms:W3CDTF">2015-06-08T10:47:00Z</dcterms:created>
  <dcterms:modified xsi:type="dcterms:W3CDTF">2015-06-08T10:47:00Z</dcterms:modified>
</cp:coreProperties>
</file>