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523" w:type="dxa"/>
        <w:tblInd w:w="577" w:type="dxa"/>
        <w:tblLook w:val="04A0"/>
      </w:tblPr>
      <w:tblGrid>
        <w:gridCol w:w="960"/>
        <w:gridCol w:w="1163"/>
        <w:gridCol w:w="510"/>
        <w:gridCol w:w="929"/>
        <w:gridCol w:w="1597"/>
        <w:gridCol w:w="929"/>
        <w:gridCol w:w="1294"/>
        <w:gridCol w:w="965"/>
        <w:gridCol w:w="1216"/>
        <w:gridCol w:w="960"/>
      </w:tblGrid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المقر</w:t>
            </w: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 بعليشة -طالبات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  <w:rtl/>
              </w:rPr>
              <w:t>تطبيقات على الحاسب الشخصي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1950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  <w:rtl/>
              </w:rPr>
              <w:t>نوف عبدالرحمن سليمان الداوود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الكلية</w:t>
            </w: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القسم</w:t>
            </w: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  <w:rtl/>
              </w:rPr>
              <w:t>الادارية والانسانية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bonus1 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bonus2/excel2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bonus3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total/bonus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mid1/30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</w:t>
            </w: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2</w:t>
            </w:r>
            <w:r w:rsidRPr="00342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/30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437925759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437925845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437926129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437926231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437926249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437926327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437926342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437926348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437926360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437926689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438925074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1F497D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color w:val="1F497D"/>
                <w:sz w:val="20"/>
                <w:szCs w:val="20"/>
              </w:rPr>
              <w:t>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438925225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438925326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438925464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438925479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438925501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438925541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438925542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438925562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438925578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438925583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438925602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438925619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438925626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438925655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438925660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438925683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438925686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438925689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438925706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438925707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438925730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438925736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438925747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438925764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438925765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438925770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438925776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</w:tr>
      <w:tr w:rsidR="003426E2" w:rsidRPr="003426E2" w:rsidTr="003426E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438925827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6E2" w:rsidRPr="003426E2" w:rsidRDefault="003426E2" w:rsidP="003426E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426E2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</w:tbl>
    <w:p w:rsidR="004E45C9" w:rsidRDefault="00A8477F"/>
    <w:sectPr w:rsidR="004E45C9" w:rsidSect="003426E2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426E2"/>
    <w:rsid w:val="001E0FD6"/>
    <w:rsid w:val="003426E2"/>
    <w:rsid w:val="00435795"/>
    <w:rsid w:val="005D3D5C"/>
    <w:rsid w:val="00A8477F"/>
    <w:rsid w:val="00FB5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FD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7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2017-12-13T12:18:00Z</dcterms:created>
  <dcterms:modified xsi:type="dcterms:W3CDTF">2017-12-13T12:18:00Z</dcterms:modified>
</cp:coreProperties>
</file>