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4A" w:rsidRPr="002F3842" w:rsidRDefault="00C30010" w:rsidP="00C30010">
      <w:pPr>
        <w:pStyle w:val="Header"/>
        <w:spacing w:before="240" w:after="240"/>
        <w:jc w:val="center"/>
        <w:rPr>
          <w:rFonts w:ascii="Sakkal Majalla" w:hAnsi="Sakkal Majalla" w:cs="Sakkal Majalla"/>
          <w:b/>
          <w:bCs/>
          <w:color w:val="0033CC"/>
          <w:sz w:val="32"/>
          <w:szCs w:val="32"/>
          <w:rtl/>
        </w:rPr>
      </w:pPr>
      <w:r w:rsidRPr="002F3842">
        <w:rPr>
          <w:rFonts w:ascii="Sakkal Majalla" w:hAnsi="Sakkal Majalla" w:cs="Sakkal Majalla"/>
          <w:b/>
          <w:bCs/>
          <w:color w:val="0033CC"/>
          <w:sz w:val="32"/>
          <w:szCs w:val="32"/>
          <w:rtl/>
        </w:rPr>
        <w:t>درجات البحث النظري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376"/>
        <w:gridCol w:w="1664"/>
        <w:gridCol w:w="1406"/>
        <w:gridCol w:w="570"/>
      </w:tblGrid>
      <w:tr w:rsidR="00C30010" w:rsidRPr="002F3842" w:rsidTr="002F3842">
        <w:trPr>
          <w:trHeight w:val="255"/>
          <w:jc w:val="center"/>
        </w:trPr>
        <w:tc>
          <w:tcPr>
            <w:tcW w:w="2981" w:type="pct"/>
            <w:shd w:val="clear" w:color="auto" w:fill="BDD6EE" w:themeFill="accent1" w:themeFillTint="66"/>
            <w:vAlign w:val="center"/>
          </w:tcPr>
          <w:p w:rsidR="00C30010" w:rsidRPr="002F3842" w:rsidRDefault="00C30010" w:rsidP="002F384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F384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الملاحظات</w:t>
            </w:r>
          </w:p>
        </w:tc>
        <w:tc>
          <w:tcPr>
            <w:tcW w:w="923" w:type="pct"/>
            <w:shd w:val="clear" w:color="auto" w:fill="BDD6EE" w:themeFill="accent1" w:themeFillTint="66"/>
            <w:noWrap/>
            <w:vAlign w:val="center"/>
            <w:hideMark/>
          </w:tcPr>
          <w:p w:rsidR="00C30010" w:rsidRPr="002F3842" w:rsidRDefault="00C30010" w:rsidP="002F384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F384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درجة البحث النظري</w:t>
            </w:r>
          </w:p>
          <w:p w:rsidR="00C30010" w:rsidRPr="002F3842" w:rsidRDefault="00C30010" w:rsidP="002F384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F384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الدرجة الكلية 25</w:t>
            </w:r>
          </w:p>
        </w:tc>
        <w:tc>
          <w:tcPr>
            <w:tcW w:w="780" w:type="pct"/>
            <w:shd w:val="clear" w:color="auto" w:fill="BDD6EE" w:themeFill="accent1" w:themeFillTint="66"/>
            <w:vAlign w:val="center"/>
          </w:tcPr>
          <w:p w:rsidR="00C30010" w:rsidRPr="002F3842" w:rsidRDefault="00C30010" w:rsidP="002F384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F384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 الطالب</w:t>
            </w:r>
          </w:p>
        </w:tc>
        <w:tc>
          <w:tcPr>
            <w:tcW w:w="316" w:type="pct"/>
            <w:shd w:val="clear" w:color="auto" w:fill="BDD6EE" w:themeFill="accent1" w:themeFillTint="66"/>
            <w:vAlign w:val="center"/>
          </w:tcPr>
          <w:p w:rsidR="00C30010" w:rsidRPr="002F3842" w:rsidRDefault="00C30010" w:rsidP="002F384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F384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C30010" w:rsidRPr="002F3842" w:rsidTr="002F3842">
        <w:trPr>
          <w:trHeight w:val="255"/>
          <w:jc w:val="center"/>
        </w:trPr>
        <w:tc>
          <w:tcPr>
            <w:tcW w:w="2981" w:type="pct"/>
            <w:vAlign w:val="center"/>
          </w:tcPr>
          <w:p w:rsidR="00C30010" w:rsidRPr="002F3842" w:rsidRDefault="00C30010" w:rsidP="002F3842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F384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كان يُفضل التركيز على الدراسات لتدعم البحث بدل من وضعها ضمن الرأي الشخصي - لم تضعي حلول لمشكلات تطبيق البرنامج</w:t>
            </w:r>
          </w:p>
        </w:tc>
        <w:tc>
          <w:tcPr>
            <w:tcW w:w="923" w:type="pct"/>
            <w:noWrap/>
            <w:vAlign w:val="center"/>
            <w:hideMark/>
          </w:tcPr>
          <w:p w:rsidR="00C30010" w:rsidRPr="002F3842" w:rsidRDefault="00C30010" w:rsidP="002F384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F384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80" w:type="pct"/>
            <w:vAlign w:val="center"/>
          </w:tcPr>
          <w:p w:rsidR="00C30010" w:rsidRPr="002F3842" w:rsidRDefault="00C30010" w:rsidP="002F384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F384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435203981</w:t>
            </w:r>
          </w:p>
        </w:tc>
        <w:tc>
          <w:tcPr>
            <w:tcW w:w="316" w:type="pct"/>
            <w:vAlign w:val="center"/>
          </w:tcPr>
          <w:p w:rsidR="00C30010" w:rsidRPr="002F3842" w:rsidRDefault="00C30010" w:rsidP="002F384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F384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</w:t>
            </w:r>
          </w:p>
        </w:tc>
      </w:tr>
      <w:tr w:rsidR="00C30010" w:rsidRPr="002F3842" w:rsidTr="002F3842">
        <w:trPr>
          <w:trHeight w:val="255"/>
          <w:jc w:val="center"/>
        </w:trPr>
        <w:tc>
          <w:tcPr>
            <w:tcW w:w="2981" w:type="pct"/>
            <w:vAlign w:val="center"/>
          </w:tcPr>
          <w:p w:rsidR="00C30010" w:rsidRPr="002F3842" w:rsidRDefault="00C30010" w:rsidP="002F3842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F384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هناك أخطاء بسيطة في التوثيق في المتن- نقص في خطوات اعداد و تنفيذ البرنامج كان التركيز على خطوات الاستراتيجية و ليس البرنامج- تم اختصار الاساس النظري الذي يقوم عليه البرنامج رغم أهميته</w:t>
            </w:r>
          </w:p>
        </w:tc>
        <w:tc>
          <w:tcPr>
            <w:tcW w:w="923" w:type="pct"/>
            <w:noWrap/>
            <w:vAlign w:val="center"/>
            <w:hideMark/>
          </w:tcPr>
          <w:p w:rsidR="00C30010" w:rsidRPr="002F3842" w:rsidRDefault="00C30010" w:rsidP="002F384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F384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23.75</w:t>
            </w:r>
          </w:p>
        </w:tc>
        <w:tc>
          <w:tcPr>
            <w:tcW w:w="780" w:type="pct"/>
            <w:vAlign w:val="center"/>
          </w:tcPr>
          <w:p w:rsidR="00C30010" w:rsidRPr="002F3842" w:rsidRDefault="00C30010" w:rsidP="002F384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F384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435204464</w:t>
            </w:r>
          </w:p>
        </w:tc>
        <w:tc>
          <w:tcPr>
            <w:tcW w:w="316" w:type="pct"/>
            <w:vAlign w:val="center"/>
          </w:tcPr>
          <w:p w:rsidR="00C30010" w:rsidRPr="002F3842" w:rsidRDefault="00C30010" w:rsidP="002F384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F384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2</w:t>
            </w:r>
          </w:p>
        </w:tc>
      </w:tr>
      <w:tr w:rsidR="00C30010" w:rsidRPr="002F3842" w:rsidTr="002F3842">
        <w:trPr>
          <w:trHeight w:val="255"/>
          <w:jc w:val="center"/>
        </w:trPr>
        <w:tc>
          <w:tcPr>
            <w:tcW w:w="2981" w:type="pct"/>
            <w:vAlign w:val="center"/>
          </w:tcPr>
          <w:p w:rsidR="00C30010" w:rsidRPr="002F3842" w:rsidRDefault="00C30010" w:rsidP="002F3842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F384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هناك بعض الخلط بين مهارات تنفيذ البرنامج و العوامل المؤثرة على فعاليته - المشكلات المذكور مرتبطة بدراسة من التراث و ليس بمشكلات متعلقة بالبرنامج المعد - الخاتمة انشائية لا تخلص البحث</w:t>
            </w:r>
          </w:p>
        </w:tc>
        <w:tc>
          <w:tcPr>
            <w:tcW w:w="923" w:type="pct"/>
            <w:noWrap/>
            <w:vAlign w:val="center"/>
            <w:hideMark/>
          </w:tcPr>
          <w:p w:rsidR="00C30010" w:rsidRPr="002F3842" w:rsidRDefault="00C30010" w:rsidP="002F384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F384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23.5</w:t>
            </w:r>
          </w:p>
        </w:tc>
        <w:tc>
          <w:tcPr>
            <w:tcW w:w="780" w:type="pct"/>
            <w:vAlign w:val="center"/>
          </w:tcPr>
          <w:p w:rsidR="00C30010" w:rsidRPr="002F3842" w:rsidRDefault="00C30010" w:rsidP="002F384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F384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436202968</w:t>
            </w:r>
          </w:p>
        </w:tc>
        <w:tc>
          <w:tcPr>
            <w:tcW w:w="316" w:type="pct"/>
            <w:vAlign w:val="center"/>
          </w:tcPr>
          <w:p w:rsidR="00C30010" w:rsidRPr="002F3842" w:rsidRDefault="00C30010" w:rsidP="002F384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F384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3</w:t>
            </w:r>
          </w:p>
        </w:tc>
      </w:tr>
      <w:tr w:rsidR="00C30010" w:rsidRPr="002F3842" w:rsidTr="002F3842">
        <w:trPr>
          <w:trHeight w:val="255"/>
          <w:jc w:val="center"/>
        </w:trPr>
        <w:tc>
          <w:tcPr>
            <w:tcW w:w="2981" w:type="pct"/>
            <w:vAlign w:val="center"/>
          </w:tcPr>
          <w:p w:rsidR="00C30010" w:rsidRPr="002F3842" w:rsidRDefault="00C30010" w:rsidP="002F3842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F384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الصفحات و الكلمات تجاوز العدد المطلوب - هناك بعض الاخطاء في قائمة المراجع</w:t>
            </w:r>
          </w:p>
        </w:tc>
        <w:tc>
          <w:tcPr>
            <w:tcW w:w="923" w:type="pct"/>
            <w:noWrap/>
            <w:vAlign w:val="center"/>
            <w:hideMark/>
          </w:tcPr>
          <w:p w:rsidR="00C30010" w:rsidRPr="002F3842" w:rsidRDefault="00C30010" w:rsidP="002F384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F384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24.5</w:t>
            </w:r>
          </w:p>
        </w:tc>
        <w:tc>
          <w:tcPr>
            <w:tcW w:w="780" w:type="pct"/>
            <w:vAlign w:val="center"/>
          </w:tcPr>
          <w:p w:rsidR="00C30010" w:rsidRPr="002F3842" w:rsidRDefault="00C30010" w:rsidP="002F384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F384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436203184</w:t>
            </w:r>
          </w:p>
        </w:tc>
        <w:tc>
          <w:tcPr>
            <w:tcW w:w="316" w:type="pct"/>
            <w:vAlign w:val="center"/>
          </w:tcPr>
          <w:p w:rsidR="00C30010" w:rsidRPr="002F3842" w:rsidRDefault="00C30010" w:rsidP="002F384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F384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</w:t>
            </w:r>
          </w:p>
        </w:tc>
      </w:tr>
      <w:tr w:rsidR="00C30010" w:rsidRPr="002F3842" w:rsidTr="002F3842">
        <w:trPr>
          <w:trHeight w:val="255"/>
          <w:jc w:val="center"/>
        </w:trPr>
        <w:tc>
          <w:tcPr>
            <w:tcW w:w="2981" w:type="pct"/>
            <w:vAlign w:val="center"/>
          </w:tcPr>
          <w:p w:rsidR="00C30010" w:rsidRPr="002F3842" w:rsidRDefault="00C30010" w:rsidP="002F3842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F384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لا يوجد ارقام صفحات بالفهرس - بعض الدراسات غير مرتبطة بمجال الاضطرابات السلوكية - تداخلت خطوات اعداد و تنفيذ البرنامج مع مهارات تنفيذ البرنامج</w:t>
            </w:r>
          </w:p>
        </w:tc>
        <w:tc>
          <w:tcPr>
            <w:tcW w:w="923" w:type="pct"/>
            <w:noWrap/>
            <w:vAlign w:val="center"/>
            <w:hideMark/>
          </w:tcPr>
          <w:p w:rsidR="00C30010" w:rsidRPr="002F3842" w:rsidRDefault="00C30010" w:rsidP="002F384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F384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23.25</w:t>
            </w:r>
          </w:p>
        </w:tc>
        <w:tc>
          <w:tcPr>
            <w:tcW w:w="780" w:type="pct"/>
            <w:vAlign w:val="center"/>
          </w:tcPr>
          <w:p w:rsidR="00C30010" w:rsidRPr="002F3842" w:rsidRDefault="00C30010" w:rsidP="002F384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F384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436203203</w:t>
            </w:r>
          </w:p>
        </w:tc>
        <w:tc>
          <w:tcPr>
            <w:tcW w:w="316" w:type="pct"/>
            <w:vAlign w:val="center"/>
          </w:tcPr>
          <w:p w:rsidR="00C30010" w:rsidRPr="002F3842" w:rsidRDefault="00C30010" w:rsidP="002F384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F384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5</w:t>
            </w:r>
          </w:p>
        </w:tc>
      </w:tr>
      <w:tr w:rsidR="00C30010" w:rsidRPr="002F3842" w:rsidTr="002F3842">
        <w:trPr>
          <w:trHeight w:val="255"/>
          <w:jc w:val="center"/>
        </w:trPr>
        <w:tc>
          <w:tcPr>
            <w:tcW w:w="2981" w:type="pct"/>
            <w:vAlign w:val="center"/>
          </w:tcPr>
          <w:p w:rsidR="00C30010" w:rsidRPr="002F3842" w:rsidRDefault="00C30010" w:rsidP="002F3842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F384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هناك بعض الاخطاء في إعداد قائمة المراجع - لم يتم توضيح خطوات تنفيذ البرنامج بشكل مناسب - غموض في المشكلات التي تواجه تطبيق البرنامج - هناك بعض الخلط بين مهارات تنفيذ البرنامج و العوامل المؤثرة عليه</w:t>
            </w:r>
          </w:p>
        </w:tc>
        <w:tc>
          <w:tcPr>
            <w:tcW w:w="923" w:type="pct"/>
            <w:noWrap/>
            <w:vAlign w:val="center"/>
            <w:hideMark/>
          </w:tcPr>
          <w:p w:rsidR="00C30010" w:rsidRPr="002F3842" w:rsidRDefault="00C30010" w:rsidP="002F384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F384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23.75</w:t>
            </w:r>
          </w:p>
        </w:tc>
        <w:tc>
          <w:tcPr>
            <w:tcW w:w="780" w:type="pct"/>
            <w:vAlign w:val="center"/>
          </w:tcPr>
          <w:p w:rsidR="00C30010" w:rsidRPr="002F3842" w:rsidRDefault="00C30010" w:rsidP="002F384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F384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436203237</w:t>
            </w:r>
          </w:p>
        </w:tc>
        <w:tc>
          <w:tcPr>
            <w:tcW w:w="316" w:type="pct"/>
            <w:vAlign w:val="center"/>
          </w:tcPr>
          <w:p w:rsidR="00C30010" w:rsidRPr="002F3842" w:rsidRDefault="00C30010" w:rsidP="002F384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F384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6</w:t>
            </w:r>
          </w:p>
        </w:tc>
      </w:tr>
      <w:tr w:rsidR="00C30010" w:rsidRPr="002F3842" w:rsidTr="002F3842">
        <w:trPr>
          <w:trHeight w:val="255"/>
          <w:jc w:val="center"/>
        </w:trPr>
        <w:tc>
          <w:tcPr>
            <w:tcW w:w="2981" w:type="pct"/>
            <w:vAlign w:val="center"/>
          </w:tcPr>
          <w:p w:rsidR="00C30010" w:rsidRPr="002F3842" w:rsidRDefault="00C30010" w:rsidP="002F3842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F384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هناك بعض الاخطاء في إعداد قائمة المراجع</w:t>
            </w:r>
          </w:p>
        </w:tc>
        <w:tc>
          <w:tcPr>
            <w:tcW w:w="923" w:type="pct"/>
            <w:noWrap/>
            <w:vAlign w:val="center"/>
            <w:hideMark/>
          </w:tcPr>
          <w:p w:rsidR="00C30010" w:rsidRPr="002F3842" w:rsidRDefault="00C30010" w:rsidP="002F384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F384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24.75</w:t>
            </w:r>
          </w:p>
        </w:tc>
        <w:tc>
          <w:tcPr>
            <w:tcW w:w="780" w:type="pct"/>
            <w:vAlign w:val="center"/>
          </w:tcPr>
          <w:p w:rsidR="00C30010" w:rsidRPr="002F3842" w:rsidRDefault="00C30010" w:rsidP="002F384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F384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436203277</w:t>
            </w:r>
          </w:p>
        </w:tc>
        <w:tc>
          <w:tcPr>
            <w:tcW w:w="316" w:type="pct"/>
            <w:vAlign w:val="center"/>
          </w:tcPr>
          <w:p w:rsidR="00C30010" w:rsidRPr="002F3842" w:rsidRDefault="00C30010" w:rsidP="002F384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F384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7</w:t>
            </w:r>
          </w:p>
        </w:tc>
      </w:tr>
      <w:tr w:rsidR="00C30010" w:rsidRPr="002F3842" w:rsidTr="002F3842">
        <w:trPr>
          <w:trHeight w:val="255"/>
          <w:jc w:val="center"/>
        </w:trPr>
        <w:tc>
          <w:tcPr>
            <w:tcW w:w="2981" w:type="pct"/>
            <w:vAlign w:val="center"/>
          </w:tcPr>
          <w:p w:rsidR="00C30010" w:rsidRPr="002F3842" w:rsidRDefault="00C30010" w:rsidP="002F3842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F384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الدراسات كانت مختصرة و لم يتم تفعليها بشكل مناسب - نقص في توضيح المهارات المطلوبة لتنفيذ البرنامج - اختصار في الاسس النظرية التي يبنى عليها البرنامج - لم تكن الخاتمة تلخيص لآفكار البحث بل حول فاعلية البرنامج</w:t>
            </w:r>
          </w:p>
        </w:tc>
        <w:tc>
          <w:tcPr>
            <w:tcW w:w="923" w:type="pct"/>
            <w:noWrap/>
            <w:vAlign w:val="center"/>
            <w:hideMark/>
          </w:tcPr>
          <w:p w:rsidR="00C30010" w:rsidRPr="002F3842" w:rsidRDefault="00C30010" w:rsidP="002F384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F384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23.25</w:t>
            </w:r>
          </w:p>
        </w:tc>
        <w:tc>
          <w:tcPr>
            <w:tcW w:w="780" w:type="pct"/>
            <w:vAlign w:val="center"/>
          </w:tcPr>
          <w:p w:rsidR="00C30010" w:rsidRPr="002F3842" w:rsidRDefault="00C30010" w:rsidP="002F384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F384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436203426</w:t>
            </w:r>
          </w:p>
        </w:tc>
        <w:tc>
          <w:tcPr>
            <w:tcW w:w="316" w:type="pct"/>
            <w:vAlign w:val="center"/>
          </w:tcPr>
          <w:p w:rsidR="00C30010" w:rsidRPr="002F3842" w:rsidRDefault="00C30010" w:rsidP="002F384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F384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8</w:t>
            </w:r>
          </w:p>
        </w:tc>
      </w:tr>
      <w:tr w:rsidR="002F3842" w:rsidRPr="002F3842" w:rsidTr="002F3842">
        <w:trPr>
          <w:trHeight w:val="255"/>
          <w:jc w:val="center"/>
        </w:trPr>
        <w:tc>
          <w:tcPr>
            <w:tcW w:w="2981" w:type="pct"/>
            <w:vAlign w:val="center"/>
          </w:tcPr>
          <w:p w:rsidR="002F3842" w:rsidRPr="002F3842" w:rsidRDefault="002F3842" w:rsidP="002F384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F384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الصفحات و الكلمات تجاوز العدد المطلوب - هناك بعض الاخطاء في قائمة المراجع</w:t>
            </w:r>
          </w:p>
        </w:tc>
        <w:tc>
          <w:tcPr>
            <w:tcW w:w="923" w:type="pct"/>
            <w:noWrap/>
            <w:vAlign w:val="center"/>
          </w:tcPr>
          <w:p w:rsidR="002F3842" w:rsidRPr="002F3842" w:rsidRDefault="002F3842" w:rsidP="002F384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F384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24.5</w:t>
            </w:r>
          </w:p>
        </w:tc>
        <w:tc>
          <w:tcPr>
            <w:tcW w:w="780" w:type="pct"/>
            <w:vAlign w:val="center"/>
          </w:tcPr>
          <w:p w:rsidR="002F3842" w:rsidRPr="002F3842" w:rsidRDefault="002F3842" w:rsidP="002F384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F384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436203718</w:t>
            </w:r>
          </w:p>
        </w:tc>
        <w:tc>
          <w:tcPr>
            <w:tcW w:w="316" w:type="pct"/>
            <w:vAlign w:val="center"/>
          </w:tcPr>
          <w:p w:rsidR="002F3842" w:rsidRPr="002F3842" w:rsidRDefault="002F3842" w:rsidP="002F384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F384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</w:t>
            </w:r>
          </w:p>
        </w:tc>
      </w:tr>
      <w:tr w:rsidR="00C30010" w:rsidRPr="002F3842" w:rsidTr="002F3842">
        <w:trPr>
          <w:trHeight w:val="255"/>
          <w:jc w:val="center"/>
        </w:trPr>
        <w:tc>
          <w:tcPr>
            <w:tcW w:w="2981" w:type="pct"/>
            <w:vAlign w:val="center"/>
          </w:tcPr>
          <w:p w:rsidR="00C30010" w:rsidRPr="002F3842" w:rsidRDefault="00C30010" w:rsidP="002F3842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F384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هناك بعض الاخطاء في إعداد قائمة المراجع - لم يتم ربط  خطوات تنفيذ البرنامج بالهدف -هناك بعض الخلط بين مهارات تنفيذ البرنامج و العوامل المؤثرة في فاعليته - الخاتمة ليست شاملة لأفكار البحث</w:t>
            </w:r>
          </w:p>
        </w:tc>
        <w:tc>
          <w:tcPr>
            <w:tcW w:w="923" w:type="pct"/>
            <w:noWrap/>
            <w:vAlign w:val="center"/>
            <w:hideMark/>
          </w:tcPr>
          <w:p w:rsidR="00C30010" w:rsidRPr="002F3842" w:rsidRDefault="00C30010" w:rsidP="002F384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F384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23.5</w:t>
            </w:r>
          </w:p>
        </w:tc>
        <w:tc>
          <w:tcPr>
            <w:tcW w:w="780" w:type="pct"/>
            <w:vAlign w:val="center"/>
          </w:tcPr>
          <w:p w:rsidR="00C30010" w:rsidRPr="002F3842" w:rsidRDefault="00C30010" w:rsidP="002F384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F384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436203754</w:t>
            </w:r>
          </w:p>
        </w:tc>
        <w:tc>
          <w:tcPr>
            <w:tcW w:w="316" w:type="pct"/>
            <w:vAlign w:val="center"/>
          </w:tcPr>
          <w:p w:rsidR="00C30010" w:rsidRPr="002F3842" w:rsidRDefault="00C30010" w:rsidP="002F384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F384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10</w:t>
            </w:r>
          </w:p>
        </w:tc>
      </w:tr>
      <w:tr w:rsidR="00C30010" w:rsidRPr="002F3842" w:rsidTr="002F3842">
        <w:trPr>
          <w:trHeight w:val="255"/>
          <w:jc w:val="center"/>
        </w:trPr>
        <w:tc>
          <w:tcPr>
            <w:tcW w:w="2981" w:type="pct"/>
            <w:vAlign w:val="center"/>
          </w:tcPr>
          <w:p w:rsidR="00C30010" w:rsidRPr="002F3842" w:rsidRDefault="00C30010" w:rsidP="002F3842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F384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هناك بعض الخلط بين مهارات تنفيذ البرنامج و العوامل المؤثرة على فعاليته - المشكلات المذكور مرتبطة بدراسة من التراث و ليس بمشكلات متعلقة بالبرنامج المعد - الخاتمة انشائية لا تخلص البحث</w:t>
            </w:r>
          </w:p>
        </w:tc>
        <w:tc>
          <w:tcPr>
            <w:tcW w:w="923" w:type="pct"/>
            <w:noWrap/>
            <w:vAlign w:val="center"/>
            <w:hideMark/>
          </w:tcPr>
          <w:p w:rsidR="00C30010" w:rsidRPr="002F3842" w:rsidRDefault="00C30010" w:rsidP="002F384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F384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23.5</w:t>
            </w:r>
          </w:p>
        </w:tc>
        <w:tc>
          <w:tcPr>
            <w:tcW w:w="780" w:type="pct"/>
            <w:vAlign w:val="center"/>
          </w:tcPr>
          <w:p w:rsidR="00C30010" w:rsidRPr="002F3842" w:rsidRDefault="00C30010" w:rsidP="002F384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F384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436203839</w:t>
            </w:r>
          </w:p>
        </w:tc>
        <w:tc>
          <w:tcPr>
            <w:tcW w:w="316" w:type="pct"/>
            <w:vAlign w:val="center"/>
          </w:tcPr>
          <w:p w:rsidR="00C30010" w:rsidRPr="002F3842" w:rsidRDefault="00C30010" w:rsidP="002F384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F384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11</w:t>
            </w:r>
          </w:p>
        </w:tc>
      </w:tr>
      <w:tr w:rsidR="00C30010" w:rsidRPr="002F3842" w:rsidTr="002F3842">
        <w:trPr>
          <w:trHeight w:val="255"/>
          <w:jc w:val="center"/>
        </w:trPr>
        <w:tc>
          <w:tcPr>
            <w:tcW w:w="2981" w:type="pct"/>
            <w:vAlign w:val="center"/>
          </w:tcPr>
          <w:p w:rsidR="00C30010" w:rsidRPr="002F3842" w:rsidRDefault="00C30010" w:rsidP="002F3842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F384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هناك بعض الاخطاء في إعداد قائمة المراجع - لم يتم ربط  خطوات تنفيذ البرنامج بالهدف -هناك بعض الخلط بين مهارات تنفيذ البرنامج و العوامل المؤثرة في فاعليته - الخاتمة ليست شاملة لأفكار البحث</w:t>
            </w:r>
          </w:p>
        </w:tc>
        <w:tc>
          <w:tcPr>
            <w:tcW w:w="923" w:type="pct"/>
            <w:noWrap/>
            <w:vAlign w:val="center"/>
            <w:hideMark/>
          </w:tcPr>
          <w:p w:rsidR="00C30010" w:rsidRPr="002F3842" w:rsidRDefault="00C30010" w:rsidP="002F384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F384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23.5</w:t>
            </w:r>
          </w:p>
        </w:tc>
        <w:tc>
          <w:tcPr>
            <w:tcW w:w="780" w:type="pct"/>
            <w:vAlign w:val="center"/>
          </w:tcPr>
          <w:p w:rsidR="00C30010" w:rsidRPr="002F3842" w:rsidRDefault="00C30010" w:rsidP="002F384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F384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436203883</w:t>
            </w:r>
          </w:p>
        </w:tc>
        <w:tc>
          <w:tcPr>
            <w:tcW w:w="316" w:type="pct"/>
            <w:vAlign w:val="center"/>
          </w:tcPr>
          <w:p w:rsidR="00C30010" w:rsidRPr="002F3842" w:rsidRDefault="00C30010" w:rsidP="002F384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F384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12</w:t>
            </w:r>
          </w:p>
        </w:tc>
      </w:tr>
      <w:tr w:rsidR="00C30010" w:rsidRPr="002F3842" w:rsidTr="002F3842">
        <w:trPr>
          <w:trHeight w:val="255"/>
          <w:jc w:val="center"/>
        </w:trPr>
        <w:tc>
          <w:tcPr>
            <w:tcW w:w="2981" w:type="pct"/>
            <w:vAlign w:val="center"/>
          </w:tcPr>
          <w:p w:rsidR="00C30010" w:rsidRPr="002F3842" w:rsidRDefault="00C30010" w:rsidP="002F3842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F384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هناك بعض الاخطاء في التوثيق في المتن و في قائمة المراجع</w:t>
            </w:r>
          </w:p>
        </w:tc>
        <w:tc>
          <w:tcPr>
            <w:tcW w:w="923" w:type="pct"/>
            <w:noWrap/>
            <w:vAlign w:val="center"/>
            <w:hideMark/>
          </w:tcPr>
          <w:p w:rsidR="00C30010" w:rsidRPr="002F3842" w:rsidRDefault="00C30010" w:rsidP="002F384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F384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24.5</w:t>
            </w:r>
          </w:p>
        </w:tc>
        <w:tc>
          <w:tcPr>
            <w:tcW w:w="780" w:type="pct"/>
            <w:vAlign w:val="center"/>
          </w:tcPr>
          <w:p w:rsidR="00C30010" w:rsidRPr="002F3842" w:rsidRDefault="00C30010" w:rsidP="002F384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F384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436204272</w:t>
            </w:r>
          </w:p>
        </w:tc>
        <w:tc>
          <w:tcPr>
            <w:tcW w:w="316" w:type="pct"/>
            <w:vAlign w:val="center"/>
          </w:tcPr>
          <w:p w:rsidR="00C30010" w:rsidRPr="002F3842" w:rsidRDefault="00C30010" w:rsidP="002F384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F384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13</w:t>
            </w:r>
          </w:p>
        </w:tc>
      </w:tr>
    </w:tbl>
    <w:p w:rsidR="00C30010" w:rsidRPr="00C30010" w:rsidRDefault="00C30010" w:rsidP="002F3842">
      <w:pPr>
        <w:spacing w:before="240"/>
        <w:rPr>
          <w:rFonts w:ascii="Sakkal Majalla" w:eastAsia="SimSun" w:hAnsi="Sakkal Majalla" w:cs="Sakkal Majalla"/>
          <w:b/>
          <w:bCs/>
          <w:color w:val="66FF99"/>
          <w:sz w:val="28"/>
          <w:szCs w:val="28"/>
          <w:rtl/>
          <w:lang w:val="en-US" w:eastAsia="ja-JP"/>
        </w:rPr>
      </w:pPr>
      <w:r>
        <w:tab/>
      </w:r>
      <w:r w:rsidRPr="00C30010">
        <w:rPr>
          <w:rFonts w:ascii="Sakkal Majalla" w:eastAsia="SimSun" w:hAnsi="Sakkal Majalla" w:cs="Sakkal Majalla"/>
          <w:b/>
          <w:bCs/>
          <w:color w:val="66FF99"/>
          <w:sz w:val="28"/>
          <w:szCs w:val="28"/>
          <w:lang w:val="en-US" w:eastAsia="ja-JP"/>
        </w:rPr>
        <w:sym w:font="Wingdings" w:char="F04A"/>
      </w:r>
      <w:r w:rsidRPr="00C30010">
        <w:rPr>
          <w:rFonts w:ascii="Sakkal Majalla" w:eastAsia="SimSun" w:hAnsi="Sakkal Majalla" w:cs="Sakkal Majalla"/>
          <w:b/>
          <w:bCs/>
          <w:color w:val="66FF99"/>
          <w:sz w:val="28"/>
          <w:szCs w:val="28"/>
          <w:rtl/>
          <w:lang w:val="en-US" w:eastAsia="ja-JP"/>
        </w:rPr>
        <w:t xml:space="preserve"> </w:t>
      </w:r>
      <w:r w:rsidRPr="00C30010">
        <w:rPr>
          <w:rFonts w:ascii="Sakkal Majalla" w:eastAsia="SimSun" w:hAnsi="Sakkal Majalla" w:cs="Sakkal Majalla"/>
          <w:b/>
          <w:bCs/>
          <w:color w:val="66FF99"/>
          <w:sz w:val="28"/>
          <w:szCs w:val="28"/>
          <w:lang w:val="en-US" w:eastAsia="ja-JP"/>
        </w:rPr>
        <w:t xml:space="preserve"> </w:t>
      </w:r>
      <w:r w:rsidRPr="00C30010">
        <w:rPr>
          <w:rFonts w:ascii="Sakkal Majalla" w:eastAsia="SimSun" w:hAnsi="Sakkal Majalla" w:cs="Sakkal Majalla"/>
          <w:b/>
          <w:bCs/>
          <w:color w:val="66FF99"/>
          <w:sz w:val="28"/>
          <w:szCs w:val="28"/>
          <w:rtl/>
          <w:lang w:val="en-US" w:eastAsia="ja-JP"/>
        </w:rPr>
        <w:t>مع تمنياتي لكن بدوام التوفيق و النجاح</w:t>
      </w:r>
      <w:r w:rsidRPr="00C30010">
        <w:rPr>
          <w:rFonts w:ascii="Sakkal Majalla" w:eastAsia="SimSun" w:hAnsi="Sakkal Majalla" w:cs="Sakkal Majalla"/>
          <w:b/>
          <w:bCs/>
          <w:color w:val="66FF99"/>
          <w:sz w:val="28"/>
          <w:szCs w:val="28"/>
          <w:lang w:val="en-US" w:eastAsia="ja-JP"/>
        </w:rPr>
        <w:t xml:space="preserve">  </w:t>
      </w:r>
    </w:p>
    <w:p w:rsidR="00C30010" w:rsidRPr="00C30010" w:rsidRDefault="00C30010" w:rsidP="00C30010">
      <w:pPr>
        <w:rPr>
          <w:rFonts w:ascii="Bradley Hand ITC" w:eastAsia="SimSun" w:hAnsi="Bradley Hand ITC" w:cs="Sakkal Majalla"/>
          <w:b/>
          <w:bCs/>
          <w:color w:val="66FF99"/>
          <w:sz w:val="28"/>
          <w:szCs w:val="28"/>
          <w:lang w:val="en-US" w:eastAsia="ja-JP"/>
        </w:rPr>
      </w:pPr>
      <w:r w:rsidRPr="00C30010">
        <w:rPr>
          <w:rFonts w:ascii="Bradley Hand ITC" w:eastAsia="SimSun" w:hAnsi="Bradley Hand ITC" w:cs="Sakkal Majalla" w:hint="cs"/>
          <w:b/>
          <w:bCs/>
          <w:color w:val="66FF99"/>
          <w:sz w:val="28"/>
          <w:szCs w:val="28"/>
          <w:rtl/>
          <w:lang w:eastAsia="ja-JP"/>
        </w:rPr>
        <w:t xml:space="preserve">                                </w:t>
      </w:r>
      <w:r w:rsidRPr="00C30010">
        <w:rPr>
          <w:rFonts w:ascii="Bradley Hand ITC" w:eastAsia="SimSun" w:hAnsi="Bradley Hand ITC" w:cs="Sakkal Majalla"/>
          <w:b/>
          <w:bCs/>
          <w:color w:val="66FF99"/>
          <w:sz w:val="28"/>
          <w:szCs w:val="28"/>
          <w:lang w:eastAsia="ja-JP"/>
        </w:rPr>
        <w:t xml:space="preserve">Abeer </w:t>
      </w:r>
      <w:r w:rsidRPr="00C30010">
        <w:rPr>
          <w:rFonts w:ascii="Bradley Hand ITC" w:eastAsia="SimSun" w:hAnsi="Bradley Hand ITC" w:cs="Sakkal Majalla"/>
          <w:b/>
          <w:bCs/>
          <w:color w:val="66FF99"/>
          <w:sz w:val="28"/>
          <w:szCs w:val="28"/>
          <w:lang w:val="en-US" w:eastAsia="ja-JP"/>
        </w:rPr>
        <w:t>2016</w:t>
      </w:r>
      <w:r w:rsidRPr="00C30010">
        <w:rPr>
          <w:rFonts w:ascii="Bradley Hand ITC" w:eastAsia="SimSun" w:hAnsi="Bradley Hand ITC" w:cs="Sakkal Majalla"/>
          <w:b/>
          <w:bCs/>
          <w:color w:val="66FF99"/>
          <w:sz w:val="28"/>
          <w:szCs w:val="28"/>
          <w:rtl/>
          <w:lang w:val="en-US" w:eastAsia="ja-JP"/>
        </w:rPr>
        <w:t xml:space="preserve"> </w:t>
      </w:r>
      <w:bookmarkStart w:id="0" w:name="_GoBack"/>
      <w:bookmarkEnd w:id="0"/>
    </w:p>
    <w:sectPr w:rsidR="00C30010" w:rsidRPr="00C30010" w:rsidSect="002F3842">
      <w:headerReference w:type="default" r:id="rId6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496" w:rsidRDefault="00654496" w:rsidP="00595B9F">
      <w:pPr>
        <w:spacing w:after="0" w:line="240" w:lineRule="auto"/>
      </w:pPr>
      <w:r>
        <w:separator/>
      </w:r>
    </w:p>
  </w:endnote>
  <w:endnote w:type="continuationSeparator" w:id="0">
    <w:p w:rsidR="00654496" w:rsidRDefault="00654496" w:rsidP="0059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496" w:rsidRDefault="00654496" w:rsidP="00595B9F">
      <w:pPr>
        <w:spacing w:after="0" w:line="240" w:lineRule="auto"/>
      </w:pPr>
      <w:r>
        <w:separator/>
      </w:r>
    </w:p>
  </w:footnote>
  <w:footnote w:type="continuationSeparator" w:id="0">
    <w:p w:rsidR="00654496" w:rsidRDefault="00654496" w:rsidP="00595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B9F" w:rsidRPr="00C30010" w:rsidRDefault="00595B9F" w:rsidP="00C30010">
    <w:pPr>
      <w:pStyle w:val="Header"/>
      <w:jc w:val="center"/>
      <w:rPr>
        <w:rFonts w:ascii="Sakkal Majalla" w:hAnsi="Sakkal Majalla" w:cs="Sakkal Majalla"/>
        <w:b/>
        <w:bCs/>
        <w:color w:val="FF6699"/>
        <w:sz w:val="32"/>
        <w:szCs w:val="32"/>
        <w:rtl/>
      </w:rPr>
    </w:pPr>
    <w:r w:rsidRPr="00C30010">
      <w:rPr>
        <w:rFonts w:ascii="Sakkal Majalla" w:hAnsi="Sakkal Majalla" w:cs="Sakkal Majalla"/>
        <w:b/>
        <w:bCs/>
        <w:color w:val="FF6699"/>
        <w:sz w:val="32"/>
        <w:szCs w:val="32"/>
        <w:rtl/>
      </w:rPr>
      <w:t>مقرر 525 خاص –</w:t>
    </w:r>
    <w:r w:rsidR="00C30010" w:rsidRPr="00C30010">
      <w:rPr>
        <w:rFonts w:ascii="Sakkal Majalla" w:hAnsi="Sakkal Majalla" w:cs="Sakkal Majalla"/>
        <w:b/>
        <w:bCs/>
        <w:color w:val="FF6699"/>
        <w:sz w:val="32"/>
        <w:szCs w:val="32"/>
        <w:rtl/>
      </w:rPr>
      <w:t xml:space="preserve"> البرامج التربوية الخاصة </w:t>
    </w:r>
    <w:r w:rsidR="00C30010" w:rsidRPr="00C30010">
      <w:rPr>
        <w:rFonts w:ascii="Sakkal Majalla" w:hAnsi="Sakkal Majalla" w:cs="Sakkal Majalla" w:hint="cs"/>
        <w:b/>
        <w:bCs/>
        <w:color w:val="FF6699"/>
        <w:sz w:val="32"/>
        <w:szCs w:val="32"/>
        <w:rtl/>
      </w:rPr>
      <w:t>ل</w:t>
    </w:r>
    <w:r w:rsidRPr="00C30010">
      <w:rPr>
        <w:rFonts w:ascii="Sakkal Majalla" w:hAnsi="Sakkal Majalla" w:cs="Sakkal Majalla"/>
        <w:b/>
        <w:bCs/>
        <w:color w:val="FF6699"/>
        <w:sz w:val="32"/>
        <w:szCs w:val="32"/>
        <w:rtl/>
      </w:rPr>
      <w:t>ذوي الاضطرابات السلوكية و الانفعالية</w:t>
    </w:r>
  </w:p>
  <w:p w:rsidR="00C30010" w:rsidRPr="00C30010" w:rsidRDefault="00595B9F" w:rsidP="002F3842">
    <w:pPr>
      <w:pStyle w:val="Header"/>
      <w:jc w:val="center"/>
      <w:rPr>
        <w:rFonts w:ascii="Sakkal Majalla" w:hAnsi="Sakkal Majalla" w:cs="Sakkal Majalla"/>
        <w:b/>
        <w:bCs/>
        <w:color w:val="FF6699"/>
        <w:sz w:val="32"/>
        <w:szCs w:val="32"/>
      </w:rPr>
    </w:pPr>
    <w:r w:rsidRPr="00C30010">
      <w:rPr>
        <w:rFonts w:ascii="Sakkal Majalla" w:hAnsi="Sakkal Majalla" w:cs="Sakkal Majalla"/>
        <w:b/>
        <w:bCs/>
        <w:color w:val="FF6699"/>
        <w:sz w:val="32"/>
        <w:szCs w:val="32"/>
        <w:rtl/>
      </w:rPr>
      <w:t>شعبة 44614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9F"/>
    <w:rsid w:val="0006565B"/>
    <w:rsid w:val="001B3D4A"/>
    <w:rsid w:val="002F3842"/>
    <w:rsid w:val="00595B9F"/>
    <w:rsid w:val="00654496"/>
    <w:rsid w:val="00A73178"/>
    <w:rsid w:val="00C3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55CB7"/>
  <w15:chartTrackingRefBased/>
  <w15:docId w15:val="{4A74BFB9-A96D-4011-82B2-637CA606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B9F"/>
  </w:style>
  <w:style w:type="paragraph" w:styleId="Footer">
    <w:name w:val="footer"/>
    <w:basedOn w:val="Normal"/>
    <w:link w:val="FooterChar"/>
    <w:uiPriority w:val="99"/>
    <w:unhideWhenUsed/>
    <w:rsid w:val="0059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B9F"/>
  </w:style>
  <w:style w:type="table" w:styleId="TableGrid">
    <w:name w:val="Table Grid"/>
    <w:basedOn w:val="TableNormal"/>
    <w:uiPriority w:val="39"/>
    <w:rsid w:val="00595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</dc:creator>
  <cp:keywords/>
  <dc:description/>
  <cp:lastModifiedBy>Abeer </cp:lastModifiedBy>
  <cp:revision>3</cp:revision>
  <dcterms:created xsi:type="dcterms:W3CDTF">2016-05-12T07:15:00Z</dcterms:created>
  <dcterms:modified xsi:type="dcterms:W3CDTF">2016-05-12T08:57:00Z</dcterms:modified>
</cp:coreProperties>
</file>