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C3" w:rsidRDefault="00600FFB" w:rsidP="00B2100E">
      <w:pPr>
        <w:bidi/>
        <w:jc w:val="center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درجات الاختبار الفصلي </w:t>
      </w:r>
      <w:r>
        <w:rPr>
          <w:sz w:val="32"/>
          <w:szCs w:val="32"/>
          <w:rtl/>
        </w:rPr>
        <w:t>–</w:t>
      </w:r>
      <w:r>
        <w:rPr>
          <w:rFonts w:hint="cs"/>
          <w:sz w:val="32"/>
          <w:szCs w:val="32"/>
          <w:rtl/>
        </w:rPr>
        <w:t xml:space="preserve"> شعبة الصباح</w:t>
      </w:r>
    </w:p>
    <w:tbl>
      <w:tblPr>
        <w:tblW w:w="3500" w:type="dxa"/>
        <w:jc w:val="center"/>
        <w:tblInd w:w="85" w:type="dxa"/>
        <w:tblLook w:val="04A0" w:firstRow="1" w:lastRow="0" w:firstColumn="1" w:lastColumn="0" w:noHBand="0" w:noVBand="1"/>
      </w:tblPr>
      <w:tblGrid>
        <w:gridCol w:w="960"/>
        <w:gridCol w:w="1580"/>
        <w:gridCol w:w="960"/>
      </w:tblGrid>
      <w:tr w:rsidR="00B2100E" w:rsidRPr="00B2100E" w:rsidTr="00B2100E">
        <w:trPr>
          <w:trHeight w:val="336"/>
          <w:jc w:val="center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25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rtl/>
              </w:rPr>
              <w:t>رقم الطالب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bidi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  <w:rtl/>
              </w:rPr>
              <w:t>تسلسل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433202475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433925070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434200205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434200224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434200346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5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434200579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6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434200670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7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18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434200889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8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434201026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9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434201257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10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434201614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11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434201793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12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21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434202022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13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17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434202182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14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16.5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434202436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15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434202457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16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434202491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17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22.5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434925257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18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435200310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19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435200313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20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435200727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21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435201018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22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435201071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23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435201175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24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435201227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25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435201608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26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435201681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27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435201974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28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435201989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29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25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435202158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30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435202667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31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23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435202936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32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24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435203814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33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435203885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34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22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435925242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35</w:t>
            </w:r>
          </w:p>
        </w:tc>
      </w:tr>
      <w:tr w:rsidR="00B2100E" w:rsidRPr="00B2100E" w:rsidTr="00B2100E">
        <w:trPr>
          <w:trHeight w:val="312"/>
          <w:jc w:val="center"/>
        </w:trPr>
        <w:tc>
          <w:tcPr>
            <w:tcW w:w="960" w:type="dxa"/>
            <w:tcBorders>
              <w:top w:val="nil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FFEB9C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9C6500"/>
                <w:sz w:val="24"/>
                <w:szCs w:val="24"/>
              </w:rPr>
              <w:t>20</w:t>
            </w:r>
          </w:p>
        </w:tc>
        <w:tc>
          <w:tcPr>
            <w:tcW w:w="158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437204490</w:t>
            </w:r>
          </w:p>
        </w:tc>
        <w:tc>
          <w:tcPr>
            <w:tcW w:w="960" w:type="dxa"/>
            <w:tcBorders>
              <w:top w:val="nil"/>
              <w:left w:val="nil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:rsidR="00B2100E" w:rsidRPr="00B2100E" w:rsidRDefault="00B2100E" w:rsidP="00B2100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</w:pPr>
            <w:r w:rsidRPr="00B2100E">
              <w:rPr>
                <w:rFonts w:ascii="Calibri" w:eastAsia="Times New Roman" w:hAnsi="Calibri" w:cs="Arial"/>
                <w:b/>
                <w:bCs/>
                <w:color w:val="FFFFFF"/>
                <w:sz w:val="24"/>
                <w:szCs w:val="24"/>
              </w:rPr>
              <w:t>36</w:t>
            </w:r>
          </w:p>
        </w:tc>
      </w:tr>
    </w:tbl>
    <w:p w:rsidR="00B2100E" w:rsidRPr="00600FFB" w:rsidRDefault="00B2100E" w:rsidP="00B2100E">
      <w:pPr>
        <w:bidi/>
        <w:rPr>
          <w:sz w:val="32"/>
          <w:szCs w:val="32"/>
          <w:rtl/>
        </w:rPr>
      </w:pPr>
    </w:p>
    <w:sectPr w:rsidR="00B2100E" w:rsidRPr="00600FFB" w:rsidSect="00600F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B4"/>
    <w:rsid w:val="003941C1"/>
    <w:rsid w:val="003F43B4"/>
    <w:rsid w:val="00600FFB"/>
    <w:rsid w:val="00B2100E"/>
    <w:rsid w:val="00C1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4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4</cp:revision>
  <dcterms:created xsi:type="dcterms:W3CDTF">2017-03-28T08:54:00Z</dcterms:created>
  <dcterms:modified xsi:type="dcterms:W3CDTF">2017-04-10T09:27:00Z</dcterms:modified>
</cp:coreProperties>
</file>