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105F" w:rsidP="0094105F">
      <w:pPr>
        <w:ind w:left="360"/>
        <w:jc w:val="center"/>
        <w:rPr>
          <w:b/>
        </w:rPr>
      </w:pPr>
      <w:r w:rsidRPr="0094105F">
        <w:rPr>
          <w:b/>
        </w:rPr>
        <w:t>Drug Therapy for Respiratory System Disorders</w:t>
      </w:r>
      <w:r>
        <w:rPr>
          <w:b/>
        </w:rPr>
        <w:t xml:space="preserve"> Outline </w:t>
      </w:r>
    </w:p>
    <w:p w:rsidR="0094105F" w:rsidRPr="0094105F" w:rsidRDefault="0094105F" w:rsidP="0094105F">
      <w:pPr>
        <w:ind w:left="360"/>
        <w:jc w:val="center"/>
        <w:rPr>
          <w:b/>
          <w:lang w:val="en-CA"/>
        </w:rPr>
      </w:pPr>
    </w:p>
    <w:p w:rsidR="00000000" w:rsidRPr="0094105F" w:rsidRDefault="0094105F" w:rsidP="0094105F">
      <w:pPr>
        <w:numPr>
          <w:ilvl w:val="0"/>
          <w:numId w:val="1"/>
        </w:numPr>
        <w:rPr>
          <w:lang w:val="en-CA"/>
        </w:rPr>
      </w:pPr>
      <w:hyperlink r:id="rId6" w:history="1">
        <w:r w:rsidRPr="0094105F">
          <w:rPr>
            <w:rStyle w:val="Hyperlink"/>
          </w:rPr>
          <w:t>https://www.youtube.com/watch?v=kacMYexDgHg</w:t>
        </w:r>
      </w:hyperlink>
    </w:p>
    <w:p w:rsidR="00000000" w:rsidRPr="0094105F" w:rsidRDefault="0094105F" w:rsidP="0094105F">
      <w:pPr>
        <w:numPr>
          <w:ilvl w:val="0"/>
          <w:numId w:val="1"/>
        </w:numPr>
        <w:rPr>
          <w:lang w:val="en-CA"/>
        </w:rPr>
      </w:pPr>
      <w:hyperlink r:id="rId7" w:history="1">
        <w:r w:rsidRPr="0094105F">
          <w:rPr>
            <w:rStyle w:val="Hyperlink"/>
          </w:rPr>
          <w:t>https://www.yout</w:t>
        </w:r>
        <w:r w:rsidRPr="0094105F">
          <w:rPr>
            <w:rStyle w:val="Hyperlink"/>
          </w:rPr>
          <w:t>ube.com/watch?v=9-ErVE--vjM</w:t>
        </w:r>
      </w:hyperlink>
    </w:p>
    <w:p w:rsidR="0094105F" w:rsidRDefault="0094105F" w:rsidP="0094105F">
      <w:pPr>
        <w:ind w:left="360" w:hanging="360"/>
        <w:rPr>
          <w:b/>
          <w:bCs/>
        </w:rPr>
      </w:pPr>
    </w:p>
    <w:p w:rsidR="00000000" w:rsidRPr="0094105F" w:rsidRDefault="0094105F" w:rsidP="0094105F">
      <w:pPr>
        <w:spacing w:line="480" w:lineRule="auto"/>
        <w:ind w:left="360" w:hanging="360"/>
        <w:rPr>
          <w:lang w:val="en-CA"/>
        </w:rPr>
      </w:pPr>
      <w:r w:rsidRPr="0094105F">
        <w:rPr>
          <w:b/>
          <w:bCs/>
        </w:rPr>
        <w:t xml:space="preserve">Drugs Respiratory Conditions Drugs (P. 696)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t xml:space="preserve">These agents are used with clients who have </w:t>
      </w:r>
      <w:proofErr w:type="gramStart"/>
      <w:r w:rsidRPr="0094105F">
        <w:t>respiratory  disorders</w:t>
      </w:r>
      <w:proofErr w:type="gramEnd"/>
      <w:r w:rsidRPr="0094105F">
        <w:t xml:space="preserve"> and with clients who have respiratory problems caused by non respiratory disorders. </w:t>
      </w:r>
    </w:p>
    <w:p w:rsidR="00000000" w:rsidRPr="0094105F" w:rsidRDefault="0094105F" w:rsidP="0094105F">
      <w:pPr>
        <w:spacing w:line="480" w:lineRule="auto"/>
        <w:rPr>
          <w:lang w:val="en-CA"/>
        </w:rPr>
      </w:pPr>
      <w:r w:rsidRPr="0094105F">
        <w:t>May be used alone or in combination for patients with Asthma and COPD.</w:t>
      </w:r>
      <w:r w:rsidRPr="0094105F">
        <w:rPr>
          <w:b/>
          <w:bCs/>
        </w:rPr>
        <w:br/>
      </w:r>
      <w:r w:rsidRPr="0094105F">
        <w:rPr>
          <w:b/>
          <w:bCs/>
          <w:lang w:val="en-CA"/>
        </w:rPr>
        <w:t xml:space="preserve">Main </w:t>
      </w:r>
      <w:r w:rsidRPr="0094105F">
        <w:rPr>
          <w:b/>
          <w:bCs/>
        </w:rPr>
        <w:t xml:space="preserve">Categories </w:t>
      </w:r>
    </w:p>
    <w:p w:rsidR="00000000" w:rsidRPr="0094105F" w:rsidRDefault="0094105F" w:rsidP="0094105F">
      <w:pPr>
        <w:numPr>
          <w:ilvl w:val="0"/>
          <w:numId w:val="3"/>
        </w:numPr>
        <w:spacing w:line="480" w:lineRule="auto"/>
        <w:rPr>
          <w:lang w:val="en-CA"/>
        </w:rPr>
      </w:pPr>
      <w:r w:rsidRPr="0094105F">
        <w:t>Bronchodilators: reverses bronchoconstriction</w:t>
      </w:r>
    </w:p>
    <w:p w:rsidR="00000000" w:rsidRPr="0094105F" w:rsidRDefault="0094105F" w:rsidP="0094105F">
      <w:pPr>
        <w:numPr>
          <w:ilvl w:val="0"/>
          <w:numId w:val="3"/>
        </w:numPr>
        <w:spacing w:line="480" w:lineRule="auto"/>
        <w:rPr>
          <w:lang w:val="en-CA"/>
        </w:rPr>
      </w:pPr>
      <w:r w:rsidRPr="0094105F">
        <w:t>Anti-inflammatory Agents: reduce respiratory inflammation</w:t>
      </w:r>
    </w:p>
    <w:p w:rsidR="00000000" w:rsidRPr="0094105F" w:rsidRDefault="0094105F" w:rsidP="0094105F">
      <w:pPr>
        <w:numPr>
          <w:ilvl w:val="0"/>
          <w:numId w:val="3"/>
        </w:numPr>
        <w:spacing w:line="480" w:lineRule="auto"/>
        <w:rPr>
          <w:lang w:val="en-CA"/>
        </w:rPr>
      </w:pPr>
      <w:proofErr w:type="spellStart"/>
      <w:r w:rsidRPr="0094105F">
        <w:t>Mucokinetic</w:t>
      </w:r>
      <w:proofErr w:type="spellEnd"/>
      <w:r w:rsidRPr="0094105F">
        <w:t xml:space="preserve"> Drugs: promotes elimination of excessive respiratory secretions</w:t>
      </w:r>
    </w:p>
    <w:p w:rsidR="00000000" w:rsidRPr="0094105F" w:rsidRDefault="0094105F" w:rsidP="0094105F">
      <w:pPr>
        <w:spacing w:line="480" w:lineRule="auto"/>
        <w:ind w:left="360"/>
        <w:jc w:val="center"/>
        <w:rPr>
          <w:lang w:val="en-CA"/>
        </w:rPr>
      </w:pPr>
      <w:r w:rsidRPr="0094105F">
        <w:rPr>
          <w:b/>
          <w:bCs/>
        </w:rPr>
        <w:t>1. Bronchodilators (p 697)</w:t>
      </w:r>
    </w:p>
    <w:p w:rsidR="00000000" w:rsidRPr="0094105F" w:rsidRDefault="0094105F" w:rsidP="0094105F">
      <w:pPr>
        <w:numPr>
          <w:ilvl w:val="0"/>
          <w:numId w:val="4"/>
        </w:numPr>
        <w:spacing w:line="480" w:lineRule="auto"/>
        <w:rPr>
          <w:lang w:val="en-CA"/>
        </w:rPr>
      </w:pPr>
      <w:r w:rsidRPr="0094105F">
        <w:t>Bronchodilators are a mai</w:t>
      </w:r>
      <w:r w:rsidRPr="0094105F">
        <w:t xml:space="preserve">nstay in the treatment </w:t>
      </w:r>
      <w:proofErr w:type="gramStart"/>
      <w:r w:rsidRPr="0094105F">
        <w:t>of  Asthma</w:t>
      </w:r>
      <w:proofErr w:type="gramEnd"/>
      <w:r w:rsidRPr="0094105F">
        <w:t xml:space="preserve">, may be used in Chronic Bronchitis  to manage airways </w:t>
      </w:r>
    </w:p>
    <w:p w:rsidR="00000000" w:rsidRPr="0094105F" w:rsidRDefault="0094105F" w:rsidP="0094105F">
      <w:pPr>
        <w:numPr>
          <w:ilvl w:val="0"/>
          <w:numId w:val="4"/>
        </w:numPr>
        <w:spacing w:line="480" w:lineRule="auto"/>
        <w:rPr>
          <w:lang w:val="en-CA"/>
        </w:rPr>
      </w:pPr>
      <w:r w:rsidRPr="0094105F">
        <w:t>Used on as needed basis in the milder forms of Asthma</w:t>
      </w:r>
      <w:proofErr w:type="gramStart"/>
      <w:r w:rsidRPr="0094105F">
        <w:t>;  a</w:t>
      </w:r>
      <w:proofErr w:type="gramEnd"/>
      <w:r w:rsidRPr="0094105F">
        <w:t xml:space="preserve"> regular basis for more severe Asthma</w:t>
      </w:r>
    </w:p>
    <w:p w:rsidR="00000000" w:rsidRPr="0094105F" w:rsidRDefault="0094105F" w:rsidP="0094105F">
      <w:pPr>
        <w:numPr>
          <w:ilvl w:val="0"/>
          <w:numId w:val="4"/>
        </w:numPr>
        <w:spacing w:line="480" w:lineRule="auto"/>
        <w:rPr>
          <w:lang w:val="en-CA"/>
        </w:rPr>
      </w:pPr>
      <w:proofErr w:type="gramStart"/>
      <w:r w:rsidRPr="0094105F">
        <w:t>Composed  of</w:t>
      </w:r>
      <w:proofErr w:type="gramEnd"/>
      <w:r w:rsidRPr="0094105F">
        <w:t xml:space="preserve"> agents  that stimulate the CNS  or serve as antagonist in the PCNS</w:t>
      </w:r>
    </w:p>
    <w:p w:rsidR="00000000" w:rsidRPr="0094105F" w:rsidRDefault="0094105F" w:rsidP="0094105F">
      <w:pPr>
        <w:numPr>
          <w:ilvl w:val="0"/>
          <w:numId w:val="4"/>
        </w:numPr>
        <w:spacing w:line="480" w:lineRule="auto"/>
        <w:rPr>
          <w:lang w:val="en-CA"/>
        </w:rPr>
      </w:pPr>
      <w:r w:rsidRPr="0094105F">
        <w:t>Relaxes the smooth muscles of the tracheobro</w:t>
      </w:r>
      <w:r w:rsidRPr="0094105F">
        <w:t>nchial tree.</w:t>
      </w:r>
    </w:p>
    <w:p w:rsidR="00000000" w:rsidRPr="0094105F" w:rsidRDefault="0094105F" w:rsidP="0094105F">
      <w:pPr>
        <w:numPr>
          <w:ilvl w:val="0"/>
          <w:numId w:val="5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Short acting beta </w:t>
      </w:r>
      <w:proofErr w:type="gramStart"/>
      <w:r w:rsidRPr="0094105F">
        <w:rPr>
          <w:b/>
          <w:bCs/>
        </w:rPr>
        <w:t xml:space="preserve">agonist </w:t>
      </w:r>
      <w:r w:rsidRPr="0094105F">
        <w:t>:</w:t>
      </w:r>
      <w:proofErr w:type="gramEnd"/>
      <w:r w:rsidRPr="0094105F">
        <w:t xml:space="preserve"> Albuterol (Oral) (Inhalation ); </w:t>
      </w:r>
      <w:proofErr w:type="spellStart"/>
      <w:r w:rsidRPr="0094105F">
        <w:t>Terbutaline</w:t>
      </w:r>
      <w:proofErr w:type="spellEnd"/>
      <w:r w:rsidRPr="0094105F">
        <w:t xml:space="preserve"> (oral), (IV</w:t>
      </w:r>
      <w:r w:rsidRPr="0094105F">
        <w:t xml:space="preserve">) </w:t>
      </w:r>
    </w:p>
    <w:p w:rsidR="00000000" w:rsidRPr="0094105F" w:rsidRDefault="0094105F" w:rsidP="0094105F">
      <w:pPr>
        <w:numPr>
          <w:ilvl w:val="0"/>
          <w:numId w:val="6"/>
        </w:numPr>
        <w:spacing w:line="480" w:lineRule="auto"/>
        <w:rPr>
          <w:lang w:val="en-CA"/>
        </w:rPr>
      </w:pPr>
      <w:proofErr w:type="gramStart"/>
      <w:r w:rsidRPr="0094105F">
        <w:t>rapid</w:t>
      </w:r>
      <w:proofErr w:type="gramEnd"/>
      <w:r w:rsidRPr="0094105F">
        <w:t xml:space="preserve"> onset  ( few min)</w:t>
      </w:r>
    </w:p>
    <w:p w:rsidR="00000000" w:rsidRPr="0094105F" w:rsidRDefault="0094105F" w:rsidP="0094105F">
      <w:pPr>
        <w:numPr>
          <w:ilvl w:val="0"/>
          <w:numId w:val="6"/>
        </w:numPr>
        <w:spacing w:line="480" w:lineRule="auto"/>
        <w:rPr>
          <w:lang w:val="en-CA"/>
        </w:rPr>
      </w:pPr>
      <w:r w:rsidRPr="0094105F">
        <w:t xml:space="preserve">&lt;5 min </w:t>
      </w:r>
      <w:proofErr w:type="gramStart"/>
      <w:r w:rsidRPr="0094105F">
        <w:t>/  3</w:t>
      </w:r>
      <w:proofErr w:type="gramEnd"/>
      <w:r w:rsidRPr="0094105F">
        <w:t xml:space="preserve">- 8 </w:t>
      </w:r>
      <w:proofErr w:type="spellStart"/>
      <w:r w:rsidRPr="0094105F">
        <w:t>hrs</w:t>
      </w:r>
      <w:proofErr w:type="spellEnd"/>
      <w:r w:rsidRPr="0094105F">
        <w:t xml:space="preserve"> </w:t>
      </w:r>
    </w:p>
    <w:p w:rsidR="00000000" w:rsidRPr="0094105F" w:rsidRDefault="0094105F" w:rsidP="0094105F">
      <w:pPr>
        <w:numPr>
          <w:ilvl w:val="0"/>
          <w:numId w:val="6"/>
        </w:numPr>
        <w:spacing w:line="480" w:lineRule="auto"/>
        <w:rPr>
          <w:lang w:val="en-CA"/>
        </w:rPr>
      </w:pPr>
      <w:r w:rsidRPr="0094105F">
        <w:t xml:space="preserve">1-2 </w:t>
      </w:r>
      <w:proofErr w:type="spellStart"/>
      <w:r w:rsidRPr="0094105F">
        <w:t>h</w:t>
      </w:r>
      <w:r w:rsidRPr="0094105F">
        <w:t>rs</w:t>
      </w:r>
      <w:proofErr w:type="spellEnd"/>
      <w:proofErr w:type="gramStart"/>
      <w:r w:rsidRPr="0094105F">
        <w:t>/  3</w:t>
      </w:r>
      <w:proofErr w:type="gramEnd"/>
      <w:r w:rsidRPr="0094105F">
        <w:t xml:space="preserve">-6 </w:t>
      </w:r>
      <w:proofErr w:type="spellStart"/>
      <w:r w:rsidRPr="0094105F">
        <w:t>hrs</w:t>
      </w:r>
      <w:proofErr w:type="spellEnd"/>
    </w:p>
    <w:p w:rsidR="00000000" w:rsidRPr="0094105F" w:rsidRDefault="0094105F" w:rsidP="0094105F">
      <w:pPr>
        <w:numPr>
          <w:ilvl w:val="0"/>
          <w:numId w:val="6"/>
        </w:numPr>
        <w:spacing w:line="480" w:lineRule="auto"/>
        <w:rPr>
          <w:lang w:val="en-CA"/>
        </w:rPr>
      </w:pPr>
      <w:r w:rsidRPr="0094105F">
        <w:lastRenderedPageBreak/>
        <w:t xml:space="preserve">Within 15 min/ 1.5 – 4 </w:t>
      </w:r>
      <w:proofErr w:type="spellStart"/>
      <w:r w:rsidRPr="0094105F">
        <w:t>hrs</w:t>
      </w:r>
      <w:proofErr w:type="spellEnd"/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Indication: </w:t>
      </w:r>
      <w:r w:rsidRPr="0094105F">
        <w:t xml:space="preserve">Reversible Airway obstruction in Asthma and </w:t>
      </w:r>
      <w:proofErr w:type="gramStart"/>
      <w:r w:rsidRPr="0094105F">
        <w:t>COPD ;</w:t>
      </w:r>
      <w:proofErr w:type="gramEnd"/>
      <w:r w:rsidRPr="0094105F">
        <w:t xml:space="preserve"> Used in more severe asthma attack</w:t>
      </w:r>
    </w:p>
    <w:p w:rsidR="00000000" w:rsidRPr="0094105F" w:rsidRDefault="0094105F" w:rsidP="0094105F">
      <w:pPr>
        <w:numPr>
          <w:ilvl w:val="0"/>
          <w:numId w:val="7"/>
        </w:numPr>
        <w:spacing w:line="480" w:lineRule="auto"/>
        <w:rPr>
          <w:lang w:val="en-CA"/>
        </w:rPr>
      </w:pPr>
      <w:r w:rsidRPr="0094105F">
        <w:t xml:space="preserve">Used as </w:t>
      </w:r>
      <w:proofErr w:type="spellStart"/>
      <w:r w:rsidRPr="0094105F">
        <w:t>tocolytic</w:t>
      </w:r>
      <w:proofErr w:type="spellEnd"/>
      <w:r w:rsidRPr="0094105F">
        <w:t xml:space="preserve"> for premature labor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proofErr w:type="gramStart"/>
      <w:r w:rsidRPr="0094105F">
        <w:t>b</w:t>
      </w:r>
      <w:proofErr w:type="gramEnd"/>
      <w:r w:rsidRPr="0094105F">
        <w:t xml:space="preserve">- </w:t>
      </w:r>
      <w:r w:rsidRPr="0094105F">
        <w:rPr>
          <w:b/>
          <w:bCs/>
        </w:rPr>
        <w:t xml:space="preserve">Long Acting Beta 2 agonists </w:t>
      </w:r>
    </w:p>
    <w:p w:rsidR="00000000" w:rsidRPr="0094105F" w:rsidRDefault="0094105F" w:rsidP="0094105F">
      <w:pPr>
        <w:numPr>
          <w:ilvl w:val="0"/>
          <w:numId w:val="8"/>
        </w:numPr>
        <w:spacing w:line="480" w:lineRule="auto"/>
        <w:rPr>
          <w:lang w:val="en-CA"/>
        </w:rPr>
      </w:pPr>
      <w:proofErr w:type="spellStart"/>
      <w:r w:rsidRPr="0094105F">
        <w:t>Salmeterol</w:t>
      </w:r>
      <w:proofErr w:type="spellEnd"/>
    </w:p>
    <w:p w:rsidR="00000000" w:rsidRPr="0094105F" w:rsidRDefault="0094105F" w:rsidP="0094105F">
      <w:pPr>
        <w:numPr>
          <w:ilvl w:val="0"/>
          <w:numId w:val="8"/>
        </w:numPr>
        <w:spacing w:line="480" w:lineRule="auto"/>
        <w:rPr>
          <w:lang w:val="en-CA"/>
        </w:rPr>
      </w:pPr>
      <w:proofErr w:type="spellStart"/>
      <w:r w:rsidRPr="0094105F">
        <w:t>Isopterenol</w:t>
      </w:r>
      <w:proofErr w:type="spellEnd"/>
      <w:r w:rsidRPr="0094105F">
        <w:t xml:space="preserve"> </w:t>
      </w:r>
    </w:p>
    <w:p w:rsidR="00000000" w:rsidRPr="0094105F" w:rsidRDefault="0094105F" w:rsidP="0094105F">
      <w:pPr>
        <w:numPr>
          <w:ilvl w:val="0"/>
          <w:numId w:val="8"/>
        </w:numPr>
        <w:spacing w:line="480" w:lineRule="auto"/>
        <w:rPr>
          <w:lang w:val="en-CA"/>
        </w:rPr>
      </w:pPr>
      <w:r w:rsidRPr="0094105F">
        <w:t xml:space="preserve">5 - 15 minutes / 12 </w:t>
      </w:r>
      <w:proofErr w:type="spellStart"/>
      <w:r w:rsidRPr="0094105F">
        <w:t>hrs</w:t>
      </w:r>
      <w:proofErr w:type="spellEnd"/>
    </w:p>
    <w:p w:rsidR="00000000" w:rsidRPr="0094105F" w:rsidRDefault="0094105F" w:rsidP="0094105F">
      <w:pPr>
        <w:numPr>
          <w:ilvl w:val="0"/>
          <w:numId w:val="8"/>
        </w:numPr>
        <w:spacing w:line="480" w:lineRule="auto"/>
        <w:rPr>
          <w:lang w:val="en-CA"/>
        </w:rPr>
      </w:pPr>
      <w:r w:rsidRPr="0094105F">
        <w:t>2 –</w:t>
      </w:r>
      <w:r w:rsidRPr="0094105F">
        <w:t xml:space="preserve"> 5 min./ 30 min. to 2 </w:t>
      </w:r>
      <w:proofErr w:type="spellStart"/>
      <w:r w:rsidRPr="0094105F">
        <w:t>hrs</w:t>
      </w:r>
      <w:proofErr w:type="spellEnd"/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Indication: </w:t>
      </w:r>
      <w:r w:rsidRPr="0094105F">
        <w:t xml:space="preserve">Maintenance therapy for moderate and severe persistent asthma attacks </w:t>
      </w:r>
    </w:p>
    <w:p w:rsidR="00000000" w:rsidRPr="0094105F" w:rsidRDefault="0094105F" w:rsidP="0094105F">
      <w:pPr>
        <w:numPr>
          <w:ilvl w:val="0"/>
          <w:numId w:val="9"/>
        </w:numPr>
        <w:spacing w:line="480" w:lineRule="auto"/>
        <w:rPr>
          <w:lang w:val="en-CA"/>
        </w:rPr>
      </w:pPr>
      <w:r w:rsidRPr="0094105F">
        <w:rPr>
          <w:u w:val="single"/>
        </w:rPr>
        <w:t xml:space="preserve">Not useful </w:t>
      </w:r>
      <w:r w:rsidRPr="0094105F">
        <w:t xml:space="preserve">for treating Acute Asthmatic Attack </w:t>
      </w:r>
    </w:p>
    <w:p w:rsidR="00000000" w:rsidRPr="0094105F" w:rsidRDefault="0094105F" w:rsidP="0094105F">
      <w:pPr>
        <w:spacing w:line="480" w:lineRule="auto"/>
        <w:ind w:left="360"/>
        <w:jc w:val="center"/>
        <w:rPr>
          <w:lang w:val="en-CA"/>
        </w:rPr>
      </w:pPr>
      <w:r w:rsidRPr="0094105F">
        <w:rPr>
          <w:b/>
          <w:bCs/>
        </w:rPr>
        <w:t>Special Considerations</w:t>
      </w:r>
    </w:p>
    <w:p w:rsidR="00000000" w:rsidRPr="0094105F" w:rsidRDefault="0094105F" w:rsidP="0094105F">
      <w:pPr>
        <w:spacing w:line="480" w:lineRule="auto"/>
        <w:ind w:left="360"/>
        <w:rPr>
          <w:lang w:val="en-CA"/>
        </w:rPr>
      </w:pPr>
      <w:proofErr w:type="gramStart"/>
      <w:r w:rsidRPr="0094105F">
        <w:rPr>
          <w:b/>
          <w:bCs/>
        </w:rPr>
        <w:t xml:space="preserve">Albuterol </w:t>
      </w:r>
      <w:r w:rsidRPr="0094105F">
        <w:t xml:space="preserve"> is</w:t>
      </w:r>
      <w:proofErr w:type="gramEnd"/>
      <w:r w:rsidRPr="0094105F">
        <w:t xml:space="preserve"> not helpful in the management  of Viral Bronchiolitis  in infants and children</w:t>
      </w:r>
    </w:p>
    <w:p w:rsidR="00000000" w:rsidRPr="0094105F" w:rsidRDefault="0094105F" w:rsidP="0094105F">
      <w:pPr>
        <w:numPr>
          <w:ilvl w:val="0"/>
          <w:numId w:val="9"/>
        </w:numPr>
        <w:spacing w:line="480" w:lineRule="auto"/>
        <w:rPr>
          <w:lang w:val="en-CA"/>
        </w:rPr>
      </w:pPr>
      <w:r w:rsidRPr="0094105F">
        <w:t xml:space="preserve">Inhaled </w:t>
      </w:r>
      <w:r w:rsidRPr="0094105F">
        <w:rPr>
          <w:b/>
          <w:bCs/>
        </w:rPr>
        <w:t>epinephrine</w:t>
      </w:r>
      <w:r w:rsidRPr="0094105F">
        <w:t xml:space="preserve"> may be preferred </w:t>
      </w:r>
      <w:proofErr w:type="gramStart"/>
      <w:r w:rsidRPr="0094105F">
        <w:t>for  Viral</w:t>
      </w:r>
      <w:proofErr w:type="gramEnd"/>
      <w:r w:rsidRPr="0094105F">
        <w:t xml:space="preserve"> Bronchiolitis </w:t>
      </w:r>
    </w:p>
    <w:p w:rsidR="00000000" w:rsidRPr="0094105F" w:rsidRDefault="0094105F" w:rsidP="0094105F">
      <w:pPr>
        <w:numPr>
          <w:ilvl w:val="0"/>
          <w:numId w:val="9"/>
        </w:numPr>
        <w:spacing w:line="480" w:lineRule="auto"/>
        <w:rPr>
          <w:lang w:val="en-CA"/>
        </w:rPr>
      </w:pPr>
      <w:r w:rsidRPr="0094105F">
        <w:t xml:space="preserve">Higher doses are usually </w:t>
      </w:r>
      <w:proofErr w:type="gramStart"/>
      <w:r w:rsidRPr="0094105F">
        <w:t>required  to</w:t>
      </w:r>
      <w:proofErr w:type="gramEnd"/>
      <w:r w:rsidRPr="0094105F">
        <w:t xml:space="preserve"> in</w:t>
      </w:r>
      <w:r w:rsidRPr="0094105F">
        <w:t xml:space="preserve">hibit </w:t>
      </w:r>
      <w:r w:rsidRPr="0094105F">
        <w:rPr>
          <w:b/>
          <w:bCs/>
        </w:rPr>
        <w:t xml:space="preserve">uterine contractions </w:t>
      </w:r>
      <w:r w:rsidRPr="0094105F">
        <w:t>to delay premature labor.</w:t>
      </w:r>
    </w:p>
    <w:p w:rsidR="00000000" w:rsidRPr="0094105F" w:rsidRDefault="0094105F" w:rsidP="0094105F">
      <w:pPr>
        <w:spacing w:line="480" w:lineRule="auto"/>
        <w:ind w:left="360"/>
        <w:rPr>
          <w:lang w:val="en-CA"/>
        </w:rPr>
      </w:pPr>
      <w:proofErr w:type="gramStart"/>
      <w:r>
        <w:rPr>
          <w:b/>
          <w:bCs/>
        </w:rPr>
        <w:t xml:space="preserve">2.  Anti Muscarinic </w:t>
      </w:r>
      <w:r w:rsidRPr="0094105F">
        <w:rPr>
          <w:b/>
          <w:bCs/>
        </w:rPr>
        <w:t xml:space="preserve">(Anticholinergic) </w:t>
      </w:r>
      <w:proofErr w:type="gramEnd"/>
    </w:p>
    <w:p w:rsidR="0094105F" w:rsidRPr="0094105F" w:rsidRDefault="0094105F" w:rsidP="0094105F">
      <w:pPr>
        <w:spacing w:line="480" w:lineRule="auto"/>
        <w:rPr>
          <w:lang w:val="en-CA"/>
        </w:rPr>
      </w:pPr>
      <w:r>
        <w:t xml:space="preserve"> Ipratropium (</w:t>
      </w:r>
      <w:proofErr w:type="spellStart"/>
      <w:r w:rsidRPr="0094105F">
        <w:t>Atrovent</w:t>
      </w:r>
      <w:proofErr w:type="spellEnd"/>
      <w:r w:rsidRPr="0094105F">
        <w:t>)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Action:  </w:t>
      </w:r>
      <w:r w:rsidRPr="0094105F">
        <w:t>Produces local bronchodilator after inhalation.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Indication:  </w:t>
      </w:r>
      <w:r w:rsidRPr="0094105F">
        <w:t>for maintenance therapy) not for acute episodes in client with COPD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Adverse effect:  </w:t>
      </w:r>
      <w:r w:rsidRPr="0094105F">
        <w:t>dry mouth (</w:t>
      </w:r>
      <w:proofErr w:type="spellStart"/>
      <w:r w:rsidRPr="0094105F">
        <w:t>serostomia</w:t>
      </w:r>
      <w:proofErr w:type="spellEnd"/>
      <w:r w:rsidRPr="0094105F">
        <w:t xml:space="preserve">) or </w:t>
      </w:r>
      <w:proofErr w:type="gramStart"/>
      <w:r w:rsidRPr="0094105F">
        <w:t>throat ,</w:t>
      </w:r>
      <w:proofErr w:type="gramEnd"/>
      <w:r w:rsidRPr="0094105F">
        <w:t xml:space="preserve"> coughing, headache, anxiety, GI distress</w:t>
      </w:r>
    </w:p>
    <w:p w:rsidR="00000000" w:rsidRPr="0094105F" w:rsidRDefault="0094105F" w:rsidP="0094105F">
      <w:pPr>
        <w:spacing w:line="480" w:lineRule="auto"/>
        <w:ind w:left="360" w:hanging="360"/>
        <w:rPr>
          <w:lang w:val="en-CA"/>
        </w:rPr>
      </w:pPr>
      <w:r w:rsidRPr="0094105F">
        <w:rPr>
          <w:b/>
          <w:bCs/>
        </w:rPr>
        <w:t xml:space="preserve">3. Xanthine Derivatives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t xml:space="preserve">Caffeine, Theophylline, </w:t>
      </w:r>
      <w:proofErr w:type="spellStart"/>
      <w:r w:rsidRPr="0094105F">
        <w:t>Theobromine</w:t>
      </w:r>
      <w:proofErr w:type="spellEnd"/>
    </w:p>
    <w:p w:rsidR="00000000" w:rsidRPr="0094105F" w:rsidRDefault="0094105F" w:rsidP="0094105F">
      <w:pPr>
        <w:numPr>
          <w:ilvl w:val="0"/>
          <w:numId w:val="11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Action:  </w:t>
      </w:r>
      <w:r w:rsidRPr="0094105F">
        <w:t>relaxes smooth muscle (bronchial</w:t>
      </w:r>
      <w:proofErr w:type="gramStart"/>
      <w:r w:rsidRPr="0094105F">
        <w:t>) ,</w:t>
      </w:r>
      <w:proofErr w:type="gramEnd"/>
      <w:r w:rsidRPr="0094105F">
        <w:t xml:space="preserve"> stimulates card</w:t>
      </w:r>
      <w:r w:rsidRPr="0094105F">
        <w:t>iac muscle  and the CNS, produce diuresis</w:t>
      </w:r>
    </w:p>
    <w:p w:rsidR="00000000" w:rsidRPr="0094105F" w:rsidRDefault="0094105F" w:rsidP="0094105F">
      <w:pPr>
        <w:numPr>
          <w:ilvl w:val="0"/>
          <w:numId w:val="11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Indication: </w:t>
      </w:r>
      <w:r w:rsidRPr="0094105F">
        <w:t>prevention and treatment of bronchial asthma; treatment of   Bro</w:t>
      </w:r>
      <w:r w:rsidRPr="0094105F">
        <w:t>nchitis, Pulmonary emphysema and COPD</w:t>
      </w:r>
    </w:p>
    <w:p w:rsidR="00000000" w:rsidRPr="0094105F" w:rsidRDefault="0094105F" w:rsidP="0094105F">
      <w:pPr>
        <w:spacing w:line="480" w:lineRule="auto"/>
        <w:ind w:left="360" w:hanging="360"/>
        <w:rPr>
          <w:lang w:val="en-CA"/>
        </w:rPr>
      </w:pPr>
      <w:r w:rsidRPr="0094105F">
        <w:rPr>
          <w:b/>
          <w:bCs/>
        </w:rPr>
        <w:t xml:space="preserve">Adverse Effects of Bronchodilators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proofErr w:type="gramStart"/>
      <w:r w:rsidRPr="0094105F">
        <w:t>MS :</w:t>
      </w:r>
      <w:proofErr w:type="gramEnd"/>
      <w:r w:rsidRPr="0094105F">
        <w:t xml:space="preserve"> Tremors, muscle cramps, sweating,  weakness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t>CV:  Palpitation hypertension, tachycardia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>
        <w:t>CNS: increased anxiety</w:t>
      </w:r>
      <w:r w:rsidRPr="0094105F">
        <w:t>, restlessness, dizziness, sedation, headache, insomnia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t xml:space="preserve">GI: Nausea, vomiting, gastric upset, dry mouth or </w:t>
      </w:r>
      <w:proofErr w:type="gramStart"/>
      <w:r w:rsidRPr="0094105F">
        <w:t>throat ,</w:t>
      </w:r>
      <w:proofErr w:type="gramEnd"/>
      <w:r w:rsidRPr="0094105F">
        <w:t xml:space="preserve"> unusual taste in the mouth </w:t>
      </w:r>
    </w:p>
    <w:p w:rsidR="00000000" w:rsidRPr="0094105F" w:rsidRDefault="0094105F" w:rsidP="0094105F">
      <w:pPr>
        <w:spacing w:line="480" w:lineRule="auto"/>
        <w:ind w:left="360" w:hanging="360"/>
        <w:rPr>
          <w:lang w:val="en-CA"/>
        </w:rPr>
      </w:pPr>
      <w:r w:rsidRPr="0094105F">
        <w:rPr>
          <w:b/>
          <w:bCs/>
        </w:rPr>
        <w:t xml:space="preserve">Nursing Implications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ASSESSMENT: </w:t>
      </w:r>
    </w:p>
    <w:p w:rsidR="00000000" w:rsidRPr="0094105F" w:rsidRDefault="0094105F" w:rsidP="0094105F">
      <w:pPr>
        <w:numPr>
          <w:ilvl w:val="0"/>
          <w:numId w:val="13"/>
        </w:numPr>
        <w:spacing w:line="480" w:lineRule="auto"/>
        <w:rPr>
          <w:lang w:val="en-CA"/>
        </w:rPr>
      </w:pPr>
      <w:r w:rsidRPr="0094105F">
        <w:t>Previous intolerance to adrenergic bronchodilators</w:t>
      </w:r>
    </w:p>
    <w:p w:rsidR="00000000" w:rsidRPr="0094105F" w:rsidRDefault="0094105F" w:rsidP="0094105F">
      <w:pPr>
        <w:numPr>
          <w:ilvl w:val="0"/>
          <w:numId w:val="13"/>
        </w:numPr>
        <w:spacing w:line="480" w:lineRule="auto"/>
        <w:rPr>
          <w:lang w:val="en-CA"/>
        </w:rPr>
      </w:pPr>
      <w:r w:rsidRPr="0094105F">
        <w:t xml:space="preserve">Concurrent drug therapy (no medications like </w:t>
      </w:r>
      <w:proofErr w:type="spellStart"/>
      <w:r w:rsidRPr="0094105F">
        <w:t>Bet</w:t>
      </w:r>
      <w:r>
        <w:t>ablockers</w:t>
      </w:r>
      <w:proofErr w:type="spellEnd"/>
      <w:r>
        <w:t xml:space="preserve">, </w:t>
      </w:r>
      <w:proofErr w:type="spellStart"/>
      <w:r>
        <w:t>parasympathomimetics</w:t>
      </w:r>
      <w:proofErr w:type="spellEnd"/>
      <w:r w:rsidRPr="0094105F">
        <w:t>) that might trigger allergic response</w:t>
      </w:r>
    </w:p>
    <w:p w:rsidR="00000000" w:rsidRPr="0094105F" w:rsidRDefault="0094105F" w:rsidP="0094105F">
      <w:pPr>
        <w:numPr>
          <w:ilvl w:val="0"/>
          <w:numId w:val="13"/>
        </w:numPr>
        <w:spacing w:line="480" w:lineRule="auto"/>
        <w:rPr>
          <w:lang w:val="en-CA"/>
        </w:rPr>
      </w:pPr>
      <w:r w:rsidRPr="0094105F">
        <w:t>Respiratory</w:t>
      </w:r>
      <w:r w:rsidRPr="0094105F">
        <w:t xml:space="preserve"> </w:t>
      </w:r>
      <w:r w:rsidRPr="0094105F">
        <w:t xml:space="preserve">status (RR and effort, use of accessory muscles, nasal flaring or lip pursing, breath sounds, cyanosis, presence of cough / sputum, activity </w:t>
      </w:r>
      <w:proofErr w:type="gramStart"/>
      <w:r w:rsidRPr="0094105F">
        <w:t>intolerance ,</w:t>
      </w:r>
      <w:proofErr w:type="gramEnd"/>
      <w:r w:rsidRPr="0094105F">
        <w:t xml:space="preserve"> PEF readings, BP, pulse </w:t>
      </w:r>
      <w:proofErr w:type="spellStart"/>
      <w:r w:rsidRPr="0094105F">
        <w:t>oximetry</w:t>
      </w:r>
      <w:proofErr w:type="spellEnd"/>
      <w:r w:rsidRPr="0094105F">
        <w:t xml:space="preserve">, signs of impaired gas exchange </w:t>
      </w:r>
    </w:p>
    <w:p w:rsidR="00000000" w:rsidRPr="0094105F" w:rsidRDefault="0094105F" w:rsidP="0094105F">
      <w:pPr>
        <w:numPr>
          <w:ilvl w:val="0"/>
          <w:numId w:val="13"/>
        </w:numPr>
        <w:spacing w:line="480" w:lineRule="auto"/>
        <w:rPr>
          <w:lang w:val="en-CA"/>
        </w:rPr>
      </w:pPr>
      <w:r w:rsidRPr="0094105F">
        <w:t>Detailed allergy history</w:t>
      </w:r>
    </w:p>
    <w:p w:rsidR="00000000" w:rsidRPr="0094105F" w:rsidRDefault="0094105F" w:rsidP="0094105F">
      <w:pPr>
        <w:numPr>
          <w:ilvl w:val="0"/>
          <w:numId w:val="14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Nursing Implications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>IMPLEMENTATION</w:t>
      </w:r>
    </w:p>
    <w:p w:rsidR="00000000" w:rsidRPr="0094105F" w:rsidRDefault="0094105F" w:rsidP="0094105F">
      <w:pPr>
        <w:numPr>
          <w:ilvl w:val="0"/>
          <w:numId w:val="15"/>
        </w:numPr>
        <w:spacing w:line="480" w:lineRule="auto"/>
        <w:rPr>
          <w:lang w:val="en-CA"/>
        </w:rPr>
      </w:pPr>
      <w:r w:rsidRPr="0094105F">
        <w:t>Monitor: re</w:t>
      </w:r>
      <w:r w:rsidRPr="0094105F">
        <w:t xml:space="preserve">sp. status; adverse effects of Bronchodilators </w:t>
      </w:r>
      <w:proofErr w:type="gramStart"/>
      <w:r w:rsidRPr="0094105F">
        <w:t>( tachycardia</w:t>
      </w:r>
      <w:proofErr w:type="gramEnd"/>
      <w:r w:rsidRPr="0094105F">
        <w:t>, dysrhythmia)</w:t>
      </w:r>
    </w:p>
    <w:p w:rsidR="00000000" w:rsidRPr="0094105F" w:rsidRDefault="0094105F" w:rsidP="0094105F">
      <w:pPr>
        <w:numPr>
          <w:ilvl w:val="0"/>
          <w:numId w:val="15"/>
        </w:numPr>
        <w:spacing w:line="480" w:lineRule="auto"/>
        <w:rPr>
          <w:lang w:val="en-CA"/>
        </w:rPr>
      </w:pPr>
      <w:r>
        <w:t xml:space="preserve">Assess patient’s ability </w:t>
      </w:r>
      <w:r w:rsidRPr="0094105F">
        <w:t>to hold and manipulate a MDI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>Patient Education:</w:t>
      </w:r>
    </w:p>
    <w:p w:rsidR="00000000" w:rsidRPr="0094105F" w:rsidRDefault="0094105F" w:rsidP="0094105F">
      <w:pPr>
        <w:numPr>
          <w:ilvl w:val="0"/>
          <w:numId w:val="16"/>
        </w:numPr>
        <w:spacing w:line="480" w:lineRule="auto"/>
        <w:rPr>
          <w:lang w:val="en-CA"/>
        </w:rPr>
      </w:pPr>
      <w:r w:rsidRPr="0094105F">
        <w:t>Use diary to record administration of PRN medications and his response</w:t>
      </w:r>
    </w:p>
    <w:p w:rsidR="00000000" w:rsidRPr="0094105F" w:rsidRDefault="0094105F" w:rsidP="0094105F">
      <w:pPr>
        <w:numPr>
          <w:ilvl w:val="0"/>
          <w:numId w:val="16"/>
        </w:numPr>
        <w:spacing w:line="480" w:lineRule="auto"/>
        <w:rPr>
          <w:lang w:val="en-CA"/>
        </w:rPr>
      </w:pPr>
      <w:r w:rsidRPr="0094105F">
        <w:t xml:space="preserve">Do not change the </w:t>
      </w:r>
      <w:r>
        <w:t>dosage or frequency without</w:t>
      </w:r>
      <w:bookmarkStart w:id="0" w:name="_GoBack"/>
      <w:bookmarkEnd w:id="0"/>
      <w:r w:rsidRPr="0094105F">
        <w:t xml:space="preserve"> consulting prescriber</w:t>
      </w:r>
    </w:p>
    <w:p w:rsidR="00000000" w:rsidRPr="0094105F" w:rsidRDefault="0094105F" w:rsidP="0094105F">
      <w:pPr>
        <w:numPr>
          <w:ilvl w:val="0"/>
          <w:numId w:val="16"/>
        </w:numPr>
        <w:spacing w:line="480" w:lineRule="auto"/>
        <w:rPr>
          <w:lang w:val="en-CA"/>
        </w:rPr>
      </w:pPr>
      <w:r w:rsidRPr="0094105F">
        <w:t>Keep a record of the number of inhalation to determine the drug remaining in the canister</w:t>
      </w:r>
    </w:p>
    <w:p w:rsidR="00000000" w:rsidRPr="0094105F" w:rsidRDefault="0094105F" w:rsidP="0094105F">
      <w:pPr>
        <w:numPr>
          <w:ilvl w:val="0"/>
          <w:numId w:val="16"/>
        </w:numPr>
        <w:spacing w:line="480" w:lineRule="auto"/>
        <w:rPr>
          <w:lang w:val="en-CA"/>
        </w:rPr>
      </w:pPr>
      <w:r w:rsidRPr="0094105F">
        <w:t xml:space="preserve">Ways to control known risk factors, measures to take during an attack </w:t>
      </w:r>
    </w:p>
    <w:p w:rsidR="00000000" w:rsidRPr="0094105F" w:rsidRDefault="0094105F" w:rsidP="0094105F">
      <w:pPr>
        <w:spacing w:line="480" w:lineRule="auto"/>
        <w:ind w:left="142" w:hanging="720"/>
        <w:rPr>
          <w:lang w:val="en-CA"/>
        </w:rPr>
      </w:pPr>
      <w:r w:rsidRPr="0094105F">
        <w:rPr>
          <w:b/>
          <w:bCs/>
        </w:rPr>
        <w:br/>
        <w:t xml:space="preserve">2.  Anti-inflammatory Agents (p. 710)  </w:t>
      </w:r>
    </w:p>
    <w:p w:rsidR="00000000" w:rsidRPr="0094105F" w:rsidRDefault="0094105F" w:rsidP="0094105F">
      <w:pPr>
        <w:numPr>
          <w:ilvl w:val="0"/>
          <w:numId w:val="18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Corticosteroids  (Prednisone) </w:t>
      </w:r>
      <w:proofErr w:type="spellStart"/>
      <w:r w:rsidRPr="0094105F">
        <w:t>Beclomethasone</w:t>
      </w:r>
      <w:proofErr w:type="spellEnd"/>
      <w:proofErr w:type="gramStart"/>
      <w:r w:rsidRPr="0094105F">
        <w:t>,  Bud</w:t>
      </w:r>
      <w:r w:rsidRPr="0094105F">
        <w:t>esonide</w:t>
      </w:r>
      <w:proofErr w:type="gramEnd"/>
      <w:r w:rsidRPr="0094105F">
        <w:t xml:space="preserve">, </w:t>
      </w:r>
      <w:proofErr w:type="spellStart"/>
      <w:r w:rsidRPr="0094105F">
        <w:t>Flunisolide</w:t>
      </w:r>
      <w:proofErr w:type="spellEnd"/>
    </w:p>
    <w:p w:rsidR="00000000" w:rsidRPr="0094105F" w:rsidRDefault="0094105F" w:rsidP="0094105F">
      <w:pPr>
        <w:numPr>
          <w:ilvl w:val="0"/>
          <w:numId w:val="18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Leukotriene Antagonist </w:t>
      </w:r>
      <w:proofErr w:type="gramStart"/>
      <w:r w:rsidRPr="0094105F">
        <w:t xml:space="preserve">( </w:t>
      </w:r>
      <w:proofErr w:type="spellStart"/>
      <w:r w:rsidRPr="0094105F">
        <w:t>Zafirlukast</w:t>
      </w:r>
      <w:proofErr w:type="spellEnd"/>
      <w:proofErr w:type="gramEnd"/>
      <w:r w:rsidRPr="0094105F">
        <w:t xml:space="preserve"> , </w:t>
      </w:r>
      <w:proofErr w:type="spellStart"/>
      <w:r w:rsidRPr="0094105F">
        <w:t>Montelukast</w:t>
      </w:r>
      <w:proofErr w:type="spellEnd"/>
      <w:r w:rsidRPr="0094105F">
        <w:t>)</w:t>
      </w:r>
    </w:p>
    <w:p w:rsidR="00000000" w:rsidRPr="0094105F" w:rsidRDefault="0094105F" w:rsidP="0094105F">
      <w:pPr>
        <w:numPr>
          <w:ilvl w:val="0"/>
          <w:numId w:val="18"/>
        </w:numPr>
        <w:tabs>
          <w:tab w:val="clear" w:pos="720"/>
          <w:tab w:val="num" w:pos="709"/>
        </w:tabs>
        <w:spacing w:line="480" w:lineRule="auto"/>
        <w:rPr>
          <w:lang w:val="en-CA"/>
        </w:rPr>
      </w:pPr>
      <w:r w:rsidRPr="0094105F">
        <w:rPr>
          <w:b/>
          <w:bCs/>
        </w:rPr>
        <w:t xml:space="preserve">Mast Cell stabilizers </w:t>
      </w:r>
      <w:proofErr w:type="gramStart"/>
      <w:r w:rsidRPr="0094105F">
        <w:t xml:space="preserve">( </w:t>
      </w:r>
      <w:proofErr w:type="spellStart"/>
      <w:r w:rsidRPr="0094105F">
        <w:t>Cromolyn</w:t>
      </w:r>
      <w:proofErr w:type="spellEnd"/>
      <w:proofErr w:type="gramEnd"/>
      <w:r w:rsidRPr="0094105F">
        <w:t xml:space="preserve">, </w:t>
      </w:r>
      <w:proofErr w:type="spellStart"/>
      <w:r w:rsidRPr="0094105F">
        <w:t>Nedocromil</w:t>
      </w:r>
      <w:proofErr w:type="spellEnd"/>
      <w:r w:rsidRPr="0094105F">
        <w:t xml:space="preserve">) </w:t>
      </w:r>
      <w:r w:rsidRPr="0094105F">
        <w:rPr>
          <w:b/>
          <w:bCs/>
        </w:rPr>
        <w:br/>
        <w:t xml:space="preserve">1. Corticosteroids 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Indication: </w:t>
      </w:r>
      <w:r>
        <w:t xml:space="preserve">long term control of mild, moderate, and </w:t>
      </w:r>
      <w:r w:rsidRPr="0094105F">
        <w:t xml:space="preserve">severe persistent </w:t>
      </w:r>
      <w:proofErr w:type="gramStart"/>
      <w:r w:rsidRPr="0094105F">
        <w:t>asthma ;</w:t>
      </w:r>
      <w:proofErr w:type="gramEnd"/>
      <w:r w:rsidRPr="0094105F">
        <w:t xml:space="preserve"> management of other pulmonary inflammatory states such as exposure to pulmonary toxins</w:t>
      </w:r>
    </w:p>
    <w:p w:rsidR="00000000" w:rsidRPr="0094105F" w:rsidRDefault="0094105F" w:rsidP="0094105F">
      <w:pPr>
        <w:numPr>
          <w:ilvl w:val="0"/>
          <w:numId w:val="20"/>
        </w:numPr>
        <w:spacing w:line="480" w:lineRule="auto"/>
        <w:rPr>
          <w:lang w:val="en-CA"/>
        </w:rPr>
      </w:pPr>
      <w:r w:rsidRPr="0094105F">
        <w:t>Used in Chronic Asthma</w:t>
      </w:r>
      <w:r>
        <w:t xml:space="preserve"> to decrease airway obstruction</w:t>
      </w:r>
      <w:r w:rsidRPr="0094105F">
        <w:t>; Do not relieve sympto</w:t>
      </w:r>
      <w:r>
        <w:t xml:space="preserve">ms of acute asthmatic attacks; </w:t>
      </w:r>
      <w:r w:rsidRPr="0094105F">
        <w:t>May take several weeks before full effects are seen</w:t>
      </w:r>
    </w:p>
    <w:p w:rsidR="00000000" w:rsidRPr="0094105F" w:rsidRDefault="0094105F" w:rsidP="0094105F">
      <w:pPr>
        <w:numPr>
          <w:ilvl w:val="0"/>
          <w:numId w:val="20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2. Leukotriene Antagonists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  <w:u w:val="single"/>
        </w:rPr>
        <w:t xml:space="preserve">What are </w:t>
      </w:r>
      <w:proofErr w:type="spellStart"/>
      <w:r w:rsidRPr="0094105F">
        <w:rPr>
          <w:b/>
          <w:bCs/>
          <w:u w:val="single"/>
        </w:rPr>
        <w:t>Leukotrienes</w:t>
      </w:r>
      <w:proofErr w:type="spellEnd"/>
      <w:r w:rsidRPr="0094105F">
        <w:rPr>
          <w:b/>
          <w:bCs/>
          <w:u w:val="single"/>
        </w:rPr>
        <w:t xml:space="preserve">? </w:t>
      </w:r>
    </w:p>
    <w:p w:rsidR="00000000" w:rsidRPr="0094105F" w:rsidRDefault="0094105F" w:rsidP="0094105F">
      <w:pPr>
        <w:numPr>
          <w:ilvl w:val="0"/>
          <w:numId w:val="21"/>
        </w:numPr>
        <w:spacing w:line="480" w:lineRule="auto"/>
        <w:rPr>
          <w:lang w:val="en-CA"/>
        </w:rPr>
      </w:pPr>
      <w:proofErr w:type="spellStart"/>
      <w:r w:rsidRPr="0094105F">
        <w:t>Leukotrienes</w:t>
      </w:r>
      <w:proofErr w:type="spellEnd"/>
      <w:r w:rsidRPr="0094105F">
        <w:t xml:space="preserve"> are substances released when inflammatory cel</w:t>
      </w:r>
      <w:r>
        <w:t>ls are triggered by irritants (</w:t>
      </w:r>
      <w:r w:rsidRPr="0094105F">
        <w:t xml:space="preserve">smoke, allergens, virus) </w:t>
      </w:r>
    </w:p>
    <w:p w:rsidR="00000000" w:rsidRPr="0094105F" w:rsidRDefault="0094105F" w:rsidP="0094105F">
      <w:pPr>
        <w:numPr>
          <w:ilvl w:val="0"/>
          <w:numId w:val="21"/>
        </w:numPr>
        <w:spacing w:line="480" w:lineRule="auto"/>
        <w:rPr>
          <w:lang w:val="en-CA"/>
        </w:rPr>
      </w:pPr>
      <w:r w:rsidRPr="0094105F">
        <w:t xml:space="preserve"> </w:t>
      </w:r>
      <w:proofErr w:type="spellStart"/>
      <w:r w:rsidRPr="0094105F">
        <w:t>Leukotrienes</w:t>
      </w:r>
      <w:proofErr w:type="spellEnd"/>
      <w:r w:rsidRPr="0094105F">
        <w:t xml:space="preserve"> cause inflammation, bronchoconstriction, and mucus production.</w:t>
      </w:r>
    </w:p>
    <w:p w:rsidR="00000000" w:rsidRPr="0094105F" w:rsidRDefault="0094105F" w:rsidP="0094105F">
      <w:pPr>
        <w:numPr>
          <w:ilvl w:val="0"/>
          <w:numId w:val="21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Result:  </w:t>
      </w:r>
      <w:r w:rsidRPr="0094105F">
        <w:t>coughing, wheezing, shortness of breath</w:t>
      </w:r>
    </w:p>
    <w:p w:rsidR="00000000" w:rsidRPr="0094105F" w:rsidRDefault="0094105F" w:rsidP="0094105F">
      <w:pPr>
        <w:spacing w:line="480" w:lineRule="auto"/>
        <w:ind w:left="360" w:hanging="218"/>
        <w:rPr>
          <w:lang w:val="en-CA"/>
        </w:rPr>
      </w:pPr>
      <w:r w:rsidRPr="0094105F">
        <w:rPr>
          <w:b/>
          <w:bCs/>
        </w:rPr>
        <w:t xml:space="preserve">2. Leukotriene Antagonists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>Indication:</w:t>
      </w:r>
      <w:r w:rsidRPr="0094105F">
        <w:t xml:space="preserve"> Inhibitors of Leukotriene Receptors interfer</w:t>
      </w:r>
      <w:r>
        <w:t>ing the formation of substances that cause mucus plugs</w:t>
      </w:r>
      <w:r w:rsidRPr="0094105F">
        <w:t xml:space="preserve"> and constrict bronchial airways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Uses: </w:t>
      </w:r>
      <w:r w:rsidRPr="0094105F">
        <w:t>for prophylactic and chronic treatment of Asthma; mild to moderate persistent asthma</w:t>
      </w:r>
    </w:p>
    <w:p w:rsidR="00000000" w:rsidRPr="0094105F" w:rsidRDefault="0094105F" w:rsidP="0094105F">
      <w:pPr>
        <w:numPr>
          <w:ilvl w:val="0"/>
          <w:numId w:val="22"/>
        </w:numPr>
        <w:spacing w:line="480" w:lineRule="auto"/>
        <w:rPr>
          <w:lang w:val="en-CA"/>
        </w:rPr>
      </w:pPr>
      <w:r>
        <w:t>Not a Bronchodilator</w:t>
      </w:r>
      <w:r w:rsidRPr="0094105F">
        <w:t xml:space="preserve"> and </w:t>
      </w:r>
      <w:r w:rsidRPr="0094105F">
        <w:rPr>
          <w:b/>
          <w:bCs/>
        </w:rPr>
        <w:t xml:space="preserve">should not be used to treat Acute episodes </w:t>
      </w:r>
      <w:r w:rsidRPr="0094105F">
        <w:t>o</w:t>
      </w:r>
      <w:r w:rsidRPr="0094105F">
        <w:t xml:space="preserve">f Asthma </w:t>
      </w:r>
    </w:p>
    <w:p w:rsidR="00000000" w:rsidRPr="0094105F" w:rsidRDefault="0094105F" w:rsidP="0094105F">
      <w:pPr>
        <w:numPr>
          <w:ilvl w:val="0"/>
          <w:numId w:val="22"/>
        </w:numPr>
        <w:spacing w:line="480" w:lineRule="auto"/>
        <w:rPr>
          <w:lang w:val="en-CA"/>
        </w:rPr>
      </w:pPr>
      <w:r w:rsidRPr="0094105F">
        <w:t>Not as quite as effective as Corticosteroids in preventing Asthma attacks</w:t>
      </w:r>
    </w:p>
    <w:p w:rsidR="00000000" w:rsidRPr="0094105F" w:rsidRDefault="0094105F" w:rsidP="0094105F">
      <w:pPr>
        <w:numPr>
          <w:ilvl w:val="0"/>
          <w:numId w:val="22"/>
        </w:numPr>
        <w:spacing w:line="480" w:lineRule="auto"/>
        <w:rPr>
          <w:lang w:val="en-CA"/>
        </w:rPr>
      </w:pPr>
      <w:r w:rsidRPr="0094105F">
        <w:rPr>
          <w:b/>
          <w:bCs/>
        </w:rPr>
        <w:t xml:space="preserve">Nursing Implications 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ASSESSMENT: </w:t>
      </w:r>
    </w:p>
    <w:p w:rsidR="00000000" w:rsidRPr="0094105F" w:rsidRDefault="0094105F" w:rsidP="0094105F">
      <w:pPr>
        <w:numPr>
          <w:ilvl w:val="0"/>
          <w:numId w:val="23"/>
        </w:numPr>
        <w:spacing w:line="480" w:lineRule="auto"/>
        <w:rPr>
          <w:lang w:val="en-CA"/>
        </w:rPr>
      </w:pPr>
      <w:r w:rsidRPr="0094105F">
        <w:t>Pre existing health condition that may contraindication the use</w:t>
      </w:r>
      <w:r w:rsidRPr="0094105F">
        <w:t xml:space="preserve"> of corticosteroids </w:t>
      </w:r>
    </w:p>
    <w:p w:rsidR="00000000" w:rsidRPr="0094105F" w:rsidRDefault="0094105F" w:rsidP="0094105F">
      <w:pPr>
        <w:numPr>
          <w:ilvl w:val="0"/>
          <w:numId w:val="24"/>
        </w:numPr>
        <w:spacing w:line="480" w:lineRule="auto"/>
        <w:rPr>
          <w:lang w:val="en-CA"/>
        </w:rPr>
      </w:pPr>
      <w:r w:rsidRPr="0094105F">
        <w:t xml:space="preserve">Ocular herpes simplex, untreated systemic infection </w:t>
      </w:r>
      <w:proofErr w:type="gramStart"/>
      <w:r w:rsidRPr="0094105F">
        <w:t>-  might</w:t>
      </w:r>
      <w:proofErr w:type="gramEnd"/>
      <w:r w:rsidRPr="0094105F">
        <w:t xml:space="preserve"> be worsened by the use of Corticosteroids</w:t>
      </w:r>
    </w:p>
    <w:p w:rsidR="00000000" w:rsidRPr="0094105F" w:rsidRDefault="0094105F" w:rsidP="0094105F">
      <w:pPr>
        <w:numPr>
          <w:ilvl w:val="0"/>
          <w:numId w:val="24"/>
        </w:numPr>
        <w:spacing w:line="480" w:lineRule="auto"/>
        <w:rPr>
          <w:lang w:val="en-CA"/>
        </w:rPr>
      </w:pPr>
      <w:r w:rsidRPr="0094105F">
        <w:t xml:space="preserve">(+) </w:t>
      </w:r>
      <w:proofErr w:type="spellStart"/>
      <w:r w:rsidRPr="0094105F">
        <w:t>Mantoux</w:t>
      </w:r>
      <w:proofErr w:type="spellEnd"/>
      <w:r w:rsidRPr="0094105F">
        <w:t xml:space="preserve"> test – TB may be reactivated with </w:t>
      </w:r>
      <w:proofErr w:type="gramStart"/>
      <w:r w:rsidRPr="0094105F">
        <w:t>long  corticosteroid</w:t>
      </w:r>
      <w:proofErr w:type="gramEnd"/>
      <w:r w:rsidRPr="0094105F">
        <w:t xml:space="preserve"> inhalation therapy)</w:t>
      </w:r>
    </w:p>
    <w:p w:rsidR="00000000" w:rsidRPr="0094105F" w:rsidRDefault="0094105F" w:rsidP="0094105F">
      <w:pPr>
        <w:numPr>
          <w:ilvl w:val="0"/>
          <w:numId w:val="25"/>
        </w:numPr>
        <w:spacing w:line="480" w:lineRule="auto"/>
        <w:rPr>
          <w:lang w:val="en-CA"/>
        </w:rPr>
      </w:pPr>
      <w:r w:rsidRPr="0094105F">
        <w:t xml:space="preserve"> Height</w:t>
      </w:r>
      <w:r w:rsidRPr="0094105F">
        <w:t xml:space="preserve"> and weight, respiratory status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>IMPLEMENTATION</w:t>
      </w:r>
    </w:p>
    <w:p w:rsidR="00000000" w:rsidRPr="0094105F" w:rsidRDefault="0094105F" w:rsidP="0094105F">
      <w:pPr>
        <w:numPr>
          <w:ilvl w:val="0"/>
          <w:numId w:val="27"/>
        </w:numPr>
        <w:spacing w:line="480" w:lineRule="auto"/>
        <w:rPr>
          <w:lang w:val="en-CA"/>
        </w:rPr>
      </w:pPr>
      <w:proofErr w:type="gramStart"/>
      <w:r w:rsidRPr="0094105F">
        <w:t>MONITOR :</w:t>
      </w:r>
      <w:proofErr w:type="gramEnd"/>
      <w:r w:rsidRPr="0094105F">
        <w:t xml:space="preserve"> RR , adverse effects of Corticosteroids , symptoms of </w:t>
      </w:r>
      <w:proofErr w:type="spellStart"/>
      <w:r w:rsidRPr="0094105F">
        <w:t>overdosage</w:t>
      </w:r>
      <w:proofErr w:type="spellEnd"/>
      <w:r w:rsidRPr="0094105F">
        <w:t xml:space="preserve">, </w:t>
      </w:r>
      <w:proofErr w:type="spellStart"/>
      <w:r w:rsidRPr="0094105F">
        <w:t>cushingoid</w:t>
      </w:r>
      <w:proofErr w:type="spellEnd"/>
      <w:r w:rsidRPr="0094105F">
        <w:t xml:space="preserve"> syndrome, height and weight , proper use of inhaler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INTERVENTION: </w:t>
      </w:r>
    </w:p>
    <w:p w:rsidR="00000000" w:rsidRPr="0094105F" w:rsidRDefault="0094105F" w:rsidP="0094105F">
      <w:pPr>
        <w:numPr>
          <w:ilvl w:val="0"/>
          <w:numId w:val="28"/>
        </w:numPr>
        <w:spacing w:line="480" w:lineRule="auto"/>
        <w:rPr>
          <w:lang w:val="en-CA"/>
        </w:rPr>
      </w:pPr>
      <w:r>
        <w:t xml:space="preserve">Use a separate Bronchodilator </w:t>
      </w:r>
      <w:proofErr w:type="gramStart"/>
      <w:r w:rsidRPr="0094105F">
        <w:t>inhaler ;</w:t>
      </w:r>
      <w:proofErr w:type="gramEnd"/>
      <w:r w:rsidRPr="0094105F">
        <w:t xml:space="preserve"> </w:t>
      </w:r>
      <w:r w:rsidRPr="0094105F">
        <w:rPr>
          <w:b/>
          <w:bCs/>
        </w:rPr>
        <w:t xml:space="preserve">15 minutes </w:t>
      </w:r>
      <w:r w:rsidRPr="0094105F">
        <w:t>before Corticosteroid Inhalation to open respiratory passages allowing greater penetration of  a corticoster</w:t>
      </w:r>
      <w:r w:rsidRPr="0094105F">
        <w:t>oid</w:t>
      </w:r>
    </w:p>
    <w:p w:rsidR="00000000" w:rsidRPr="0094105F" w:rsidRDefault="0094105F" w:rsidP="0094105F">
      <w:pPr>
        <w:numPr>
          <w:ilvl w:val="0"/>
          <w:numId w:val="28"/>
        </w:numPr>
        <w:spacing w:line="480" w:lineRule="auto"/>
        <w:rPr>
          <w:lang w:val="en-CA"/>
        </w:rPr>
      </w:pPr>
      <w:r w:rsidRPr="0094105F">
        <w:t>Notify prescriber if patient’s response to Corticosteroid is diminished</w:t>
      </w:r>
    </w:p>
    <w:p w:rsidR="00000000" w:rsidRPr="0094105F" w:rsidRDefault="0094105F" w:rsidP="0094105F">
      <w:pPr>
        <w:numPr>
          <w:ilvl w:val="0"/>
          <w:numId w:val="28"/>
        </w:numPr>
        <w:spacing w:line="480" w:lineRule="auto"/>
        <w:rPr>
          <w:lang w:val="en-CA"/>
        </w:rPr>
      </w:pPr>
      <w:r w:rsidRPr="0094105F">
        <w:t>Use a spacer to decrease the occurrence of</w:t>
      </w:r>
      <w:r w:rsidRPr="0094105F">
        <w:t xml:space="preserve"> Candidiasis and </w:t>
      </w:r>
      <w:proofErr w:type="spellStart"/>
      <w:r w:rsidRPr="0094105F">
        <w:t>hosrseness</w:t>
      </w:r>
      <w:proofErr w:type="spellEnd"/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EDUCATION:  </w:t>
      </w:r>
    </w:p>
    <w:p w:rsidR="00000000" w:rsidRPr="0094105F" w:rsidRDefault="0094105F" w:rsidP="0094105F">
      <w:pPr>
        <w:numPr>
          <w:ilvl w:val="0"/>
          <w:numId w:val="30"/>
        </w:numPr>
        <w:spacing w:line="480" w:lineRule="auto"/>
        <w:rPr>
          <w:lang w:val="en-CA"/>
        </w:rPr>
      </w:pPr>
      <w:r w:rsidRPr="0094105F">
        <w:t xml:space="preserve">Importance of self management </w:t>
      </w:r>
    </w:p>
    <w:p w:rsidR="00000000" w:rsidRPr="0094105F" w:rsidRDefault="0094105F" w:rsidP="0094105F">
      <w:pPr>
        <w:numPr>
          <w:ilvl w:val="0"/>
          <w:numId w:val="30"/>
        </w:numPr>
        <w:spacing w:line="480" w:lineRule="auto"/>
        <w:rPr>
          <w:lang w:val="en-CA"/>
        </w:rPr>
      </w:pPr>
      <w:r w:rsidRPr="0094105F">
        <w:t xml:space="preserve">Examine his mouth daily for </w:t>
      </w:r>
      <w:proofErr w:type="gramStart"/>
      <w:r w:rsidRPr="0094105F">
        <w:t>redness  and</w:t>
      </w:r>
      <w:proofErr w:type="gramEnd"/>
      <w:r w:rsidRPr="0094105F">
        <w:t xml:space="preserve"> / or white patches </w:t>
      </w:r>
    </w:p>
    <w:p w:rsidR="00000000" w:rsidRPr="0094105F" w:rsidRDefault="0094105F" w:rsidP="0094105F">
      <w:pPr>
        <w:numPr>
          <w:ilvl w:val="0"/>
          <w:numId w:val="30"/>
        </w:numPr>
        <w:spacing w:line="480" w:lineRule="auto"/>
        <w:rPr>
          <w:lang w:val="en-CA"/>
        </w:rPr>
      </w:pPr>
      <w:r w:rsidRPr="0094105F">
        <w:t>Rinse mouth af</w:t>
      </w:r>
      <w:r w:rsidRPr="0094105F">
        <w:t>ter each treatment to prevent infection</w:t>
      </w:r>
    </w:p>
    <w:p w:rsidR="00000000" w:rsidRPr="0094105F" w:rsidRDefault="0094105F" w:rsidP="0094105F">
      <w:pPr>
        <w:numPr>
          <w:ilvl w:val="0"/>
          <w:numId w:val="30"/>
        </w:numPr>
        <w:spacing w:line="480" w:lineRule="auto"/>
        <w:rPr>
          <w:lang w:val="en-CA"/>
        </w:rPr>
      </w:pPr>
      <w:r w:rsidRPr="0094105F">
        <w:t xml:space="preserve">Wash and </w:t>
      </w:r>
      <w:proofErr w:type="gramStart"/>
      <w:r w:rsidRPr="0094105F">
        <w:t>dry  the</w:t>
      </w:r>
      <w:proofErr w:type="gramEnd"/>
      <w:r w:rsidRPr="0094105F">
        <w:t xml:space="preserve"> inhaler thoroughly after each use</w:t>
      </w:r>
    </w:p>
    <w:p w:rsidR="00000000" w:rsidRPr="0094105F" w:rsidRDefault="0094105F" w:rsidP="0094105F">
      <w:pPr>
        <w:numPr>
          <w:ilvl w:val="0"/>
          <w:numId w:val="30"/>
        </w:numPr>
        <w:spacing w:line="480" w:lineRule="auto"/>
        <w:rPr>
          <w:lang w:val="en-CA"/>
        </w:rPr>
      </w:pPr>
      <w:r w:rsidRPr="0094105F">
        <w:t xml:space="preserve">Stress the importance of </w:t>
      </w:r>
      <w:proofErr w:type="gramStart"/>
      <w:r w:rsidRPr="0094105F">
        <w:t>com</w:t>
      </w:r>
      <w:r w:rsidRPr="0094105F">
        <w:t>pliance  with</w:t>
      </w:r>
      <w:proofErr w:type="gramEnd"/>
      <w:r w:rsidRPr="0094105F">
        <w:t xml:space="preserve"> daily regimen to prevent asthmatic episodes</w:t>
      </w:r>
    </w:p>
    <w:p w:rsidR="00000000" w:rsidRPr="0094105F" w:rsidRDefault="0094105F" w:rsidP="0094105F">
      <w:pPr>
        <w:numPr>
          <w:ilvl w:val="0"/>
          <w:numId w:val="30"/>
        </w:numPr>
        <w:spacing w:line="480" w:lineRule="auto"/>
        <w:rPr>
          <w:lang w:val="en-CA"/>
        </w:rPr>
      </w:pPr>
      <w:r w:rsidRPr="0094105F">
        <w:t xml:space="preserve">Rescue medicine should always be available even with daily medications </w:t>
      </w:r>
    </w:p>
    <w:p w:rsidR="00000000" w:rsidRPr="0094105F" w:rsidRDefault="0094105F" w:rsidP="0094105F">
      <w:pPr>
        <w:spacing w:line="480" w:lineRule="auto"/>
        <w:ind w:left="360"/>
        <w:rPr>
          <w:lang w:val="en-CA"/>
        </w:rPr>
      </w:pPr>
      <w:r w:rsidRPr="0094105F">
        <w:rPr>
          <w:b/>
          <w:bCs/>
        </w:rPr>
        <w:t xml:space="preserve">3. </w:t>
      </w:r>
      <w:proofErr w:type="spellStart"/>
      <w:r w:rsidRPr="0094105F">
        <w:rPr>
          <w:b/>
          <w:bCs/>
        </w:rPr>
        <w:t>Mucolytics</w:t>
      </w:r>
      <w:proofErr w:type="spellEnd"/>
      <w:r w:rsidRPr="0094105F">
        <w:rPr>
          <w:b/>
          <w:bCs/>
        </w:rPr>
        <w:t xml:space="preserve">/ </w:t>
      </w:r>
      <w:proofErr w:type="spellStart"/>
      <w:r w:rsidRPr="0094105F">
        <w:rPr>
          <w:b/>
          <w:bCs/>
        </w:rPr>
        <w:t>Mucokinetics</w:t>
      </w:r>
      <w:proofErr w:type="spellEnd"/>
      <w:r w:rsidRPr="0094105F">
        <w:rPr>
          <w:b/>
          <w:bCs/>
        </w:rPr>
        <w:t xml:space="preserve"> </w:t>
      </w:r>
      <w:r w:rsidRPr="0094105F">
        <w:t>(p 717)</w:t>
      </w:r>
    </w:p>
    <w:p w:rsidR="00000000" w:rsidRPr="0094105F" w:rsidRDefault="0094105F" w:rsidP="0094105F">
      <w:pPr>
        <w:numPr>
          <w:ilvl w:val="0"/>
          <w:numId w:val="30"/>
        </w:numPr>
        <w:spacing w:line="480" w:lineRule="auto"/>
        <w:rPr>
          <w:lang w:val="en-CA"/>
        </w:rPr>
      </w:pPr>
      <w:r w:rsidRPr="0094105F">
        <w:t>Exerts a disintegrating effect on mucus and promote coughing or spitting and thereby removal of mucus or other exudates from the lungs, bronchi or trachea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Indication:  </w:t>
      </w:r>
      <w:r>
        <w:t xml:space="preserve">Adjunct treatment </w:t>
      </w:r>
      <w:r w:rsidRPr="0094105F">
        <w:t xml:space="preserve">for thick or abnormal mucus in </w:t>
      </w:r>
      <w:proofErr w:type="spellStart"/>
      <w:r w:rsidRPr="0094105F">
        <w:t>bronchopulmonary</w:t>
      </w:r>
      <w:proofErr w:type="spellEnd"/>
      <w:r w:rsidRPr="0094105F">
        <w:t xml:space="preserve"> disease, cystic fibrosis or atelectasis caused by a mucus obstruction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>Assessment:</w:t>
      </w:r>
    </w:p>
    <w:p w:rsidR="00000000" w:rsidRPr="0094105F" w:rsidRDefault="0094105F" w:rsidP="0094105F">
      <w:pPr>
        <w:numPr>
          <w:ilvl w:val="1"/>
          <w:numId w:val="32"/>
        </w:numPr>
        <w:spacing w:line="480" w:lineRule="auto"/>
        <w:rPr>
          <w:lang w:val="en-CA"/>
        </w:rPr>
      </w:pPr>
      <w:r w:rsidRPr="0094105F">
        <w:t>Skin color</w:t>
      </w:r>
    </w:p>
    <w:p w:rsidR="00000000" w:rsidRPr="0094105F" w:rsidRDefault="0094105F" w:rsidP="0094105F">
      <w:pPr>
        <w:numPr>
          <w:ilvl w:val="1"/>
          <w:numId w:val="32"/>
        </w:numPr>
        <w:spacing w:line="480" w:lineRule="auto"/>
        <w:rPr>
          <w:lang w:val="en-CA"/>
        </w:rPr>
      </w:pPr>
      <w:r w:rsidRPr="0094105F">
        <w:t>Baseline vital signs  (Respirations (should be &lt;12 or &gt;24 breaths/min)</w:t>
      </w:r>
    </w:p>
    <w:p w:rsidR="00000000" w:rsidRPr="0094105F" w:rsidRDefault="0094105F" w:rsidP="0094105F">
      <w:pPr>
        <w:numPr>
          <w:ilvl w:val="1"/>
          <w:numId w:val="32"/>
        </w:numPr>
        <w:spacing w:line="480" w:lineRule="auto"/>
        <w:rPr>
          <w:lang w:val="en-CA"/>
        </w:rPr>
      </w:pPr>
      <w:r w:rsidRPr="0094105F">
        <w:t>Respiratory assessment, including PO</w:t>
      </w:r>
      <w:r w:rsidRPr="0094105F">
        <w:rPr>
          <w:vertAlign w:val="subscript"/>
        </w:rPr>
        <w:t>2</w:t>
      </w:r>
    </w:p>
    <w:p w:rsidR="00000000" w:rsidRPr="0094105F" w:rsidRDefault="0094105F" w:rsidP="0094105F">
      <w:pPr>
        <w:numPr>
          <w:ilvl w:val="1"/>
          <w:numId w:val="32"/>
        </w:numPr>
        <w:spacing w:line="480" w:lineRule="auto"/>
        <w:rPr>
          <w:lang w:val="en-CA"/>
        </w:rPr>
      </w:pPr>
      <w:r w:rsidRPr="0094105F">
        <w:t>Sputum production</w:t>
      </w:r>
    </w:p>
    <w:p w:rsidR="00000000" w:rsidRPr="0094105F" w:rsidRDefault="0094105F" w:rsidP="0094105F">
      <w:pPr>
        <w:numPr>
          <w:ilvl w:val="1"/>
          <w:numId w:val="32"/>
        </w:numPr>
        <w:spacing w:line="480" w:lineRule="auto"/>
        <w:rPr>
          <w:lang w:val="en-CA"/>
        </w:rPr>
      </w:pPr>
      <w:r w:rsidRPr="0094105F">
        <w:t>Allergies</w:t>
      </w:r>
    </w:p>
    <w:p w:rsidR="00000000" w:rsidRPr="0094105F" w:rsidRDefault="0094105F" w:rsidP="0094105F">
      <w:pPr>
        <w:numPr>
          <w:ilvl w:val="1"/>
          <w:numId w:val="32"/>
        </w:numPr>
        <w:spacing w:line="480" w:lineRule="auto"/>
        <w:rPr>
          <w:lang w:val="en-CA"/>
        </w:rPr>
      </w:pPr>
      <w:r w:rsidRPr="0094105F">
        <w:t>History of respiratory problems</w:t>
      </w:r>
    </w:p>
    <w:p w:rsidR="00000000" w:rsidRPr="0094105F" w:rsidRDefault="0094105F" w:rsidP="0094105F">
      <w:pPr>
        <w:numPr>
          <w:ilvl w:val="1"/>
          <w:numId w:val="32"/>
        </w:numPr>
        <w:spacing w:line="480" w:lineRule="auto"/>
        <w:rPr>
          <w:lang w:val="en-CA"/>
        </w:rPr>
      </w:pPr>
      <w:r w:rsidRPr="0094105F">
        <w:t xml:space="preserve">Other medications </w:t>
      </w:r>
    </w:p>
    <w:p w:rsidR="00000000" w:rsidRPr="0094105F" w:rsidRDefault="0094105F" w:rsidP="0094105F">
      <w:pPr>
        <w:spacing w:line="480" w:lineRule="auto"/>
        <w:ind w:left="360"/>
        <w:rPr>
          <w:lang w:val="en-CA"/>
        </w:rPr>
      </w:pPr>
      <w:r w:rsidRPr="0094105F">
        <w:t>Encourage patients to take measures that promote a generally good state of health in order to prevent,</w:t>
      </w:r>
      <w:r w:rsidRPr="0094105F">
        <w:t xml:space="preserve"> relieve, or decrease symptoms of COPD.</w:t>
      </w:r>
    </w:p>
    <w:p w:rsidR="00000000" w:rsidRPr="0094105F" w:rsidRDefault="0094105F" w:rsidP="0094105F">
      <w:pPr>
        <w:numPr>
          <w:ilvl w:val="1"/>
          <w:numId w:val="33"/>
        </w:numPr>
        <w:spacing w:line="480" w:lineRule="auto"/>
        <w:rPr>
          <w:lang w:val="en-CA"/>
        </w:rPr>
      </w:pPr>
      <w:r w:rsidRPr="0094105F">
        <w:t>Avoid exposure to conditions that precipitate bronchospasms (allergens, smoking, stress, air pollutants)</w:t>
      </w:r>
    </w:p>
    <w:p w:rsidR="00000000" w:rsidRPr="0094105F" w:rsidRDefault="0094105F" w:rsidP="0094105F">
      <w:pPr>
        <w:numPr>
          <w:ilvl w:val="1"/>
          <w:numId w:val="33"/>
        </w:numPr>
        <w:spacing w:line="480" w:lineRule="auto"/>
        <w:rPr>
          <w:lang w:val="en-CA"/>
        </w:rPr>
      </w:pPr>
      <w:r w:rsidRPr="0094105F">
        <w:t>Adequate fluid intake</w:t>
      </w:r>
    </w:p>
    <w:p w:rsidR="00000000" w:rsidRPr="0094105F" w:rsidRDefault="0094105F" w:rsidP="0094105F">
      <w:pPr>
        <w:numPr>
          <w:ilvl w:val="1"/>
          <w:numId w:val="33"/>
        </w:numPr>
        <w:spacing w:line="480" w:lineRule="auto"/>
        <w:rPr>
          <w:lang w:val="en-CA"/>
        </w:rPr>
      </w:pPr>
      <w:r w:rsidRPr="0094105F">
        <w:t>Compliance with medical treatment</w:t>
      </w:r>
    </w:p>
    <w:p w:rsidR="00000000" w:rsidRPr="0094105F" w:rsidRDefault="0094105F" w:rsidP="0094105F">
      <w:pPr>
        <w:numPr>
          <w:ilvl w:val="1"/>
          <w:numId w:val="33"/>
        </w:numPr>
        <w:spacing w:line="480" w:lineRule="auto"/>
        <w:rPr>
          <w:lang w:val="en-CA"/>
        </w:rPr>
      </w:pPr>
      <w:r w:rsidRPr="0094105F">
        <w:t>Avoid excessive fatigue, heat, extremes</w:t>
      </w:r>
      <w:r w:rsidRPr="0094105F">
        <w:t xml:space="preserve"> in temperature, caffeine</w:t>
      </w:r>
    </w:p>
    <w:p w:rsidR="0094105F" w:rsidRPr="0094105F" w:rsidRDefault="0094105F" w:rsidP="0094105F">
      <w:pPr>
        <w:spacing w:line="480" w:lineRule="auto"/>
        <w:rPr>
          <w:lang w:val="en-CA"/>
        </w:rPr>
      </w:pPr>
      <w:r w:rsidRPr="0094105F">
        <w:rPr>
          <w:b/>
          <w:bCs/>
        </w:rPr>
        <w:t xml:space="preserve">Encourage patients </w:t>
      </w:r>
      <w:proofErr w:type="gramStart"/>
      <w:r w:rsidRPr="0094105F">
        <w:rPr>
          <w:b/>
          <w:bCs/>
        </w:rPr>
        <w:t>to :</w:t>
      </w:r>
      <w:proofErr w:type="gramEnd"/>
      <w:r w:rsidRPr="0094105F">
        <w:rPr>
          <w:b/>
          <w:bCs/>
        </w:rPr>
        <w:t xml:space="preserve"> </w:t>
      </w:r>
    </w:p>
    <w:p w:rsidR="00000000" w:rsidRPr="0094105F" w:rsidRDefault="0094105F" w:rsidP="0094105F">
      <w:pPr>
        <w:numPr>
          <w:ilvl w:val="0"/>
          <w:numId w:val="34"/>
        </w:numPr>
        <w:spacing w:line="480" w:lineRule="auto"/>
        <w:rPr>
          <w:lang w:val="en-CA"/>
        </w:rPr>
      </w:pPr>
      <w:r w:rsidRPr="0094105F">
        <w:t>Get</w:t>
      </w:r>
      <w:r w:rsidRPr="0094105F">
        <w:t xml:space="preserve"> prompt treatment for flu or other illnesses</w:t>
      </w:r>
    </w:p>
    <w:p w:rsidR="00000000" w:rsidRPr="0094105F" w:rsidRDefault="0094105F" w:rsidP="0094105F">
      <w:pPr>
        <w:numPr>
          <w:ilvl w:val="0"/>
          <w:numId w:val="34"/>
        </w:numPr>
        <w:spacing w:line="480" w:lineRule="auto"/>
        <w:rPr>
          <w:lang w:val="en-CA"/>
        </w:rPr>
      </w:pPr>
      <w:r w:rsidRPr="0094105F">
        <w:t>Get</w:t>
      </w:r>
      <w:r w:rsidRPr="0094105F">
        <w:t xml:space="preserve"> vaccinated against pneumonia or flu.</w:t>
      </w:r>
    </w:p>
    <w:p w:rsidR="00E0120A" w:rsidRPr="0094105F" w:rsidRDefault="0094105F" w:rsidP="0094105F">
      <w:pPr>
        <w:numPr>
          <w:ilvl w:val="0"/>
          <w:numId w:val="34"/>
        </w:numPr>
        <w:spacing w:line="480" w:lineRule="auto"/>
        <w:rPr>
          <w:lang w:val="en-CA"/>
        </w:rPr>
      </w:pPr>
      <w:r w:rsidRPr="0094105F">
        <w:t>Always</w:t>
      </w:r>
      <w:r w:rsidRPr="0094105F">
        <w:t xml:space="preserve"> check with their physician before taking any other medication, including OTC.</w:t>
      </w:r>
    </w:p>
    <w:sectPr w:rsidR="00E0120A" w:rsidRPr="0094105F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71D"/>
    <w:multiLevelType w:val="hybridMultilevel"/>
    <w:tmpl w:val="E72644F0"/>
    <w:lvl w:ilvl="0" w:tplc="073C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E4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4E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5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4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C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D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F621A"/>
    <w:multiLevelType w:val="hybridMultilevel"/>
    <w:tmpl w:val="BC407D68"/>
    <w:lvl w:ilvl="0" w:tplc="9AECB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A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3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2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D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69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9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8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6C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FD1D20"/>
    <w:multiLevelType w:val="hybridMultilevel"/>
    <w:tmpl w:val="F510FDC4"/>
    <w:lvl w:ilvl="0" w:tplc="F2C2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F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4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4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6C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956A69"/>
    <w:multiLevelType w:val="hybridMultilevel"/>
    <w:tmpl w:val="2BD4E0F4"/>
    <w:lvl w:ilvl="0" w:tplc="A52C2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449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C77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EAF5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ACF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CE5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8686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A1EC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AE8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85416"/>
    <w:multiLevelType w:val="hybridMultilevel"/>
    <w:tmpl w:val="0DDAC508"/>
    <w:lvl w:ilvl="0" w:tplc="59AA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EA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4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A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2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6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2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CA7E35"/>
    <w:multiLevelType w:val="hybridMultilevel"/>
    <w:tmpl w:val="2F58A04A"/>
    <w:lvl w:ilvl="0" w:tplc="B08C7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8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A9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C4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0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E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1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C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5414D8"/>
    <w:multiLevelType w:val="hybridMultilevel"/>
    <w:tmpl w:val="BF64D1E6"/>
    <w:lvl w:ilvl="0" w:tplc="18D0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60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A0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C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6E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0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69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0A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834C83"/>
    <w:multiLevelType w:val="hybridMultilevel"/>
    <w:tmpl w:val="22102826"/>
    <w:lvl w:ilvl="0" w:tplc="8DC67E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2E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083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B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3F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EA4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09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01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6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4616F2"/>
    <w:multiLevelType w:val="hybridMultilevel"/>
    <w:tmpl w:val="ED1285AA"/>
    <w:lvl w:ilvl="0" w:tplc="4AE48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C8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67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28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7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47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4B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0E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B6DA1"/>
    <w:multiLevelType w:val="hybridMultilevel"/>
    <w:tmpl w:val="14A2E2C2"/>
    <w:lvl w:ilvl="0" w:tplc="B50E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0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A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C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4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8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C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B65F08"/>
    <w:multiLevelType w:val="hybridMultilevel"/>
    <w:tmpl w:val="EA1AAE0A"/>
    <w:lvl w:ilvl="0" w:tplc="2864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E3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1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E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A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0A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3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C90688"/>
    <w:multiLevelType w:val="hybridMultilevel"/>
    <w:tmpl w:val="61BE2928"/>
    <w:lvl w:ilvl="0" w:tplc="42564A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48D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0F1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60C84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921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ABB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402F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029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E9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8547B"/>
    <w:multiLevelType w:val="hybridMultilevel"/>
    <w:tmpl w:val="82FA504C"/>
    <w:lvl w:ilvl="0" w:tplc="F8C09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6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A2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C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8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137035"/>
    <w:multiLevelType w:val="hybridMultilevel"/>
    <w:tmpl w:val="BC4C4442"/>
    <w:lvl w:ilvl="0" w:tplc="E7F89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48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0E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6A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4C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A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E7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3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EA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B7469"/>
    <w:multiLevelType w:val="hybridMultilevel"/>
    <w:tmpl w:val="692E9EF8"/>
    <w:lvl w:ilvl="0" w:tplc="3362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A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82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C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3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CC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AE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B72CBB"/>
    <w:multiLevelType w:val="hybridMultilevel"/>
    <w:tmpl w:val="7F2E9E8E"/>
    <w:lvl w:ilvl="0" w:tplc="24704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20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8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C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A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45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8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EF2155"/>
    <w:multiLevelType w:val="hybridMultilevel"/>
    <w:tmpl w:val="FBF8EF58"/>
    <w:lvl w:ilvl="0" w:tplc="B4E43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CD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A3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C1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C2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C2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8C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C2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09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74FD5"/>
    <w:multiLevelType w:val="hybridMultilevel"/>
    <w:tmpl w:val="AD7CED3A"/>
    <w:lvl w:ilvl="0" w:tplc="715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C4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6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82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06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8C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83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89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87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D6ABF"/>
    <w:multiLevelType w:val="hybridMultilevel"/>
    <w:tmpl w:val="BA48FEBA"/>
    <w:lvl w:ilvl="0" w:tplc="C64C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C6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C2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8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28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E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C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A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9F22BD"/>
    <w:multiLevelType w:val="hybridMultilevel"/>
    <w:tmpl w:val="D8188FC8"/>
    <w:lvl w:ilvl="0" w:tplc="65E2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E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0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80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8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CF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1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6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BD0EEA"/>
    <w:multiLevelType w:val="hybridMultilevel"/>
    <w:tmpl w:val="9F1A1248"/>
    <w:lvl w:ilvl="0" w:tplc="D5E8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2D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84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E8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8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26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69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E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4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E680A"/>
    <w:multiLevelType w:val="hybridMultilevel"/>
    <w:tmpl w:val="18527C4A"/>
    <w:lvl w:ilvl="0" w:tplc="B57E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D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8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E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8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A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EF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2E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6E4789"/>
    <w:multiLevelType w:val="hybridMultilevel"/>
    <w:tmpl w:val="1AF8DB72"/>
    <w:lvl w:ilvl="0" w:tplc="26363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7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4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2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4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367DB5"/>
    <w:multiLevelType w:val="hybridMultilevel"/>
    <w:tmpl w:val="A064AE1E"/>
    <w:lvl w:ilvl="0" w:tplc="5B64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C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8C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08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E5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E8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2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6B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01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23FD4"/>
    <w:multiLevelType w:val="hybridMultilevel"/>
    <w:tmpl w:val="E3468AD4"/>
    <w:lvl w:ilvl="0" w:tplc="5712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80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64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2D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A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1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60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6E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29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345DB"/>
    <w:multiLevelType w:val="hybridMultilevel"/>
    <w:tmpl w:val="2F3C7B52"/>
    <w:lvl w:ilvl="0" w:tplc="5F5A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4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45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E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00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2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0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2B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C404F1"/>
    <w:multiLevelType w:val="hybridMultilevel"/>
    <w:tmpl w:val="9AAEB174"/>
    <w:lvl w:ilvl="0" w:tplc="3C94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F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42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E6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E5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0C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2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A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A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057189"/>
    <w:multiLevelType w:val="hybridMultilevel"/>
    <w:tmpl w:val="DB90D6B0"/>
    <w:lvl w:ilvl="0" w:tplc="D51E5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4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CF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8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A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8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0A28ED"/>
    <w:multiLevelType w:val="hybridMultilevel"/>
    <w:tmpl w:val="95F2D0C4"/>
    <w:lvl w:ilvl="0" w:tplc="7F7E7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2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AB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8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4C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CA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D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19B7FC7"/>
    <w:multiLevelType w:val="hybridMultilevel"/>
    <w:tmpl w:val="8D569CB4"/>
    <w:lvl w:ilvl="0" w:tplc="3D30C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CB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4F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A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E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8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ED1ED9"/>
    <w:multiLevelType w:val="hybridMultilevel"/>
    <w:tmpl w:val="6042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751836"/>
    <w:multiLevelType w:val="hybridMultilevel"/>
    <w:tmpl w:val="1D300DE4"/>
    <w:lvl w:ilvl="0" w:tplc="5170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2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A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6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82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49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1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E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423C55"/>
    <w:multiLevelType w:val="hybridMultilevel"/>
    <w:tmpl w:val="7F9870BA"/>
    <w:lvl w:ilvl="0" w:tplc="0CE6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6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6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AD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AD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8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CF1942"/>
    <w:multiLevelType w:val="hybridMultilevel"/>
    <w:tmpl w:val="69427E22"/>
    <w:lvl w:ilvl="0" w:tplc="640A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29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C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C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2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C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2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4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332401"/>
    <w:multiLevelType w:val="hybridMultilevel"/>
    <w:tmpl w:val="D92AAD42"/>
    <w:lvl w:ilvl="0" w:tplc="5540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EED0">
      <w:start w:val="-16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4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4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E8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2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1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28"/>
  </w:num>
  <w:num w:numId="5">
    <w:abstractNumId w:val="3"/>
  </w:num>
  <w:num w:numId="6">
    <w:abstractNumId w:val="27"/>
  </w:num>
  <w:num w:numId="7">
    <w:abstractNumId w:val="2"/>
  </w:num>
  <w:num w:numId="8">
    <w:abstractNumId w:val="22"/>
  </w:num>
  <w:num w:numId="9">
    <w:abstractNumId w:val="9"/>
  </w:num>
  <w:num w:numId="10">
    <w:abstractNumId w:val="19"/>
  </w:num>
  <w:num w:numId="11">
    <w:abstractNumId w:val="18"/>
  </w:num>
  <w:num w:numId="12">
    <w:abstractNumId w:val="0"/>
  </w:num>
  <w:num w:numId="13">
    <w:abstractNumId w:val="16"/>
  </w:num>
  <w:num w:numId="14">
    <w:abstractNumId w:val="33"/>
  </w:num>
  <w:num w:numId="15">
    <w:abstractNumId w:val="26"/>
  </w:num>
  <w:num w:numId="16">
    <w:abstractNumId w:val="24"/>
  </w:num>
  <w:num w:numId="17">
    <w:abstractNumId w:val="10"/>
  </w:num>
  <w:num w:numId="18">
    <w:abstractNumId w:val="17"/>
  </w:num>
  <w:num w:numId="19">
    <w:abstractNumId w:val="29"/>
  </w:num>
  <w:num w:numId="20">
    <w:abstractNumId w:val="6"/>
  </w:num>
  <w:num w:numId="21">
    <w:abstractNumId w:val="5"/>
  </w:num>
  <w:num w:numId="22">
    <w:abstractNumId w:val="32"/>
  </w:num>
  <w:num w:numId="23">
    <w:abstractNumId w:val="8"/>
  </w:num>
  <w:num w:numId="24">
    <w:abstractNumId w:val="11"/>
  </w:num>
  <w:num w:numId="25">
    <w:abstractNumId w:val="13"/>
  </w:num>
  <w:num w:numId="26">
    <w:abstractNumId w:val="15"/>
  </w:num>
  <w:num w:numId="27">
    <w:abstractNumId w:val="21"/>
  </w:num>
  <w:num w:numId="28">
    <w:abstractNumId w:val="20"/>
  </w:num>
  <w:num w:numId="29">
    <w:abstractNumId w:val="31"/>
  </w:num>
  <w:num w:numId="30">
    <w:abstractNumId w:val="14"/>
  </w:num>
  <w:num w:numId="31">
    <w:abstractNumId w:val="4"/>
  </w:num>
  <w:num w:numId="32">
    <w:abstractNumId w:val="7"/>
  </w:num>
  <w:num w:numId="33">
    <w:abstractNumId w:val="34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5F"/>
    <w:rsid w:val="0094105F"/>
    <w:rsid w:val="00AF2DC4"/>
    <w:rsid w:val="00E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37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1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73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4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0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20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6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39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3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654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83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3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05">
          <w:marLeft w:val="1166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486">
          <w:marLeft w:val="1166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77">
          <w:marLeft w:val="1166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886">
          <w:marLeft w:val="1166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23">
          <w:marLeft w:val="1166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28">
          <w:marLeft w:val="1166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22">
          <w:marLeft w:val="1166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6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5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4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9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1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kacMYexDgHg" TargetMode="External"/><Relationship Id="rId7" Type="http://schemas.openxmlformats.org/officeDocument/2006/relationships/hyperlink" Target="https://www.youtube.com/watch?v=9-ErVE--vj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1093</Words>
  <Characters>6232</Characters>
  <Application>Microsoft Macintosh Word</Application>
  <DocSecurity>0</DocSecurity>
  <Lines>51</Lines>
  <Paragraphs>14</Paragraphs>
  <ScaleCrop>false</ScaleCrop>
  <Company>Dalhousie University 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</cp:revision>
  <dcterms:created xsi:type="dcterms:W3CDTF">2018-12-01T19:14:00Z</dcterms:created>
  <dcterms:modified xsi:type="dcterms:W3CDTF">2018-12-01T19:21:00Z</dcterms:modified>
</cp:coreProperties>
</file>