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0D" w:rsidRDefault="00780B0D" w:rsidP="003813F3">
      <w:pPr>
        <w:bidi w:val="0"/>
      </w:pPr>
      <w:bookmarkStart w:id="0" w:name="_GoBack"/>
      <w:bookmarkEnd w:id="0"/>
    </w:p>
    <w:p w:rsidR="00CA3E18" w:rsidRPr="001F5FF8" w:rsidRDefault="00CA3E18" w:rsidP="00780B0D">
      <w:pPr>
        <w:bidi w:val="0"/>
        <w:jc w:val="center"/>
        <w:rPr>
          <w:sz w:val="36"/>
          <w:szCs w:val="36"/>
        </w:rPr>
      </w:pPr>
      <w:r w:rsidRPr="001F5FF8">
        <w:rPr>
          <w:sz w:val="36"/>
          <w:szCs w:val="36"/>
        </w:rPr>
        <w:t>Kingdom of Saudi Arabia</w:t>
      </w:r>
    </w:p>
    <w:p w:rsidR="00CA3E18" w:rsidRPr="001F5FF8" w:rsidRDefault="00CA3E18" w:rsidP="00780B0D">
      <w:pPr>
        <w:bidi w:val="0"/>
        <w:jc w:val="center"/>
        <w:rPr>
          <w:sz w:val="36"/>
          <w:szCs w:val="36"/>
        </w:rPr>
      </w:pPr>
      <w:r w:rsidRPr="001F5FF8">
        <w:rPr>
          <w:sz w:val="36"/>
          <w:szCs w:val="36"/>
        </w:rPr>
        <w:t>Supreme Education Council</w:t>
      </w:r>
    </w:p>
    <w:p w:rsidR="00CA3E18" w:rsidRDefault="00CA3E18" w:rsidP="00780B0D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Default="0012640A" w:rsidP="0012640A">
      <w:pPr>
        <w:bidi w:val="0"/>
        <w:jc w:val="center"/>
        <w:rPr>
          <w:sz w:val="36"/>
          <w:szCs w:val="36"/>
        </w:rPr>
      </w:pPr>
    </w:p>
    <w:p w:rsidR="0012640A" w:rsidRPr="001F5FF8" w:rsidRDefault="0012640A" w:rsidP="0012640A">
      <w:pPr>
        <w:bidi w:val="0"/>
        <w:jc w:val="center"/>
        <w:rPr>
          <w:sz w:val="36"/>
          <w:szCs w:val="36"/>
          <w:rtl/>
        </w:rPr>
      </w:pPr>
    </w:p>
    <w:p w:rsidR="00CA3E18" w:rsidRPr="001F5FF8" w:rsidRDefault="00CA3E18" w:rsidP="00780B0D">
      <w:pPr>
        <w:bidi w:val="0"/>
        <w:jc w:val="center"/>
        <w:rPr>
          <w:sz w:val="36"/>
          <w:szCs w:val="36"/>
        </w:rPr>
      </w:pPr>
      <w:r w:rsidRPr="001F5FF8">
        <w:rPr>
          <w:sz w:val="36"/>
          <w:szCs w:val="36"/>
        </w:rPr>
        <w:t>National Commission for Academic Accreditation and Assessment</w:t>
      </w:r>
    </w:p>
    <w:p w:rsidR="00CA3E18" w:rsidRDefault="00CA3E18" w:rsidP="00780B0D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Default="0012640A" w:rsidP="0012640A">
      <w:pPr>
        <w:bidi w:val="0"/>
        <w:jc w:val="center"/>
      </w:pPr>
    </w:p>
    <w:p w:rsidR="0012640A" w:rsidRPr="004F157D" w:rsidRDefault="0012640A" w:rsidP="0012640A">
      <w:pPr>
        <w:bidi w:val="0"/>
        <w:jc w:val="center"/>
      </w:pPr>
    </w:p>
    <w:p w:rsidR="00CA3E18" w:rsidRPr="004F157D" w:rsidRDefault="00CA3E18" w:rsidP="00780B0D">
      <w:pPr>
        <w:bidi w:val="0"/>
        <w:jc w:val="center"/>
      </w:pPr>
    </w:p>
    <w:p w:rsidR="00CA3E18" w:rsidRPr="004F157D" w:rsidRDefault="00CA3E18" w:rsidP="00780B0D">
      <w:pPr>
        <w:bidi w:val="0"/>
        <w:jc w:val="center"/>
      </w:pPr>
    </w:p>
    <w:p w:rsidR="00CA3E18" w:rsidRPr="001F5FF8" w:rsidRDefault="00CA3E18" w:rsidP="00780B0D">
      <w:pPr>
        <w:bidi w:val="0"/>
        <w:jc w:val="center"/>
        <w:rPr>
          <w:sz w:val="32"/>
          <w:szCs w:val="32"/>
        </w:rPr>
      </w:pPr>
      <w:r w:rsidRPr="001F5FF8">
        <w:rPr>
          <w:sz w:val="32"/>
          <w:szCs w:val="32"/>
        </w:rPr>
        <w:t>Course Specification</w:t>
      </w:r>
    </w:p>
    <w:p w:rsidR="00CA3E18" w:rsidRPr="001F5FF8" w:rsidRDefault="00CA3E18" w:rsidP="007E4530">
      <w:pPr>
        <w:bidi w:val="0"/>
        <w:jc w:val="center"/>
        <w:rPr>
          <w:sz w:val="32"/>
          <w:szCs w:val="32"/>
        </w:rPr>
      </w:pPr>
      <w:r w:rsidRPr="001F5FF8">
        <w:rPr>
          <w:sz w:val="32"/>
          <w:szCs w:val="32"/>
        </w:rPr>
        <w:t xml:space="preserve">Research </w:t>
      </w:r>
      <w:r w:rsidR="007E4530">
        <w:rPr>
          <w:sz w:val="32"/>
          <w:szCs w:val="32"/>
        </w:rPr>
        <w:t>project</w:t>
      </w:r>
      <w:r w:rsidRPr="001F5FF8">
        <w:rPr>
          <w:sz w:val="32"/>
          <w:szCs w:val="32"/>
        </w:rPr>
        <w:t xml:space="preserve"> (Econ 450)</w:t>
      </w:r>
    </w:p>
    <w:p w:rsidR="00CA3E18" w:rsidRPr="004F157D" w:rsidRDefault="00CA3E18" w:rsidP="00CA3E18">
      <w:pPr>
        <w:bidi w:val="0"/>
        <w:rPr>
          <w:rtl/>
        </w:rPr>
      </w:pPr>
    </w:p>
    <w:p w:rsidR="00CA3E18" w:rsidRPr="004F157D" w:rsidRDefault="00CA3E18" w:rsidP="00CA3E18">
      <w:pPr>
        <w:bidi w:val="0"/>
        <w:rPr>
          <w:rtl/>
        </w:rPr>
      </w:pPr>
    </w:p>
    <w:p w:rsidR="00CA3E18" w:rsidRPr="004F157D" w:rsidRDefault="00CA3E18" w:rsidP="00CA3E18">
      <w:pPr>
        <w:bidi w:val="0"/>
        <w:rPr>
          <w:rtl/>
        </w:rPr>
      </w:pPr>
    </w:p>
    <w:p w:rsidR="00CA3E18" w:rsidRDefault="00CA3E18" w:rsidP="00CA3E18">
      <w:pPr>
        <w:bidi w:val="0"/>
      </w:pPr>
    </w:p>
    <w:p w:rsidR="00CA3E18" w:rsidRDefault="00CA3E18" w:rsidP="00CA3E18">
      <w:pPr>
        <w:bidi w:val="0"/>
      </w:pPr>
    </w:p>
    <w:p w:rsidR="00CA3E18" w:rsidRDefault="00CA3E18" w:rsidP="00CA3E18">
      <w:pPr>
        <w:bidi w:val="0"/>
      </w:pPr>
    </w:p>
    <w:p w:rsidR="00CA3E18" w:rsidRDefault="00CA3E18" w:rsidP="00CA3E18">
      <w:pPr>
        <w:bidi w:val="0"/>
      </w:pPr>
    </w:p>
    <w:p w:rsidR="00CA3E18" w:rsidRPr="004F157D" w:rsidRDefault="00CA3E18" w:rsidP="00CA3E18">
      <w:pPr>
        <w:bidi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0"/>
        <w:gridCol w:w="978"/>
        <w:gridCol w:w="875"/>
        <w:gridCol w:w="890"/>
        <w:gridCol w:w="113"/>
        <w:gridCol w:w="795"/>
        <w:gridCol w:w="7"/>
        <w:gridCol w:w="477"/>
        <w:gridCol w:w="1322"/>
        <w:gridCol w:w="209"/>
        <w:gridCol w:w="1726"/>
      </w:tblGrid>
      <w:tr w:rsidR="00CA3E18" w:rsidRPr="004F157D" w:rsidTr="00EF3451">
        <w:trPr>
          <w:trHeight w:hRule="exact" w:val="1440"/>
        </w:trPr>
        <w:tc>
          <w:tcPr>
            <w:tcW w:w="8522" w:type="dxa"/>
            <w:gridSpan w:val="11"/>
            <w:vAlign w:val="center"/>
          </w:tcPr>
          <w:p w:rsidR="00CA3E18" w:rsidRPr="004F157D" w:rsidRDefault="00CA3E18" w:rsidP="00E67851">
            <w:pPr>
              <w:bidi w:val="0"/>
              <w:jc w:val="center"/>
            </w:pPr>
            <w:r w:rsidRPr="004F157D">
              <w:lastRenderedPageBreak/>
              <w:t>Course Specification Form</w:t>
            </w:r>
          </w:p>
          <w:p w:rsidR="00CA3E18" w:rsidRPr="004F157D" w:rsidRDefault="00CA3E18" w:rsidP="00E67851">
            <w:pPr>
              <w:bidi w:val="0"/>
            </w:pPr>
            <w:r w:rsidRPr="003D73ED">
              <w:rPr>
                <w:color w:val="000000"/>
              </w:rPr>
              <w:t>For instructions see ……. in the guidebook (2) which includes the process of ensuring internal quality.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2983" w:type="dxa"/>
            <w:gridSpan w:val="3"/>
            <w:vAlign w:val="center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4F157D">
              <w:t>Educational Institute:</w:t>
            </w: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</w:p>
          <w:p w:rsidR="00CA3E18" w:rsidRPr="004F157D" w:rsidRDefault="00CA3E18" w:rsidP="00E67851">
            <w:pPr>
              <w:bidi w:val="0"/>
            </w:pPr>
          </w:p>
        </w:tc>
        <w:tc>
          <w:tcPr>
            <w:tcW w:w="5539" w:type="dxa"/>
            <w:gridSpan w:val="8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King Saud University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hRule="exact" w:val="576"/>
        </w:trPr>
        <w:tc>
          <w:tcPr>
            <w:tcW w:w="2983" w:type="dxa"/>
            <w:gridSpan w:val="3"/>
            <w:vAlign w:val="center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4F157D">
              <w:t>College/ Department:</w:t>
            </w: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</w:p>
          <w:p w:rsidR="00CA3E18" w:rsidRPr="004F157D" w:rsidRDefault="00CA3E18" w:rsidP="00E67851">
            <w:pPr>
              <w:bidi w:val="0"/>
            </w:pPr>
          </w:p>
        </w:tc>
        <w:tc>
          <w:tcPr>
            <w:tcW w:w="5539" w:type="dxa"/>
            <w:gridSpan w:val="8"/>
            <w:vAlign w:val="center"/>
          </w:tcPr>
          <w:p w:rsidR="00CA3E18" w:rsidRPr="004F157D" w:rsidRDefault="00297058" w:rsidP="00E67851">
            <w:pPr>
              <w:bidi w:val="0"/>
            </w:pPr>
            <w:r w:rsidRPr="00297058">
              <w:t>College of Business Administration, Economics</w:t>
            </w:r>
          </w:p>
        </w:tc>
      </w:tr>
      <w:tr w:rsidR="00CA3E18" w:rsidRPr="004F157D" w:rsidTr="00EF3451">
        <w:trPr>
          <w:trHeight w:hRule="exact" w:val="720"/>
        </w:trPr>
        <w:tc>
          <w:tcPr>
            <w:tcW w:w="8522" w:type="dxa"/>
            <w:gridSpan w:val="11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A) Course Specification and General Information:</w:t>
            </w:r>
          </w:p>
        </w:tc>
      </w:tr>
      <w:tr w:rsidR="00CA3E18" w:rsidRPr="004F157D" w:rsidTr="00EF3451">
        <w:trPr>
          <w:trHeight w:hRule="exact" w:val="658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 xml:space="preserve">1- Name and number: </w:t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 xml:space="preserve">Research </w:t>
            </w:r>
            <w:r w:rsidR="007E4530">
              <w:t xml:space="preserve">project </w:t>
            </w:r>
            <w:r w:rsidRPr="004F157D">
              <w:t>(Econ 450)</w:t>
            </w:r>
          </w:p>
        </w:tc>
      </w:tr>
      <w:tr w:rsidR="00CA3E18" w:rsidRPr="004F157D" w:rsidTr="00EF3451">
        <w:trPr>
          <w:trHeight w:hRule="exact" w:val="658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 xml:space="preserve">2- Credit Hours: </w:t>
            </w:r>
            <w:r w:rsidRPr="004F157D">
              <w:tab/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3</w:t>
            </w:r>
          </w:p>
        </w:tc>
      </w:tr>
      <w:tr w:rsidR="00CA3E18" w:rsidRPr="004F157D" w:rsidTr="00EF3451">
        <w:trPr>
          <w:trHeight w:hRule="exact" w:val="658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3- Program Level</w:t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Undergraduate</w:t>
            </w:r>
          </w:p>
        </w:tc>
      </w:tr>
      <w:tr w:rsidR="00CA3E18" w:rsidRPr="004F157D" w:rsidTr="00EF3451">
        <w:trPr>
          <w:trHeight w:hRule="exact" w:val="595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4- Instructor</w:t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hRule="exact" w:val="712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3D73ED">
              <w:rPr>
                <w:color w:val="000000"/>
              </w:rPr>
              <w:t>5- Course Level (or Year):</w:t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Eighth</w:t>
            </w:r>
          </w:p>
        </w:tc>
      </w:tr>
      <w:tr w:rsidR="00CA3E18" w:rsidRPr="004F157D" w:rsidTr="00EF3451">
        <w:trPr>
          <w:trHeight w:hRule="exact" w:val="712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6- Prerequisites (if any):</w:t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Econometrics (Econ 416)</w:t>
            </w:r>
          </w:p>
        </w:tc>
      </w:tr>
      <w:tr w:rsidR="00CA3E18" w:rsidRPr="004F157D" w:rsidTr="00EF3451">
        <w:trPr>
          <w:trHeight w:hRule="exact" w:val="613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7- Accompanied requirements (if any):</w:t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780B0D" w:rsidP="00785809">
            <w:pPr>
              <w:bidi w:val="0"/>
            </w:pPr>
            <w:r w:rsidRPr="004F157D">
              <w:t>N</w:t>
            </w:r>
            <w:r w:rsidR="00785809">
              <w:t>on</w:t>
            </w:r>
          </w:p>
        </w:tc>
      </w:tr>
      <w:tr w:rsidR="00CA3E18" w:rsidRPr="004F157D" w:rsidTr="00EF3451">
        <w:trPr>
          <w:trHeight w:hRule="exact" w:val="720"/>
        </w:trPr>
        <w:tc>
          <w:tcPr>
            <w:tcW w:w="3873" w:type="dxa"/>
            <w:gridSpan w:val="4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8- Location of lectures if not in main campus:</w:t>
            </w:r>
          </w:p>
        </w:tc>
        <w:tc>
          <w:tcPr>
            <w:tcW w:w="4649" w:type="dxa"/>
            <w:gridSpan w:val="7"/>
            <w:vAlign w:val="center"/>
          </w:tcPr>
          <w:p w:rsidR="00CA3E18" w:rsidRPr="004F157D" w:rsidRDefault="00CA3E18" w:rsidP="00785809">
            <w:pPr>
              <w:bidi w:val="0"/>
            </w:pPr>
          </w:p>
        </w:tc>
      </w:tr>
      <w:tr w:rsidR="00CA3E18" w:rsidRPr="004F157D" w:rsidTr="00EF3451">
        <w:trPr>
          <w:trHeight w:hRule="exact" w:val="532"/>
        </w:trPr>
        <w:tc>
          <w:tcPr>
            <w:tcW w:w="8522" w:type="dxa"/>
            <w:gridSpan w:val="11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B) Goals and Aims: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1- A brief description of learning outcome of the course:</w:t>
            </w:r>
          </w:p>
        </w:tc>
      </w:tr>
      <w:tr w:rsidR="00CA3E18" w:rsidRPr="004F157D" w:rsidTr="00EF3451">
        <w:trPr>
          <w:trHeight w:hRule="exact" w:val="2035"/>
        </w:trPr>
        <w:tc>
          <w:tcPr>
            <w:tcW w:w="8522" w:type="dxa"/>
            <w:gridSpan w:val="11"/>
          </w:tcPr>
          <w:p w:rsidR="00CA3E18" w:rsidRDefault="00297058" w:rsidP="00297058">
            <w:pPr>
              <w:numPr>
                <w:ilvl w:val="0"/>
                <w:numId w:val="71"/>
              </w:numPr>
              <w:bidi w:val="0"/>
            </w:pPr>
            <w:r>
              <w:t xml:space="preserve"> U</w:t>
            </w:r>
            <w:r w:rsidRPr="00297058">
              <w:t>nderstand</w:t>
            </w:r>
            <w:r>
              <w:t xml:space="preserve">ing </w:t>
            </w:r>
            <w:r w:rsidR="00CA3E18" w:rsidRPr="004F157D">
              <w:t>the basic concepts of the scientific research</w:t>
            </w:r>
            <w:r>
              <w:t>.</w:t>
            </w:r>
          </w:p>
          <w:p w:rsidR="005B016F" w:rsidRDefault="005B016F" w:rsidP="005B016F">
            <w:pPr>
              <w:numPr>
                <w:ilvl w:val="0"/>
                <w:numId w:val="71"/>
              </w:numPr>
              <w:bidi w:val="0"/>
            </w:pPr>
            <w:r>
              <w:t xml:space="preserve"> Selecting problem to study.</w:t>
            </w:r>
          </w:p>
          <w:p w:rsidR="005B016F" w:rsidRPr="004F157D" w:rsidRDefault="005B016F" w:rsidP="005B016F">
            <w:pPr>
              <w:numPr>
                <w:ilvl w:val="0"/>
                <w:numId w:val="71"/>
              </w:numPr>
              <w:bidi w:val="0"/>
            </w:pPr>
            <w:r>
              <w:t xml:space="preserve"> Stating economic hypothesis to be examined.</w:t>
            </w:r>
          </w:p>
          <w:p w:rsidR="00CA3E18" w:rsidRDefault="00297058" w:rsidP="00297058">
            <w:pPr>
              <w:numPr>
                <w:ilvl w:val="0"/>
                <w:numId w:val="71"/>
              </w:numPr>
              <w:bidi w:val="0"/>
            </w:pPr>
            <w:r>
              <w:t xml:space="preserve">Employing </w:t>
            </w:r>
            <w:r w:rsidR="00CA3E18" w:rsidRPr="004F157D">
              <w:t>the analytical tools used in economics</w:t>
            </w:r>
            <w:r>
              <w:t xml:space="preserve"> analyses.</w:t>
            </w:r>
          </w:p>
          <w:p w:rsidR="005B016F" w:rsidRPr="004F157D" w:rsidRDefault="005B016F" w:rsidP="005B016F">
            <w:pPr>
              <w:numPr>
                <w:ilvl w:val="0"/>
                <w:numId w:val="71"/>
              </w:numPr>
              <w:bidi w:val="0"/>
            </w:pPr>
            <w:r>
              <w:t xml:space="preserve"> Submitting a complete r</w:t>
            </w:r>
            <w:r w:rsidRPr="005B016F">
              <w:t>esearch project</w:t>
            </w:r>
            <w:r>
              <w:t>.</w:t>
            </w:r>
          </w:p>
          <w:p w:rsidR="00CA3E18" w:rsidRDefault="005B016F" w:rsidP="00CA3E18">
            <w:pPr>
              <w:numPr>
                <w:ilvl w:val="0"/>
                <w:numId w:val="71"/>
              </w:numPr>
              <w:bidi w:val="0"/>
            </w:pPr>
            <w:r>
              <w:t xml:space="preserve"> Experience in project presentation. </w:t>
            </w:r>
          </w:p>
          <w:p w:rsidR="005B016F" w:rsidRPr="004F157D" w:rsidRDefault="005B016F" w:rsidP="005B016F">
            <w:pPr>
              <w:numPr>
                <w:ilvl w:val="0"/>
                <w:numId w:val="71"/>
              </w:numPr>
              <w:bidi w:val="0"/>
            </w:pPr>
            <w:r w:rsidRPr="005B016F">
              <w:t>Examining policy implication</w:t>
            </w:r>
            <w:r>
              <w:t xml:space="preserve"> for the project problem.</w:t>
            </w:r>
          </w:p>
        </w:tc>
      </w:tr>
      <w:tr w:rsidR="00CA3E18" w:rsidRPr="004F157D" w:rsidTr="00EF3451">
        <w:trPr>
          <w:trHeight w:val="1061"/>
        </w:trPr>
        <w:tc>
          <w:tcPr>
            <w:tcW w:w="8522" w:type="dxa"/>
            <w:gridSpan w:val="11"/>
          </w:tcPr>
          <w:p w:rsidR="00CA3E18" w:rsidRPr="00CC6847" w:rsidRDefault="00CA3E18" w:rsidP="00EF3451">
            <w:pPr>
              <w:bidi w:val="0"/>
            </w:pPr>
            <w:r w:rsidRPr="004F157D">
              <w:t>2- Describe in brief any plans to develop and improve the course (for example: the use of materials and sources that depend on information technology or the internet and results of scientific research):</w:t>
            </w:r>
          </w:p>
        </w:tc>
      </w:tr>
      <w:tr w:rsidR="00CA3E18" w:rsidRPr="004F157D" w:rsidTr="00EF3451">
        <w:trPr>
          <w:trHeight w:hRule="exact" w:val="2530"/>
        </w:trPr>
        <w:tc>
          <w:tcPr>
            <w:tcW w:w="8522" w:type="dxa"/>
            <w:gridSpan w:val="11"/>
          </w:tcPr>
          <w:p w:rsidR="00CA3E18" w:rsidRPr="004F157D" w:rsidRDefault="00CA3E18" w:rsidP="00CC6847">
            <w:pPr>
              <w:numPr>
                <w:ilvl w:val="0"/>
                <w:numId w:val="92"/>
              </w:numPr>
              <w:bidi w:val="0"/>
            </w:pPr>
            <w:r w:rsidRPr="004F157D">
              <w:lastRenderedPageBreak/>
              <w:t>Continuous upgrading of course contents to match well leading universities</w:t>
            </w:r>
            <w:r w:rsidR="00CC6847">
              <w:t xml:space="preserve"> by r</w:t>
            </w:r>
            <w:r w:rsidR="00CC6847" w:rsidRPr="00CC6847">
              <w:t>eviewing the Benchmark universities syllabus</w:t>
            </w:r>
            <w:r w:rsidR="00CC6847">
              <w:t>.</w:t>
            </w:r>
          </w:p>
          <w:p w:rsidR="00CA3E18" w:rsidRPr="004F157D" w:rsidRDefault="00CA3E18" w:rsidP="00CC6847">
            <w:pPr>
              <w:numPr>
                <w:ilvl w:val="0"/>
                <w:numId w:val="92"/>
              </w:numPr>
              <w:bidi w:val="0"/>
            </w:pPr>
            <w:r w:rsidRPr="004F157D">
              <w:rPr>
                <w:lang w:bidi="ar-JO"/>
              </w:rPr>
              <w:t xml:space="preserve">Reviewing previous studies conducted by students to form expectations about current </w:t>
            </w:r>
            <w:r w:rsidR="00CC6847" w:rsidRPr="004F157D">
              <w:rPr>
                <w:lang w:bidi="ar-JO"/>
              </w:rPr>
              <w:t>students’</w:t>
            </w:r>
            <w:r w:rsidRPr="004F157D">
              <w:rPr>
                <w:lang w:bidi="ar-JO"/>
              </w:rPr>
              <w:t xml:space="preserve"> performance</w:t>
            </w:r>
            <w:r w:rsidR="00CC6847">
              <w:rPr>
                <w:lang w:bidi="ar-JO"/>
              </w:rPr>
              <w:t>.</w:t>
            </w:r>
          </w:p>
          <w:p w:rsidR="00CA3E18" w:rsidRPr="004F157D" w:rsidRDefault="00CA3E18" w:rsidP="00CC6847">
            <w:pPr>
              <w:numPr>
                <w:ilvl w:val="0"/>
                <w:numId w:val="92"/>
              </w:numPr>
              <w:bidi w:val="0"/>
            </w:pPr>
            <w:r w:rsidRPr="004F157D">
              <w:t>Using distinguished research papers as models</w:t>
            </w:r>
            <w:r w:rsidR="00CC6847">
              <w:t>.</w:t>
            </w:r>
          </w:p>
          <w:p w:rsidR="00CA3E18" w:rsidRDefault="00CA3E18" w:rsidP="00CC6847">
            <w:pPr>
              <w:numPr>
                <w:ilvl w:val="0"/>
                <w:numId w:val="92"/>
              </w:numPr>
              <w:bidi w:val="0"/>
            </w:pPr>
            <w:r w:rsidRPr="004F157D">
              <w:t>Searching for training references to help students in doing research</w:t>
            </w:r>
            <w:r w:rsidR="00CC6847">
              <w:t>.</w:t>
            </w:r>
          </w:p>
          <w:p w:rsidR="00CC6847" w:rsidRDefault="00CC6847" w:rsidP="00CC6847">
            <w:pPr>
              <w:numPr>
                <w:ilvl w:val="0"/>
                <w:numId w:val="92"/>
              </w:numPr>
              <w:bidi w:val="0"/>
            </w:pPr>
            <w:r>
              <w:t>D</w:t>
            </w:r>
            <w:r w:rsidRPr="00CC6847">
              <w:t>evelop</w:t>
            </w:r>
            <w:r>
              <w:t>ing</w:t>
            </w:r>
            <w:r w:rsidRPr="00CC6847">
              <w:t xml:space="preserve"> an interactive </w:t>
            </w:r>
            <w:r>
              <w:t>time tablefor progress</w:t>
            </w:r>
            <w:r w:rsidR="00593938">
              <w:t>ing work.</w:t>
            </w:r>
          </w:p>
          <w:p w:rsidR="00593938" w:rsidRPr="004F157D" w:rsidRDefault="00593938" w:rsidP="00593938">
            <w:pPr>
              <w:numPr>
                <w:ilvl w:val="0"/>
                <w:numId w:val="92"/>
              </w:numPr>
              <w:bidi w:val="0"/>
            </w:pPr>
            <w:r w:rsidRPr="00593938">
              <w:t xml:space="preserve">Monitoring current issues related </w:t>
            </w:r>
            <w:r>
              <w:t xml:space="preserve">to student’s </w:t>
            </w:r>
            <w:r w:rsidR="006676B3">
              <w:t xml:space="preserve">project </w:t>
            </w:r>
            <w:r w:rsidR="006676B3" w:rsidRPr="00593938">
              <w:t xml:space="preserve">and </w:t>
            </w:r>
            <w:r w:rsidR="006676B3">
              <w:t>to</w:t>
            </w:r>
            <w:r>
              <w:t xml:space="preserve"> inform them through SMS/E-mail.</w:t>
            </w:r>
          </w:p>
        </w:tc>
      </w:tr>
      <w:tr w:rsidR="00CA3E18" w:rsidRPr="004F157D" w:rsidTr="00EF3451">
        <w:trPr>
          <w:trHeight w:hRule="exact" w:val="1152"/>
        </w:trPr>
        <w:tc>
          <w:tcPr>
            <w:tcW w:w="8522" w:type="dxa"/>
            <w:gridSpan w:val="11"/>
            <w:vAlign w:val="center"/>
          </w:tcPr>
          <w:p w:rsidR="00CA3E18" w:rsidRPr="004F157D" w:rsidRDefault="00CA3E18" w:rsidP="00E67851">
            <w:pPr>
              <w:bidi w:val="0"/>
            </w:pPr>
            <w:r w:rsidRPr="004F157D">
              <w:t>C) Course Description (general description which will be used in the attached guidebook):</w:t>
            </w:r>
          </w:p>
        </w:tc>
      </w:tr>
      <w:tr w:rsidR="00CA3E18" w:rsidRPr="004F157D" w:rsidTr="00EF3451">
        <w:tc>
          <w:tcPr>
            <w:tcW w:w="4788" w:type="dxa"/>
            <w:gridSpan w:val="7"/>
          </w:tcPr>
          <w:p w:rsidR="00CA3E18" w:rsidRPr="004F157D" w:rsidRDefault="00CA3E18" w:rsidP="00E67851">
            <w:pPr>
              <w:bidi w:val="0"/>
            </w:pPr>
            <w:r w:rsidRPr="004F157D">
              <w:t>1- Subjects covered in the course</w:t>
            </w:r>
          </w:p>
        </w:tc>
        <w:tc>
          <w:tcPr>
            <w:tcW w:w="2008" w:type="dxa"/>
            <w:gridSpan w:val="3"/>
          </w:tcPr>
          <w:p w:rsidR="00CA3E18" w:rsidRPr="004F157D" w:rsidRDefault="00CA3E18" w:rsidP="00E67851">
            <w:pPr>
              <w:bidi w:val="0"/>
            </w:pPr>
            <w:r w:rsidRPr="004F157D">
              <w:t>Communication hours</w:t>
            </w:r>
          </w:p>
        </w:tc>
        <w:tc>
          <w:tcPr>
            <w:tcW w:w="1726" w:type="dxa"/>
          </w:tcPr>
          <w:p w:rsidR="00CA3E18" w:rsidRPr="004F157D" w:rsidRDefault="00CA3E18" w:rsidP="00E67851">
            <w:pPr>
              <w:bidi w:val="0"/>
            </w:pPr>
            <w:r w:rsidRPr="004F157D">
              <w:t>Number of Weeks</w:t>
            </w:r>
          </w:p>
        </w:tc>
      </w:tr>
      <w:tr w:rsidR="00CA3E18" w:rsidRPr="004F157D" w:rsidTr="00275889">
        <w:trPr>
          <w:trHeight w:hRule="exact" w:val="2800"/>
        </w:trPr>
        <w:tc>
          <w:tcPr>
            <w:tcW w:w="4781" w:type="dxa"/>
            <w:gridSpan w:val="6"/>
          </w:tcPr>
          <w:p w:rsidR="00CA3E18" w:rsidRPr="004F157D" w:rsidRDefault="00CA3E18" w:rsidP="00CA3E18">
            <w:pPr>
              <w:numPr>
                <w:ilvl w:val="0"/>
                <w:numId w:val="73"/>
              </w:numPr>
              <w:bidi w:val="0"/>
            </w:pPr>
            <w:r w:rsidRPr="004F157D">
              <w:t>Basics of scientific research</w:t>
            </w:r>
          </w:p>
          <w:p w:rsidR="00CA3E18" w:rsidRPr="004F157D" w:rsidRDefault="00CA3E18" w:rsidP="00CA3E18">
            <w:pPr>
              <w:numPr>
                <w:ilvl w:val="0"/>
                <w:numId w:val="73"/>
              </w:numPr>
              <w:bidi w:val="0"/>
            </w:pPr>
            <w:r w:rsidRPr="004F157D">
              <w:t>Nature and statement of the problem</w:t>
            </w:r>
          </w:p>
          <w:p w:rsidR="00CA3E18" w:rsidRPr="004F157D" w:rsidRDefault="00CA3E18" w:rsidP="00CA3E18">
            <w:pPr>
              <w:numPr>
                <w:ilvl w:val="0"/>
                <w:numId w:val="73"/>
              </w:numPr>
              <w:bidi w:val="0"/>
            </w:pPr>
            <w:r w:rsidRPr="004F157D">
              <w:t>Showing research hypotheses</w:t>
            </w:r>
          </w:p>
          <w:p w:rsidR="00CA3E18" w:rsidRPr="004F157D" w:rsidRDefault="00CA3E18" w:rsidP="00CA3E18">
            <w:pPr>
              <w:numPr>
                <w:ilvl w:val="0"/>
                <w:numId w:val="73"/>
              </w:numPr>
              <w:bidi w:val="0"/>
            </w:pPr>
            <w:r w:rsidRPr="004F157D">
              <w:t>Reviewing literature and authentication</w:t>
            </w:r>
          </w:p>
          <w:p w:rsidR="00CA3E18" w:rsidRPr="004F157D" w:rsidRDefault="00CA3E18" w:rsidP="00CA3E18">
            <w:pPr>
              <w:numPr>
                <w:ilvl w:val="0"/>
                <w:numId w:val="73"/>
              </w:numPr>
              <w:bidi w:val="0"/>
            </w:pPr>
            <w:r w:rsidRPr="004F157D">
              <w:t>Types of economic models</w:t>
            </w:r>
          </w:p>
          <w:p w:rsidR="00CA3E18" w:rsidRPr="004F157D" w:rsidRDefault="00CA3E18" w:rsidP="00CA3E18">
            <w:pPr>
              <w:numPr>
                <w:ilvl w:val="0"/>
                <w:numId w:val="73"/>
              </w:numPr>
              <w:bidi w:val="0"/>
            </w:pPr>
            <w:r w:rsidRPr="004F157D">
              <w:t>Data collection and analysis</w:t>
            </w:r>
          </w:p>
          <w:p w:rsidR="00CA3E18" w:rsidRPr="004F157D" w:rsidRDefault="00EF3451" w:rsidP="00CA3E18">
            <w:pPr>
              <w:numPr>
                <w:ilvl w:val="0"/>
                <w:numId w:val="73"/>
              </w:numPr>
              <w:bidi w:val="0"/>
            </w:pPr>
            <w:r>
              <w:t xml:space="preserve">Economics / </w:t>
            </w:r>
            <w:r w:rsidR="00CA3E18" w:rsidRPr="004F157D">
              <w:t>Econometrics analysis</w:t>
            </w:r>
          </w:p>
          <w:p w:rsidR="00CA3E18" w:rsidRPr="004F157D" w:rsidRDefault="00CA3E18" w:rsidP="00CA3E18">
            <w:pPr>
              <w:numPr>
                <w:ilvl w:val="0"/>
                <w:numId w:val="73"/>
              </w:numPr>
              <w:bidi w:val="0"/>
            </w:pPr>
            <w:r w:rsidRPr="004F157D">
              <w:t xml:space="preserve">Empirical results, concluding remarks, and references </w:t>
            </w:r>
          </w:p>
        </w:tc>
        <w:tc>
          <w:tcPr>
            <w:tcW w:w="201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CA3E18" w:rsidRPr="004F157D" w:rsidRDefault="00EF3451" w:rsidP="00E67851">
            <w:pPr>
              <w:bidi w:val="0"/>
              <w:jc w:val="center"/>
            </w:pPr>
            <w:r>
              <w:t>21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CA3E18" w:rsidRPr="004F157D" w:rsidRDefault="00EF3451" w:rsidP="00E67851">
            <w:pPr>
              <w:bidi w:val="0"/>
              <w:jc w:val="center"/>
            </w:pPr>
            <w:r>
              <w:t>7</w:t>
            </w:r>
          </w:p>
        </w:tc>
      </w:tr>
      <w:tr w:rsidR="00CA3E18" w:rsidRPr="004F157D" w:rsidTr="00275889">
        <w:trPr>
          <w:trHeight w:val="713"/>
        </w:trPr>
        <w:tc>
          <w:tcPr>
            <w:tcW w:w="4781" w:type="dxa"/>
            <w:gridSpan w:val="6"/>
          </w:tcPr>
          <w:p w:rsidR="00275889" w:rsidRDefault="00275889" w:rsidP="00275889">
            <w:pPr>
              <w:bidi w:val="0"/>
              <w:ind w:left="720"/>
            </w:pPr>
          </w:p>
          <w:p w:rsidR="00CA3E18" w:rsidRPr="004F157D" w:rsidRDefault="00CA3E18" w:rsidP="00275889">
            <w:pPr>
              <w:numPr>
                <w:ilvl w:val="0"/>
                <w:numId w:val="4"/>
              </w:numPr>
              <w:bidi w:val="0"/>
            </w:pPr>
            <w:r w:rsidRPr="004F157D">
              <w:t>Completion of research projects</w:t>
            </w:r>
          </w:p>
          <w:p w:rsidR="00CA3E18" w:rsidRPr="004F157D" w:rsidRDefault="00CA3E18" w:rsidP="00E67851">
            <w:pPr>
              <w:bidi w:val="0"/>
              <w:ind w:left="360"/>
            </w:pPr>
          </w:p>
        </w:tc>
        <w:tc>
          <w:tcPr>
            <w:tcW w:w="2015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CA3E18" w:rsidRPr="004F157D" w:rsidRDefault="00EF3451" w:rsidP="00E67851">
            <w:pPr>
              <w:bidi w:val="0"/>
              <w:jc w:val="center"/>
            </w:pPr>
            <w:r>
              <w:t>21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CA3E18" w:rsidRPr="004F157D" w:rsidRDefault="00EF3451" w:rsidP="00E67851">
            <w:pPr>
              <w:bidi w:val="0"/>
              <w:jc w:val="center"/>
            </w:pPr>
            <w:r>
              <w:t>7</w:t>
            </w:r>
          </w:p>
        </w:tc>
      </w:tr>
      <w:tr w:rsidR="00CA3E18" w:rsidRPr="004F157D" w:rsidTr="00EF3451">
        <w:trPr>
          <w:trHeight w:hRule="exact" w:val="712"/>
        </w:trPr>
        <w:tc>
          <w:tcPr>
            <w:tcW w:w="4781" w:type="dxa"/>
            <w:gridSpan w:val="6"/>
            <w:vAlign w:val="center"/>
          </w:tcPr>
          <w:p w:rsidR="00CA3E18" w:rsidRPr="004F157D" w:rsidRDefault="00EF3451" w:rsidP="00EF3451">
            <w:pPr>
              <w:numPr>
                <w:ilvl w:val="0"/>
                <w:numId w:val="93"/>
              </w:numPr>
              <w:bidi w:val="0"/>
              <w:ind w:hanging="720"/>
            </w:pPr>
            <w:r>
              <w:t>Project Presentation</w:t>
            </w:r>
          </w:p>
        </w:tc>
        <w:tc>
          <w:tcPr>
            <w:tcW w:w="2015" w:type="dxa"/>
            <w:gridSpan w:val="4"/>
            <w:shd w:val="clear" w:color="auto" w:fill="auto"/>
            <w:vAlign w:val="center"/>
          </w:tcPr>
          <w:p w:rsidR="00CA3E18" w:rsidRPr="004F157D" w:rsidRDefault="00EF3451" w:rsidP="00E67851">
            <w:pPr>
              <w:bidi w:val="0"/>
              <w:jc w:val="center"/>
            </w:pPr>
            <w:r>
              <w:t>3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CA3E18" w:rsidRPr="004F157D" w:rsidRDefault="00275889" w:rsidP="00E67851">
            <w:pPr>
              <w:bidi w:val="0"/>
              <w:jc w:val="center"/>
            </w:pPr>
            <w:r>
              <w:t>During final exam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2- Course Component (hours of communication in the week):</w:t>
            </w:r>
          </w:p>
        </w:tc>
      </w:tr>
      <w:tr w:rsidR="00CA3E18" w:rsidRPr="004F157D" w:rsidTr="00EF3451">
        <w:trPr>
          <w:trHeight w:val="1013"/>
        </w:trPr>
        <w:tc>
          <w:tcPr>
            <w:tcW w:w="2108" w:type="dxa"/>
            <w:gridSpan w:val="2"/>
            <w:vAlign w:val="center"/>
          </w:tcPr>
          <w:p w:rsidR="00CA3E18" w:rsidRPr="004F157D" w:rsidRDefault="00CA3E18" w:rsidP="00E67851">
            <w:pPr>
              <w:bidi w:val="0"/>
              <w:rPr>
                <w:rtl/>
              </w:rPr>
            </w:pPr>
            <w:r w:rsidRPr="004F157D">
              <w:t>Lectures</w:t>
            </w:r>
          </w:p>
        </w:tc>
        <w:tc>
          <w:tcPr>
            <w:tcW w:w="1878" w:type="dxa"/>
            <w:gridSpan w:val="3"/>
            <w:vAlign w:val="center"/>
          </w:tcPr>
          <w:p w:rsidR="00CA3E18" w:rsidRPr="004F157D" w:rsidRDefault="00CA3E18" w:rsidP="00E67851">
            <w:pPr>
              <w:bidi w:val="0"/>
              <w:rPr>
                <w:rtl/>
              </w:rPr>
            </w:pPr>
            <w:r w:rsidRPr="004F157D">
              <w:t>Tutoring</w:t>
            </w:r>
          </w:p>
        </w:tc>
        <w:tc>
          <w:tcPr>
            <w:tcW w:w="2601" w:type="dxa"/>
            <w:gridSpan w:val="4"/>
            <w:vAlign w:val="center"/>
          </w:tcPr>
          <w:p w:rsidR="00CA3E18" w:rsidRPr="004F157D" w:rsidRDefault="00CA3E18" w:rsidP="00E67851">
            <w:pPr>
              <w:bidi w:val="0"/>
              <w:rPr>
                <w:rtl/>
              </w:rPr>
            </w:pPr>
            <w:r w:rsidRPr="004F157D">
              <w:t>Fields  Work /Cooperative Training</w:t>
            </w:r>
          </w:p>
        </w:tc>
        <w:tc>
          <w:tcPr>
            <w:tcW w:w="1935" w:type="dxa"/>
            <w:gridSpan w:val="2"/>
            <w:vAlign w:val="center"/>
          </w:tcPr>
          <w:p w:rsidR="00CA3E18" w:rsidRPr="004F157D" w:rsidRDefault="00CA3E18" w:rsidP="00E67851">
            <w:pPr>
              <w:bidi w:val="0"/>
              <w:rPr>
                <w:rtl/>
              </w:rPr>
            </w:pPr>
            <w:r w:rsidRPr="004F157D">
              <w:t>Other</w:t>
            </w:r>
          </w:p>
        </w:tc>
      </w:tr>
      <w:tr w:rsidR="00275889" w:rsidRPr="004F157D" w:rsidTr="00325C3D">
        <w:trPr>
          <w:trHeight w:val="683"/>
        </w:trPr>
        <w:tc>
          <w:tcPr>
            <w:tcW w:w="2108" w:type="dxa"/>
            <w:gridSpan w:val="2"/>
            <w:vAlign w:val="center"/>
          </w:tcPr>
          <w:p w:rsidR="00275889" w:rsidRPr="004F157D" w:rsidRDefault="00275889" w:rsidP="00E67851">
            <w:pPr>
              <w:bidi w:val="0"/>
            </w:pPr>
            <w:r>
              <w:t>7 weeks 21hours</w:t>
            </w:r>
          </w:p>
        </w:tc>
        <w:tc>
          <w:tcPr>
            <w:tcW w:w="6414" w:type="dxa"/>
            <w:gridSpan w:val="9"/>
            <w:vAlign w:val="center"/>
          </w:tcPr>
          <w:p w:rsidR="00275889" w:rsidRPr="004F157D" w:rsidRDefault="00275889" w:rsidP="00275889">
            <w:pPr>
              <w:bidi w:val="0"/>
              <w:jc w:val="center"/>
            </w:pPr>
            <w:r>
              <w:t>21 hours</w:t>
            </w:r>
          </w:p>
        </w:tc>
      </w:tr>
      <w:tr w:rsidR="00CA3E18" w:rsidRPr="004F157D" w:rsidTr="00EF3451">
        <w:trPr>
          <w:trHeight w:hRule="exact" w:val="864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3- Extra learning time expected from students per Week: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5B7AB0" w:rsidP="005B7AB0">
            <w:pPr>
              <w:bidi w:val="0"/>
              <w:jc w:val="center"/>
            </w:pPr>
            <w:r>
              <w:t xml:space="preserve">14 weeks </w:t>
            </w:r>
            <w:r w:rsidR="00CA3E18" w:rsidRPr="004F157D">
              <w:t>(</w:t>
            </w:r>
            <w:r>
              <w:t>5</w:t>
            </w:r>
            <w:r w:rsidR="00CA3E18" w:rsidRPr="004F157D">
              <w:t xml:space="preserve"> hours)</w:t>
            </w:r>
          </w:p>
        </w:tc>
      </w:tr>
      <w:tr w:rsidR="00CA3E18" w:rsidRPr="004F157D" w:rsidTr="00EF3451">
        <w:trPr>
          <w:trHeight w:hRule="exact" w:val="1972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lastRenderedPageBreak/>
              <w:t>4- Improving the learning skills earned from the course: For each Area of Learning, the following should be clarified:</w:t>
            </w:r>
          </w:p>
          <w:p w:rsidR="00CA3E18" w:rsidRPr="004F157D" w:rsidRDefault="00CA3E18" w:rsidP="00CA3E18">
            <w:pPr>
              <w:numPr>
                <w:ilvl w:val="0"/>
                <w:numId w:val="1"/>
              </w:numPr>
              <w:bidi w:val="0"/>
            </w:pPr>
            <w:r w:rsidRPr="004F157D">
              <w:t>A brief description of the knowledge or skills that are developed in the course</w:t>
            </w:r>
          </w:p>
          <w:p w:rsidR="00CA3E18" w:rsidRPr="004F157D" w:rsidRDefault="00CA3E18" w:rsidP="00CA3E18">
            <w:pPr>
              <w:numPr>
                <w:ilvl w:val="0"/>
                <w:numId w:val="1"/>
              </w:numPr>
              <w:bidi w:val="0"/>
            </w:pPr>
            <w:r w:rsidRPr="004F157D">
              <w:t>A Description of the learning strategies used to develop the knowledge or skills</w:t>
            </w:r>
          </w:p>
          <w:p w:rsidR="00CA3E18" w:rsidRPr="004F157D" w:rsidRDefault="00CA3E18" w:rsidP="00CA3E18">
            <w:pPr>
              <w:numPr>
                <w:ilvl w:val="0"/>
                <w:numId w:val="1"/>
              </w:numPr>
              <w:bidi w:val="0"/>
            </w:pPr>
            <w:r w:rsidRPr="004F157D">
              <w:t>Ways to assess student's learning</w:t>
            </w:r>
          </w:p>
        </w:tc>
      </w:tr>
      <w:tr w:rsidR="00CA3E18" w:rsidRPr="004F157D" w:rsidTr="00EF3451">
        <w:trPr>
          <w:trHeight w:hRule="exact" w:val="370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a- Knowledge</w:t>
            </w:r>
          </w:p>
        </w:tc>
      </w:tr>
      <w:tr w:rsidR="00CA3E18" w:rsidRPr="004F157D" w:rsidTr="00EF3451">
        <w:trPr>
          <w:trHeight w:val="485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 xml:space="preserve">(i) Description of the knowledge earned from the course: </w:t>
            </w:r>
          </w:p>
        </w:tc>
      </w:tr>
      <w:tr w:rsidR="00CA3E18" w:rsidRPr="004F157D" w:rsidTr="00B06FE4">
        <w:trPr>
          <w:trHeight w:hRule="exact" w:val="3025"/>
        </w:trPr>
        <w:tc>
          <w:tcPr>
            <w:tcW w:w="8522" w:type="dxa"/>
            <w:gridSpan w:val="11"/>
          </w:tcPr>
          <w:p w:rsidR="00046199" w:rsidRDefault="00CA3E18" w:rsidP="00E67851">
            <w:pPr>
              <w:bidi w:val="0"/>
            </w:pPr>
            <w:r w:rsidRPr="004F157D">
              <w:t>The course aims</w:t>
            </w:r>
            <w:r w:rsidR="00046199">
              <w:t>:</w:t>
            </w:r>
          </w:p>
          <w:p w:rsidR="00B06FE4" w:rsidRDefault="00046199" w:rsidP="00635E02">
            <w:pPr>
              <w:numPr>
                <w:ilvl w:val="0"/>
                <w:numId w:val="94"/>
              </w:numPr>
              <w:bidi w:val="0"/>
            </w:pPr>
            <w:r>
              <w:t>H</w:t>
            </w:r>
            <w:r w:rsidR="00CA3E18" w:rsidRPr="004F157D">
              <w:t>elping students to use the economic theories and analytical tools to conduct scientific economic studies</w:t>
            </w:r>
            <w:r w:rsidR="00B06FE4">
              <w:t>:</w:t>
            </w:r>
          </w:p>
          <w:p w:rsidR="00B06FE4" w:rsidRPr="00B06FE4" w:rsidRDefault="00B06FE4" w:rsidP="00B06FE4">
            <w:pPr>
              <w:numPr>
                <w:ilvl w:val="0"/>
                <w:numId w:val="94"/>
              </w:numPr>
              <w:bidi w:val="0"/>
              <w:ind w:firstLine="0"/>
            </w:pPr>
            <w:r w:rsidRPr="00B06FE4">
              <w:t>Understanding the basic concepts of the scientific research</w:t>
            </w:r>
            <w:r w:rsidRPr="00B06FE4">
              <w:rPr>
                <w:rtl/>
              </w:rPr>
              <w:t>.</w:t>
            </w:r>
          </w:p>
          <w:p w:rsidR="00B06FE4" w:rsidRDefault="00B06FE4" w:rsidP="00B06FE4">
            <w:pPr>
              <w:numPr>
                <w:ilvl w:val="0"/>
                <w:numId w:val="94"/>
              </w:numPr>
              <w:bidi w:val="0"/>
              <w:ind w:firstLine="0"/>
            </w:pPr>
            <w:r>
              <w:t xml:space="preserve"> Selecting problem to study.</w:t>
            </w:r>
          </w:p>
          <w:p w:rsidR="00B06FE4" w:rsidRDefault="00B06FE4" w:rsidP="00B06FE4">
            <w:pPr>
              <w:numPr>
                <w:ilvl w:val="0"/>
                <w:numId w:val="94"/>
              </w:numPr>
              <w:bidi w:val="0"/>
              <w:ind w:firstLine="0"/>
            </w:pPr>
            <w:r>
              <w:t xml:space="preserve"> Stating economic hypothesis to be examined.</w:t>
            </w:r>
          </w:p>
          <w:p w:rsidR="00B06FE4" w:rsidRDefault="00B06FE4" w:rsidP="00B06FE4">
            <w:pPr>
              <w:numPr>
                <w:ilvl w:val="0"/>
                <w:numId w:val="94"/>
              </w:numPr>
              <w:bidi w:val="0"/>
              <w:ind w:firstLine="0"/>
            </w:pPr>
            <w:r>
              <w:t xml:space="preserve"> Employing the analytical tools used in economics analyses.</w:t>
            </w:r>
          </w:p>
          <w:p w:rsidR="00B06FE4" w:rsidRDefault="00B06FE4" w:rsidP="00B06FE4">
            <w:pPr>
              <w:numPr>
                <w:ilvl w:val="0"/>
                <w:numId w:val="94"/>
              </w:numPr>
              <w:bidi w:val="0"/>
            </w:pPr>
            <w:r>
              <w:t xml:space="preserve"> Submitting a complete research project.</w:t>
            </w:r>
          </w:p>
          <w:p w:rsidR="00B06FE4" w:rsidRDefault="00B06FE4" w:rsidP="00B06FE4">
            <w:pPr>
              <w:numPr>
                <w:ilvl w:val="0"/>
                <w:numId w:val="94"/>
              </w:numPr>
              <w:bidi w:val="0"/>
            </w:pPr>
            <w:r>
              <w:t xml:space="preserve"> Experience in project presentation. </w:t>
            </w:r>
          </w:p>
          <w:p w:rsidR="00CA3E18" w:rsidRPr="004F157D" w:rsidRDefault="00B06FE4" w:rsidP="00B06FE4">
            <w:pPr>
              <w:numPr>
                <w:ilvl w:val="0"/>
                <w:numId w:val="94"/>
              </w:numPr>
              <w:bidi w:val="0"/>
            </w:pPr>
            <w:r>
              <w:t xml:space="preserve"> Examining policy implication for the project problem.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(ii) Teaching Strategies required to improve the knowledge earned</w:t>
            </w:r>
          </w:p>
        </w:tc>
      </w:tr>
      <w:tr w:rsidR="00CA3E18" w:rsidRPr="004F157D" w:rsidTr="00F4464A">
        <w:trPr>
          <w:trHeight w:hRule="exact" w:val="2035"/>
        </w:trPr>
        <w:tc>
          <w:tcPr>
            <w:tcW w:w="8522" w:type="dxa"/>
            <w:gridSpan w:val="11"/>
          </w:tcPr>
          <w:p w:rsidR="00CA3E18" w:rsidRPr="004F157D" w:rsidRDefault="00F4464A" w:rsidP="00F4464A">
            <w:pPr>
              <w:numPr>
                <w:ilvl w:val="0"/>
                <w:numId w:val="95"/>
              </w:numPr>
              <w:bidi w:val="0"/>
            </w:pPr>
            <w:r>
              <w:t>L</w:t>
            </w:r>
            <w:r w:rsidR="00CA3E18" w:rsidRPr="004F157D">
              <w:t>ectures</w:t>
            </w:r>
            <w:r>
              <w:t>.</w:t>
            </w:r>
          </w:p>
          <w:p w:rsidR="00CA3E18" w:rsidRPr="004F157D" w:rsidRDefault="00CA3E18" w:rsidP="00635E02">
            <w:pPr>
              <w:numPr>
                <w:ilvl w:val="0"/>
                <w:numId w:val="95"/>
              </w:numPr>
              <w:bidi w:val="0"/>
            </w:pPr>
            <w:r w:rsidRPr="003D73ED">
              <w:rPr>
                <w:color w:val="000000"/>
              </w:rPr>
              <w:t>Professional interactive presentations</w:t>
            </w:r>
            <w:r w:rsidR="00F4464A">
              <w:rPr>
                <w:color w:val="000000"/>
              </w:rPr>
              <w:t>.</w:t>
            </w:r>
          </w:p>
          <w:p w:rsidR="00CA3E18" w:rsidRPr="004F157D" w:rsidRDefault="00CA3E18" w:rsidP="00635E02">
            <w:pPr>
              <w:numPr>
                <w:ilvl w:val="0"/>
                <w:numId w:val="95"/>
              </w:numPr>
              <w:bidi w:val="0"/>
            </w:pPr>
            <w:r w:rsidRPr="004F157D">
              <w:t>Field Visits</w:t>
            </w:r>
            <w:r w:rsidR="00F4464A">
              <w:t>.</w:t>
            </w:r>
          </w:p>
          <w:p w:rsidR="00CA3E18" w:rsidRPr="004F157D" w:rsidRDefault="00CA3E18" w:rsidP="00635E02">
            <w:pPr>
              <w:numPr>
                <w:ilvl w:val="0"/>
                <w:numId w:val="95"/>
              </w:numPr>
              <w:bidi w:val="0"/>
            </w:pPr>
            <w:r w:rsidRPr="004F157D">
              <w:t>Computer Applications</w:t>
            </w:r>
            <w:r w:rsidR="00F4464A">
              <w:t>.</w:t>
            </w:r>
          </w:p>
          <w:p w:rsidR="00CA3E18" w:rsidRDefault="00CA3E18" w:rsidP="00635E02">
            <w:pPr>
              <w:numPr>
                <w:ilvl w:val="0"/>
                <w:numId w:val="95"/>
              </w:numPr>
              <w:bidi w:val="0"/>
            </w:pPr>
            <w:r w:rsidRPr="004F157D">
              <w:t>Field experiments</w:t>
            </w:r>
            <w:r w:rsidR="00F4464A">
              <w:t>.</w:t>
            </w:r>
          </w:p>
          <w:p w:rsidR="00F4464A" w:rsidRDefault="00F4464A" w:rsidP="00F4464A">
            <w:pPr>
              <w:numPr>
                <w:ilvl w:val="0"/>
                <w:numId w:val="95"/>
              </w:numPr>
              <w:bidi w:val="0"/>
            </w:pPr>
            <w:r>
              <w:t xml:space="preserve">Attending seminar/workshop in the subject matter. </w:t>
            </w:r>
          </w:p>
          <w:p w:rsidR="00F4464A" w:rsidRPr="004F157D" w:rsidRDefault="00F4464A" w:rsidP="00F4464A">
            <w:pPr>
              <w:numPr>
                <w:ilvl w:val="0"/>
                <w:numId w:val="95"/>
              </w:numPr>
              <w:bidi w:val="0"/>
            </w:pPr>
            <w:r>
              <w:t>One to one meeting for the project discussion progress.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(iii) Ways of assessing the earned knowledge</w:t>
            </w:r>
          </w:p>
        </w:tc>
      </w:tr>
      <w:tr w:rsidR="00CA3E18" w:rsidRPr="004F157D" w:rsidTr="000806EB">
        <w:trPr>
          <w:trHeight w:hRule="exact" w:val="1765"/>
        </w:trPr>
        <w:tc>
          <w:tcPr>
            <w:tcW w:w="8522" w:type="dxa"/>
            <w:gridSpan w:val="11"/>
          </w:tcPr>
          <w:p w:rsidR="00CA3E18" w:rsidRDefault="00CA3E18" w:rsidP="00F4464A">
            <w:pPr>
              <w:numPr>
                <w:ilvl w:val="0"/>
                <w:numId w:val="96"/>
              </w:numPr>
              <w:bidi w:val="0"/>
            </w:pPr>
            <w:r w:rsidRPr="004F157D">
              <w:t xml:space="preserve">Weekly reports about the progress made in </w:t>
            </w:r>
            <w:r w:rsidR="00F4464A">
              <w:t>working</w:t>
            </w:r>
            <w:r w:rsidRPr="004F157D">
              <w:t xml:space="preserve"> research</w:t>
            </w:r>
            <w:r w:rsidR="00F4464A">
              <w:t>.</w:t>
            </w:r>
          </w:p>
          <w:p w:rsidR="000806EB" w:rsidRPr="004F157D" w:rsidRDefault="000806EB" w:rsidP="000806EB">
            <w:pPr>
              <w:numPr>
                <w:ilvl w:val="0"/>
                <w:numId w:val="96"/>
              </w:numPr>
              <w:bidi w:val="0"/>
            </w:pPr>
            <w:r>
              <w:t>Visiting reports.</w:t>
            </w:r>
          </w:p>
          <w:p w:rsidR="00CA3E18" w:rsidRPr="004F157D" w:rsidRDefault="00CA3E18" w:rsidP="00635E02">
            <w:pPr>
              <w:numPr>
                <w:ilvl w:val="0"/>
                <w:numId w:val="96"/>
              </w:numPr>
              <w:bidi w:val="0"/>
            </w:pPr>
            <w:r w:rsidRPr="004F157D">
              <w:t>Field visits to collect data</w:t>
            </w:r>
            <w:r w:rsidR="000806EB">
              <w:t>.</w:t>
            </w:r>
          </w:p>
          <w:p w:rsidR="00CA3E18" w:rsidRDefault="00CA3E18" w:rsidP="00635E02">
            <w:pPr>
              <w:numPr>
                <w:ilvl w:val="0"/>
                <w:numId w:val="96"/>
              </w:numPr>
              <w:bidi w:val="0"/>
            </w:pPr>
            <w:r w:rsidRPr="004F157D">
              <w:t>Computer applications using some specialized statistical packages</w:t>
            </w:r>
            <w:r w:rsidR="000806EB">
              <w:t>.</w:t>
            </w:r>
          </w:p>
          <w:p w:rsidR="000806EB" w:rsidRDefault="000806EB" w:rsidP="000806EB">
            <w:pPr>
              <w:numPr>
                <w:ilvl w:val="0"/>
                <w:numId w:val="96"/>
              </w:numPr>
              <w:bidi w:val="0"/>
            </w:pPr>
            <w:r w:rsidRPr="000806EB">
              <w:t>Written</w:t>
            </w:r>
            <w:r>
              <w:t xml:space="preserve"> summaries.</w:t>
            </w:r>
          </w:p>
          <w:p w:rsidR="000806EB" w:rsidRPr="004F157D" w:rsidRDefault="006676B3" w:rsidP="000806EB">
            <w:pPr>
              <w:numPr>
                <w:ilvl w:val="0"/>
                <w:numId w:val="96"/>
              </w:numPr>
              <w:bidi w:val="0"/>
            </w:pPr>
            <w:r w:rsidRPr="000806EB">
              <w:t>Project</w:t>
            </w:r>
            <w:r w:rsidR="000806EB" w:rsidRPr="000806EB">
              <w:t xml:space="preserve"> presentation</w:t>
            </w:r>
            <w:r w:rsidR="000806EB">
              <w:t>.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b.  Cognitive Skills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1- Cognitive Skills required for improvement</w:t>
            </w:r>
          </w:p>
        </w:tc>
      </w:tr>
      <w:tr w:rsidR="00CA3E18" w:rsidRPr="004F157D" w:rsidTr="00EF3451">
        <w:trPr>
          <w:trHeight w:hRule="exact" w:val="1378"/>
        </w:trPr>
        <w:tc>
          <w:tcPr>
            <w:tcW w:w="8522" w:type="dxa"/>
            <w:gridSpan w:val="11"/>
          </w:tcPr>
          <w:p w:rsidR="00CA3E18" w:rsidRPr="004F157D" w:rsidRDefault="00CA3E18" w:rsidP="00635E02">
            <w:pPr>
              <w:numPr>
                <w:ilvl w:val="0"/>
                <w:numId w:val="97"/>
              </w:numPr>
              <w:bidi w:val="0"/>
            </w:pPr>
            <w:r w:rsidRPr="003D73ED">
              <w:rPr>
                <w:color w:val="000000"/>
              </w:rPr>
              <w:t>Understanding of the subject matter</w:t>
            </w:r>
            <w:r w:rsidR="006676B3">
              <w:rPr>
                <w:color w:val="000000"/>
              </w:rPr>
              <w:t>.</w:t>
            </w:r>
          </w:p>
          <w:p w:rsidR="00CA3E18" w:rsidRPr="004F157D" w:rsidRDefault="00CA3E18" w:rsidP="00635E02">
            <w:pPr>
              <w:numPr>
                <w:ilvl w:val="0"/>
                <w:numId w:val="97"/>
              </w:numPr>
              <w:bidi w:val="0"/>
            </w:pPr>
            <w:r w:rsidRPr="004F157D">
              <w:t>Ability to analyze literature critically</w:t>
            </w:r>
            <w:r w:rsidR="006676B3">
              <w:t>.</w:t>
            </w:r>
          </w:p>
          <w:p w:rsidR="00CA3E18" w:rsidRPr="004F157D" w:rsidRDefault="00CA3E18" w:rsidP="00635E02">
            <w:pPr>
              <w:numPr>
                <w:ilvl w:val="0"/>
                <w:numId w:val="97"/>
              </w:numPr>
              <w:bidi w:val="0"/>
            </w:pPr>
            <w:r w:rsidRPr="004F157D">
              <w:t>Ability to conduct research</w:t>
            </w:r>
            <w:r w:rsidR="006676B3">
              <w:t>.</w:t>
            </w:r>
          </w:p>
          <w:p w:rsidR="00CA3E18" w:rsidRDefault="00CA3E18" w:rsidP="00635E02">
            <w:pPr>
              <w:numPr>
                <w:ilvl w:val="0"/>
                <w:numId w:val="97"/>
              </w:numPr>
              <w:bidi w:val="0"/>
            </w:pPr>
            <w:r w:rsidRPr="004F157D">
              <w:t>Ability to apply statistical packages</w:t>
            </w:r>
            <w:r w:rsidR="006676B3">
              <w:t>.</w:t>
            </w:r>
          </w:p>
          <w:p w:rsidR="006676B3" w:rsidRPr="004F157D" w:rsidRDefault="006676B3" w:rsidP="006676B3">
            <w:pPr>
              <w:numPr>
                <w:ilvl w:val="0"/>
                <w:numId w:val="97"/>
              </w:numPr>
              <w:bidi w:val="0"/>
            </w:pPr>
            <w:r>
              <w:t>Ability to discuss and presenting.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2- Teaching Strategies used to develop knowledge skills</w:t>
            </w:r>
          </w:p>
        </w:tc>
      </w:tr>
      <w:tr w:rsidR="00CA3E18" w:rsidRPr="004F157D" w:rsidTr="006676B3">
        <w:trPr>
          <w:trHeight w:hRule="exact" w:val="1990"/>
        </w:trPr>
        <w:tc>
          <w:tcPr>
            <w:tcW w:w="8522" w:type="dxa"/>
            <w:gridSpan w:val="11"/>
          </w:tcPr>
          <w:p w:rsidR="00CA3E18" w:rsidRPr="004F157D" w:rsidRDefault="006676B3" w:rsidP="006676B3">
            <w:pPr>
              <w:numPr>
                <w:ilvl w:val="0"/>
                <w:numId w:val="98"/>
              </w:numPr>
              <w:bidi w:val="0"/>
            </w:pPr>
            <w:r w:rsidRPr="006676B3">
              <w:lastRenderedPageBreak/>
              <w:t>Interactive slide show</w:t>
            </w:r>
            <w:r>
              <w:t>.</w:t>
            </w:r>
          </w:p>
          <w:p w:rsidR="00CA3E18" w:rsidRPr="004F157D" w:rsidRDefault="006676B3" w:rsidP="006676B3">
            <w:pPr>
              <w:numPr>
                <w:ilvl w:val="0"/>
                <w:numId w:val="98"/>
              </w:numPr>
              <w:bidi w:val="0"/>
            </w:pPr>
            <w:r>
              <w:t>Panel discussion.</w:t>
            </w:r>
          </w:p>
          <w:p w:rsidR="00CA3E18" w:rsidRPr="004F157D" w:rsidRDefault="006676B3" w:rsidP="0043455B">
            <w:pPr>
              <w:numPr>
                <w:ilvl w:val="0"/>
                <w:numId w:val="98"/>
              </w:numPr>
              <w:bidi w:val="0"/>
            </w:pPr>
            <w:r w:rsidRPr="006676B3">
              <w:rPr>
                <w:color w:val="000000"/>
              </w:rPr>
              <w:t xml:space="preserve">Using distinguished </w:t>
            </w:r>
            <w:r w:rsidR="0043455B" w:rsidRPr="0043455B">
              <w:rPr>
                <w:color w:val="000000"/>
              </w:rPr>
              <w:t xml:space="preserve">previous students </w:t>
            </w:r>
            <w:r w:rsidRPr="006676B3">
              <w:rPr>
                <w:color w:val="000000"/>
              </w:rPr>
              <w:t>research papers as models</w:t>
            </w:r>
            <w:r>
              <w:rPr>
                <w:color w:val="000000"/>
              </w:rPr>
              <w:t>.</w:t>
            </w:r>
          </w:p>
          <w:p w:rsidR="00CA3E18" w:rsidRPr="004F157D" w:rsidRDefault="00CA3E18" w:rsidP="00635E02">
            <w:pPr>
              <w:numPr>
                <w:ilvl w:val="0"/>
                <w:numId w:val="98"/>
              </w:numPr>
              <w:bidi w:val="0"/>
            </w:pPr>
            <w:r w:rsidRPr="004F157D">
              <w:t>Effective participations</w:t>
            </w:r>
            <w:r w:rsidR="006676B3">
              <w:t>.</w:t>
            </w:r>
          </w:p>
          <w:p w:rsidR="00CA3E18" w:rsidRDefault="00CA3E18" w:rsidP="00635E02">
            <w:pPr>
              <w:numPr>
                <w:ilvl w:val="0"/>
                <w:numId w:val="98"/>
              </w:numPr>
              <w:bidi w:val="0"/>
            </w:pPr>
            <w:r w:rsidRPr="004F157D">
              <w:t>Training and applications</w:t>
            </w:r>
            <w:r w:rsidR="006676B3">
              <w:t>.</w:t>
            </w:r>
          </w:p>
          <w:p w:rsidR="006676B3" w:rsidRDefault="006676B3" w:rsidP="006676B3">
            <w:pPr>
              <w:numPr>
                <w:ilvl w:val="0"/>
                <w:numId w:val="98"/>
              </w:numPr>
              <w:bidi w:val="0"/>
            </w:pPr>
            <w:r>
              <w:t xml:space="preserve">Attending seminar/workshop in the subject matter. </w:t>
            </w:r>
          </w:p>
          <w:p w:rsidR="006676B3" w:rsidRPr="004F157D" w:rsidRDefault="006676B3" w:rsidP="006676B3">
            <w:pPr>
              <w:numPr>
                <w:ilvl w:val="0"/>
                <w:numId w:val="98"/>
              </w:numPr>
              <w:bidi w:val="0"/>
            </w:pPr>
            <w:r>
              <w:t>One to one meeting for the project discussion progress.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3- Ways to assess earned knowledge skills</w:t>
            </w:r>
          </w:p>
        </w:tc>
      </w:tr>
      <w:tr w:rsidR="00CA3E18" w:rsidRPr="004F157D" w:rsidTr="008859B6">
        <w:trPr>
          <w:trHeight w:hRule="exact" w:val="2125"/>
        </w:trPr>
        <w:tc>
          <w:tcPr>
            <w:tcW w:w="8522" w:type="dxa"/>
            <w:gridSpan w:val="11"/>
          </w:tcPr>
          <w:p w:rsidR="00CA3E18" w:rsidRPr="004F157D" w:rsidRDefault="00CA3E18" w:rsidP="00BA6079">
            <w:pPr>
              <w:numPr>
                <w:ilvl w:val="0"/>
                <w:numId w:val="99"/>
              </w:numPr>
              <w:bidi w:val="0"/>
            </w:pPr>
            <w:r w:rsidRPr="003D73ED">
              <w:rPr>
                <w:color w:val="000000"/>
              </w:rPr>
              <w:t>Evaluation of the reports and supporting documentation to ensure an appropriate and sufficient basis for the scientific methodology</w:t>
            </w:r>
            <w:r w:rsidR="00F51EEC">
              <w:rPr>
                <w:color w:val="000000"/>
              </w:rPr>
              <w:t>.</w:t>
            </w:r>
          </w:p>
          <w:p w:rsidR="00CA3E18" w:rsidRPr="004F157D" w:rsidRDefault="00CA3E18" w:rsidP="00BA6079">
            <w:pPr>
              <w:numPr>
                <w:ilvl w:val="0"/>
                <w:numId w:val="99"/>
              </w:numPr>
              <w:bidi w:val="0"/>
            </w:pPr>
            <w:r w:rsidRPr="004F157D">
              <w:t xml:space="preserve">Quality </w:t>
            </w:r>
            <w:r w:rsidR="00F51EEC" w:rsidRPr="004F157D">
              <w:t>of research</w:t>
            </w:r>
            <w:r w:rsidRPr="004F157D">
              <w:t xml:space="preserve"> conducted</w:t>
            </w:r>
            <w:r w:rsidR="00F51EEC">
              <w:t>.</w:t>
            </w:r>
          </w:p>
          <w:p w:rsidR="00CA3E18" w:rsidRPr="004F157D" w:rsidRDefault="00F51EEC" w:rsidP="00BA6079">
            <w:pPr>
              <w:numPr>
                <w:ilvl w:val="0"/>
                <w:numId w:val="99"/>
              </w:numPr>
              <w:bidi w:val="0"/>
            </w:pPr>
            <w:r w:rsidRPr="004F157D">
              <w:t>The accuracy</w:t>
            </w:r>
            <w:r w:rsidR="00CA3E18" w:rsidRPr="004F157D">
              <w:t xml:space="preserve"> of data collected</w:t>
            </w:r>
            <w:r>
              <w:t>.</w:t>
            </w:r>
          </w:p>
          <w:p w:rsidR="00CA3E18" w:rsidRDefault="00CA3E18" w:rsidP="00BA6079">
            <w:pPr>
              <w:numPr>
                <w:ilvl w:val="0"/>
                <w:numId w:val="99"/>
              </w:numPr>
              <w:bidi w:val="0"/>
            </w:pPr>
            <w:r w:rsidRPr="004F157D">
              <w:t>The substance of reports</w:t>
            </w:r>
            <w:r w:rsidR="00F51EEC">
              <w:t>.</w:t>
            </w:r>
          </w:p>
          <w:p w:rsidR="00BA6079" w:rsidRDefault="00BA6079" w:rsidP="00BA6079">
            <w:pPr>
              <w:numPr>
                <w:ilvl w:val="0"/>
                <w:numId w:val="99"/>
              </w:numPr>
              <w:bidi w:val="0"/>
            </w:pPr>
            <w:r w:rsidRPr="00BA6079">
              <w:t>Project presentation</w:t>
            </w:r>
            <w:r w:rsidR="008859B6">
              <w:t>.</w:t>
            </w:r>
          </w:p>
          <w:p w:rsidR="008859B6" w:rsidRPr="004F157D" w:rsidRDefault="00010E3F" w:rsidP="00010E3F">
            <w:pPr>
              <w:numPr>
                <w:ilvl w:val="0"/>
                <w:numId w:val="99"/>
              </w:numPr>
              <w:bidi w:val="0"/>
            </w:pPr>
            <w:r w:rsidRPr="00010E3F">
              <w:t xml:space="preserve">Conductive </w:t>
            </w:r>
            <w:r>
              <w:t>d</w:t>
            </w:r>
            <w:r w:rsidR="008859B6" w:rsidRPr="008859B6">
              <w:t>iscussion</w:t>
            </w:r>
            <w:r w:rsidR="008859B6">
              <w:t>.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c- Skills of personal relations and carrying responsibility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val="458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1-Description of the Skills of personal relations and carrying responsibility</w:t>
            </w:r>
          </w:p>
        </w:tc>
      </w:tr>
      <w:tr w:rsidR="00CA3E18" w:rsidRPr="004F157D" w:rsidTr="00EF3451">
        <w:trPr>
          <w:trHeight w:hRule="exact" w:val="1440"/>
        </w:trPr>
        <w:tc>
          <w:tcPr>
            <w:tcW w:w="8522" w:type="dxa"/>
            <w:gridSpan w:val="11"/>
          </w:tcPr>
          <w:p w:rsidR="00CA3E18" w:rsidRPr="004F157D" w:rsidRDefault="00CA3E18" w:rsidP="00BA6079">
            <w:pPr>
              <w:numPr>
                <w:ilvl w:val="0"/>
                <w:numId w:val="100"/>
              </w:numPr>
              <w:bidi w:val="0"/>
            </w:pPr>
            <w:r w:rsidRPr="004F157D">
              <w:t>Leadership and guidance</w:t>
            </w:r>
            <w:r w:rsidR="00010E3F">
              <w:t>.</w:t>
            </w:r>
          </w:p>
          <w:p w:rsidR="00CA3E18" w:rsidRPr="004F157D" w:rsidRDefault="00CA3E18" w:rsidP="00BA6079">
            <w:pPr>
              <w:numPr>
                <w:ilvl w:val="0"/>
                <w:numId w:val="100"/>
              </w:numPr>
              <w:bidi w:val="0"/>
            </w:pPr>
            <w:r w:rsidRPr="004F157D">
              <w:t>Constructive cooperation with others</w:t>
            </w:r>
            <w:r w:rsidR="00010E3F">
              <w:t>.</w:t>
            </w:r>
          </w:p>
          <w:p w:rsidR="00CA3E18" w:rsidRPr="004F157D" w:rsidRDefault="00010E3F" w:rsidP="00BA6079">
            <w:pPr>
              <w:numPr>
                <w:ilvl w:val="0"/>
                <w:numId w:val="100"/>
              </w:numPr>
              <w:bidi w:val="0"/>
            </w:pPr>
            <w:r w:rsidRPr="004F157D">
              <w:t>Self-denial</w:t>
            </w:r>
            <w:r>
              <w:t>.</w:t>
            </w:r>
          </w:p>
          <w:p w:rsidR="00CA3E18" w:rsidRPr="004F157D" w:rsidRDefault="00CA3E18" w:rsidP="00BA6079">
            <w:pPr>
              <w:numPr>
                <w:ilvl w:val="0"/>
                <w:numId w:val="100"/>
              </w:numPr>
              <w:bidi w:val="0"/>
            </w:pPr>
            <w:r w:rsidRPr="004F157D">
              <w:t>Overcome potential problems</w:t>
            </w:r>
            <w:r w:rsidR="00010E3F">
              <w:t>.</w:t>
            </w:r>
          </w:p>
        </w:tc>
      </w:tr>
      <w:tr w:rsidR="00CA3E18" w:rsidRPr="004F157D" w:rsidTr="00EF3451">
        <w:trPr>
          <w:trHeight w:hRule="exact" w:val="864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4F157D">
              <w:t>2- Strategies used to develop personal relations and carrying responsibility</w:t>
            </w: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</w:p>
        </w:tc>
      </w:tr>
      <w:tr w:rsidR="00CA3E18" w:rsidRPr="004F157D" w:rsidTr="00173A0F">
        <w:trPr>
          <w:trHeight w:hRule="exact" w:val="1414"/>
        </w:trPr>
        <w:tc>
          <w:tcPr>
            <w:tcW w:w="8522" w:type="dxa"/>
            <w:gridSpan w:val="11"/>
          </w:tcPr>
          <w:p w:rsidR="00CA3E18" w:rsidRPr="004F157D" w:rsidRDefault="00CA3E18" w:rsidP="00173A0F">
            <w:pPr>
              <w:numPr>
                <w:ilvl w:val="0"/>
                <w:numId w:val="10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4F157D">
              <w:t>Forming Research and discussion groups</w:t>
            </w:r>
            <w:r w:rsidR="00173A0F">
              <w:t>.</w:t>
            </w:r>
          </w:p>
          <w:p w:rsidR="00CA3E18" w:rsidRPr="004F157D" w:rsidRDefault="00CA3E18" w:rsidP="00173A0F">
            <w:pPr>
              <w:numPr>
                <w:ilvl w:val="0"/>
                <w:numId w:val="10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4F157D">
              <w:t>Specific assignments</w:t>
            </w:r>
            <w:r w:rsidR="00173A0F">
              <w:t>.</w:t>
            </w:r>
          </w:p>
          <w:p w:rsidR="00CA3E18" w:rsidRDefault="00173A0F" w:rsidP="00173A0F">
            <w:pPr>
              <w:numPr>
                <w:ilvl w:val="0"/>
                <w:numId w:val="10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4F157D">
              <w:t>Attendance of</w:t>
            </w:r>
            <w:r w:rsidR="00CA3E18" w:rsidRPr="004F157D">
              <w:t xml:space="preserve"> seminars and scientific meetings</w:t>
            </w:r>
            <w:r>
              <w:t>.</w:t>
            </w:r>
          </w:p>
          <w:p w:rsidR="00173A0F" w:rsidRPr="004F157D" w:rsidRDefault="00173A0F" w:rsidP="00173A0F">
            <w:pPr>
              <w:numPr>
                <w:ilvl w:val="0"/>
                <w:numId w:val="10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173A0F">
              <w:t>The discussions' ideas and outcome.</w:t>
            </w: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</w:p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</w:p>
        </w:tc>
      </w:tr>
      <w:tr w:rsidR="00CA3E18" w:rsidRPr="004F157D" w:rsidTr="00EF3451">
        <w:trPr>
          <w:trHeight w:hRule="exact" w:val="864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  <w:jc w:val="both"/>
              <w:rPr>
                <w:rtl/>
              </w:rPr>
            </w:pPr>
            <w:r w:rsidRPr="004F157D">
              <w:t>3- Ways of evaluating earned skills in creating personal relations and carrying responsibility</w:t>
            </w:r>
          </w:p>
        </w:tc>
      </w:tr>
      <w:tr w:rsidR="00CA3E18" w:rsidRPr="004F157D" w:rsidTr="00EF3451">
        <w:trPr>
          <w:trHeight w:hRule="exact" w:val="1072"/>
        </w:trPr>
        <w:tc>
          <w:tcPr>
            <w:tcW w:w="8522" w:type="dxa"/>
            <w:gridSpan w:val="11"/>
          </w:tcPr>
          <w:p w:rsidR="00CA3E18" w:rsidRPr="004F157D" w:rsidRDefault="00CA3E18" w:rsidP="00656A55">
            <w:pPr>
              <w:numPr>
                <w:ilvl w:val="0"/>
                <w:numId w:val="102"/>
              </w:numPr>
              <w:bidi w:val="0"/>
            </w:pPr>
            <w:r w:rsidRPr="004F157D">
              <w:t>Examining the significance of cooperation among students in research groups</w:t>
            </w:r>
            <w:r w:rsidR="000269E6">
              <w:t>.</w:t>
            </w:r>
          </w:p>
          <w:p w:rsidR="00CA3E18" w:rsidRPr="004F157D" w:rsidRDefault="00CA3E18" w:rsidP="00656A55">
            <w:pPr>
              <w:numPr>
                <w:ilvl w:val="0"/>
                <w:numId w:val="102"/>
              </w:numPr>
              <w:bidi w:val="0"/>
            </w:pPr>
            <w:r w:rsidRPr="004F157D">
              <w:t xml:space="preserve">Analyzing the </w:t>
            </w:r>
            <w:r w:rsidR="000269E6" w:rsidRPr="004F157D">
              <w:t>students’</w:t>
            </w:r>
            <w:r w:rsidRPr="004F157D">
              <w:t xml:space="preserve"> performance in quizzes</w:t>
            </w:r>
            <w:r w:rsidR="000269E6">
              <w:t>.</w:t>
            </w:r>
          </w:p>
          <w:p w:rsidR="00CA3E18" w:rsidRPr="004F157D" w:rsidRDefault="00CA3E18" w:rsidP="00656A55">
            <w:pPr>
              <w:numPr>
                <w:ilvl w:val="0"/>
                <w:numId w:val="102"/>
              </w:numPr>
              <w:bidi w:val="0"/>
            </w:pPr>
            <w:r w:rsidRPr="004F157D">
              <w:t>Completion of tasks</w:t>
            </w:r>
            <w:r w:rsidR="000269E6">
              <w:t xml:space="preserve"> according to the time table.</w:t>
            </w:r>
          </w:p>
        </w:tc>
      </w:tr>
      <w:tr w:rsidR="00CA3E18" w:rsidRPr="004F157D" w:rsidTr="00EF3451">
        <w:trPr>
          <w:trHeight w:hRule="exact" w:val="550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d- Skills in  communication, information technology, and quantitative analysis</w:t>
            </w:r>
          </w:p>
        </w:tc>
      </w:tr>
      <w:tr w:rsidR="00CA3E18" w:rsidRPr="004F157D" w:rsidTr="00EF3451">
        <w:trPr>
          <w:trHeight w:hRule="exact" w:val="864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1-Description of skills in  communication, information technology, and quantitative analysis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hRule="exact" w:val="1440"/>
        </w:trPr>
        <w:tc>
          <w:tcPr>
            <w:tcW w:w="8522" w:type="dxa"/>
            <w:gridSpan w:val="11"/>
          </w:tcPr>
          <w:p w:rsidR="00CA3E18" w:rsidRPr="004F157D" w:rsidRDefault="00CA3E18" w:rsidP="009261A5">
            <w:pPr>
              <w:numPr>
                <w:ilvl w:val="0"/>
                <w:numId w:val="13"/>
              </w:numPr>
              <w:bidi w:val="0"/>
            </w:pPr>
            <w:r w:rsidRPr="004F157D">
              <w:lastRenderedPageBreak/>
              <w:t xml:space="preserve">Using </w:t>
            </w:r>
            <w:r w:rsidR="009261A5">
              <w:t>IT</w:t>
            </w:r>
          </w:p>
          <w:p w:rsidR="009261A5" w:rsidRDefault="009261A5" w:rsidP="009261A5">
            <w:pPr>
              <w:numPr>
                <w:ilvl w:val="0"/>
                <w:numId w:val="13"/>
              </w:numPr>
              <w:bidi w:val="0"/>
            </w:pPr>
            <w:r w:rsidRPr="009261A5">
              <w:t xml:space="preserve">Intellectual Thinking </w:t>
            </w:r>
          </w:p>
          <w:p w:rsidR="009261A5" w:rsidRDefault="009261A5" w:rsidP="009261A5">
            <w:pPr>
              <w:numPr>
                <w:ilvl w:val="0"/>
                <w:numId w:val="13"/>
              </w:numPr>
              <w:bidi w:val="0"/>
            </w:pPr>
            <w:r w:rsidRPr="009261A5">
              <w:t xml:space="preserve">Basic math and statistics </w:t>
            </w:r>
          </w:p>
          <w:p w:rsidR="00CA3E18" w:rsidRPr="004F157D" w:rsidRDefault="00CA3E18" w:rsidP="009261A5">
            <w:pPr>
              <w:numPr>
                <w:ilvl w:val="0"/>
                <w:numId w:val="13"/>
              </w:numPr>
              <w:bidi w:val="0"/>
            </w:pPr>
            <w:r w:rsidRPr="004F157D">
              <w:t>Using Statistical and econometrics packages</w:t>
            </w:r>
            <w:r w:rsidR="009261A5">
              <w:t>.</w:t>
            </w:r>
          </w:p>
        </w:tc>
      </w:tr>
      <w:tr w:rsidR="00CA3E18" w:rsidRPr="004F157D" w:rsidTr="00EF3451">
        <w:trPr>
          <w:trHeight w:hRule="exact" w:val="864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2- Strategies learning kills in  communication, information technology, and quantitative analysis</w:t>
            </w:r>
          </w:p>
        </w:tc>
      </w:tr>
      <w:tr w:rsidR="00CA3E18" w:rsidRPr="004F157D" w:rsidTr="00EF3451">
        <w:trPr>
          <w:trHeight w:hRule="exact" w:val="1900"/>
        </w:trPr>
        <w:tc>
          <w:tcPr>
            <w:tcW w:w="8522" w:type="dxa"/>
            <w:gridSpan w:val="11"/>
          </w:tcPr>
          <w:p w:rsidR="00CA3E18" w:rsidRPr="004F157D" w:rsidRDefault="00CA3E18" w:rsidP="00CA3E18">
            <w:pPr>
              <w:numPr>
                <w:ilvl w:val="0"/>
                <w:numId w:val="14"/>
              </w:numPr>
              <w:bidi w:val="0"/>
            </w:pPr>
            <w:r w:rsidRPr="004F157D">
              <w:t>Application of using the four skills mentioned above</w:t>
            </w:r>
            <w:r w:rsidR="004D6D7E">
              <w:t>.</w:t>
            </w:r>
          </w:p>
          <w:p w:rsidR="00CA3E18" w:rsidRPr="004F157D" w:rsidRDefault="004D6D7E" w:rsidP="004D6D7E">
            <w:pPr>
              <w:numPr>
                <w:ilvl w:val="0"/>
                <w:numId w:val="14"/>
              </w:numPr>
              <w:bidi w:val="0"/>
            </w:pPr>
            <w:r w:rsidRPr="004F157D">
              <w:t>Downloading</w:t>
            </w:r>
            <w:r w:rsidR="00CA3E18" w:rsidRPr="004F157D">
              <w:t xml:space="preserve"> articles available on </w:t>
            </w:r>
            <w:r w:rsidRPr="004D6D7E">
              <w:t>World Wide Web</w:t>
            </w:r>
            <w:r>
              <w:t>.</w:t>
            </w:r>
          </w:p>
          <w:p w:rsidR="004D6D7E" w:rsidRDefault="00CA3E18" w:rsidP="004D6D7E">
            <w:pPr>
              <w:numPr>
                <w:ilvl w:val="0"/>
                <w:numId w:val="14"/>
              </w:numPr>
              <w:bidi w:val="0"/>
            </w:pPr>
            <w:r w:rsidRPr="004F157D">
              <w:t xml:space="preserve">Carrying out empirical research by using </w:t>
            </w:r>
            <w:r w:rsidR="004D6D7E">
              <w:t xml:space="preserve">the </w:t>
            </w:r>
            <w:r w:rsidR="004D6D7E" w:rsidRPr="004D6D7E">
              <w:t>available</w:t>
            </w:r>
            <w:r w:rsidRPr="004F157D">
              <w:t xml:space="preserve"> data</w:t>
            </w:r>
            <w:r w:rsidR="004D6D7E">
              <w:t>.</w:t>
            </w:r>
          </w:p>
          <w:p w:rsidR="00CA3E18" w:rsidRPr="004F157D" w:rsidRDefault="00CA3E18" w:rsidP="004D6D7E">
            <w:pPr>
              <w:numPr>
                <w:ilvl w:val="0"/>
                <w:numId w:val="14"/>
              </w:numPr>
              <w:bidi w:val="0"/>
            </w:pPr>
            <w:r w:rsidRPr="004F157D">
              <w:t xml:space="preserve">Presenting and analyzing the </w:t>
            </w:r>
            <w:r w:rsidR="004D6D7E">
              <w:t>results.</w:t>
            </w:r>
          </w:p>
        </w:tc>
      </w:tr>
      <w:tr w:rsidR="00CA3E18" w:rsidRPr="004F157D" w:rsidTr="00EF3451">
        <w:trPr>
          <w:trHeight w:hRule="exact" w:val="864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3- Ways to assess earned kills in  communication, information technology, and quantitative analysis</w:t>
            </w:r>
          </w:p>
        </w:tc>
      </w:tr>
      <w:tr w:rsidR="00CA3E18" w:rsidRPr="004F157D" w:rsidTr="00EF3451">
        <w:trPr>
          <w:trHeight w:hRule="exact" w:val="1648"/>
        </w:trPr>
        <w:tc>
          <w:tcPr>
            <w:tcW w:w="8522" w:type="dxa"/>
            <w:gridSpan w:val="11"/>
          </w:tcPr>
          <w:p w:rsidR="00CA3E18" w:rsidRPr="004F157D" w:rsidRDefault="00CA3E18" w:rsidP="00CA3E18">
            <w:pPr>
              <w:numPr>
                <w:ilvl w:val="0"/>
                <w:numId w:val="76"/>
              </w:numPr>
              <w:bidi w:val="0"/>
            </w:pPr>
            <w:r w:rsidRPr="003D73ED">
              <w:rPr>
                <w:color w:val="000000"/>
              </w:rPr>
              <w:t>Evaluation of the reports and supporting documentation to ensure an appropriate and sufficient basis for the scientific methodology</w:t>
            </w:r>
            <w:r w:rsidR="000346D2">
              <w:rPr>
                <w:color w:val="000000"/>
              </w:rPr>
              <w:t>.</w:t>
            </w:r>
          </w:p>
          <w:p w:rsidR="00CA3E18" w:rsidRDefault="00CA3E18" w:rsidP="000346D2">
            <w:pPr>
              <w:numPr>
                <w:ilvl w:val="0"/>
                <w:numId w:val="76"/>
              </w:numPr>
              <w:bidi w:val="0"/>
            </w:pPr>
            <w:r w:rsidRPr="004F157D">
              <w:t xml:space="preserve">Substance of </w:t>
            </w:r>
            <w:r w:rsidR="000346D2">
              <w:t xml:space="preserve">student </w:t>
            </w:r>
            <w:r w:rsidRPr="004F157D">
              <w:t>report</w:t>
            </w:r>
            <w:r w:rsidR="000346D2">
              <w:t>.</w:t>
            </w:r>
          </w:p>
          <w:p w:rsidR="000346D2" w:rsidRPr="000346D2" w:rsidRDefault="000346D2" w:rsidP="000346D2">
            <w:pPr>
              <w:numPr>
                <w:ilvl w:val="0"/>
                <w:numId w:val="76"/>
              </w:numPr>
              <w:bidi w:val="0"/>
            </w:pPr>
            <w:r>
              <w:t>D</w:t>
            </w:r>
            <w:r w:rsidRPr="000346D2">
              <w:t>iscussion</w:t>
            </w:r>
            <w:r>
              <w:t xml:space="preserve"> the a</w:t>
            </w:r>
            <w:r w:rsidRPr="000346D2">
              <w:t>ccuracy of collected data</w:t>
            </w:r>
            <w:r>
              <w:t>.</w:t>
            </w:r>
          </w:p>
          <w:p w:rsidR="000346D2" w:rsidRPr="004F157D" w:rsidRDefault="000346D2" w:rsidP="000346D2">
            <w:pPr>
              <w:numPr>
                <w:ilvl w:val="0"/>
                <w:numId w:val="76"/>
              </w:numPr>
              <w:bidi w:val="0"/>
            </w:pPr>
            <w:r w:rsidRPr="000346D2">
              <w:t xml:space="preserve">Substance of </w:t>
            </w:r>
            <w:r>
              <w:t xml:space="preserve">complete </w:t>
            </w:r>
            <w:r w:rsidRPr="000346D2">
              <w:t>project</w:t>
            </w:r>
            <w:r>
              <w:t>.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e- The skills of moving if required</w:t>
            </w:r>
          </w:p>
        </w:tc>
      </w:tr>
      <w:tr w:rsidR="00CA3E18" w:rsidRPr="004F157D" w:rsidTr="00EF3451">
        <w:trPr>
          <w:trHeight w:val="533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1- Description of the movement skills (muscle skills) required to be developed in this direction</w:t>
            </w:r>
          </w:p>
        </w:tc>
      </w:tr>
      <w:tr w:rsidR="00CA3E18" w:rsidRPr="004F157D" w:rsidTr="002F75D0">
        <w:trPr>
          <w:trHeight w:val="413"/>
        </w:trPr>
        <w:tc>
          <w:tcPr>
            <w:tcW w:w="8522" w:type="dxa"/>
            <w:gridSpan w:val="11"/>
          </w:tcPr>
          <w:p w:rsidR="00CA3E18" w:rsidRPr="004F157D" w:rsidRDefault="008164C3" w:rsidP="008164C3">
            <w:pPr>
              <w:bidi w:val="0"/>
              <w:jc w:val="center"/>
            </w:pPr>
            <w:r w:rsidRPr="008164C3">
              <w:t>Not Applicable</w:t>
            </w:r>
          </w:p>
        </w:tc>
      </w:tr>
      <w:tr w:rsidR="00CA3E18" w:rsidRPr="004F157D" w:rsidTr="002F75D0">
        <w:trPr>
          <w:trHeight w:hRule="exact" w:val="433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3D73ED">
              <w:rPr>
                <w:rFonts w:eastAsia="Arial Unicode MS"/>
              </w:rPr>
              <w:t>2- Learning strategies of developing moving skills</w:t>
            </w:r>
          </w:p>
        </w:tc>
      </w:tr>
      <w:tr w:rsidR="00CA3E18" w:rsidRPr="004F157D" w:rsidTr="002F75D0">
        <w:trPr>
          <w:trHeight w:hRule="exact" w:val="397"/>
        </w:trPr>
        <w:tc>
          <w:tcPr>
            <w:tcW w:w="8522" w:type="dxa"/>
            <w:gridSpan w:val="11"/>
          </w:tcPr>
          <w:p w:rsidR="00CA3E18" w:rsidRPr="003D73ED" w:rsidRDefault="008164C3" w:rsidP="008164C3">
            <w:pPr>
              <w:bidi w:val="0"/>
              <w:jc w:val="center"/>
              <w:rPr>
                <w:rFonts w:eastAsia="Arial Unicode MS"/>
              </w:rPr>
            </w:pPr>
            <w:r w:rsidRPr="008164C3">
              <w:rPr>
                <w:rFonts w:eastAsia="Arial Unicode MS"/>
              </w:rPr>
              <w:t>Not Applicable</w:t>
            </w:r>
          </w:p>
        </w:tc>
      </w:tr>
      <w:tr w:rsidR="00CA3E18" w:rsidRPr="004F157D" w:rsidTr="002F75D0">
        <w:trPr>
          <w:trHeight w:val="431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3D73ED">
              <w:rPr>
                <w:rFonts w:eastAsia="Arial Unicode MS"/>
              </w:rPr>
              <w:t>3- Ways of evaluating movement skills earned by the students</w:t>
            </w:r>
          </w:p>
        </w:tc>
      </w:tr>
      <w:tr w:rsidR="00CA3E18" w:rsidRPr="004F157D" w:rsidTr="002F75D0">
        <w:trPr>
          <w:trHeight w:hRule="exact" w:val="406"/>
        </w:trPr>
        <w:tc>
          <w:tcPr>
            <w:tcW w:w="8522" w:type="dxa"/>
            <w:gridSpan w:val="11"/>
          </w:tcPr>
          <w:p w:rsidR="00CA3E18" w:rsidRPr="003D73ED" w:rsidRDefault="008164C3" w:rsidP="008164C3">
            <w:pPr>
              <w:bidi w:val="0"/>
              <w:jc w:val="center"/>
              <w:rPr>
                <w:rFonts w:eastAsia="Arial Unicode MS"/>
              </w:rPr>
            </w:pPr>
            <w:r w:rsidRPr="008164C3">
              <w:rPr>
                <w:rFonts w:eastAsia="Arial Unicode MS"/>
              </w:rPr>
              <w:t>Not Applicable</w:t>
            </w:r>
          </w:p>
        </w:tc>
      </w:tr>
      <w:tr w:rsidR="00CA3E18" w:rsidRPr="004F157D" w:rsidTr="002F75D0">
        <w:trPr>
          <w:trHeight w:val="710"/>
        </w:trPr>
        <w:tc>
          <w:tcPr>
            <w:tcW w:w="8522" w:type="dxa"/>
            <w:gridSpan w:val="11"/>
          </w:tcPr>
          <w:p w:rsidR="00CA3E18" w:rsidRPr="004F157D" w:rsidRDefault="00780B0D" w:rsidP="00E67851">
            <w:pPr>
              <w:bidi w:val="0"/>
            </w:pPr>
            <w:r>
              <w:t>4</w:t>
            </w:r>
            <w:r w:rsidR="00CA3E18" w:rsidRPr="004F157D">
              <w:t>- Time table determining task of evaluation on which students' evaluation is based during the semester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val="570"/>
        </w:trPr>
        <w:tc>
          <w:tcPr>
            <w:tcW w:w="1130" w:type="dxa"/>
          </w:tcPr>
          <w:p w:rsidR="00CA3E18" w:rsidRPr="004F157D" w:rsidRDefault="00CA3E18" w:rsidP="00E67851">
            <w:pPr>
              <w:bidi w:val="0"/>
            </w:pPr>
            <w:r w:rsidRPr="004F157D">
              <w:t>Item Number</w:t>
            </w:r>
          </w:p>
        </w:tc>
        <w:tc>
          <w:tcPr>
            <w:tcW w:w="4135" w:type="dxa"/>
            <w:gridSpan w:val="7"/>
          </w:tcPr>
          <w:p w:rsidR="00CA3E18" w:rsidRPr="004F157D" w:rsidRDefault="00CA3E18" w:rsidP="00E67851">
            <w:pPr>
              <w:bidi w:val="0"/>
            </w:pPr>
            <w:r w:rsidRPr="004F157D">
              <w:t>Nature of evaluation task ( for example: article, quiz, collective project, exam)</w:t>
            </w:r>
          </w:p>
        </w:tc>
        <w:tc>
          <w:tcPr>
            <w:tcW w:w="1322" w:type="dxa"/>
            <w:shd w:val="clear" w:color="auto" w:fill="auto"/>
          </w:tcPr>
          <w:p w:rsidR="00CA3E18" w:rsidRPr="004F157D" w:rsidRDefault="00CA3E18" w:rsidP="00E67851">
            <w:pPr>
              <w:bidi w:val="0"/>
            </w:pPr>
            <w:r w:rsidRPr="004F157D">
              <w:t>Due Week</w:t>
            </w:r>
          </w:p>
        </w:tc>
        <w:tc>
          <w:tcPr>
            <w:tcW w:w="1935" w:type="dxa"/>
            <w:gridSpan w:val="2"/>
            <w:shd w:val="clear" w:color="auto" w:fill="auto"/>
          </w:tcPr>
          <w:p w:rsidR="00CA3E18" w:rsidRPr="004F157D" w:rsidRDefault="00CA3E18" w:rsidP="00E67851">
            <w:pPr>
              <w:bidi w:val="0"/>
            </w:pPr>
            <w:r w:rsidRPr="004F157D">
              <w:t>Percent of overall evaluation</w:t>
            </w:r>
          </w:p>
        </w:tc>
      </w:tr>
      <w:tr w:rsidR="00CA3E18" w:rsidRPr="004F157D" w:rsidTr="00EF3451">
        <w:trPr>
          <w:trHeight w:val="573"/>
        </w:trPr>
        <w:tc>
          <w:tcPr>
            <w:tcW w:w="1130" w:type="dxa"/>
          </w:tcPr>
          <w:p w:rsidR="00CA3E18" w:rsidRPr="004F157D" w:rsidRDefault="00CA3E18" w:rsidP="00E67851">
            <w:pPr>
              <w:bidi w:val="0"/>
            </w:pPr>
            <w:r w:rsidRPr="004F157D">
              <w:t>1</w:t>
            </w:r>
          </w:p>
        </w:tc>
        <w:tc>
          <w:tcPr>
            <w:tcW w:w="4135" w:type="dxa"/>
            <w:gridSpan w:val="7"/>
            <w:shd w:val="clear" w:color="auto" w:fill="auto"/>
          </w:tcPr>
          <w:p w:rsidR="00CA3E18" w:rsidRPr="004F157D" w:rsidRDefault="00CA3E18" w:rsidP="00E67851">
            <w:pPr>
              <w:bidi w:val="0"/>
            </w:pPr>
            <w:r w:rsidRPr="004F157D">
              <w:t>Preparation of the economic study</w:t>
            </w:r>
          </w:p>
        </w:tc>
        <w:tc>
          <w:tcPr>
            <w:tcW w:w="1322" w:type="dxa"/>
            <w:shd w:val="clear" w:color="auto" w:fill="auto"/>
          </w:tcPr>
          <w:p w:rsidR="00CA3E18" w:rsidRPr="004F157D" w:rsidRDefault="00CA3E18" w:rsidP="00E67851">
            <w:pPr>
              <w:bidi w:val="0"/>
            </w:pPr>
            <w:r w:rsidRPr="004F157D">
              <w:t>14th</w:t>
            </w:r>
          </w:p>
        </w:tc>
        <w:tc>
          <w:tcPr>
            <w:tcW w:w="1935" w:type="dxa"/>
            <w:gridSpan w:val="2"/>
            <w:shd w:val="clear" w:color="auto" w:fill="auto"/>
          </w:tcPr>
          <w:p w:rsidR="00CA3E18" w:rsidRPr="004F157D" w:rsidRDefault="002F75D0" w:rsidP="00E67851">
            <w:pPr>
              <w:bidi w:val="0"/>
            </w:pPr>
            <w:r>
              <w:t>6</w:t>
            </w:r>
            <w:r w:rsidR="00CA3E18" w:rsidRPr="004F157D">
              <w:t>0%</w:t>
            </w:r>
          </w:p>
        </w:tc>
      </w:tr>
      <w:tr w:rsidR="00CA3E18" w:rsidRPr="004F157D" w:rsidTr="002F75D0">
        <w:trPr>
          <w:trHeight w:hRule="exact" w:val="955"/>
        </w:trPr>
        <w:tc>
          <w:tcPr>
            <w:tcW w:w="1130" w:type="dxa"/>
          </w:tcPr>
          <w:p w:rsidR="00CA3E18" w:rsidRPr="004F157D" w:rsidRDefault="00CA3E18" w:rsidP="00E67851">
            <w:pPr>
              <w:bidi w:val="0"/>
            </w:pPr>
            <w:r w:rsidRPr="004F157D">
              <w:t>2</w:t>
            </w:r>
          </w:p>
        </w:tc>
        <w:tc>
          <w:tcPr>
            <w:tcW w:w="4135" w:type="dxa"/>
            <w:gridSpan w:val="7"/>
            <w:shd w:val="clear" w:color="auto" w:fill="auto"/>
          </w:tcPr>
          <w:p w:rsidR="00CA3E18" w:rsidRPr="004F157D" w:rsidRDefault="002F75D0" w:rsidP="002F75D0">
            <w:pPr>
              <w:bidi w:val="0"/>
            </w:pPr>
            <w:r w:rsidRPr="002F75D0">
              <w:t>Attendance and participation</w:t>
            </w:r>
            <w:r>
              <w:t xml:space="preserve"> in s</w:t>
            </w:r>
            <w:r w:rsidRPr="002F75D0">
              <w:t>eminar/workshop</w:t>
            </w:r>
            <w:r>
              <w:t>&amp;</w:t>
            </w:r>
            <w:r w:rsidR="00CA3E18" w:rsidRPr="004F157D">
              <w:t>Summaries of economic papers</w:t>
            </w:r>
            <w:r>
              <w:t>.</w:t>
            </w:r>
          </w:p>
        </w:tc>
        <w:tc>
          <w:tcPr>
            <w:tcW w:w="1322" w:type="dxa"/>
            <w:shd w:val="clear" w:color="auto" w:fill="auto"/>
          </w:tcPr>
          <w:p w:rsidR="00CA3E18" w:rsidRPr="004F157D" w:rsidRDefault="004A73A8" w:rsidP="00E67851">
            <w:pPr>
              <w:bidi w:val="0"/>
            </w:pPr>
            <w:r w:rsidRPr="004A73A8">
              <w:t>Over the Semester</w:t>
            </w:r>
          </w:p>
        </w:tc>
        <w:tc>
          <w:tcPr>
            <w:tcW w:w="1935" w:type="dxa"/>
            <w:gridSpan w:val="2"/>
            <w:shd w:val="clear" w:color="auto" w:fill="auto"/>
          </w:tcPr>
          <w:p w:rsidR="00CA3E18" w:rsidRPr="004F157D" w:rsidRDefault="00CA3E18" w:rsidP="002F75D0">
            <w:pPr>
              <w:bidi w:val="0"/>
            </w:pPr>
            <w:r w:rsidRPr="004F157D">
              <w:t>1</w:t>
            </w:r>
            <w:r w:rsidR="002F75D0">
              <w:t>5</w:t>
            </w:r>
            <w:r w:rsidRPr="004F157D">
              <w:t>%</w:t>
            </w:r>
          </w:p>
        </w:tc>
      </w:tr>
      <w:tr w:rsidR="00CA3E18" w:rsidRPr="004F157D" w:rsidTr="00EF3451">
        <w:trPr>
          <w:trHeight w:hRule="exact" w:val="573"/>
        </w:trPr>
        <w:tc>
          <w:tcPr>
            <w:tcW w:w="1130" w:type="dxa"/>
          </w:tcPr>
          <w:p w:rsidR="00CA3E18" w:rsidRPr="004F157D" w:rsidRDefault="00CA3E18" w:rsidP="00E67851">
            <w:pPr>
              <w:bidi w:val="0"/>
            </w:pPr>
            <w:r w:rsidRPr="004F157D">
              <w:t>3</w:t>
            </w:r>
          </w:p>
        </w:tc>
        <w:tc>
          <w:tcPr>
            <w:tcW w:w="4135" w:type="dxa"/>
            <w:gridSpan w:val="7"/>
            <w:shd w:val="clear" w:color="auto" w:fill="auto"/>
          </w:tcPr>
          <w:p w:rsidR="00CA3E18" w:rsidRPr="004F157D" w:rsidRDefault="00CA3E18" w:rsidP="00E67851">
            <w:pPr>
              <w:bidi w:val="0"/>
            </w:pPr>
            <w:r w:rsidRPr="004F157D">
              <w:t>Presentations</w:t>
            </w:r>
          </w:p>
        </w:tc>
        <w:tc>
          <w:tcPr>
            <w:tcW w:w="1322" w:type="dxa"/>
            <w:shd w:val="clear" w:color="auto" w:fill="auto"/>
          </w:tcPr>
          <w:p w:rsidR="00CA3E18" w:rsidRPr="004F157D" w:rsidRDefault="00987221" w:rsidP="00E67851">
            <w:pPr>
              <w:bidi w:val="0"/>
            </w:pPr>
            <w:r>
              <w:t>During final exam</w:t>
            </w:r>
          </w:p>
        </w:tc>
        <w:tc>
          <w:tcPr>
            <w:tcW w:w="1935" w:type="dxa"/>
            <w:gridSpan w:val="2"/>
            <w:shd w:val="clear" w:color="auto" w:fill="auto"/>
          </w:tcPr>
          <w:p w:rsidR="00CA3E18" w:rsidRPr="004F157D" w:rsidRDefault="00CA3E18" w:rsidP="002F75D0">
            <w:pPr>
              <w:bidi w:val="0"/>
            </w:pPr>
            <w:r w:rsidRPr="004F157D">
              <w:t>2</w:t>
            </w:r>
            <w:r w:rsidR="002F75D0">
              <w:t>5</w:t>
            </w:r>
            <w:r w:rsidRPr="004F157D">
              <w:t>%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780B0D">
            <w:pPr>
              <w:bidi w:val="0"/>
            </w:pPr>
            <w:r w:rsidRPr="004F157D">
              <w:lastRenderedPageBreak/>
              <w:t>d) Support provided to students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hRule="exact" w:val="982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Procedures and arrangements conducted to ensure the availability of faculty members to provide consultations and academic supervisions to students (specifically time, office hours)</w:t>
            </w:r>
          </w:p>
        </w:tc>
      </w:tr>
      <w:tr w:rsidR="00CA3E18" w:rsidRPr="004F157D" w:rsidTr="00EF3451">
        <w:trPr>
          <w:trHeight w:hRule="exact" w:val="532"/>
        </w:trPr>
        <w:tc>
          <w:tcPr>
            <w:tcW w:w="8522" w:type="dxa"/>
            <w:gridSpan w:val="11"/>
          </w:tcPr>
          <w:p w:rsidR="00CA3E18" w:rsidRPr="004F157D" w:rsidRDefault="00C470B3" w:rsidP="00E67851">
            <w:pPr>
              <w:bidi w:val="0"/>
            </w:pPr>
            <w:r>
              <w:t>5</w:t>
            </w:r>
            <w:r w:rsidR="00CA3E18" w:rsidRPr="004F157D">
              <w:t xml:space="preserve"> hours per week to be announced besides lectures hours</w:t>
            </w:r>
            <w:r>
              <w:t xml:space="preserve"> and upon request.</w:t>
            </w:r>
          </w:p>
        </w:tc>
      </w:tr>
      <w:tr w:rsidR="00CA3E18" w:rsidRPr="004F157D" w:rsidTr="00EF3451">
        <w:trPr>
          <w:trHeight w:hRule="exact" w:val="370"/>
        </w:trPr>
        <w:tc>
          <w:tcPr>
            <w:tcW w:w="8522" w:type="dxa"/>
            <w:gridSpan w:val="11"/>
          </w:tcPr>
          <w:p w:rsidR="00CA3E18" w:rsidRPr="004F157D" w:rsidRDefault="00CA3E18" w:rsidP="00780B0D">
            <w:pPr>
              <w:bidi w:val="0"/>
            </w:pPr>
            <w:r w:rsidRPr="004F157D">
              <w:t>e) Sources of the learning</w:t>
            </w:r>
          </w:p>
        </w:tc>
      </w:tr>
      <w:tr w:rsidR="00CA3E18" w:rsidRPr="004F157D" w:rsidTr="00EF3451">
        <w:trPr>
          <w:trHeight w:hRule="exact" w:val="1252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  <w:r w:rsidRPr="004F157D">
              <w:t>1- Main Textbook(s) required</w:t>
            </w:r>
          </w:p>
          <w:p w:rsidR="00CA3E18" w:rsidRPr="004F157D" w:rsidRDefault="00CA3E18" w:rsidP="00C470B3">
            <w:pPr>
              <w:numPr>
                <w:ilvl w:val="0"/>
                <w:numId w:val="15"/>
              </w:numPr>
              <w:bidi w:val="0"/>
            </w:pPr>
            <w:r w:rsidRPr="004F157D">
              <w:t>Alr</w:t>
            </w:r>
            <w:r w:rsidR="00035E33">
              <w:t>u</w:t>
            </w:r>
            <w:r w:rsidRPr="004F157D">
              <w:t>fai, Ahmad. Methods of Scientific Research: Business and Economics Applications. Dar Wael. Jordan (</w:t>
            </w:r>
            <w:r w:rsidR="00C470B3">
              <w:t>2009</w:t>
            </w:r>
            <w:r w:rsidRPr="004F157D">
              <w:t>).</w:t>
            </w:r>
            <w:r w:rsidR="00C470B3">
              <w:t xml:space="preserve"> (Arabic)</w:t>
            </w:r>
          </w:p>
          <w:p w:rsidR="00CA3E18" w:rsidRPr="004F157D" w:rsidRDefault="00CA3E18" w:rsidP="00E67851">
            <w:pPr>
              <w:bidi w:val="0"/>
            </w:pPr>
          </w:p>
          <w:p w:rsidR="00CA3E18" w:rsidRPr="004F157D" w:rsidRDefault="00CA3E18" w:rsidP="00E67851">
            <w:pPr>
              <w:bidi w:val="0"/>
              <w:ind w:left="360"/>
            </w:pPr>
          </w:p>
        </w:tc>
      </w:tr>
      <w:tr w:rsidR="00CA3E18" w:rsidRPr="004F157D" w:rsidTr="00EF3451"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2- Basic References</w:t>
            </w:r>
          </w:p>
        </w:tc>
      </w:tr>
      <w:tr w:rsidR="00CA3E18" w:rsidRPr="004F157D" w:rsidTr="004B17F8">
        <w:trPr>
          <w:trHeight w:hRule="exact" w:val="1765"/>
        </w:trPr>
        <w:tc>
          <w:tcPr>
            <w:tcW w:w="8522" w:type="dxa"/>
            <w:gridSpan w:val="11"/>
          </w:tcPr>
          <w:p w:rsidR="001F3D46" w:rsidRDefault="005B694F" w:rsidP="00C470B3">
            <w:pPr>
              <w:numPr>
                <w:ilvl w:val="0"/>
                <w:numId w:val="15"/>
              </w:numPr>
              <w:bidi w:val="0"/>
            </w:pPr>
            <w:r w:rsidRPr="004F157D">
              <w:t>Suleiman</w:t>
            </w:r>
            <w:r w:rsidR="00CA3E18" w:rsidRPr="004F157D">
              <w:t>, Huda, Mohamed. Economics Research Meth</w:t>
            </w:r>
            <w:r w:rsidR="001F3D46">
              <w:t>ods. Dar AlmaerefehAljameyyeh.</w:t>
            </w:r>
            <w:r w:rsidR="001F3D46" w:rsidRPr="004F157D">
              <w:t xml:space="preserve"> (</w:t>
            </w:r>
            <w:r w:rsidR="00CA3E18" w:rsidRPr="004F157D">
              <w:t>2000</w:t>
            </w:r>
            <w:r w:rsidRPr="004F157D">
              <w:t>)</w:t>
            </w:r>
            <w:r w:rsidR="001F3D46">
              <w:t xml:space="preserve">. </w:t>
            </w:r>
            <w:r w:rsidR="00C470B3" w:rsidRPr="00C470B3">
              <w:t>(Arabic)</w:t>
            </w:r>
          </w:p>
          <w:p w:rsidR="00C470B3" w:rsidRDefault="00C470B3" w:rsidP="00C470B3">
            <w:pPr>
              <w:numPr>
                <w:ilvl w:val="0"/>
                <w:numId w:val="15"/>
              </w:numPr>
              <w:bidi w:val="0"/>
            </w:pPr>
            <w:r>
              <w:t>Al NajjarF</w:t>
            </w:r>
            <w:r w:rsidR="001F3D46" w:rsidRPr="004F157D">
              <w:t xml:space="preserve">., </w:t>
            </w:r>
            <w:r>
              <w:t>N</w:t>
            </w:r>
            <w:r w:rsidR="001F3D46" w:rsidRPr="004F157D">
              <w:t xml:space="preserve">. </w:t>
            </w:r>
            <w:r w:rsidRPr="00C470B3">
              <w:t>Al</w:t>
            </w:r>
            <w:r>
              <w:t>N</w:t>
            </w:r>
            <w:r w:rsidRPr="00C470B3">
              <w:t>ajjar</w:t>
            </w:r>
            <w:r w:rsidR="001F3D46" w:rsidRPr="004F157D">
              <w:t xml:space="preserve">, </w:t>
            </w:r>
            <w:r>
              <w:t xml:space="preserve">and </w:t>
            </w:r>
            <w:r w:rsidR="001F3D46" w:rsidRPr="004F157D">
              <w:t xml:space="preserve">M., Al </w:t>
            </w:r>
            <w:r>
              <w:t>Zoubi</w:t>
            </w:r>
            <w:r w:rsidR="001F3D46" w:rsidRPr="004F157D">
              <w:t xml:space="preserve">. </w:t>
            </w:r>
            <w:r>
              <w:t xml:space="preserve">Scientific </w:t>
            </w:r>
            <w:r w:rsidR="001F3D46" w:rsidRPr="004F157D">
              <w:t xml:space="preserve">Research Methods </w:t>
            </w:r>
            <w:r w:rsidR="001F3D46">
              <w:t xml:space="preserve">in </w:t>
            </w:r>
            <w:r>
              <w:t>Applied Perspective</w:t>
            </w:r>
            <w:r w:rsidR="001F3D46">
              <w:t>. (200</w:t>
            </w:r>
            <w:r>
              <w:t>9</w:t>
            </w:r>
            <w:r w:rsidR="001F3D46">
              <w:t>).</w:t>
            </w:r>
            <w:r w:rsidRPr="00C470B3">
              <w:t>(Arabic)</w:t>
            </w:r>
          </w:p>
          <w:p w:rsidR="00CA3E18" w:rsidRPr="004F157D" w:rsidRDefault="004B17F8" w:rsidP="004B17F8">
            <w:pPr>
              <w:numPr>
                <w:ilvl w:val="0"/>
                <w:numId w:val="15"/>
              </w:numPr>
              <w:bidi w:val="0"/>
            </w:pPr>
            <w:r w:rsidRPr="004B17F8">
              <w:t>Qahtani S., A. Alameri, M., Al Metheb., and B. Alomar. Research Methods in Behavioral Sciences. (2004).</w:t>
            </w:r>
            <w:r w:rsidR="00CA3E18" w:rsidRPr="004F157D">
              <w:br/>
            </w:r>
          </w:p>
        </w:tc>
      </w:tr>
      <w:tr w:rsidR="00CA3E18" w:rsidRPr="004F157D" w:rsidTr="00EF3451"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3- Books and References recommended (Scientific magazines, Reports</w:t>
            </w:r>
          </w:p>
        </w:tc>
      </w:tr>
      <w:tr w:rsidR="00CA3E18" w:rsidRPr="004F157D" w:rsidTr="00EF3451">
        <w:trPr>
          <w:trHeight w:hRule="exact" w:val="433"/>
        </w:trPr>
        <w:tc>
          <w:tcPr>
            <w:tcW w:w="8522" w:type="dxa"/>
            <w:gridSpan w:val="11"/>
          </w:tcPr>
          <w:p w:rsidR="00CA3E18" w:rsidRPr="004F157D" w:rsidRDefault="008964F9" w:rsidP="00E67851">
            <w:pPr>
              <w:bidi w:val="0"/>
            </w:pPr>
            <w:r>
              <w:t>-Non</w:t>
            </w:r>
          </w:p>
        </w:tc>
      </w:tr>
      <w:tr w:rsidR="00CA3E18" w:rsidRPr="004F157D" w:rsidTr="00662ABB">
        <w:trPr>
          <w:trHeight w:hRule="exact" w:val="3340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  <w:r w:rsidRPr="004F157D">
              <w:t xml:space="preserve"> 4- Electronic materials, and internet and websites </w:t>
            </w:r>
          </w:p>
          <w:p w:rsidR="00C07089" w:rsidRPr="004F157D" w:rsidRDefault="00C07089" w:rsidP="00C07089">
            <w:pPr>
              <w:numPr>
                <w:ilvl w:val="0"/>
                <w:numId w:val="18"/>
              </w:numPr>
              <w:bidi w:val="0"/>
            </w:pPr>
            <w:r>
              <w:t>IMF website (</w:t>
            </w:r>
            <w:hyperlink r:id="rId7" w:history="1">
              <w:r w:rsidRPr="009F55B9">
                <w:rPr>
                  <w:rStyle w:val="Hyperlink"/>
                </w:rPr>
                <w:t>http://www.imf.org/</w:t>
              </w:r>
            </w:hyperlink>
            <w:r>
              <w:t>)</w:t>
            </w:r>
          </w:p>
          <w:p w:rsidR="00C07089" w:rsidRPr="004F157D" w:rsidRDefault="00C07089" w:rsidP="00C07089">
            <w:pPr>
              <w:numPr>
                <w:ilvl w:val="0"/>
                <w:numId w:val="18"/>
              </w:numPr>
              <w:bidi w:val="0"/>
            </w:pPr>
            <w:r>
              <w:t>World Bank website (</w:t>
            </w:r>
            <w:hyperlink r:id="rId8" w:history="1">
              <w:r w:rsidRPr="009F55B9">
                <w:rPr>
                  <w:rStyle w:val="Hyperlink"/>
                </w:rPr>
                <w:t>http://www.wb.org/</w:t>
              </w:r>
            </w:hyperlink>
            <w:r>
              <w:t>)</w:t>
            </w:r>
          </w:p>
          <w:p w:rsidR="00C07089" w:rsidRDefault="00C07089" w:rsidP="00C07089">
            <w:pPr>
              <w:numPr>
                <w:ilvl w:val="0"/>
                <w:numId w:val="18"/>
              </w:numPr>
              <w:bidi w:val="0"/>
            </w:pPr>
            <w:r w:rsidRPr="00C07089">
              <w:t xml:space="preserve">Ministry of Economy and Planning </w:t>
            </w:r>
            <w:r w:rsidR="00E93A9A">
              <w:t>(</w:t>
            </w:r>
            <w:hyperlink r:id="rId9" w:history="1">
              <w:r w:rsidRPr="009F55B9">
                <w:rPr>
                  <w:rStyle w:val="Hyperlink"/>
                </w:rPr>
                <w:t>http://www.mep.gov.sa/</w:t>
              </w:r>
            </w:hyperlink>
            <w:r w:rsidR="00E93A9A">
              <w:t>)</w:t>
            </w:r>
          </w:p>
          <w:p w:rsidR="00CA3E18" w:rsidRDefault="00E93A9A" w:rsidP="00E93A9A">
            <w:pPr>
              <w:numPr>
                <w:ilvl w:val="0"/>
                <w:numId w:val="18"/>
              </w:numPr>
              <w:bidi w:val="0"/>
            </w:pPr>
            <w:r>
              <w:t>T</w:t>
            </w:r>
            <w:r w:rsidRPr="00E93A9A">
              <w:t xml:space="preserve">he </w:t>
            </w:r>
            <w:r>
              <w:t>C</w:t>
            </w:r>
            <w:r w:rsidRPr="00E93A9A">
              <w:t xml:space="preserve">entral </w:t>
            </w:r>
            <w:r>
              <w:t>D</w:t>
            </w:r>
            <w:r w:rsidRPr="00E93A9A">
              <w:t xml:space="preserve">epartment of </w:t>
            </w:r>
            <w:r>
              <w:t>S</w:t>
            </w:r>
            <w:r w:rsidRPr="00E93A9A">
              <w:t xml:space="preserve">tatistics </w:t>
            </w:r>
            <w:r>
              <w:t>(</w:t>
            </w:r>
            <w:hyperlink r:id="rId10" w:history="1">
              <w:r w:rsidR="00C07089" w:rsidRPr="009F55B9">
                <w:rPr>
                  <w:rStyle w:val="Hyperlink"/>
                </w:rPr>
                <w:t>http://www.cdsi.gov.sa/</w:t>
              </w:r>
            </w:hyperlink>
            <w:r>
              <w:t>)</w:t>
            </w:r>
          </w:p>
          <w:p w:rsidR="00C07089" w:rsidRDefault="00E93A9A" w:rsidP="00E93A9A">
            <w:pPr>
              <w:numPr>
                <w:ilvl w:val="0"/>
                <w:numId w:val="18"/>
              </w:numPr>
              <w:bidi w:val="0"/>
            </w:pPr>
            <w:r w:rsidRPr="00E93A9A">
              <w:t xml:space="preserve">Saudi Arabian Monetary Agency (SAMA)  </w:t>
            </w:r>
            <w:r>
              <w:t>(</w:t>
            </w:r>
            <w:hyperlink r:id="rId11" w:history="1">
              <w:r w:rsidR="00C07089" w:rsidRPr="009F55B9">
                <w:rPr>
                  <w:rStyle w:val="Hyperlink"/>
                </w:rPr>
                <w:t>http://www.sama.gov.sa/</w:t>
              </w:r>
            </w:hyperlink>
            <w:r>
              <w:t>)</w:t>
            </w:r>
          </w:p>
          <w:p w:rsidR="00C07089" w:rsidRDefault="00E93A9A" w:rsidP="00E93A9A">
            <w:pPr>
              <w:numPr>
                <w:ilvl w:val="0"/>
                <w:numId w:val="18"/>
              </w:numPr>
              <w:bidi w:val="0"/>
            </w:pPr>
            <w:r w:rsidRPr="00E93A9A">
              <w:t>Ministry of Labor</w:t>
            </w:r>
            <w:r w:rsidRPr="00B0185C">
              <w:t>(</w:t>
            </w:r>
            <w:hyperlink r:id="rId12" w:history="1">
              <w:r w:rsidRPr="00E93A9A">
                <w:rPr>
                  <w:rStyle w:val="Hyperlink"/>
                </w:rPr>
                <w:t>http://portal.mol.gov.sa)</w:t>
              </w:r>
            </w:hyperlink>
          </w:p>
          <w:p w:rsidR="00E93A9A" w:rsidRDefault="00E93A9A" w:rsidP="00B0185C">
            <w:pPr>
              <w:numPr>
                <w:ilvl w:val="0"/>
                <w:numId w:val="18"/>
              </w:numPr>
              <w:bidi w:val="0"/>
            </w:pPr>
            <w:r w:rsidRPr="00E93A9A">
              <w:t>The Egyptian Center for Economic Studies</w:t>
            </w:r>
            <w:r w:rsidR="00B0185C">
              <w:t xml:space="preserve"> (</w:t>
            </w:r>
            <w:hyperlink r:id="rId13" w:history="1">
              <w:r w:rsidR="00662ABB" w:rsidRPr="009F55B9">
                <w:rPr>
                  <w:rStyle w:val="Hyperlink"/>
                </w:rPr>
                <w:t>http://www.eces.org.eg/</w:t>
              </w:r>
            </w:hyperlink>
            <w:r w:rsidR="00B0185C">
              <w:t>)</w:t>
            </w:r>
          </w:p>
          <w:p w:rsidR="00662ABB" w:rsidRDefault="00662ABB" w:rsidP="00662ABB">
            <w:pPr>
              <w:numPr>
                <w:ilvl w:val="0"/>
                <w:numId w:val="18"/>
              </w:numPr>
              <w:bidi w:val="0"/>
            </w:pPr>
            <w:r>
              <w:t>Riyadh Economic Forum (</w:t>
            </w:r>
            <w:hyperlink r:id="rId14" w:history="1">
              <w:r w:rsidRPr="009F55B9">
                <w:rPr>
                  <w:rStyle w:val="Hyperlink"/>
                </w:rPr>
                <w:t>http://www.riyadhef.com/</w:t>
              </w:r>
            </w:hyperlink>
            <w:r>
              <w:t>)</w:t>
            </w:r>
          </w:p>
          <w:p w:rsidR="00662ABB" w:rsidRPr="00E93A9A" w:rsidRDefault="00662ABB" w:rsidP="00662ABB">
            <w:pPr>
              <w:numPr>
                <w:ilvl w:val="0"/>
                <w:numId w:val="18"/>
              </w:numPr>
              <w:tabs>
                <w:tab w:val="clear" w:pos="720"/>
              </w:tabs>
              <w:bidi w:val="0"/>
            </w:pPr>
            <w:r w:rsidRPr="00662ABB">
              <w:t>Gulf Cooperation Council Website (</w:t>
            </w:r>
            <w:r w:rsidRPr="00662ABB">
              <w:rPr>
                <w:color w:val="0000FF"/>
              </w:rPr>
              <w:t>http://www.gcc-sg.org/eng/</w:t>
            </w:r>
            <w:r w:rsidRPr="00662ABB">
              <w:t xml:space="preserve"> )</w:t>
            </w:r>
          </w:p>
        </w:tc>
      </w:tr>
      <w:tr w:rsidR="00CA3E18" w:rsidRPr="004F157D" w:rsidTr="00EF3451"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5- Other materials for learning (computer software, diskettes,</w:t>
            </w:r>
          </w:p>
          <w:p w:rsidR="00CA3E18" w:rsidRPr="004F157D" w:rsidRDefault="00CA3E18" w:rsidP="00E67851">
            <w:pPr>
              <w:bidi w:val="0"/>
            </w:pPr>
            <w:r w:rsidRPr="004F157D">
              <w:t xml:space="preserve">  systems)</w:t>
            </w:r>
          </w:p>
        </w:tc>
      </w:tr>
      <w:tr w:rsidR="00CA3E18" w:rsidRPr="004F157D" w:rsidTr="00EF3451">
        <w:tc>
          <w:tcPr>
            <w:tcW w:w="8522" w:type="dxa"/>
            <w:gridSpan w:val="11"/>
          </w:tcPr>
          <w:p w:rsidR="00CA3E18" w:rsidRDefault="00325C3D" w:rsidP="00556553">
            <w:pPr>
              <w:numPr>
                <w:ilvl w:val="0"/>
                <w:numId w:val="108"/>
              </w:numPr>
              <w:bidi w:val="0"/>
            </w:pPr>
            <w:r w:rsidRPr="00325C3D">
              <w:t>IHS EViews</w:t>
            </w:r>
            <w:r w:rsidR="00075586">
              <w:t>: D</w:t>
            </w:r>
            <w:r w:rsidR="00075586" w:rsidRPr="00075586">
              <w:t xml:space="preserve">ata </w:t>
            </w:r>
            <w:r w:rsidR="008F755A">
              <w:t>H</w:t>
            </w:r>
            <w:r w:rsidR="00075586" w:rsidRPr="00075586">
              <w:t xml:space="preserve">andling, </w:t>
            </w:r>
            <w:r w:rsidR="00075586">
              <w:t>G</w:t>
            </w:r>
            <w:r w:rsidR="00075586" w:rsidRPr="00075586">
              <w:t xml:space="preserve">raphics, </w:t>
            </w:r>
            <w:r w:rsidR="00075586">
              <w:t>P</w:t>
            </w:r>
            <w:r w:rsidR="00075586" w:rsidRPr="00075586">
              <w:t xml:space="preserve">rogramming, and </w:t>
            </w:r>
            <w:r w:rsidR="00075586">
              <w:t>S</w:t>
            </w:r>
            <w:r w:rsidR="00075586" w:rsidRPr="00075586">
              <w:t xml:space="preserve">tatistics and </w:t>
            </w:r>
            <w:r w:rsidR="00075586">
              <w:t>E</w:t>
            </w:r>
            <w:r w:rsidR="00075586" w:rsidRPr="00075586">
              <w:t>conometrics.</w:t>
            </w:r>
          </w:p>
          <w:p w:rsidR="00556553" w:rsidRPr="004F157D" w:rsidRDefault="00556553" w:rsidP="00556553">
            <w:pPr>
              <w:numPr>
                <w:ilvl w:val="0"/>
                <w:numId w:val="108"/>
              </w:numPr>
              <w:bidi w:val="0"/>
            </w:pPr>
            <w:r>
              <w:t>SPSS</w:t>
            </w:r>
          </w:p>
        </w:tc>
      </w:tr>
      <w:tr w:rsidR="00CA3E18" w:rsidRPr="004F157D" w:rsidTr="00EF3451"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  <w:jc w:val="center"/>
            </w:pPr>
            <w:r w:rsidRPr="004F157D">
              <w:t>f) Facilities Required (Specify course requirements including number of students per class or lab)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1- Teaching facilities (classrooms, labs)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Depends on number of students per class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2- Computers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lastRenderedPageBreak/>
              <w:t>Depends on number of students per class</w:t>
            </w:r>
          </w:p>
        </w:tc>
      </w:tr>
      <w:tr w:rsidR="00CA3E18" w:rsidRPr="004F157D" w:rsidTr="00EF3451">
        <w:trPr>
          <w:trHeight w:hRule="exact" w:val="576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3- Others (specify lab equipments)</w:t>
            </w:r>
          </w:p>
        </w:tc>
      </w:tr>
      <w:tr w:rsidR="00CA3E18" w:rsidRPr="004F157D" w:rsidTr="00EF3451">
        <w:tc>
          <w:tcPr>
            <w:tcW w:w="8522" w:type="dxa"/>
            <w:gridSpan w:val="11"/>
          </w:tcPr>
          <w:p w:rsidR="00CA3E18" w:rsidRPr="004F157D" w:rsidRDefault="008F755A" w:rsidP="008F755A">
            <w:pPr>
              <w:bidi w:val="0"/>
              <w:jc w:val="center"/>
            </w:pPr>
            <w:r w:rsidRPr="008F755A">
              <w:t>Not Applicable</w:t>
            </w:r>
          </w:p>
        </w:tc>
      </w:tr>
      <w:tr w:rsidR="00CA3E18" w:rsidRPr="004F157D" w:rsidTr="00EF3451">
        <w:tc>
          <w:tcPr>
            <w:tcW w:w="8522" w:type="dxa"/>
            <w:gridSpan w:val="11"/>
          </w:tcPr>
          <w:p w:rsidR="00CA3E18" w:rsidRPr="004F157D" w:rsidRDefault="00CA3E18" w:rsidP="00780B0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</w:pPr>
            <w:r w:rsidRPr="004F157D">
              <w:t>g) The Course evaluation and improvement</w:t>
            </w:r>
          </w:p>
          <w:p w:rsidR="00CA3E18" w:rsidRPr="004F157D" w:rsidRDefault="00CA3E18" w:rsidP="00E67851">
            <w:pPr>
              <w:bidi w:val="0"/>
            </w:pPr>
            <w:r w:rsidRPr="004F157D">
              <w:t>1- Strategies to achieve efficiency of teaching</w:t>
            </w:r>
          </w:p>
        </w:tc>
      </w:tr>
      <w:tr w:rsidR="00CA3E18" w:rsidRPr="004F157D" w:rsidTr="008D7E76">
        <w:trPr>
          <w:trHeight w:hRule="exact" w:val="1108"/>
        </w:trPr>
        <w:tc>
          <w:tcPr>
            <w:tcW w:w="8522" w:type="dxa"/>
            <w:gridSpan w:val="11"/>
          </w:tcPr>
          <w:p w:rsidR="008D7E76" w:rsidRDefault="008D7E76" w:rsidP="008D7E76">
            <w:pPr>
              <w:numPr>
                <w:ilvl w:val="0"/>
                <w:numId w:val="103"/>
              </w:numPr>
              <w:bidi w:val="0"/>
            </w:pPr>
            <w:r>
              <w:t>The review of the course contents by the scientific committee</w:t>
            </w:r>
            <w:r>
              <w:rPr>
                <w:rtl/>
              </w:rPr>
              <w:t xml:space="preserve">. </w:t>
            </w:r>
          </w:p>
          <w:p w:rsidR="008D7E76" w:rsidRDefault="008D7E76" w:rsidP="008D7E76">
            <w:pPr>
              <w:numPr>
                <w:ilvl w:val="0"/>
                <w:numId w:val="103"/>
              </w:numPr>
              <w:bidi w:val="0"/>
            </w:pPr>
            <w:r>
              <w:t>The review of the course portfolio by the Quality Committee</w:t>
            </w:r>
            <w:r>
              <w:rPr>
                <w:rtl/>
              </w:rPr>
              <w:t>.</w:t>
            </w:r>
          </w:p>
          <w:p w:rsidR="00CA3E18" w:rsidRPr="004F157D" w:rsidRDefault="008D7E76" w:rsidP="008D7E76">
            <w:pPr>
              <w:numPr>
                <w:ilvl w:val="0"/>
                <w:numId w:val="103"/>
              </w:numPr>
              <w:bidi w:val="0"/>
            </w:pPr>
            <w:r>
              <w:t>The review of the course test, quizzes and assignment by course coordinator.</w:t>
            </w:r>
          </w:p>
        </w:tc>
      </w:tr>
      <w:tr w:rsidR="00CA3E18" w:rsidRPr="004F157D" w:rsidTr="00DD09B1">
        <w:trPr>
          <w:trHeight w:hRule="exact" w:val="1072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  <w:r w:rsidRPr="004F157D">
              <w:t>2- Other strategies conducted by the teacher or the department in evaluation</w:t>
            </w:r>
          </w:p>
          <w:p w:rsidR="00DD09B1" w:rsidRDefault="00DD09B1" w:rsidP="009A4C3A">
            <w:pPr>
              <w:numPr>
                <w:ilvl w:val="1"/>
                <w:numId w:val="104"/>
              </w:numPr>
              <w:tabs>
                <w:tab w:val="clear" w:pos="1440"/>
              </w:tabs>
              <w:bidi w:val="0"/>
              <w:ind w:left="540" w:hanging="180"/>
            </w:pPr>
            <w:r>
              <w:t>Analyzing and reviewing samples of students' work</w:t>
            </w:r>
            <w:r>
              <w:rPr>
                <w:rtl/>
              </w:rPr>
              <w:t>.</w:t>
            </w:r>
          </w:p>
          <w:p w:rsidR="00CA3E18" w:rsidRPr="004F157D" w:rsidRDefault="00DD09B1" w:rsidP="009A4C3A">
            <w:pPr>
              <w:numPr>
                <w:ilvl w:val="1"/>
                <w:numId w:val="104"/>
              </w:numPr>
              <w:tabs>
                <w:tab w:val="clear" w:pos="1440"/>
              </w:tabs>
              <w:bidi w:val="0"/>
              <w:ind w:left="540" w:hanging="180"/>
            </w:pPr>
            <w:r>
              <w:t xml:space="preserve">The introduction and using of </w:t>
            </w:r>
            <w:r w:rsidRPr="006006F7">
              <w:t>Rubric</w:t>
            </w:r>
            <w:r>
              <w:t xml:space="preserve"> to evaluate student work.</w:t>
            </w:r>
          </w:p>
        </w:tc>
      </w:tr>
      <w:tr w:rsidR="00CA3E18" w:rsidRPr="004F157D" w:rsidTr="009A4C3A">
        <w:trPr>
          <w:trHeight w:hRule="exact" w:val="1072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  <w:r w:rsidRPr="004F157D">
              <w:t>3- Operations of improving the teaching</w:t>
            </w:r>
          </w:p>
          <w:p w:rsidR="00CA3E18" w:rsidRPr="004F157D" w:rsidRDefault="006006F7" w:rsidP="009A4C3A">
            <w:pPr>
              <w:numPr>
                <w:ilvl w:val="1"/>
                <w:numId w:val="105"/>
              </w:numPr>
              <w:tabs>
                <w:tab w:val="clear" w:pos="1440"/>
              </w:tabs>
              <w:bidi w:val="0"/>
              <w:ind w:left="1350" w:hanging="990"/>
            </w:pPr>
            <w:r w:rsidRPr="006006F7">
              <w:t>The attendance of training courses Organized by The Skills Development Deanship.</w:t>
            </w:r>
          </w:p>
        </w:tc>
      </w:tr>
      <w:tr w:rsidR="00CA3E18" w:rsidRPr="004F157D" w:rsidTr="009A4C3A">
        <w:trPr>
          <w:trHeight w:hRule="exact" w:val="2161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 w:val="0"/>
              <w:jc w:val="both"/>
            </w:pPr>
            <w:r w:rsidRPr="004F157D">
              <w:t>4- Procedures to verify students' achievements (for example: checking the grading and grades by other independent teachers, and exchanging grading with others teachers on regular basis)</w:t>
            </w:r>
          </w:p>
          <w:p w:rsidR="00CA3E18" w:rsidRPr="004F157D" w:rsidRDefault="00CA3E18" w:rsidP="009A4C3A">
            <w:pPr>
              <w:numPr>
                <w:ilvl w:val="0"/>
                <w:numId w:val="106"/>
              </w:numPr>
              <w:bidi w:val="0"/>
            </w:pPr>
            <w:r w:rsidRPr="004F157D">
              <w:t>Comparing Students research across different semesters</w:t>
            </w:r>
          </w:p>
          <w:p w:rsidR="00CA3E18" w:rsidRDefault="00CA3E18" w:rsidP="009A4C3A">
            <w:pPr>
              <w:numPr>
                <w:ilvl w:val="0"/>
                <w:numId w:val="106"/>
              </w:numPr>
              <w:bidi w:val="0"/>
            </w:pPr>
            <w:r w:rsidRPr="004F157D">
              <w:t xml:space="preserve">Evaluating research </w:t>
            </w:r>
            <w:r w:rsidR="009A4C3A">
              <w:t>project</w:t>
            </w:r>
            <w:r w:rsidRPr="004F157D">
              <w:t xml:space="preserve"> by different instructors</w:t>
            </w:r>
          </w:p>
          <w:p w:rsidR="009A4C3A" w:rsidRPr="004F157D" w:rsidRDefault="009A4C3A" w:rsidP="009A4C3A">
            <w:pPr>
              <w:numPr>
                <w:ilvl w:val="0"/>
                <w:numId w:val="106"/>
              </w:numPr>
              <w:bidi w:val="0"/>
            </w:pPr>
            <w:r w:rsidRPr="009A4C3A">
              <w:t>Using peer consultation the department remarks final grading and reporting any deviation in results to the head of department.</w:t>
            </w:r>
          </w:p>
          <w:p w:rsidR="00CA3E18" w:rsidRPr="004F157D" w:rsidRDefault="00CA3E18" w:rsidP="00E67851">
            <w:pPr>
              <w:bidi w:val="0"/>
            </w:pPr>
          </w:p>
        </w:tc>
      </w:tr>
      <w:tr w:rsidR="00CA3E18" w:rsidRPr="004F157D" w:rsidTr="00EF3451">
        <w:trPr>
          <w:trHeight w:hRule="exact" w:val="892"/>
        </w:trPr>
        <w:tc>
          <w:tcPr>
            <w:tcW w:w="8522" w:type="dxa"/>
            <w:gridSpan w:val="11"/>
          </w:tcPr>
          <w:p w:rsidR="00CA3E18" w:rsidRPr="004F157D" w:rsidRDefault="00CA3E18" w:rsidP="00E67851">
            <w:pPr>
              <w:bidi w:val="0"/>
            </w:pPr>
            <w:r w:rsidRPr="004F157D">
              <w:t>5- Describe periodical arrangements and plans conducted to review the efficiency of the course and plans of improvement</w:t>
            </w:r>
          </w:p>
        </w:tc>
      </w:tr>
      <w:tr w:rsidR="00CA3E18" w:rsidRPr="004F157D" w:rsidTr="00A17015">
        <w:trPr>
          <w:trHeight w:hRule="exact" w:val="820"/>
        </w:trPr>
        <w:tc>
          <w:tcPr>
            <w:tcW w:w="8522" w:type="dxa"/>
            <w:gridSpan w:val="11"/>
          </w:tcPr>
          <w:p w:rsidR="00CA3E18" w:rsidRDefault="00CA3E18" w:rsidP="00A17015">
            <w:pPr>
              <w:numPr>
                <w:ilvl w:val="0"/>
                <w:numId w:val="107"/>
              </w:numPr>
              <w:bidi w:val="0"/>
            </w:pPr>
            <w:r w:rsidRPr="004F157D">
              <w:t>Periodical review for  courses plans by the curriculum committee</w:t>
            </w:r>
          </w:p>
          <w:p w:rsidR="00A17015" w:rsidRPr="004F157D" w:rsidRDefault="00A17015" w:rsidP="00A17015">
            <w:pPr>
              <w:numPr>
                <w:ilvl w:val="0"/>
                <w:numId w:val="107"/>
              </w:numPr>
              <w:bidi w:val="0"/>
            </w:pPr>
            <w:r w:rsidRPr="00A17015">
              <w:t>The department has prepared a new curriculum, currently in pipeline for approval.</w:t>
            </w:r>
          </w:p>
          <w:p w:rsidR="00CA3E18" w:rsidRPr="004F157D" w:rsidRDefault="00CA3E18" w:rsidP="00E67851">
            <w:pPr>
              <w:bidi w:val="0"/>
            </w:pPr>
          </w:p>
        </w:tc>
      </w:tr>
    </w:tbl>
    <w:p w:rsidR="00CA3E18" w:rsidRPr="004F157D" w:rsidRDefault="00CA3E18" w:rsidP="00CA3E18">
      <w:pPr>
        <w:bidi w:val="0"/>
        <w:spacing w:after="200" w:line="276" w:lineRule="auto"/>
      </w:pPr>
    </w:p>
    <w:p w:rsidR="00CA3E18" w:rsidRPr="004F157D" w:rsidRDefault="00CA3E18" w:rsidP="00CA3E18">
      <w:pPr>
        <w:bidi w:val="0"/>
        <w:jc w:val="center"/>
      </w:pPr>
    </w:p>
    <w:p w:rsidR="00E63BF3" w:rsidRDefault="00E63BF3">
      <w:pPr>
        <w:bidi w:val="0"/>
        <w:spacing w:after="200" w:line="276" w:lineRule="auto"/>
      </w:pPr>
    </w:p>
    <w:sectPr w:rsidR="00E63BF3" w:rsidSect="0066602B">
      <w:headerReference w:type="default" r:id="rId15"/>
      <w:footerReference w:type="even" r:id="rId16"/>
      <w:footerReference w:type="default" r:id="rId17"/>
      <w:pgSz w:w="11906" w:h="16838"/>
      <w:pgMar w:top="1440" w:right="1800" w:bottom="1440" w:left="1800" w:header="708" w:footer="708" w:gutter="0"/>
      <w:pgNumType w:start="13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8D1" w:rsidRDefault="004D08D1" w:rsidP="004205EB">
      <w:r>
        <w:separator/>
      </w:r>
    </w:p>
  </w:endnote>
  <w:endnote w:type="continuationSeparator" w:id="1">
    <w:p w:rsidR="004D08D1" w:rsidRDefault="004D08D1" w:rsidP="00420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33" w:rsidRDefault="004536B1" w:rsidP="00314D19">
    <w:pPr>
      <w:pStyle w:val="Footer"/>
      <w:framePr w:wrap="around" w:vAnchor="text" w:hAnchor="margin" w:y="1"/>
      <w:rPr>
        <w:rStyle w:val="PageNumber"/>
      </w:rPr>
    </w:pPr>
    <w:r>
      <w:rPr>
        <w:rStyle w:val="PageNumber"/>
        <w:rtl/>
      </w:rPr>
      <w:fldChar w:fldCharType="begin"/>
    </w:r>
    <w:r w:rsidR="00035E33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35E33" w:rsidRDefault="00035E33" w:rsidP="005A4CC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33" w:rsidRDefault="004536B1" w:rsidP="005A4CCF">
    <w:pPr>
      <w:pStyle w:val="Footer"/>
      <w:framePr w:wrap="around" w:vAnchor="text" w:hAnchor="margin" w:y="-13"/>
      <w:rPr>
        <w:rStyle w:val="PageNumber"/>
      </w:rPr>
    </w:pPr>
    <w:r>
      <w:rPr>
        <w:rStyle w:val="PageNumber"/>
        <w:rtl/>
      </w:rPr>
      <w:fldChar w:fldCharType="begin"/>
    </w:r>
    <w:r w:rsidR="00035E33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D08D1">
      <w:rPr>
        <w:rStyle w:val="PageNumber"/>
        <w:noProof/>
        <w:rtl/>
      </w:rPr>
      <w:t>134</w:t>
    </w:r>
    <w:r>
      <w:rPr>
        <w:rStyle w:val="PageNumber"/>
        <w:rtl/>
      </w:rPr>
      <w:fldChar w:fldCharType="end"/>
    </w:r>
  </w:p>
  <w:p w:rsidR="00035E33" w:rsidRDefault="00035E33" w:rsidP="005A4CC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8D1" w:rsidRDefault="004D08D1" w:rsidP="004205EB">
      <w:r>
        <w:separator/>
      </w:r>
    </w:p>
  </w:footnote>
  <w:footnote w:type="continuationSeparator" w:id="1">
    <w:p w:rsidR="004D08D1" w:rsidRDefault="004D08D1" w:rsidP="00420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33" w:rsidRPr="00F718FA" w:rsidRDefault="00035E33" w:rsidP="007858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2F2"/>
    <w:multiLevelType w:val="hybridMultilevel"/>
    <w:tmpl w:val="0B8AEB4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3A61A6"/>
    <w:multiLevelType w:val="hybridMultilevel"/>
    <w:tmpl w:val="FC58451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B460B"/>
    <w:multiLevelType w:val="hybridMultilevel"/>
    <w:tmpl w:val="8FA29DC6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7934E8"/>
    <w:multiLevelType w:val="hybridMultilevel"/>
    <w:tmpl w:val="DEDAEA74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D22D97"/>
    <w:multiLevelType w:val="hybridMultilevel"/>
    <w:tmpl w:val="7AF6BBE4"/>
    <w:lvl w:ilvl="0" w:tplc="673000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9E1C3B"/>
    <w:multiLevelType w:val="hybridMultilevel"/>
    <w:tmpl w:val="8BA00988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120ADA"/>
    <w:multiLevelType w:val="hybridMultilevel"/>
    <w:tmpl w:val="F55A2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592343"/>
    <w:multiLevelType w:val="hybridMultilevel"/>
    <w:tmpl w:val="EE9EBBFA"/>
    <w:lvl w:ilvl="0" w:tplc="09901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673000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8"/>
        <w:szCs w:val="28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9C68E9"/>
    <w:multiLevelType w:val="hybridMultilevel"/>
    <w:tmpl w:val="19D0C3E8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957F66"/>
    <w:multiLevelType w:val="hybridMultilevel"/>
    <w:tmpl w:val="F760EA3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3F02FC"/>
    <w:multiLevelType w:val="hybridMultilevel"/>
    <w:tmpl w:val="3F8C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497C3F"/>
    <w:multiLevelType w:val="hybridMultilevel"/>
    <w:tmpl w:val="9AF2E17A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5B21BD"/>
    <w:multiLevelType w:val="hybridMultilevel"/>
    <w:tmpl w:val="B7C0E61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F35161"/>
    <w:multiLevelType w:val="hybridMultilevel"/>
    <w:tmpl w:val="54D266D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D37BF8"/>
    <w:multiLevelType w:val="hybridMultilevel"/>
    <w:tmpl w:val="7388C012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A513AB7"/>
    <w:multiLevelType w:val="hybridMultilevel"/>
    <w:tmpl w:val="CB725390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BB2E68"/>
    <w:multiLevelType w:val="hybridMultilevel"/>
    <w:tmpl w:val="97C4C86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8E41C1"/>
    <w:multiLevelType w:val="hybridMultilevel"/>
    <w:tmpl w:val="8CFC2AE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FE743C"/>
    <w:multiLevelType w:val="hybridMultilevel"/>
    <w:tmpl w:val="EC120096"/>
    <w:lvl w:ilvl="0" w:tplc="D7FEC8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5C4004"/>
    <w:multiLevelType w:val="hybridMultilevel"/>
    <w:tmpl w:val="3C50208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FA230AE"/>
    <w:multiLevelType w:val="hybridMultilevel"/>
    <w:tmpl w:val="C52CE0F2"/>
    <w:lvl w:ilvl="0" w:tplc="804C885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12159E"/>
    <w:multiLevelType w:val="hybridMultilevel"/>
    <w:tmpl w:val="E228AD66"/>
    <w:lvl w:ilvl="0" w:tplc="0990139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  <w:szCs w:val="28"/>
      </w:rPr>
    </w:lvl>
    <w:lvl w:ilvl="1" w:tplc="6730005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22DA4335"/>
    <w:multiLevelType w:val="hybridMultilevel"/>
    <w:tmpl w:val="05DAE98A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2F549F3"/>
    <w:multiLevelType w:val="hybridMultilevel"/>
    <w:tmpl w:val="800CC2B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36462B5"/>
    <w:multiLevelType w:val="hybridMultilevel"/>
    <w:tmpl w:val="114C060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62153"/>
    <w:multiLevelType w:val="hybridMultilevel"/>
    <w:tmpl w:val="17B863E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5FD20AA"/>
    <w:multiLevelType w:val="hybridMultilevel"/>
    <w:tmpl w:val="601A61B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152EEB"/>
    <w:multiLevelType w:val="hybridMultilevel"/>
    <w:tmpl w:val="6EF40808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7D965D6"/>
    <w:multiLevelType w:val="hybridMultilevel"/>
    <w:tmpl w:val="0CDCB396"/>
    <w:lvl w:ilvl="0" w:tplc="09901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58ACF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8"/>
        <w:szCs w:val="28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AF545D6"/>
    <w:multiLevelType w:val="hybridMultilevel"/>
    <w:tmpl w:val="EE943EE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C72427B"/>
    <w:multiLevelType w:val="hybridMultilevel"/>
    <w:tmpl w:val="50845B88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123178"/>
    <w:multiLevelType w:val="hybridMultilevel"/>
    <w:tmpl w:val="1A12AC00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3D122C"/>
    <w:multiLevelType w:val="hybridMultilevel"/>
    <w:tmpl w:val="96B6424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E437E6E"/>
    <w:multiLevelType w:val="hybridMultilevel"/>
    <w:tmpl w:val="96A2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8A2BB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830714"/>
    <w:multiLevelType w:val="hybridMultilevel"/>
    <w:tmpl w:val="9B0E094C"/>
    <w:lvl w:ilvl="0" w:tplc="804C88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2EDA0E26"/>
    <w:multiLevelType w:val="hybridMultilevel"/>
    <w:tmpl w:val="DB88AD8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F020EAB"/>
    <w:multiLevelType w:val="hybridMultilevel"/>
    <w:tmpl w:val="D2E097F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F5042CA"/>
    <w:multiLevelType w:val="hybridMultilevel"/>
    <w:tmpl w:val="F9C0FB5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15A077C"/>
    <w:multiLevelType w:val="hybridMultilevel"/>
    <w:tmpl w:val="FBBCF6E2"/>
    <w:lvl w:ilvl="0" w:tplc="804C88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24B209A"/>
    <w:multiLevelType w:val="hybridMultilevel"/>
    <w:tmpl w:val="7414C510"/>
    <w:lvl w:ilvl="0" w:tplc="619610F8"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3A74BAC"/>
    <w:multiLevelType w:val="hybridMultilevel"/>
    <w:tmpl w:val="B94AE7C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41375B3"/>
    <w:multiLevelType w:val="hybridMultilevel"/>
    <w:tmpl w:val="44F00F0A"/>
    <w:lvl w:ilvl="0" w:tplc="673000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342E172E"/>
    <w:multiLevelType w:val="hybridMultilevel"/>
    <w:tmpl w:val="658892E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6650589"/>
    <w:multiLevelType w:val="hybridMultilevel"/>
    <w:tmpl w:val="2C6A2914"/>
    <w:lvl w:ilvl="0" w:tplc="67300058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4">
    <w:nsid w:val="36A04AD5"/>
    <w:multiLevelType w:val="hybridMultilevel"/>
    <w:tmpl w:val="19EE1958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7004312"/>
    <w:multiLevelType w:val="hybridMultilevel"/>
    <w:tmpl w:val="7D26C1E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8196788"/>
    <w:multiLevelType w:val="hybridMultilevel"/>
    <w:tmpl w:val="303CE29C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EEAA188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ascii="Arial" w:hAnsi="Arial" w:cs="AL-Mohanad Bold" w:hint="default"/>
      </w:rPr>
    </w:lvl>
    <w:lvl w:ilvl="2" w:tplc="07B28A3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8AA0E1F"/>
    <w:multiLevelType w:val="hybridMultilevel"/>
    <w:tmpl w:val="ED382FDA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AA21849"/>
    <w:multiLevelType w:val="hybridMultilevel"/>
    <w:tmpl w:val="B99E5FF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B626125"/>
    <w:multiLevelType w:val="hybridMultilevel"/>
    <w:tmpl w:val="259E7E6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BB963F1"/>
    <w:multiLevelType w:val="hybridMultilevel"/>
    <w:tmpl w:val="03B6B638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EAA188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ascii="Arial" w:hAnsi="Arial" w:cs="AL-Mohanad Bold" w:hint="default"/>
      </w:rPr>
    </w:lvl>
    <w:lvl w:ilvl="2" w:tplc="07B28A3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BCF43E1"/>
    <w:multiLevelType w:val="hybridMultilevel"/>
    <w:tmpl w:val="9EF46ADC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C6C35AD"/>
    <w:multiLevelType w:val="hybridMultilevel"/>
    <w:tmpl w:val="BFEC41C6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D454A50"/>
    <w:multiLevelType w:val="hybridMultilevel"/>
    <w:tmpl w:val="A366E784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D7E57BD"/>
    <w:multiLevelType w:val="hybridMultilevel"/>
    <w:tmpl w:val="84E6E48C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EFA43B6"/>
    <w:multiLevelType w:val="hybridMultilevel"/>
    <w:tmpl w:val="E084ED6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F3C2740"/>
    <w:multiLevelType w:val="hybridMultilevel"/>
    <w:tmpl w:val="1AC8F08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014701E"/>
    <w:multiLevelType w:val="hybridMultilevel"/>
    <w:tmpl w:val="FC84052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2B83EE3"/>
    <w:multiLevelType w:val="hybridMultilevel"/>
    <w:tmpl w:val="ADD0822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42E80DB3"/>
    <w:multiLevelType w:val="hybridMultilevel"/>
    <w:tmpl w:val="62D283D0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33C132F"/>
    <w:multiLevelType w:val="hybridMultilevel"/>
    <w:tmpl w:val="8548C076"/>
    <w:lvl w:ilvl="0" w:tplc="673000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46CE079F"/>
    <w:multiLevelType w:val="hybridMultilevel"/>
    <w:tmpl w:val="28ACC29C"/>
    <w:lvl w:ilvl="0" w:tplc="09901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6FA2267"/>
    <w:multiLevelType w:val="hybridMultilevel"/>
    <w:tmpl w:val="F3E66F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BAD7D1B"/>
    <w:multiLevelType w:val="hybridMultilevel"/>
    <w:tmpl w:val="0F50CCF6"/>
    <w:lvl w:ilvl="0" w:tplc="09901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C6D2FE3"/>
    <w:multiLevelType w:val="hybridMultilevel"/>
    <w:tmpl w:val="B42C7A4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EA6724E"/>
    <w:multiLevelType w:val="hybridMultilevel"/>
    <w:tmpl w:val="FAAACD12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ECB0D4C"/>
    <w:multiLevelType w:val="hybridMultilevel"/>
    <w:tmpl w:val="6722DFE0"/>
    <w:lvl w:ilvl="0" w:tplc="673000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>
    <w:nsid w:val="4EEE57A3"/>
    <w:multiLevelType w:val="hybridMultilevel"/>
    <w:tmpl w:val="A23E967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F426538"/>
    <w:multiLevelType w:val="hybridMultilevel"/>
    <w:tmpl w:val="8F927DE0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2FA0AF7"/>
    <w:multiLevelType w:val="hybridMultilevel"/>
    <w:tmpl w:val="D368CCCC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530D5BAF"/>
    <w:multiLevelType w:val="hybridMultilevel"/>
    <w:tmpl w:val="43CE9F74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3B630FA"/>
    <w:multiLevelType w:val="hybridMultilevel"/>
    <w:tmpl w:val="6A7819A4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55237672"/>
    <w:multiLevelType w:val="hybridMultilevel"/>
    <w:tmpl w:val="95EAA784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5684E24"/>
    <w:multiLevelType w:val="hybridMultilevel"/>
    <w:tmpl w:val="2B7CB3E4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55E20BA4"/>
    <w:multiLevelType w:val="hybridMultilevel"/>
    <w:tmpl w:val="D3C8269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56A36E20"/>
    <w:multiLevelType w:val="hybridMultilevel"/>
    <w:tmpl w:val="05A61E48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E291161"/>
    <w:multiLevelType w:val="hybridMultilevel"/>
    <w:tmpl w:val="D4BCBC6C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F284AE8"/>
    <w:multiLevelType w:val="hybridMultilevel"/>
    <w:tmpl w:val="407076D8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F7F6572"/>
    <w:multiLevelType w:val="hybridMultilevel"/>
    <w:tmpl w:val="E2CEACB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14023D3"/>
    <w:multiLevelType w:val="hybridMultilevel"/>
    <w:tmpl w:val="336C288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61A303FA"/>
    <w:multiLevelType w:val="hybridMultilevel"/>
    <w:tmpl w:val="51629CE4"/>
    <w:lvl w:ilvl="0" w:tplc="4FAC0E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4596E4E"/>
    <w:multiLevelType w:val="hybridMultilevel"/>
    <w:tmpl w:val="D090C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6DD0A9D"/>
    <w:multiLevelType w:val="hybridMultilevel"/>
    <w:tmpl w:val="CCC41162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67172D77"/>
    <w:multiLevelType w:val="hybridMultilevel"/>
    <w:tmpl w:val="460C95F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67A3312B"/>
    <w:multiLevelType w:val="hybridMultilevel"/>
    <w:tmpl w:val="0988EBF0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88754D1"/>
    <w:multiLevelType w:val="hybridMultilevel"/>
    <w:tmpl w:val="53BE32EC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68A260FF"/>
    <w:multiLevelType w:val="hybridMultilevel"/>
    <w:tmpl w:val="D3A2A27E"/>
    <w:lvl w:ilvl="0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9C44E4E"/>
    <w:multiLevelType w:val="hybridMultilevel"/>
    <w:tmpl w:val="9D64852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6A8B1C1C"/>
    <w:multiLevelType w:val="hybridMultilevel"/>
    <w:tmpl w:val="16FE8548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AD705FB"/>
    <w:multiLevelType w:val="hybridMultilevel"/>
    <w:tmpl w:val="41B07320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C901390"/>
    <w:multiLevelType w:val="hybridMultilevel"/>
    <w:tmpl w:val="3F9E0754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EA46A05"/>
    <w:multiLevelType w:val="hybridMultilevel"/>
    <w:tmpl w:val="FFBA0BC4"/>
    <w:lvl w:ilvl="0" w:tplc="673000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2">
    <w:nsid w:val="6EC705A9"/>
    <w:multiLevelType w:val="hybridMultilevel"/>
    <w:tmpl w:val="7F08F66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F30538F"/>
    <w:multiLevelType w:val="hybridMultilevel"/>
    <w:tmpl w:val="C38A4008"/>
    <w:lvl w:ilvl="0" w:tplc="C58ACF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06D4301"/>
    <w:multiLevelType w:val="hybridMultilevel"/>
    <w:tmpl w:val="70D647F6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177269D"/>
    <w:multiLevelType w:val="hybridMultilevel"/>
    <w:tmpl w:val="196C893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4F235D3"/>
    <w:multiLevelType w:val="hybridMultilevel"/>
    <w:tmpl w:val="709EF9BC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76AE484E"/>
    <w:multiLevelType w:val="hybridMultilevel"/>
    <w:tmpl w:val="1036636E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7A1A0584"/>
    <w:multiLevelType w:val="hybridMultilevel"/>
    <w:tmpl w:val="855CC1E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A6D761D"/>
    <w:multiLevelType w:val="hybridMultilevel"/>
    <w:tmpl w:val="F3106582"/>
    <w:lvl w:ilvl="0" w:tplc="09901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58ACF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8"/>
        <w:szCs w:val="28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7A7477E2"/>
    <w:multiLevelType w:val="hybridMultilevel"/>
    <w:tmpl w:val="C35429A2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7ACD6B36"/>
    <w:multiLevelType w:val="hybridMultilevel"/>
    <w:tmpl w:val="816E015E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7C7C6B2F"/>
    <w:multiLevelType w:val="hybridMultilevel"/>
    <w:tmpl w:val="4BE89866"/>
    <w:lvl w:ilvl="0" w:tplc="C58ACF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673000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8"/>
        <w:szCs w:val="28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7D0D2F86"/>
    <w:multiLevelType w:val="hybridMultilevel"/>
    <w:tmpl w:val="9AA4F09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DB42DC2"/>
    <w:multiLevelType w:val="hybridMultilevel"/>
    <w:tmpl w:val="3CE8E8F2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7ED04027"/>
    <w:multiLevelType w:val="hybridMultilevel"/>
    <w:tmpl w:val="B6485A7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7F3D2804"/>
    <w:multiLevelType w:val="hybridMultilevel"/>
    <w:tmpl w:val="B668459A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7FD61865"/>
    <w:multiLevelType w:val="hybridMultilevel"/>
    <w:tmpl w:val="FB9C4476"/>
    <w:lvl w:ilvl="0" w:tplc="67300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0"/>
  </w:num>
  <w:num w:numId="3">
    <w:abstractNumId w:val="15"/>
  </w:num>
  <w:num w:numId="4">
    <w:abstractNumId w:val="67"/>
  </w:num>
  <w:num w:numId="5">
    <w:abstractNumId w:val="24"/>
  </w:num>
  <w:num w:numId="6">
    <w:abstractNumId w:val="5"/>
  </w:num>
  <w:num w:numId="7">
    <w:abstractNumId w:val="50"/>
  </w:num>
  <w:num w:numId="8">
    <w:abstractNumId w:val="12"/>
  </w:num>
  <w:num w:numId="9">
    <w:abstractNumId w:val="76"/>
  </w:num>
  <w:num w:numId="10">
    <w:abstractNumId w:val="32"/>
  </w:num>
  <w:num w:numId="11">
    <w:abstractNumId w:val="72"/>
  </w:num>
  <w:num w:numId="12">
    <w:abstractNumId w:val="97"/>
  </w:num>
  <w:num w:numId="13">
    <w:abstractNumId w:val="79"/>
  </w:num>
  <w:num w:numId="14">
    <w:abstractNumId w:val="23"/>
  </w:num>
  <w:num w:numId="15">
    <w:abstractNumId w:val="13"/>
  </w:num>
  <w:num w:numId="16">
    <w:abstractNumId w:val="29"/>
  </w:num>
  <w:num w:numId="17">
    <w:abstractNumId w:val="21"/>
  </w:num>
  <w:num w:numId="18">
    <w:abstractNumId w:val="63"/>
  </w:num>
  <w:num w:numId="19">
    <w:abstractNumId w:val="7"/>
  </w:num>
  <w:num w:numId="20">
    <w:abstractNumId w:val="42"/>
  </w:num>
  <w:num w:numId="21">
    <w:abstractNumId w:val="84"/>
  </w:num>
  <w:num w:numId="22">
    <w:abstractNumId w:val="31"/>
  </w:num>
  <w:num w:numId="23">
    <w:abstractNumId w:val="59"/>
  </w:num>
  <w:num w:numId="24">
    <w:abstractNumId w:val="89"/>
  </w:num>
  <w:num w:numId="25">
    <w:abstractNumId w:val="64"/>
  </w:num>
  <w:num w:numId="26">
    <w:abstractNumId w:val="60"/>
  </w:num>
  <w:num w:numId="27">
    <w:abstractNumId w:val="54"/>
  </w:num>
  <w:num w:numId="28">
    <w:abstractNumId w:val="104"/>
  </w:num>
  <w:num w:numId="29">
    <w:abstractNumId w:val="19"/>
  </w:num>
  <w:num w:numId="30">
    <w:abstractNumId w:val="0"/>
  </w:num>
  <w:num w:numId="31">
    <w:abstractNumId w:val="70"/>
  </w:num>
  <w:num w:numId="32">
    <w:abstractNumId w:val="106"/>
  </w:num>
  <w:num w:numId="33">
    <w:abstractNumId w:val="87"/>
  </w:num>
  <w:num w:numId="34">
    <w:abstractNumId w:val="26"/>
  </w:num>
  <w:num w:numId="35">
    <w:abstractNumId w:val="74"/>
  </w:num>
  <w:num w:numId="36">
    <w:abstractNumId w:val="92"/>
  </w:num>
  <w:num w:numId="37">
    <w:abstractNumId w:val="81"/>
  </w:num>
  <w:num w:numId="38">
    <w:abstractNumId w:val="66"/>
  </w:num>
  <w:num w:numId="39">
    <w:abstractNumId w:val="68"/>
  </w:num>
  <w:num w:numId="40">
    <w:abstractNumId w:val="103"/>
  </w:num>
  <w:num w:numId="41">
    <w:abstractNumId w:val="49"/>
  </w:num>
  <w:num w:numId="42">
    <w:abstractNumId w:val="17"/>
  </w:num>
  <w:num w:numId="43">
    <w:abstractNumId w:val="83"/>
  </w:num>
  <w:num w:numId="44">
    <w:abstractNumId w:val="57"/>
  </w:num>
  <w:num w:numId="45">
    <w:abstractNumId w:val="51"/>
  </w:num>
  <w:num w:numId="46">
    <w:abstractNumId w:val="1"/>
  </w:num>
  <w:num w:numId="47">
    <w:abstractNumId w:val="78"/>
  </w:num>
  <w:num w:numId="48">
    <w:abstractNumId w:val="98"/>
  </w:num>
  <w:num w:numId="49">
    <w:abstractNumId w:val="40"/>
  </w:num>
  <w:num w:numId="50">
    <w:abstractNumId w:val="3"/>
  </w:num>
  <w:num w:numId="51">
    <w:abstractNumId w:val="58"/>
  </w:num>
  <w:num w:numId="52">
    <w:abstractNumId w:val="41"/>
  </w:num>
  <w:num w:numId="53">
    <w:abstractNumId w:val="56"/>
  </w:num>
  <w:num w:numId="54">
    <w:abstractNumId w:val="105"/>
  </w:num>
  <w:num w:numId="55">
    <w:abstractNumId w:val="107"/>
  </w:num>
  <w:num w:numId="56">
    <w:abstractNumId w:val="48"/>
  </w:num>
  <w:num w:numId="57">
    <w:abstractNumId w:val="96"/>
  </w:num>
  <w:num w:numId="58">
    <w:abstractNumId w:val="4"/>
  </w:num>
  <w:num w:numId="59">
    <w:abstractNumId w:val="53"/>
  </w:num>
  <w:num w:numId="60">
    <w:abstractNumId w:val="43"/>
  </w:num>
  <w:num w:numId="61">
    <w:abstractNumId w:val="36"/>
  </w:num>
  <w:num w:numId="62">
    <w:abstractNumId w:val="16"/>
  </w:num>
  <w:num w:numId="63">
    <w:abstractNumId w:val="35"/>
  </w:num>
  <w:num w:numId="64">
    <w:abstractNumId w:val="77"/>
  </w:num>
  <w:num w:numId="65">
    <w:abstractNumId w:val="45"/>
  </w:num>
  <w:num w:numId="66">
    <w:abstractNumId w:val="55"/>
  </w:num>
  <w:num w:numId="67">
    <w:abstractNumId w:val="8"/>
  </w:num>
  <w:num w:numId="68">
    <w:abstractNumId w:val="91"/>
  </w:num>
  <w:num w:numId="69">
    <w:abstractNumId w:val="73"/>
  </w:num>
  <w:num w:numId="70">
    <w:abstractNumId w:val="95"/>
  </w:num>
  <w:num w:numId="71">
    <w:abstractNumId w:val="22"/>
  </w:num>
  <w:num w:numId="72">
    <w:abstractNumId w:val="9"/>
  </w:num>
  <w:num w:numId="73">
    <w:abstractNumId w:val="88"/>
  </w:num>
  <w:num w:numId="74">
    <w:abstractNumId w:val="25"/>
  </w:num>
  <w:num w:numId="75">
    <w:abstractNumId w:val="37"/>
  </w:num>
  <w:num w:numId="76">
    <w:abstractNumId w:val="90"/>
  </w:num>
  <w:num w:numId="77">
    <w:abstractNumId w:val="61"/>
  </w:num>
  <w:num w:numId="78">
    <w:abstractNumId w:val="85"/>
  </w:num>
  <w:num w:numId="79">
    <w:abstractNumId w:val="10"/>
  </w:num>
  <w:num w:numId="80">
    <w:abstractNumId w:val="6"/>
  </w:num>
  <w:num w:numId="8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1"/>
  </w:num>
  <w:num w:numId="83">
    <w:abstractNumId w:val="52"/>
  </w:num>
  <w:num w:numId="84">
    <w:abstractNumId w:val="71"/>
  </w:num>
  <w:num w:numId="85">
    <w:abstractNumId w:val="75"/>
  </w:num>
  <w:num w:numId="86">
    <w:abstractNumId w:val="27"/>
  </w:num>
  <w:num w:numId="87">
    <w:abstractNumId w:val="86"/>
  </w:num>
  <w:num w:numId="88">
    <w:abstractNumId w:val="39"/>
  </w:num>
  <w:num w:numId="89">
    <w:abstractNumId w:val="20"/>
  </w:num>
  <w:num w:numId="90">
    <w:abstractNumId w:val="62"/>
  </w:num>
  <w:num w:numId="91">
    <w:abstractNumId w:val="38"/>
  </w:num>
  <w:num w:numId="92">
    <w:abstractNumId w:val="69"/>
  </w:num>
  <w:num w:numId="93">
    <w:abstractNumId w:val="34"/>
  </w:num>
  <w:num w:numId="94">
    <w:abstractNumId w:val="101"/>
  </w:num>
  <w:num w:numId="95">
    <w:abstractNumId w:val="47"/>
  </w:num>
  <w:num w:numId="96">
    <w:abstractNumId w:val="14"/>
  </w:num>
  <w:num w:numId="97">
    <w:abstractNumId w:val="46"/>
  </w:num>
  <w:num w:numId="98">
    <w:abstractNumId w:val="94"/>
  </w:num>
  <w:num w:numId="99">
    <w:abstractNumId w:val="30"/>
  </w:num>
  <w:num w:numId="100">
    <w:abstractNumId w:val="65"/>
  </w:num>
  <w:num w:numId="101">
    <w:abstractNumId w:val="44"/>
  </w:num>
  <w:num w:numId="102">
    <w:abstractNumId w:val="82"/>
  </w:num>
  <w:num w:numId="103">
    <w:abstractNumId w:val="102"/>
  </w:num>
  <w:num w:numId="104">
    <w:abstractNumId w:val="28"/>
  </w:num>
  <w:num w:numId="105">
    <w:abstractNumId w:val="99"/>
  </w:num>
  <w:num w:numId="106">
    <w:abstractNumId w:val="100"/>
  </w:num>
  <w:num w:numId="107">
    <w:abstractNumId w:val="2"/>
  </w:num>
  <w:num w:numId="108">
    <w:abstractNumId w:val="93"/>
  </w:num>
  <w:numIdMacAtCleanup w:val="9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A3E18"/>
    <w:rsid w:val="000056C7"/>
    <w:rsid w:val="00010E3F"/>
    <w:rsid w:val="00012FCE"/>
    <w:rsid w:val="00014970"/>
    <w:rsid w:val="000176C7"/>
    <w:rsid w:val="00021192"/>
    <w:rsid w:val="000269E6"/>
    <w:rsid w:val="000346D2"/>
    <w:rsid w:val="00035E33"/>
    <w:rsid w:val="00041EE4"/>
    <w:rsid w:val="00046199"/>
    <w:rsid w:val="00060BC7"/>
    <w:rsid w:val="00075586"/>
    <w:rsid w:val="000806EB"/>
    <w:rsid w:val="00094002"/>
    <w:rsid w:val="00097123"/>
    <w:rsid w:val="000B3505"/>
    <w:rsid w:val="000D135C"/>
    <w:rsid w:val="000D15A8"/>
    <w:rsid w:val="000D435B"/>
    <w:rsid w:val="000F2A3F"/>
    <w:rsid w:val="000F7D8A"/>
    <w:rsid w:val="00105126"/>
    <w:rsid w:val="0011245B"/>
    <w:rsid w:val="0012640A"/>
    <w:rsid w:val="001271B5"/>
    <w:rsid w:val="00131D54"/>
    <w:rsid w:val="00134179"/>
    <w:rsid w:val="00142FA7"/>
    <w:rsid w:val="001468AA"/>
    <w:rsid w:val="00165D07"/>
    <w:rsid w:val="001717A2"/>
    <w:rsid w:val="00173A0F"/>
    <w:rsid w:val="00176CD1"/>
    <w:rsid w:val="00195956"/>
    <w:rsid w:val="001B0D26"/>
    <w:rsid w:val="001B2AB6"/>
    <w:rsid w:val="001C3FEA"/>
    <w:rsid w:val="001D0DE4"/>
    <w:rsid w:val="001D1A82"/>
    <w:rsid w:val="001F0CBB"/>
    <w:rsid w:val="001F3D46"/>
    <w:rsid w:val="001F5E20"/>
    <w:rsid w:val="001F7A63"/>
    <w:rsid w:val="002331E2"/>
    <w:rsid w:val="0023352A"/>
    <w:rsid w:val="00242A52"/>
    <w:rsid w:val="00242ADB"/>
    <w:rsid w:val="00244DCA"/>
    <w:rsid w:val="00247FB3"/>
    <w:rsid w:val="00255182"/>
    <w:rsid w:val="00275889"/>
    <w:rsid w:val="00295858"/>
    <w:rsid w:val="00297058"/>
    <w:rsid w:val="002A6A90"/>
    <w:rsid w:val="002B2BDD"/>
    <w:rsid w:val="002B6521"/>
    <w:rsid w:val="002C58B3"/>
    <w:rsid w:val="002D48AF"/>
    <w:rsid w:val="002E0BC8"/>
    <w:rsid w:val="002F6832"/>
    <w:rsid w:val="002F75D0"/>
    <w:rsid w:val="00300BF8"/>
    <w:rsid w:val="00301293"/>
    <w:rsid w:val="00304CA2"/>
    <w:rsid w:val="003069F7"/>
    <w:rsid w:val="00312201"/>
    <w:rsid w:val="00314D19"/>
    <w:rsid w:val="00317668"/>
    <w:rsid w:val="00325C3D"/>
    <w:rsid w:val="00334120"/>
    <w:rsid w:val="00353795"/>
    <w:rsid w:val="00373928"/>
    <w:rsid w:val="00373D39"/>
    <w:rsid w:val="003813F3"/>
    <w:rsid w:val="003B2C18"/>
    <w:rsid w:val="003C3C2D"/>
    <w:rsid w:val="003C593E"/>
    <w:rsid w:val="003F649B"/>
    <w:rsid w:val="004171E0"/>
    <w:rsid w:val="004205EB"/>
    <w:rsid w:val="0043289A"/>
    <w:rsid w:val="0043455B"/>
    <w:rsid w:val="00440F9F"/>
    <w:rsid w:val="004438D9"/>
    <w:rsid w:val="00447EA6"/>
    <w:rsid w:val="004504FA"/>
    <w:rsid w:val="00451635"/>
    <w:rsid w:val="004536B1"/>
    <w:rsid w:val="00455961"/>
    <w:rsid w:val="0046292F"/>
    <w:rsid w:val="00462DD0"/>
    <w:rsid w:val="004716C9"/>
    <w:rsid w:val="004763F3"/>
    <w:rsid w:val="004829FF"/>
    <w:rsid w:val="004A1E19"/>
    <w:rsid w:val="004A54BC"/>
    <w:rsid w:val="004A65FA"/>
    <w:rsid w:val="004A73A8"/>
    <w:rsid w:val="004B17F8"/>
    <w:rsid w:val="004C3807"/>
    <w:rsid w:val="004C62EC"/>
    <w:rsid w:val="004D08D1"/>
    <w:rsid w:val="004D2277"/>
    <w:rsid w:val="004D2824"/>
    <w:rsid w:val="004D6D7E"/>
    <w:rsid w:val="004E61F6"/>
    <w:rsid w:val="004F1D85"/>
    <w:rsid w:val="004F4C48"/>
    <w:rsid w:val="004F5664"/>
    <w:rsid w:val="004F65A1"/>
    <w:rsid w:val="0052091B"/>
    <w:rsid w:val="00532782"/>
    <w:rsid w:val="00546B51"/>
    <w:rsid w:val="00551AD1"/>
    <w:rsid w:val="0055396C"/>
    <w:rsid w:val="00556553"/>
    <w:rsid w:val="00574961"/>
    <w:rsid w:val="0058501A"/>
    <w:rsid w:val="005908B3"/>
    <w:rsid w:val="00593938"/>
    <w:rsid w:val="005A142B"/>
    <w:rsid w:val="005A4CCF"/>
    <w:rsid w:val="005B016F"/>
    <w:rsid w:val="005B694F"/>
    <w:rsid w:val="005B7AB0"/>
    <w:rsid w:val="005E4E38"/>
    <w:rsid w:val="006006F7"/>
    <w:rsid w:val="00604A2A"/>
    <w:rsid w:val="00616318"/>
    <w:rsid w:val="00635E02"/>
    <w:rsid w:val="00643318"/>
    <w:rsid w:val="00650083"/>
    <w:rsid w:val="006537D1"/>
    <w:rsid w:val="00656A55"/>
    <w:rsid w:val="00662ABB"/>
    <w:rsid w:val="0066602B"/>
    <w:rsid w:val="006676B3"/>
    <w:rsid w:val="00673592"/>
    <w:rsid w:val="006735B4"/>
    <w:rsid w:val="00680908"/>
    <w:rsid w:val="00681961"/>
    <w:rsid w:val="00685DCB"/>
    <w:rsid w:val="00694DE8"/>
    <w:rsid w:val="006A3991"/>
    <w:rsid w:val="006A39FD"/>
    <w:rsid w:val="006A6133"/>
    <w:rsid w:val="006C7EB9"/>
    <w:rsid w:val="006E71CF"/>
    <w:rsid w:val="006F1AAB"/>
    <w:rsid w:val="006F1CB1"/>
    <w:rsid w:val="0070293B"/>
    <w:rsid w:val="00710220"/>
    <w:rsid w:val="00714148"/>
    <w:rsid w:val="00734BBD"/>
    <w:rsid w:val="00734E68"/>
    <w:rsid w:val="007477D2"/>
    <w:rsid w:val="00771B7C"/>
    <w:rsid w:val="00780B0D"/>
    <w:rsid w:val="00783DA2"/>
    <w:rsid w:val="00785809"/>
    <w:rsid w:val="00790E57"/>
    <w:rsid w:val="00791D73"/>
    <w:rsid w:val="00795F82"/>
    <w:rsid w:val="007D556E"/>
    <w:rsid w:val="007E4530"/>
    <w:rsid w:val="007E7573"/>
    <w:rsid w:val="007F05ED"/>
    <w:rsid w:val="00812FBF"/>
    <w:rsid w:val="008164C3"/>
    <w:rsid w:val="008178A4"/>
    <w:rsid w:val="00843F65"/>
    <w:rsid w:val="0084448B"/>
    <w:rsid w:val="0084615E"/>
    <w:rsid w:val="008859B6"/>
    <w:rsid w:val="008964F9"/>
    <w:rsid w:val="008A75CF"/>
    <w:rsid w:val="008B2835"/>
    <w:rsid w:val="008C19E2"/>
    <w:rsid w:val="008D0881"/>
    <w:rsid w:val="008D7E76"/>
    <w:rsid w:val="008F088F"/>
    <w:rsid w:val="008F1053"/>
    <w:rsid w:val="008F24A9"/>
    <w:rsid w:val="008F755A"/>
    <w:rsid w:val="00916AE5"/>
    <w:rsid w:val="00925A77"/>
    <w:rsid w:val="009261A5"/>
    <w:rsid w:val="00926467"/>
    <w:rsid w:val="00927A1D"/>
    <w:rsid w:val="00933093"/>
    <w:rsid w:val="00933CA7"/>
    <w:rsid w:val="009502A3"/>
    <w:rsid w:val="00963CCF"/>
    <w:rsid w:val="00987221"/>
    <w:rsid w:val="00991F93"/>
    <w:rsid w:val="00994736"/>
    <w:rsid w:val="009A0087"/>
    <w:rsid w:val="009A1096"/>
    <w:rsid w:val="009A1F8B"/>
    <w:rsid w:val="009A4C3A"/>
    <w:rsid w:val="009B50AA"/>
    <w:rsid w:val="009E757D"/>
    <w:rsid w:val="009F074F"/>
    <w:rsid w:val="009F750D"/>
    <w:rsid w:val="00A0200B"/>
    <w:rsid w:val="00A03821"/>
    <w:rsid w:val="00A12F49"/>
    <w:rsid w:val="00A17015"/>
    <w:rsid w:val="00A20499"/>
    <w:rsid w:val="00A53394"/>
    <w:rsid w:val="00A5778A"/>
    <w:rsid w:val="00A60ED4"/>
    <w:rsid w:val="00A669F3"/>
    <w:rsid w:val="00A75A8D"/>
    <w:rsid w:val="00A875A2"/>
    <w:rsid w:val="00AA0A7F"/>
    <w:rsid w:val="00AD4C05"/>
    <w:rsid w:val="00AD56C1"/>
    <w:rsid w:val="00B0185C"/>
    <w:rsid w:val="00B01C04"/>
    <w:rsid w:val="00B06FE4"/>
    <w:rsid w:val="00B30B1E"/>
    <w:rsid w:val="00B52A88"/>
    <w:rsid w:val="00B53D76"/>
    <w:rsid w:val="00B67090"/>
    <w:rsid w:val="00B86ACC"/>
    <w:rsid w:val="00B94750"/>
    <w:rsid w:val="00BA6079"/>
    <w:rsid w:val="00BA659D"/>
    <w:rsid w:val="00BB3588"/>
    <w:rsid w:val="00BC6178"/>
    <w:rsid w:val="00BE60CC"/>
    <w:rsid w:val="00BE69AB"/>
    <w:rsid w:val="00C07089"/>
    <w:rsid w:val="00C07D65"/>
    <w:rsid w:val="00C106B6"/>
    <w:rsid w:val="00C12C59"/>
    <w:rsid w:val="00C234DC"/>
    <w:rsid w:val="00C25570"/>
    <w:rsid w:val="00C34D22"/>
    <w:rsid w:val="00C470B3"/>
    <w:rsid w:val="00C63034"/>
    <w:rsid w:val="00C638EB"/>
    <w:rsid w:val="00C74AF7"/>
    <w:rsid w:val="00C905A9"/>
    <w:rsid w:val="00C90A17"/>
    <w:rsid w:val="00CA2DFD"/>
    <w:rsid w:val="00CA3E18"/>
    <w:rsid w:val="00CA50CD"/>
    <w:rsid w:val="00CC0D75"/>
    <w:rsid w:val="00CC5120"/>
    <w:rsid w:val="00CC6847"/>
    <w:rsid w:val="00CD5847"/>
    <w:rsid w:val="00CD6A02"/>
    <w:rsid w:val="00D10BE6"/>
    <w:rsid w:val="00D12B80"/>
    <w:rsid w:val="00D23BD9"/>
    <w:rsid w:val="00D25C32"/>
    <w:rsid w:val="00D27158"/>
    <w:rsid w:val="00D509FF"/>
    <w:rsid w:val="00D54704"/>
    <w:rsid w:val="00D617D0"/>
    <w:rsid w:val="00D73E6C"/>
    <w:rsid w:val="00D75281"/>
    <w:rsid w:val="00D77273"/>
    <w:rsid w:val="00D77D68"/>
    <w:rsid w:val="00D77FDA"/>
    <w:rsid w:val="00D8209F"/>
    <w:rsid w:val="00D82796"/>
    <w:rsid w:val="00D862C7"/>
    <w:rsid w:val="00DA2947"/>
    <w:rsid w:val="00DA73B6"/>
    <w:rsid w:val="00DC6E2F"/>
    <w:rsid w:val="00DD09B1"/>
    <w:rsid w:val="00DE3071"/>
    <w:rsid w:val="00DE376C"/>
    <w:rsid w:val="00E05F70"/>
    <w:rsid w:val="00E1042F"/>
    <w:rsid w:val="00E11746"/>
    <w:rsid w:val="00E1677F"/>
    <w:rsid w:val="00E20C96"/>
    <w:rsid w:val="00E234D9"/>
    <w:rsid w:val="00E27C54"/>
    <w:rsid w:val="00E318B2"/>
    <w:rsid w:val="00E32E8E"/>
    <w:rsid w:val="00E528EA"/>
    <w:rsid w:val="00E63BF3"/>
    <w:rsid w:val="00E67851"/>
    <w:rsid w:val="00E71FE7"/>
    <w:rsid w:val="00E72C07"/>
    <w:rsid w:val="00E83656"/>
    <w:rsid w:val="00E87D2E"/>
    <w:rsid w:val="00E91C01"/>
    <w:rsid w:val="00E93762"/>
    <w:rsid w:val="00E93909"/>
    <w:rsid w:val="00E93A9A"/>
    <w:rsid w:val="00EA2438"/>
    <w:rsid w:val="00EB3C64"/>
    <w:rsid w:val="00ED05D2"/>
    <w:rsid w:val="00ED0FBB"/>
    <w:rsid w:val="00EF2D8D"/>
    <w:rsid w:val="00EF3451"/>
    <w:rsid w:val="00F0394F"/>
    <w:rsid w:val="00F10BD0"/>
    <w:rsid w:val="00F308AB"/>
    <w:rsid w:val="00F33D45"/>
    <w:rsid w:val="00F364AB"/>
    <w:rsid w:val="00F4464A"/>
    <w:rsid w:val="00F446B1"/>
    <w:rsid w:val="00F51EEC"/>
    <w:rsid w:val="00F52BE5"/>
    <w:rsid w:val="00F718FA"/>
    <w:rsid w:val="00F771E2"/>
    <w:rsid w:val="00F91678"/>
    <w:rsid w:val="00F960E7"/>
    <w:rsid w:val="00FA4DA3"/>
    <w:rsid w:val="00FA7AB6"/>
    <w:rsid w:val="00FA7BDB"/>
    <w:rsid w:val="00FC251A"/>
    <w:rsid w:val="00FE0D3A"/>
    <w:rsid w:val="00FE4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18"/>
    <w:pPr>
      <w:bidi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A3E18"/>
    <w:pPr>
      <w:keepNext/>
      <w:jc w:val="center"/>
      <w:outlineLvl w:val="0"/>
    </w:pPr>
    <w:rPr>
      <w:rFonts w:cs="Simplified Arabic"/>
      <w:b/>
      <w:bCs/>
      <w:spacing w:val="-20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CA3E18"/>
    <w:pPr>
      <w:keepNext/>
      <w:jc w:val="center"/>
      <w:outlineLvl w:val="1"/>
    </w:pPr>
    <w:rPr>
      <w:rFonts w:cs="AL-Mohanad"/>
      <w:b/>
      <w:bCs/>
      <w:noProof/>
      <w:sz w:val="22"/>
      <w:szCs w:val="22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CA3E18"/>
    <w:pPr>
      <w:keepNext/>
      <w:ind w:left="1440"/>
      <w:jc w:val="center"/>
      <w:outlineLvl w:val="2"/>
    </w:pPr>
    <w:rPr>
      <w:szCs w:val="28"/>
    </w:rPr>
  </w:style>
  <w:style w:type="paragraph" w:styleId="Heading4">
    <w:name w:val="heading 4"/>
    <w:basedOn w:val="Normal"/>
    <w:next w:val="Normal"/>
    <w:link w:val="Heading4Char"/>
    <w:qFormat/>
    <w:rsid w:val="00CA3E18"/>
    <w:pPr>
      <w:keepNext/>
      <w:outlineLvl w:val="3"/>
    </w:pPr>
    <w:rPr>
      <w:rFonts w:cs="Arabic Transparent"/>
      <w:b/>
      <w:bCs/>
      <w:sz w:val="22"/>
      <w:szCs w:val="22"/>
      <w:lang w:eastAsia="ar-SA"/>
    </w:rPr>
  </w:style>
  <w:style w:type="paragraph" w:styleId="Heading5">
    <w:name w:val="heading 5"/>
    <w:basedOn w:val="Normal"/>
    <w:next w:val="Normal"/>
    <w:link w:val="Heading5Char"/>
    <w:qFormat/>
    <w:rsid w:val="00CA3E18"/>
    <w:pPr>
      <w:keepNext/>
      <w:ind w:left="435"/>
      <w:jc w:val="center"/>
      <w:outlineLvl w:val="4"/>
    </w:pPr>
    <w:rPr>
      <w:b/>
      <w:bCs/>
      <w:szCs w:val="44"/>
    </w:rPr>
  </w:style>
  <w:style w:type="paragraph" w:styleId="Heading6">
    <w:name w:val="heading 6"/>
    <w:basedOn w:val="Normal"/>
    <w:next w:val="Normal"/>
    <w:link w:val="Heading6Char"/>
    <w:qFormat/>
    <w:rsid w:val="00CA3E18"/>
    <w:pPr>
      <w:keepNext/>
      <w:jc w:val="both"/>
      <w:outlineLvl w:val="5"/>
    </w:pPr>
    <w:rPr>
      <w:rFonts w:cs="Arabic Transparent"/>
      <w:b/>
      <w:bCs/>
      <w:sz w:val="20"/>
      <w:szCs w:val="20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CA3E18"/>
    <w:pPr>
      <w:keepNext/>
      <w:jc w:val="both"/>
      <w:outlineLvl w:val="6"/>
    </w:pPr>
    <w:rPr>
      <w:rFonts w:cs="Arabic Transparent"/>
      <w:b/>
      <w:bCs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CA3E18"/>
    <w:pPr>
      <w:keepNext/>
      <w:jc w:val="center"/>
      <w:outlineLvl w:val="7"/>
    </w:pPr>
    <w:rPr>
      <w:rFonts w:cs="Simplified Arabic"/>
      <w:b/>
      <w:bCs/>
      <w:szCs w:val="36"/>
    </w:rPr>
  </w:style>
  <w:style w:type="paragraph" w:styleId="Heading9">
    <w:name w:val="heading 9"/>
    <w:basedOn w:val="Normal"/>
    <w:next w:val="Normal"/>
    <w:link w:val="Heading9Char"/>
    <w:qFormat/>
    <w:rsid w:val="00CA3E18"/>
    <w:pPr>
      <w:keepNext/>
      <w:jc w:val="center"/>
      <w:outlineLvl w:val="8"/>
    </w:pPr>
    <w:rPr>
      <w:rFonts w:cs="Simplified Arabic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A3E18"/>
    <w:rPr>
      <w:rFonts w:ascii="Times New Roman" w:eastAsia="Times New Roman" w:hAnsi="Times New Roman" w:cs="Simplified Arabic"/>
      <w:b/>
      <w:bCs/>
      <w:spacing w:val="-20"/>
      <w:sz w:val="24"/>
      <w:szCs w:val="24"/>
      <w:lang w:eastAsia="ar-SA"/>
    </w:rPr>
  </w:style>
  <w:style w:type="character" w:customStyle="1" w:styleId="Heading2Char">
    <w:name w:val="Heading 2 Char"/>
    <w:link w:val="Heading2"/>
    <w:rsid w:val="00CA3E18"/>
    <w:rPr>
      <w:rFonts w:ascii="Times New Roman" w:eastAsia="Times New Roman" w:hAnsi="Times New Roman" w:cs="AL-Mohanad"/>
      <w:b/>
      <w:bCs/>
      <w:noProof/>
      <w:lang w:eastAsia="ar-SA"/>
    </w:rPr>
  </w:style>
  <w:style w:type="character" w:customStyle="1" w:styleId="Heading3Char">
    <w:name w:val="Heading 3 Char"/>
    <w:link w:val="Heading3"/>
    <w:rsid w:val="00CA3E18"/>
    <w:rPr>
      <w:rFonts w:ascii="Times New Roman" w:eastAsia="Times New Roman" w:hAnsi="Times New Roman" w:cs="Times New Roman"/>
      <w:sz w:val="24"/>
      <w:szCs w:val="28"/>
    </w:rPr>
  </w:style>
  <w:style w:type="character" w:customStyle="1" w:styleId="Heading4Char">
    <w:name w:val="Heading 4 Char"/>
    <w:link w:val="Heading4"/>
    <w:rsid w:val="00CA3E18"/>
    <w:rPr>
      <w:rFonts w:ascii="Times New Roman" w:eastAsia="Times New Roman" w:hAnsi="Times New Roman" w:cs="Arabic Transparent"/>
      <w:b/>
      <w:bCs/>
      <w:lang w:eastAsia="ar-SA"/>
    </w:rPr>
  </w:style>
  <w:style w:type="character" w:customStyle="1" w:styleId="Heading5Char">
    <w:name w:val="Heading 5 Char"/>
    <w:link w:val="Heading5"/>
    <w:rsid w:val="00CA3E18"/>
    <w:rPr>
      <w:rFonts w:ascii="Times New Roman" w:eastAsia="Times New Roman" w:hAnsi="Times New Roman" w:cs="Times New Roman"/>
      <w:b/>
      <w:bCs/>
      <w:sz w:val="24"/>
      <w:szCs w:val="44"/>
    </w:rPr>
  </w:style>
  <w:style w:type="character" w:customStyle="1" w:styleId="Heading6Char">
    <w:name w:val="Heading 6 Char"/>
    <w:link w:val="Heading6"/>
    <w:rsid w:val="00CA3E18"/>
    <w:rPr>
      <w:rFonts w:ascii="Times New Roman" w:eastAsia="Times New Roman" w:hAnsi="Times New Roman" w:cs="Arabic Transparent"/>
      <w:b/>
      <w:bCs/>
      <w:sz w:val="20"/>
      <w:szCs w:val="20"/>
      <w:lang w:eastAsia="ar-SA"/>
    </w:rPr>
  </w:style>
  <w:style w:type="character" w:customStyle="1" w:styleId="Heading7Char">
    <w:name w:val="Heading 7 Char"/>
    <w:link w:val="Heading7"/>
    <w:rsid w:val="00CA3E18"/>
    <w:rPr>
      <w:rFonts w:ascii="Times New Roman" w:eastAsia="Times New Roman" w:hAnsi="Times New Roman" w:cs="Arabic Transparent"/>
      <w:b/>
      <w:bCs/>
      <w:sz w:val="18"/>
      <w:szCs w:val="18"/>
      <w:lang w:eastAsia="ar-SA"/>
    </w:rPr>
  </w:style>
  <w:style w:type="character" w:customStyle="1" w:styleId="Heading8Char">
    <w:name w:val="Heading 8 Char"/>
    <w:link w:val="Heading8"/>
    <w:rsid w:val="00CA3E18"/>
    <w:rPr>
      <w:rFonts w:ascii="Times New Roman" w:eastAsia="Times New Roman" w:hAnsi="Times New Roman" w:cs="Simplified Arabic"/>
      <w:b/>
      <w:bCs/>
      <w:sz w:val="24"/>
      <w:szCs w:val="36"/>
    </w:rPr>
  </w:style>
  <w:style w:type="character" w:customStyle="1" w:styleId="Heading9Char">
    <w:name w:val="Heading 9 Char"/>
    <w:link w:val="Heading9"/>
    <w:rsid w:val="00CA3E18"/>
    <w:rPr>
      <w:rFonts w:ascii="Times New Roman" w:eastAsia="Times New Roman" w:hAnsi="Times New Roman" w:cs="Simplified Arabic"/>
      <w:b/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CA3E1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CA3E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3E1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CA3E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CA3E18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Address">
    <w:name w:val="envelope address"/>
    <w:basedOn w:val="Normal"/>
    <w:rsid w:val="00CA3E18"/>
    <w:pPr>
      <w:framePr w:w="7920" w:h="1980" w:hRule="exact" w:hSpace="180" w:wrap="auto" w:hAnchor="page" w:xAlign="center" w:yAlign="bottom"/>
      <w:ind w:left="2880"/>
      <w:jc w:val="both"/>
    </w:pPr>
    <w:rPr>
      <w:rFonts w:ascii="Arial" w:hAnsi="Arial" w:cs="Simplified Arabic"/>
      <w:bCs/>
      <w:szCs w:val="28"/>
      <w:lang w:eastAsia="ar-SA"/>
    </w:rPr>
  </w:style>
  <w:style w:type="character" w:styleId="PageNumber">
    <w:name w:val="page number"/>
    <w:basedOn w:val="DefaultParagraphFont"/>
    <w:rsid w:val="00CA3E18"/>
  </w:style>
  <w:style w:type="paragraph" w:styleId="BalloonText">
    <w:name w:val="Balloon Text"/>
    <w:basedOn w:val="Normal"/>
    <w:link w:val="BalloonTextChar"/>
    <w:uiPriority w:val="99"/>
    <w:semiHidden/>
    <w:rsid w:val="00CA3E18"/>
    <w:pPr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CA3E18"/>
    <w:rPr>
      <w:rFonts w:ascii="Tahoma" w:eastAsia="Times New Roma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CA3E18"/>
    <w:pPr>
      <w:bidi w:val="0"/>
    </w:pPr>
    <w:rPr>
      <w:rFonts w:cs="Traditional Arabic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CA3E18"/>
    <w:rPr>
      <w:rFonts w:ascii="Times New Roman" w:eastAsia="Times New Roman" w:hAnsi="Times New Roman" w:cs="Traditional Arabic"/>
      <w:sz w:val="20"/>
      <w:szCs w:val="20"/>
    </w:rPr>
  </w:style>
  <w:style w:type="character" w:styleId="FootnoteReference">
    <w:name w:val="footnote reference"/>
    <w:uiPriority w:val="99"/>
    <w:rsid w:val="00CA3E18"/>
    <w:rPr>
      <w:vertAlign w:val="superscript"/>
    </w:rPr>
  </w:style>
  <w:style w:type="paragraph" w:styleId="BodyText">
    <w:name w:val="Body Text"/>
    <w:basedOn w:val="Normal"/>
    <w:link w:val="BodyTextChar"/>
    <w:rsid w:val="00CA3E18"/>
    <w:pPr>
      <w:jc w:val="lowKashida"/>
    </w:pPr>
    <w:rPr>
      <w:rFonts w:cs="Simplified Arabic"/>
      <w:szCs w:val="28"/>
    </w:rPr>
  </w:style>
  <w:style w:type="character" w:customStyle="1" w:styleId="BodyTextChar">
    <w:name w:val="Body Text Char"/>
    <w:link w:val="BodyText"/>
    <w:rsid w:val="00CA3E18"/>
    <w:rPr>
      <w:rFonts w:ascii="Times New Roman" w:eastAsia="Times New Roman" w:hAnsi="Times New Roman" w:cs="Simplified Arabic"/>
      <w:sz w:val="24"/>
      <w:szCs w:val="28"/>
    </w:rPr>
  </w:style>
  <w:style w:type="paragraph" w:styleId="BodyText2">
    <w:name w:val="Body Text 2"/>
    <w:basedOn w:val="Normal"/>
    <w:link w:val="BodyText2Char"/>
    <w:rsid w:val="00CA3E18"/>
    <w:pPr>
      <w:jc w:val="lowKashida"/>
    </w:pPr>
    <w:rPr>
      <w:rFonts w:cs="Simplified Arabic"/>
      <w:szCs w:val="28"/>
    </w:rPr>
  </w:style>
  <w:style w:type="character" w:customStyle="1" w:styleId="BodyText2Char">
    <w:name w:val="Body Text 2 Char"/>
    <w:link w:val="BodyText2"/>
    <w:rsid w:val="00CA3E18"/>
    <w:rPr>
      <w:rFonts w:ascii="Times New Roman" w:eastAsia="Times New Roman" w:hAnsi="Times New Roman" w:cs="Simplified Arabic"/>
      <w:sz w:val="24"/>
      <w:szCs w:val="28"/>
    </w:rPr>
  </w:style>
  <w:style w:type="paragraph" w:styleId="TOC1">
    <w:name w:val="toc 1"/>
    <w:basedOn w:val="Normal"/>
    <w:next w:val="Normal"/>
    <w:autoRedefine/>
    <w:rsid w:val="00CA3E18"/>
    <w:pPr>
      <w:bidi w:val="0"/>
    </w:pPr>
    <w:rPr>
      <w:rFonts w:cs="Traditional Arabic"/>
      <w:sz w:val="20"/>
      <w:szCs w:val="20"/>
    </w:rPr>
  </w:style>
  <w:style w:type="paragraph" w:styleId="TOC2">
    <w:name w:val="toc 2"/>
    <w:basedOn w:val="Normal"/>
    <w:next w:val="Normal"/>
    <w:autoRedefine/>
    <w:rsid w:val="00CA3E18"/>
    <w:pPr>
      <w:bidi w:val="0"/>
      <w:ind w:left="200"/>
    </w:pPr>
    <w:rPr>
      <w:rFonts w:cs="Traditional Arabic"/>
      <w:sz w:val="20"/>
      <w:szCs w:val="20"/>
    </w:rPr>
  </w:style>
  <w:style w:type="character" w:styleId="Hyperlink">
    <w:name w:val="Hyperlink"/>
    <w:uiPriority w:val="99"/>
    <w:rsid w:val="00CA3E18"/>
    <w:rPr>
      <w:color w:val="0000FF"/>
      <w:u w:val="single"/>
    </w:rPr>
  </w:style>
  <w:style w:type="character" w:customStyle="1" w:styleId="titletextbold1">
    <w:name w:val="titletextbold1"/>
    <w:rsid w:val="00CA3E18"/>
    <w:rPr>
      <w:rFonts w:ascii="Arial" w:hAnsi="Arial" w:cs="Arial" w:hint="default"/>
      <w:b/>
      <w:bCs/>
      <w:color w:val="354551"/>
      <w:sz w:val="20"/>
      <w:szCs w:val="20"/>
    </w:rPr>
  </w:style>
  <w:style w:type="character" w:customStyle="1" w:styleId="grame">
    <w:name w:val="grame"/>
    <w:basedOn w:val="DefaultParagraphFont"/>
    <w:rsid w:val="00CA3E18"/>
  </w:style>
  <w:style w:type="character" w:customStyle="1" w:styleId="spelle">
    <w:name w:val="spelle"/>
    <w:basedOn w:val="DefaultParagraphFont"/>
    <w:rsid w:val="00CA3E18"/>
  </w:style>
  <w:style w:type="character" w:styleId="CommentReference">
    <w:name w:val="annotation reference"/>
    <w:uiPriority w:val="99"/>
    <w:unhideWhenUsed/>
    <w:rsid w:val="00CA3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E18"/>
    <w:pPr>
      <w:jc w:val="both"/>
    </w:pPr>
    <w:rPr>
      <w:rFonts w:cs="Simplified Arabic"/>
      <w:sz w:val="20"/>
      <w:szCs w:val="20"/>
      <w:lang w:eastAsia="ar-SA"/>
    </w:rPr>
  </w:style>
  <w:style w:type="character" w:customStyle="1" w:styleId="CommentTextChar">
    <w:name w:val="Comment Text Char"/>
    <w:link w:val="CommentText"/>
    <w:uiPriority w:val="99"/>
    <w:rsid w:val="00CA3E18"/>
    <w:rPr>
      <w:rFonts w:ascii="Times New Roman" w:eastAsia="Times New Roman" w:hAnsi="Times New Roman" w:cs="Simplified Arabic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3E1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A3E18"/>
    <w:rPr>
      <w:rFonts w:ascii="Times New Roman" w:eastAsia="Times New Roman" w:hAnsi="Times New Roman" w:cs="Simplified Arabic"/>
      <w:b/>
      <w:bCs/>
      <w:sz w:val="20"/>
      <w:szCs w:val="20"/>
      <w:lang w:eastAsia="ar-SA"/>
    </w:rPr>
  </w:style>
  <w:style w:type="paragraph" w:customStyle="1" w:styleId="Style1">
    <w:name w:val="Style1"/>
    <w:basedOn w:val="Normal"/>
    <w:link w:val="Style1Char"/>
    <w:qFormat/>
    <w:rsid w:val="00CA3E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Unicode MS" w:eastAsia="Arial Unicode MS" w:hAnsi="Arial Unicode MS" w:cs="Arial Unicode MS"/>
      <w:sz w:val="28"/>
      <w:szCs w:val="28"/>
    </w:rPr>
  </w:style>
  <w:style w:type="character" w:customStyle="1" w:styleId="Style1Char">
    <w:name w:val="Style1 Char"/>
    <w:link w:val="Style1"/>
    <w:rsid w:val="00CA3E18"/>
    <w:rPr>
      <w:rFonts w:ascii="Arial Unicode MS" w:eastAsia="Arial Unicode MS" w:hAnsi="Arial Unicode MS" w:cs="Arial Unicode MS"/>
      <w:sz w:val="28"/>
      <w:szCs w:val="28"/>
    </w:rPr>
  </w:style>
  <w:style w:type="character" w:styleId="FollowedHyperlink">
    <w:name w:val="FollowedHyperlink"/>
    <w:rsid w:val="00CA3E18"/>
    <w:rPr>
      <w:color w:val="800080"/>
      <w:u w:val="single"/>
    </w:rPr>
  </w:style>
  <w:style w:type="paragraph" w:customStyle="1" w:styleId="ListParagraph1">
    <w:name w:val="List Paragraph1"/>
    <w:basedOn w:val="Normal"/>
    <w:qFormat/>
    <w:rsid w:val="00FC2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E18"/>
    <w:pPr>
      <w:bidi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A3E18"/>
    <w:pPr>
      <w:keepNext/>
      <w:jc w:val="center"/>
      <w:outlineLvl w:val="0"/>
    </w:pPr>
    <w:rPr>
      <w:rFonts w:cs="Simplified Arabic"/>
      <w:b/>
      <w:bCs/>
      <w:spacing w:val="-20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CA3E18"/>
    <w:pPr>
      <w:keepNext/>
      <w:jc w:val="center"/>
      <w:outlineLvl w:val="1"/>
    </w:pPr>
    <w:rPr>
      <w:rFonts w:cs="AL-Mohanad"/>
      <w:b/>
      <w:bCs/>
      <w:noProof/>
      <w:sz w:val="22"/>
      <w:szCs w:val="22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CA3E18"/>
    <w:pPr>
      <w:keepNext/>
      <w:ind w:left="1440"/>
      <w:jc w:val="center"/>
      <w:outlineLvl w:val="2"/>
    </w:pPr>
    <w:rPr>
      <w:szCs w:val="28"/>
    </w:rPr>
  </w:style>
  <w:style w:type="paragraph" w:styleId="Heading4">
    <w:name w:val="heading 4"/>
    <w:basedOn w:val="Normal"/>
    <w:next w:val="Normal"/>
    <w:link w:val="Heading4Char"/>
    <w:qFormat/>
    <w:rsid w:val="00CA3E18"/>
    <w:pPr>
      <w:keepNext/>
      <w:outlineLvl w:val="3"/>
    </w:pPr>
    <w:rPr>
      <w:rFonts w:cs="Arabic Transparent"/>
      <w:b/>
      <w:bCs/>
      <w:sz w:val="22"/>
      <w:szCs w:val="22"/>
      <w:lang w:eastAsia="ar-SA"/>
    </w:rPr>
  </w:style>
  <w:style w:type="paragraph" w:styleId="Heading5">
    <w:name w:val="heading 5"/>
    <w:basedOn w:val="Normal"/>
    <w:next w:val="Normal"/>
    <w:link w:val="Heading5Char"/>
    <w:qFormat/>
    <w:rsid w:val="00CA3E18"/>
    <w:pPr>
      <w:keepNext/>
      <w:ind w:left="435"/>
      <w:jc w:val="center"/>
      <w:outlineLvl w:val="4"/>
    </w:pPr>
    <w:rPr>
      <w:b/>
      <w:bCs/>
      <w:szCs w:val="44"/>
    </w:rPr>
  </w:style>
  <w:style w:type="paragraph" w:styleId="Heading6">
    <w:name w:val="heading 6"/>
    <w:basedOn w:val="Normal"/>
    <w:next w:val="Normal"/>
    <w:link w:val="Heading6Char"/>
    <w:qFormat/>
    <w:rsid w:val="00CA3E18"/>
    <w:pPr>
      <w:keepNext/>
      <w:jc w:val="both"/>
      <w:outlineLvl w:val="5"/>
    </w:pPr>
    <w:rPr>
      <w:rFonts w:cs="Arabic Transparent"/>
      <w:b/>
      <w:bCs/>
      <w:sz w:val="20"/>
      <w:szCs w:val="20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CA3E18"/>
    <w:pPr>
      <w:keepNext/>
      <w:jc w:val="both"/>
      <w:outlineLvl w:val="6"/>
    </w:pPr>
    <w:rPr>
      <w:rFonts w:cs="Arabic Transparent"/>
      <w:b/>
      <w:bCs/>
      <w:sz w:val="18"/>
      <w:szCs w:val="18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CA3E18"/>
    <w:pPr>
      <w:keepNext/>
      <w:jc w:val="center"/>
      <w:outlineLvl w:val="7"/>
    </w:pPr>
    <w:rPr>
      <w:rFonts w:cs="Simplified Arabic"/>
      <w:b/>
      <w:bCs/>
      <w:szCs w:val="36"/>
    </w:rPr>
  </w:style>
  <w:style w:type="paragraph" w:styleId="Heading9">
    <w:name w:val="heading 9"/>
    <w:basedOn w:val="Normal"/>
    <w:next w:val="Normal"/>
    <w:link w:val="Heading9Char"/>
    <w:qFormat/>
    <w:rsid w:val="00CA3E18"/>
    <w:pPr>
      <w:keepNext/>
      <w:jc w:val="center"/>
      <w:outlineLvl w:val="8"/>
    </w:pPr>
    <w:rPr>
      <w:rFonts w:cs="Simplified Arabic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A3E18"/>
    <w:rPr>
      <w:rFonts w:ascii="Times New Roman" w:eastAsia="Times New Roman" w:hAnsi="Times New Roman" w:cs="Simplified Arabic"/>
      <w:b/>
      <w:bCs/>
      <w:spacing w:val="-20"/>
      <w:sz w:val="24"/>
      <w:szCs w:val="24"/>
      <w:lang w:eastAsia="ar-SA"/>
    </w:rPr>
  </w:style>
  <w:style w:type="character" w:customStyle="1" w:styleId="Heading2Char">
    <w:name w:val="Heading 2 Char"/>
    <w:link w:val="Heading2"/>
    <w:rsid w:val="00CA3E18"/>
    <w:rPr>
      <w:rFonts w:ascii="Times New Roman" w:eastAsia="Times New Roman" w:hAnsi="Times New Roman" w:cs="AL-Mohanad"/>
      <w:b/>
      <w:bCs/>
      <w:noProof/>
      <w:lang w:eastAsia="ar-SA"/>
    </w:rPr>
  </w:style>
  <w:style w:type="character" w:customStyle="1" w:styleId="Heading3Char">
    <w:name w:val="Heading 3 Char"/>
    <w:link w:val="Heading3"/>
    <w:rsid w:val="00CA3E18"/>
    <w:rPr>
      <w:rFonts w:ascii="Times New Roman" w:eastAsia="Times New Roman" w:hAnsi="Times New Roman" w:cs="Times New Roman"/>
      <w:sz w:val="24"/>
      <w:szCs w:val="28"/>
    </w:rPr>
  </w:style>
  <w:style w:type="character" w:customStyle="1" w:styleId="Heading4Char">
    <w:name w:val="Heading 4 Char"/>
    <w:link w:val="Heading4"/>
    <w:rsid w:val="00CA3E18"/>
    <w:rPr>
      <w:rFonts w:ascii="Times New Roman" w:eastAsia="Times New Roman" w:hAnsi="Times New Roman" w:cs="Arabic Transparent"/>
      <w:b/>
      <w:bCs/>
      <w:lang w:eastAsia="ar-SA"/>
    </w:rPr>
  </w:style>
  <w:style w:type="character" w:customStyle="1" w:styleId="Heading5Char">
    <w:name w:val="Heading 5 Char"/>
    <w:link w:val="Heading5"/>
    <w:rsid w:val="00CA3E18"/>
    <w:rPr>
      <w:rFonts w:ascii="Times New Roman" w:eastAsia="Times New Roman" w:hAnsi="Times New Roman" w:cs="Times New Roman"/>
      <w:b/>
      <w:bCs/>
      <w:sz w:val="24"/>
      <w:szCs w:val="44"/>
    </w:rPr>
  </w:style>
  <w:style w:type="character" w:customStyle="1" w:styleId="Heading6Char">
    <w:name w:val="Heading 6 Char"/>
    <w:link w:val="Heading6"/>
    <w:rsid w:val="00CA3E18"/>
    <w:rPr>
      <w:rFonts w:ascii="Times New Roman" w:eastAsia="Times New Roman" w:hAnsi="Times New Roman" w:cs="Arabic Transparent"/>
      <w:b/>
      <w:bCs/>
      <w:sz w:val="20"/>
      <w:szCs w:val="20"/>
      <w:lang w:eastAsia="ar-SA"/>
    </w:rPr>
  </w:style>
  <w:style w:type="character" w:customStyle="1" w:styleId="Heading7Char">
    <w:name w:val="Heading 7 Char"/>
    <w:link w:val="Heading7"/>
    <w:rsid w:val="00CA3E18"/>
    <w:rPr>
      <w:rFonts w:ascii="Times New Roman" w:eastAsia="Times New Roman" w:hAnsi="Times New Roman" w:cs="Arabic Transparent"/>
      <w:b/>
      <w:bCs/>
      <w:sz w:val="18"/>
      <w:szCs w:val="18"/>
      <w:lang w:eastAsia="ar-SA"/>
    </w:rPr>
  </w:style>
  <w:style w:type="character" w:customStyle="1" w:styleId="Heading8Char">
    <w:name w:val="Heading 8 Char"/>
    <w:link w:val="Heading8"/>
    <w:rsid w:val="00CA3E18"/>
    <w:rPr>
      <w:rFonts w:ascii="Times New Roman" w:eastAsia="Times New Roman" w:hAnsi="Times New Roman" w:cs="Simplified Arabic"/>
      <w:b/>
      <w:bCs/>
      <w:sz w:val="24"/>
      <w:szCs w:val="36"/>
    </w:rPr>
  </w:style>
  <w:style w:type="character" w:customStyle="1" w:styleId="Heading9Char">
    <w:name w:val="Heading 9 Char"/>
    <w:link w:val="Heading9"/>
    <w:rsid w:val="00CA3E18"/>
    <w:rPr>
      <w:rFonts w:ascii="Times New Roman" w:eastAsia="Times New Roman" w:hAnsi="Times New Roman" w:cs="Simplified Arabic"/>
      <w:b/>
      <w:bCs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CA3E1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CA3E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3E1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CA3E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CA3E18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Address">
    <w:name w:val="envelope address"/>
    <w:basedOn w:val="Normal"/>
    <w:rsid w:val="00CA3E18"/>
    <w:pPr>
      <w:framePr w:w="7920" w:h="1980" w:hRule="exact" w:hSpace="180" w:wrap="auto" w:hAnchor="page" w:xAlign="center" w:yAlign="bottom"/>
      <w:ind w:left="2880"/>
      <w:jc w:val="both"/>
    </w:pPr>
    <w:rPr>
      <w:rFonts w:ascii="Arial" w:hAnsi="Arial" w:cs="Simplified Arabic"/>
      <w:bCs/>
      <w:szCs w:val="28"/>
      <w:lang w:eastAsia="ar-SA"/>
    </w:rPr>
  </w:style>
  <w:style w:type="character" w:styleId="PageNumber">
    <w:name w:val="page number"/>
    <w:basedOn w:val="DefaultParagraphFont"/>
    <w:rsid w:val="00CA3E18"/>
  </w:style>
  <w:style w:type="paragraph" w:styleId="BalloonText">
    <w:name w:val="Balloon Text"/>
    <w:basedOn w:val="Normal"/>
    <w:link w:val="BalloonTextChar"/>
    <w:uiPriority w:val="99"/>
    <w:semiHidden/>
    <w:rsid w:val="00CA3E18"/>
    <w:pPr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CA3E18"/>
    <w:rPr>
      <w:rFonts w:ascii="Tahoma" w:eastAsia="Times New Roma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CA3E18"/>
    <w:pPr>
      <w:bidi w:val="0"/>
    </w:pPr>
    <w:rPr>
      <w:rFonts w:cs="Traditional Arabic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CA3E18"/>
    <w:rPr>
      <w:rFonts w:ascii="Times New Roman" w:eastAsia="Times New Roman" w:hAnsi="Times New Roman" w:cs="Traditional Arabic"/>
      <w:sz w:val="20"/>
      <w:szCs w:val="20"/>
    </w:rPr>
  </w:style>
  <w:style w:type="character" w:styleId="FootnoteReference">
    <w:name w:val="footnote reference"/>
    <w:uiPriority w:val="99"/>
    <w:rsid w:val="00CA3E18"/>
    <w:rPr>
      <w:vertAlign w:val="superscript"/>
    </w:rPr>
  </w:style>
  <w:style w:type="paragraph" w:styleId="BodyText">
    <w:name w:val="Body Text"/>
    <w:basedOn w:val="Normal"/>
    <w:link w:val="BodyTextChar"/>
    <w:rsid w:val="00CA3E18"/>
    <w:pPr>
      <w:jc w:val="lowKashida"/>
    </w:pPr>
    <w:rPr>
      <w:rFonts w:cs="Simplified Arabic"/>
      <w:szCs w:val="28"/>
    </w:rPr>
  </w:style>
  <w:style w:type="character" w:customStyle="1" w:styleId="BodyTextChar">
    <w:name w:val="Body Text Char"/>
    <w:link w:val="BodyText"/>
    <w:rsid w:val="00CA3E18"/>
    <w:rPr>
      <w:rFonts w:ascii="Times New Roman" w:eastAsia="Times New Roman" w:hAnsi="Times New Roman" w:cs="Simplified Arabic"/>
      <w:sz w:val="24"/>
      <w:szCs w:val="28"/>
    </w:rPr>
  </w:style>
  <w:style w:type="paragraph" w:styleId="BodyText2">
    <w:name w:val="Body Text 2"/>
    <w:basedOn w:val="Normal"/>
    <w:link w:val="BodyText2Char"/>
    <w:rsid w:val="00CA3E18"/>
    <w:pPr>
      <w:jc w:val="lowKashida"/>
    </w:pPr>
    <w:rPr>
      <w:rFonts w:cs="Simplified Arabic"/>
      <w:szCs w:val="28"/>
    </w:rPr>
  </w:style>
  <w:style w:type="character" w:customStyle="1" w:styleId="BodyText2Char">
    <w:name w:val="Body Text 2 Char"/>
    <w:link w:val="BodyText2"/>
    <w:rsid w:val="00CA3E18"/>
    <w:rPr>
      <w:rFonts w:ascii="Times New Roman" w:eastAsia="Times New Roman" w:hAnsi="Times New Roman" w:cs="Simplified Arabic"/>
      <w:sz w:val="24"/>
      <w:szCs w:val="28"/>
    </w:rPr>
  </w:style>
  <w:style w:type="paragraph" w:styleId="TOC1">
    <w:name w:val="toc 1"/>
    <w:basedOn w:val="Normal"/>
    <w:next w:val="Normal"/>
    <w:autoRedefine/>
    <w:rsid w:val="00CA3E18"/>
    <w:pPr>
      <w:bidi w:val="0"/>
    </w:pPr>
    <w:rPr>
      <w:rFonts w:cs="Traditional Arabic"/>
      <w:sz w:val="20"/>
      <w:szCs w:val="20"/>
    </w:rPr>
  </w:style>
  <w:style w:type="paragraph" w:styleId="TOC2">
    <w:name w:val="toc 2"/>
    <w:basedOn w:val="Normal"/>
    <w:next w:val="Normal"/>
    <w:autoRedefine/>
    <w:rsid w:val="00CA3E18"/>
    <w:pPr>
      <w:bidi w:val="0"/>
      <w:ind w:left="200"/>
    </w:pPr>
    <w:rPr>
      <w:rFonts w:cs="Traditional Arabic"/>
      <w:sz w:val="20"/>
      <w:szCs w:val="20"/>
    </w:rPr>
  </w:style>
  <w:style w:type="character" w:styleId="Hyperlink">
    <w:name w:val="Hyperlink"/>
    <w:uiPriority w:val="99"/>
    <w:rsid w:val="00CA3E18"/>
    <w:rPr>
      <w:color w:val="0000FF"/>
      <w:u w:val="single"/>
    </w:rPr>
  </w:style>
  <w:style w:type="character" w:customStyle="1" w:styleId="titletextbold1">
    <w:name w:val="titletextbold1"/>
    <w:rsid w:val="00CA3E18"/>
    <w:rPr>
      <w:rFonts w:ascii="Arial" w:hAnsi="Arial" w:cs="Arial" w:hint="default"/>
      <w:b/>
      <w:bCs/>
      <w:color w:val="354551"/>
      <w:sz w:val="20"/>
      <w:szCs w:val="20"/>
    </w:rPr>
  </w:style>
  <w:style w:type="character" w:customStyle="1" w:styleId="grame">
    <w:name w:val="grame"/>
    <w:basedOn w:val="DefaultParagraphFont"/>
    <w:rsid w:val="00CA3E18"/>
  </w:style>
  <w:style w:type="character" w:customStyle="1" w:styleId="spelle">
    <w:name w:val="spelle"/>
    <w:basedOn w:val="DefaultParagraphFont"/>
    <w:rsid w:val="00CA3E18"/>
  </w:style>
  <w:style w:type="character" w:styleId="CommentReference">
    <w:name w:val="annotation reference"/>
    <w:uiPriority w:val="99"/>
    <w:unhideWhenUsed/>
    <w:rsid w:val="00CA3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3E18"/>
    <w:pPr>
      <w:jc w:val="both"/>
    </w:pPr>
    <w:rPr>
      <w:rFonts w:cs="Simplified Arabic"/>
      <w:sz w:val="20"/>
      <w:szCs w:val="20"/>
      <w:lang w:eastAsia="ar-SA"/>
    </w:rPr>
  </w:style>
  <w:style w:type="character" w:customStyle="1" w:styleId="CommentTextChar">
    <w:name w:val="Comment Text Char"/>
    <w:link w:val="CommentText"/>
    <w:uiPriority w:val="99"/>
    <w:rsid w:val="00CA3E18"/>
    <w:rPr>
      <w:rFonts w:ascii="Times New Roman" w:eastAsia="Times New Roman" w:hAnsi="Times New Roman" w:cs="Simplified Arabic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A3E1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A3E18"/>
    <w:rPr>
      <w:rFonts w:ascii="Times New Roman" w:eastAsia="Times New Roman" w:hAnsi="Times New Roman" w:cs="Simplified Arabic"/>
      <w:b/>
      <w:bCs/>
      <w:sz w:val="20"/>
      <w:szCs w:val="20"/>
      <w:lang w:eastAsia="ar-SA"/>
    </w:rPr>
  </w:style>
  <w:style w:type="paragraph" w:customStyle="1" w:styleId="Style1">
    <w:name w:val="Style1"/>
    <w:basedOn w:val="Normal"/>
    <w:link w:val="Style1Char"/>
    <w:qFormat/>
    <w:rsid w:val="00CA3E1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Unicode MS" w:eastAsia="Arial Unicode MS" w:hAnsi="Arial Unicode MS" w:cs="Arial Unicode MS"/>
      <w:sz w:val="28"/>
      <w:szCs w:val="28"/>
    </w:rPr>
  </w:style>
  <w:style w:type="character" w:customStyle="1" w:styleId="Style1Char">
    <w:name w:val="Style1 Char"/>
    <w:link w:val="Style1"/>
    <w:rsid w:val="00CA3E18"/>
    <w:rPr>
      <w:rFonts w:ascii="Arial Unicode MS" w:eastAsia="Arial Unicode MS" w:hAnsi="Arial Unicode MS" w:cs="Arial Unicode MS"/>
      <w:sz w:val="28"/>
      <w:szCs w:val="28"/>
    </w:rPr>
  </w:style>
  <w:style w:type="character" w:styleId="FollowedHyperlink">
    <w:name w:val="FollowedHyperlink"/>
    <w:rsid w:val="00CA3E18"/>
    <w:rPr>
      <w:color w:val="800080"/>
      <w:u w:val="single"/>
    </w:rPr>
  </w:style>
  <w:style w:type="paragraph" w:customStyle="1" w:styleId="ListParagraph1">
    <w:name w:val="List Paragraph1"/>
    <w:basedOn w:val="Normal"/>
    <w:qFormat/>
    <w:rsid w:val="00FC2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b.org/" TargetMode="External"/><Relationship Id="rId13" Type="http://schemas.openxmlformats.org/officeDocument/2006/relationships/hyperlink" Target="http://www.eces.org.e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mf.org/" TargetMode="External"/><Relationship Id="rId12" Type="http://schemas.openxmlformats.org/officeDocument/2006/relationships/hyperlink" Target="http://portal.mol.gov.sa)y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ma.gov.sa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cdsi.gov.s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p.gov.sa/" TargetMode="External"/><Relationship Id="rId14" Type="http://schemas.openxmlformats.org/officeDocument/2006/relationships/hyperlink" Target="http://www.riyadhef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1611</Words>
  <Characters>9189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10779</CharactersWithSpaces>
  <SharedDoc>false</SharedDoc>
  <HLinks>
    <vt:vector size="48" baseType="variant">
      <vt:variant>
        <vt:i4>5177432</vt:i4>
      </vt:variant>
      <vt:variant>
        <vt:i4>21</vt:i4>
      </vt:variant>
      <vt:variant>
        <vt:i4>0</vt:i4>
      </vt:variant>
      <vt:variant>
        <vt:i4>5</vt:i4>
      </vt:variant>
      <vt:variant>
        <vt:lpwstr>http://www.riyadhef.com/</vt:lpwstr>
      </vt:variant>
      <vt:variant>
        <vt:lpwstr/>
      </vt:variant>
      <vt:variant>
        <vt:i4>4063277</vt:i4>
      </vt:variant>
      <vt:variant>
        <vt:i4>18</vt:i4>
      </vt:variant>
      <vt:variant>
        <vt:i4>0</vt:i4>
      </vt:variant>
      <vt:variant>
        <vt:i4>5</vt:i4>
      </vt:variant>
      <vt:variant>
        <vt:lpwstr>http://www.eces.org.eg/</vt:lpwstr>
      </vt:variant>
      <vt:variant>
        <vt:lpwstr/>
      </vt:variant>
      <vt:variant>
        <vt:i4>8257588</vt:i4>
      </vt:variant>
      <vt:variant>
        <vt:i4>15</vt:i4>
      </vt:variant>
      <vt:variant>
        <vt:i4>0</vt:i4>
      </vt:variant>
      <vt:variant>
        <vt:i4>5</vt:i4>
      </vt:variant>
      <vt:variant>
        <vt:lpwstr>http://portal.mol.gov.sa)y/</vt:lpwstr>
      </vt:variant>
      <vt:variant>
        <vt:lpwstr/>
      </vt:variant>
      <vt:variant>
        <vt:i4>3866674</vt:i4>
      </vt:variant>
      <vt:variant>
        <vt:i4>12</vt:i4>
      </vt:variant>
      <vt:variant>
        <vt:i4>0</vt:i4>
      </vt:variant>
      <vt:variant>
        <vt:i4>5</vt:i4>
      </vt:variant>
      <vt:variant>
        <vt:lpwstr>http://www.sama.gov.sa/</vt:lpwstr>
      </vt:variant>
      <vt:variant>
        <vt:lpwstr/>
      </vt:variant>
      <vt:variant>
        <vt:i4>3473471</vt:i4>
      </vt:variant>
      <vt:variant>
        <vt:i4>9</vt:i4>
      </vt:variant>
      <vt:variant>
        <vt:i4>0</vt:i4>
      </vt:variant>
      <vt:variant>
        <vt:i4>5</vt:i4>
      </vt:variant>
      <vt:variant>
        <vt:lpwstr>http://www.cdsi.gov.sa/</vt:lpwstr>
      </vt:variant>
      <vt:variant>
        <vt:lpwstr/>
      </vt:variant>
      <vt:variant>
        <vt:i4>8060987</vt:i4>
      </vt:variant>
      <vt:variant>
        <vt:i4>6</vt:i4>
      </vt:variant>
      <vt:variant>
        <vt:i4>0</vt:i4>
      </vt:variant>
      <vt:variant>
        <vt:i4>5</vt:i4>
      </vt:variant>
      <vt:variant>
        <vt:lpwstr>http://www.mep.gov.sa/</vt:lpwstr>
      </vt:variant>
      <vt:variant>
        <vt:lpwstr/>
      </vt:variant>
      <vt:variant>
        <vt:i4>3080250</vt:i4>
      </vt:variant>
      <vt:variant>
        <vt:i4>3</vt:i4>
      </vt:variant>
      <vt:variant>
        <vt:i4>0</vt:i4>
      </vt:variant>
      <vt:variant>
        <vt:i4>5</vt:i4>
      </vt:variant>
      <vt:variant>
        <vt:lpwstr>http://www.wb.org/</vt:lpwstr>
      </vt:variant>
      <vt:variant>
        <vt:lpwstr/>
      </vt:variant>
      <vt:variant>
        <vt:i4>2883681</vt:i4>
      </vt:variant>
      <vt:variant>
        <vt:i4>0</vt:i4>
      </vt:variant>
      <vt:variant>
        <vt:i4>0</vt:i4>
      </vt:variant>
      <vt:variant>
        <vt:i4>5</vt:i4>
      </vt:variant>
      <vt:variant>
        <vt:lpwstr>http://www.imf.org/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AMMAR</dc:creator>
  <cp:lastModifiedBy>user</cp:lastModifiedBy>
  <cp:revision>2</cp:revision>
  <dcterms:created xsi:type="dcterms:W3CDTF">2013-10-23T03:52:00Z</dcterms:created>
  <dcterms:modified xsi:type="dcterms:W3CDTF">2013-10-23T03:52:00Z</dcterms:modified>
</cp:coreProperties>
</file>