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20C" w:rsidRPr="0035520C" w:rsidRDefault="0035520C" w:rsidP="0035520C">
      <w:pPr>
        <w:autoSpaceDE w:val="0"/>
        <w:autoSpaceDN w:val="0"/>
        <w:adjustRightInd w:val="0"/>
        <w:spacing w:after="0" w:line="240" w:lineRule="auto"/>
        <w:rPr>
          <w:rFonts w:ascii="Bell MT" w:hAnsi="Bell MT" w:cs="Bell MT"/>
          <w:color w:val="000000"/>
          <w:sz w:val="24"/>
          <w:szCs w:val="24"/>
        </w:rPr>
      </w:pPr>
    </w:p>
    <w:p w:rsidR="0035520C" w:rsidRDefault="0035520C" w:rsidP="0035520C">
      <w:pPr>
        <w:rPr>
          <w:b/>
          <w:bCs/>
          <w:sz w:val="23"/>
          <w:szCs w:val="23"/>
        </w:rPr>
      </w:pPr>
      <w:r w:rsidRPr="0035520C">
        <w:rPr>
          <w:rFonts w:ascii="Bell MT" w:hAnsi="Bell MT" w:cs="Bell MT"/>
          <w:color w:val="000000"/>
          <w:sz w:val="24"/>
          <w:szCs w:val="24"/>
        </w:rPr>
        <w:t xml:space="preserve"> </w:t>
      </w:r>
      <w:r w:rsidRPr="0035520C">
        <w:rPr>
          <w:rFonts w:ascii="Bell MT" w:hAnsi="Bell MT" w:cs="Bell MT"/>
          <w:b/>
          <w:bCs/>
          <w:color w:val="000000"/>
          <w:sz w:val="28"/>
          <w:szCs w:val="28"/>
        </w:rPr>
        <w:t>King Saud University</w:t>
      </w:r>
      <w:r>
        <w:rPr>
          <w:rFonts w:ascii="Bell MT" w:hAnsi="Bell MT" w:cs="Bell MT"/>
          <w:b/>
          <w:bCs/>
          <w:color w:val="000000"/>
          <w:sz w:val="28"/>
          <w:szCs w:val="28"/>
        </w:rPr>
        <w:t xml:space="preserve">                                                                                      </w:t>
      </w:r>
      <w:r w:rsidRPr="0035520C">
        <w:rPr>
          <w:rFonts w:ascii="Bell MT" w:hAnsi="Bell MT" w:cs="Bell MT"/>
          <w:b/>
          <w:bCs/>
          <w:color w:val="000000"/>
          <w:sz w:val="28"/>
          <w:szCs w:val="28"/>
        </w:rPr>
        <w:t xml:space="preserve"> Science College</w:t>
      </w:r>
      <w:r>
        <w:rPr>
          <w:rFonts w:ascii="Bell MT" w:hAnsi="Bell MT" w:cs="Bell MT"/>
          <w:b/>
          <w:bCs/>
          <w:color w:val="000000"/>
          <w:sz w:val="28"/>
          <w:szCs w:val="28"/>
        </w:rPr>
        <w:t xml:space="preserve">                                                   </w:t>
      </w:r>
      <w:r w:rsidRPr="0035520C">
        <w:rPr>
          <w:rFonts w:ascii="Bell MT" w:hAnsi="Bell MT" w:cs="Bell MT"/>
          <w:b/>
          <w:bCs/>
          <w:color w:val="000000"/>
          <w:sz w:val="28"/>
          <w:szCs w:val="28"/>
        </w:rPr>
        <w:t xml:space="preserve"> Student Name : </w:t>
      </w:r>
      <w:r>
        <w:rPr>
          <w:rFonts w:ascii="Bell MT" w:hAnsi="Bell MT" w:cs="Bell MT"/>
          <w:b/>
          <w:bCs/>
          <w:color w:val="000000"/>
          <w:sz w:val="28"/>
          <w:szCs w:val="28"/>
        </w:rPr>
        <w:t xml:space="preserve">         </w:t>
      </w:r>
      <w:r w:rsidRPr="0035520C">
        <w:rPr>
          <w:rFonts w:ascii="Bell MT" w:hAnsi="Bell MT" w:cs="Bell MT"/>
          <w:b/>
          <w:bCs/>
          <w:color w:val="000000"/>
          <w:sz w:val="28"/>
          <w:szCs w:val="28"/>
        </w:rPr>
        <w:t>Geology Department</w:t>
      </w:r>
      <w:r>
        <w:rPr>
          <w:rFonts w:ascii="Bell MT" w:hAnsi="Bell MT" w:cs="Bell MT"/>
          <w:b/>
          <w:bCs/>
          <w:color w:val="000000"/>
          <w:sz w:val="28"/>
          <w:szCs w:val="28"/>
        </w:rPr>
        <w:t xml:space="preserve">                                         </w:t>
      </w:r>
      <w:r w:rsidRPr="0035520C">
        <w:rPr>
          <w:rFonts w:ascii="Bell MT" w:hAnsi="Bell MT" w:cs="Bell MT"/>
          <w:b/>
          <w:bCs/>
          <w:color w:val="000000"/>
          <w:sz w:val="28"/>
          <w:szCs w:val="28"/>
        </w:rPr>
        <w:t xml:space="preserve"> University Number:</w:t>
      </w:r>
    </w:p>
    <w:p w:rsidR="0035520C" w:rsidRDefault="0035520C" w:rsidP="00DF7B93">
      <w:pPr>
        <w:rPr>
          <w:b/>
          <w:bCs/>
          <w:sz w:val="23"/>
          <w:szCs w:val="23"/>
        </w:rPr>
      </w:pPr>
    </w:p>
    <w:p w:rsidR="00DF7B93" w:rsidRDefault="00DF7B93" w:rsidP="00DF7B93">
      <w:r w:rsidRPr="00020348">
        <w:rPr>
          <w:b/>
          <w:bCs/>
          <w:sz w:val="23"/>
          <w:szCs w:val="23"/>
        </w:rPr>
        <w:t>Question</w:t>
      </w:r>
      <w:r w:rsidR="003F5D9D">
        <w:rPr>
          <w:b/>
          <w:bCs/>
          <w:sz w:val="23"/>
          <w:szCs w:val="23"/>
        </w:rPr>
        <w:t>1</w:t>
      </w:r>
      <w:r w:rsidRPr="00020348">
        <w:rPr>
          <w:b/>
          <w:bCs/>
          <w:sz w:val="23"/>
          <w:szCs w:val="23"/>
        </w:rPr>
        <w:t>:</w:t>
      </w:r>
      <w:r>
        <w:rPr>
          <w:sz w:val="23"/>
          <w:szCs w:val="23"/>
        </w:rPr>
        <w:t xml:space="preserve"> How to approved the gravity theory?</w:t>
      </w: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4"/>
          <w:szCs w:val="24"/>
        </w:rPr>
      </w:pP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8"/>
          <w:szCs w:val="28"/>
        </w:rPr>
      </w:pPr>
      <w:r w:rsidRPr="00DF7B93">
        <w:rPr>
          <w:rFonts w:ascii="Times New Roman" w:hAnsi="Times New Roman" w:cs="Times New Roman"/>
          <w:color w:val="000000"/>
          <w:sz w:val="24"/>
          <w:szCs w:val="24"/>
        </w:rPr>
        <w:t xml:space="preserve"> </w:t>
      </w:r>
      <w:r w:rsidRPr="00DF7B93">
        <w:rPr>
          <w:rFonts w:ascii="Times New Roman" w:hAnsi="Times New Roman" w:cs="Times New Roman"/>
          <w:color w:val="000000"/>
          <w:sz w:val="28"/>
          <w:szCs w:val="28"/>
          <w:u w:val="single"/>
        </w:rPr>
        <w:t xml:space="preserve">Gravity </w:t>
      </w:r>
      <w:r w:rsidRPr="00020348">
        <w:rPr>
          <w:rFonts w:ascii="Times New Roman" w:hAnsi="Times New Roman" w:cs="Times New Roman"/>
          <w:color w:val="000000"/>
          <w:sz w:val="28"/>
          <w:szCs w:val="28"/>
          <w:u w:val="single"/>
        </w:rPr>
        <w:t>theory:</w:t>
      </w:r>
      <w:r w:rsidRPr="00DF7B93">
        <w:rPr>
          <w:rFonts w:ascii="Times New Roman" w:hAnsi="Times New Roman" w:cs="Times New Roman"/>
          <w:color w:val="000000"/>
          <w:sz w:val="28"/>
          <w:szCs w:val="28"/>
          <w:u w:val="single"/>
        </w:rPr>
        <w:t xml:space="preserve"> </w:t>
      </w: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8"/>
          <w:szCs w:val="28"/>
        </w:rPr>
      </w:pPr>
      <w:r w:rsidRPr="00DF7B93">
        <w:rPr>
          <w:rFonts w:ascii="Times New Roman" w:hAnsi="Times New Roman" w:cs="Times New Roman"/>
          <w:color w:val="000000"/>
          <w:sz w:val="28"/>
          <w:szCs w:val="28"/>
        </w:rPr>
        <w:t xml:space="preserve">Newtonian gravitation </w:t>
      </w: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sidRPr="00DF7B93">
        <w:rPr>
          <w:rFonts w:ascii="Times New Roman" w:hAnsi="Times New Roman" w:cs="Times New Roman"/>
          <w:color w:val="000000"/>
          <w:sz w:val="23"/>
          <w:szCs w:val="23"/>
        </w:rPr>
        <w:t>Newton’s Law of Gravitation</w:t>
      </w:r>
      <w:r w:rsidRPr="00DF7B93">
        <w:rPr>
          <w:rFonts w:ascii="Times New Roman" w:hAnsi="Times New Roman" w:cs="Times New Roman"/>
          <w:b/>
          <w:bCs/>
          <w:color w:val="000000"/>
          <w:sz w:val="23"/>
          <w:szCs w:val="23"/>
        </w:rPr>
        <w:t xml:space="preserve"> </w:t>
      </w:r>
      <w:r w:rsidRPr="00DF7B93">
        <w:rPr>
          <w:rFonts w:ascii="Times New Roman" w:hAnsi="Times New Roman" w:cs="Times New Roman"/>
          <w:color w:val="000000"/>
          <w:sz w:val="23"/>
          <w:szCs w:val="23"/>
        </w:rPr>
        <w:t xml:space="preserve">states that if two point masses are a distance </w:t>
      </w:r>
      <w:r w:rsidRPr="00DF7B93">
        <w:rPr>
          <w:rFonts w:ascii="Times New Roman" w:hAnsi="Times New Roman" w:cs="Times New Roman"/>
          <w:i/>
          <w:iCs/>
          <w:color w:val="000000"/>
          <w:sz w:val="23"/>
          <w:szCs w:val="23"/>
        </w:rPr>
        <w:t xml:space="preserve">r </w:t>
      </w:r>
      <w:r w:rsidRPr="00DF7B93">
        <w:rPr>
          <w:rFonts w:ascii="Times New Roman" w:hAnsi="Times New Roman" w:cs="Times New Roman"/>
          <w:color w:val="000000"/>
          <w:sz w:val="23"/>
          <w:szCs w:val="23"/>
        </w:rPr>
        <w:t xml:space="preserve">apart, they will attract each other with a force </w:t>
      </w:r>
      <w:proofErr w:type="spellStart"/>
      <w:r w:rsidRPr="00DF7B93">
        <w:rPr>
          <w:rFonts w:ascii="Times New Roman" w:hAnsi="Times New Roman" w:cs="Times New Roman"/>
          <w:i/>
          <w:iCs/>
          <w:color w:val="000000"/>
          <w:sz w:val="23"/>
          <w:szCs w:val="23"/>
        </w:rPr>
        <w:t>F</w:t>
      </w:r>
      <w:r w:rsidRPr="00DF7B93">
        <w:rPr>
          <w:rFonts w:ascii="Times New Roman" w:hAnsi="Times New Roman" w:cs="Times New Roman"/>
          <w:i/>
          <w:iCs/>
          <w:color w:val="000000"/>
          <w:sz w:val="16"/>
          <w:szCs w:val="16"/>
        </w:rPr>
        <w:t>g</w:t>
      </w:r>
      <w:proofErr w:type="spellEnd"/>
      <w:r w:rsidRPr="00DF7B93">
        <w:rPr>
          <w:rFonts w:ascii="Times New Roman" w:hAnsi="Times New Roman" w:cs="Times New Roman"/>
          <w:color w:val="000000"/>
          <w:sz w:val="23"/>
          <w:szCs w:val="23"/>
        </w:rPr>
        <w:t xml:space="preserve">: </w:t>
      </w: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Pr>
          <w:rFonts w:ascii="Times New Roman" w:hAnsi="Times New Roman" w:cs="Times New Roman"/>
          <w:noProof/>
          <w:color w:val="000000"/>
          <w:sz w:val="23"/>
          <w:szCs w:val="23"/>
        </w:rPr>
        <w:drawing>
          <wp:anchor distT="0" distB="0" distL="114300" distR="114300" simplePos="0" relativeHeight="251658240" behindDoc="0" locked="0" layoutInCell="1" allowOverlap="1">
            <wp:simplePos x="0" y="0"/>
            <wp:positionH relativeFrom="column">
              <wp:posOffset>2136775</wp:posOffset>
            </wp:positionH>
            <wp:positionV relativeFrom="paragraph">
              <wp:posOffset>36195</wp:posOffset>
            </wp:positionV>
            <wp:extent cx="3955415" cy="1510030"/>
            <wp:effectExtent l="0" t="0" r="698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55415" cy="1510030"/>
                    </a:xfrm>
                    <a:prstGeom prst="rect">
                      <a:avLst/>
                    </a:prstGeom>
                    <a:noFill/>
                    <a:ln>
                      <a:noFill/>
                    </a:ln>
                  </pic:spPr>
                </pic:pic>
              </a:graphicData>
            </a:graphic>
          </wp:anchor>
        </w:drawing>
      </w: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roofErr w:type="spellStart"/>
      <w:r>
        <w:rPr>
          <w:rFonts w:ascii="Times New Roman" w:hAnsi="Times New Roman" w:cs="Times New Roman"/>
          <w:color w:val="000000"/>
          <w:sz w:val="23"/>
          <w:szCs w:val="23"/>
        </w:rPr>
        <w:t>F</w:t>
      </w:r>
      <w:r w:rsidRPr="00DF7B93">
        <w:rPr>
          <w:rFonts w:ascii="Times New Roman" w:hAnsi="Times New Roman" w:cs="Times New Roman"/>
          <w:color w:val="000000"/>
          <w:sz w:val="23"/>
          <w:szCs w:val="23"/>
          <w:vertAlign w:val="subscript"/>
        </w:rPr>
        <w:t>g</w:t>
      </w:r>
      <w:proofErr w:type="spellEnd"/>
      <w:r>
        <w:rPr>
          <w:rFonts w:ascii="Times New Roman" w:hAnsi="Times New Roman" w:cs="Times New Roman"/>
          <w:color w:val="000000"/>
          <w:sz w:val="23"/>
          <w:szCs w:val="23"/>
        </w:rPr>
        <w:t>= Gm</w:t>
      </w:r>
      <w:r w:rsidRPr="00DF7B93">
        <w:rPr>
          <w:rFonts w:ascii="Times New Roman" w:hAnsi="Times New Roman" w:cs="Times New Roman"/>
          <w:color w:val="000000"/>
          <w:sz w:val="23"/>
          <w:szCs w:val="23"/>
          <w:vertAlign w:val="subscript"/>
        </w:rPr>
        <w:t>1</w:t>
      </w:r>
      <w:r>
        <w:rPr>
          <w:rFonts w:ascii="Times New Roman" w:hAnsi="Times New Roman" w:cs="Times New Roman"/>
          <w:color w:val="000000"/>
          <w:sz w:val="23"/>
          <w:szCs w:val="23"/>
        </w:rPr>
        <w:t>m</w:t>
      </w:r>
      <w:r w:rsidRPr="00DF7B93">
        <w:rPr>
          <w:rFonts w:ascii="Times New Roman" w:hAnsi="Times New Roman" w:cs="Times New Roman"/>
          <w:color w:val="000000"/>
          <w:sz w:val="23"/>
          <w:szCs w:val="23"/>
          <w:vertAlign w:val="subscript"/>
        </w:rPr>
        <w:t>2</w:t>
      </w:r>
      <w:r>
        <w:rPr>
          <w:rFonts w:ascii="Times New Roman" w:hAnsi="Times New Roman" w:cs="Times New Roman"/>
          <w:color w:val="000000"/>
          <w:sz w:val="23"/>
          <w:szCs w:val="23"/>
        </w:rPr>
        <w:t>/r</w:t>
      </w:r>
      <w:r w:rsidRPr="00DF7B93">
        <w:rPr>
          <w:rFonts w:ascii="Times New Roman" w:hAnsi="Times New Roman" w:cs="Times New Roman"/>
          <w:color w:val="000000"/>
          <w:sz w:val="23"/>
          <w:szCs w:val="23"/>
          <w:vertAlign w:val="superscript"/>
        </w:rPr>
        <w:t>2</w:t>
      </w: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sidRPr="00DF7B93">
        <w:rPr>
          <w:rFonts w:ascii="Times New Roman" w:hAnsi="Times New Roman" w:cs="Times New Roman"/>
          <w:color w:val="000000"/>
          <w:sz w:val="23"/>
          <w:szCs w:val="23"/>
        </w:rPr>
        <w:t xml:space="preserve">The parameter G is the </w:t>
      </w:r>
      <w:r w:rsidRPr="00DF7B93">
        <w:rPr>
          <w:rFonts w:ascii="Times New Roman" w:hAnsi="Times New Roman" w:cs="Times New Roman"/>
          <w:b/>
          <w:bCs/>
          <w:color w:val="000000"/>
          <w:sz w:val="23"/>
          <w:szCs w:val="23"/>
        </w:rPr>
        <w:t xml:space="preserve">universal gravitational constant </w:t>
      </w:r>
      <w:r w:rsidRPr="00DF7B93">
        <w:rPr>
          <w:rFonts w:ascii="Times New Roman" w:hAnsi="Times New Roman" w:cs="Times New Roman"/>
          <w:color w:val="000000"/>
          <w:sz w:val="23"/>
          <w:szCs w:val="23"/>
        </w:rPr>
        <w:t xml:space="preserve">(or “big G” or the Newtonian constant). </w:t>
      </w:r>
    </w:p>
    <w:p w:rsidR="00DF7B93" w:rsidRPr="00DF7B93" w:rsidRDefault="00DF7B93" w:rsidP="00DF7B93">
      <w:pPr>
        <w:autoSpaceDE w:val="0"/>
        <w:autoSpaceDN w:val="0"/>
        <w:adjustRightInd w:val="0"/>
        <w:spacing w:after="0" w:line="240" w:lineRule="auto"/>
        <w:ind w:firstLine="720"/>
        <w:rPr>
          <w:rFonts w:ascii="Times New Roman" w:hAnsi="Times New Roman" w:cs="Times New Roman"/>
          <w:color w:val="000000"/>
          <w:sz w:val="16"/>
          <w:szCs w:val="16"/>
        </w:rPr>
      </w:pPr>
      <w:r w:rsidRPr="00DF7B93">
        <w:rPr>
          <w:rFonts w:ascii="Times New Roman" w:hAnsi="Times New Roman" w:cs="Times New Roman"/>
          <w:color w:val="000000"/>
          <w:sz w:val="23"/>
          <w:szCs w:val="23"/>
        </w:rPr>
        <w:t>G = 6.67 x 10</w:t>
      </w:r>
      <w:r w:rsidRPr="00DF7B93">
        <w:rPr>
          <w:rFonts w:ascii="Times New Roman" w:hAnsi="Times New Roman" w:cs="Times New Roman"/>
          <w:color w:val="000000"/>
          <w:sz w:val="16"/>
          <w:szCs w:val="16"/>
        </w:rPr>
        <w:t xml:space="preserve">-11 </w:t>
      </w:r>
      <w:r w:rsidRPr="00DF7B93">
        <w:rPr>
          <w:rFonts w:ascii="Times New Roman" w:hAnsi="Times New Roman" w:cs="Times New Roman"/>
          <w:color w:val="000000"/>
          <w:sz w:val="23"/>
          <w:szCs w:val="23"/>
        </w:rPr>
        <w:t>m</w:t>
      </w:r>
      <w:r w:rsidRPr="00DF7B93">
        <w:rPr>
          <w:rFonts w:ascii="Times New Roman" w:hAnsi="Times New Roman" w:cs="Times New Roman"/>
          <w:color w:val="000000"/>
          <w:sz w:val="16"/>
          <w:szCs w:val="16"/>
        </w:rPr>
        <w:t xml:space="preserve">3 </w:t>
      </w:r>
      <w:r w:rsidRPr="00DF7B93">
        <w:rPr>
          <w:rFonts w:ascii="Times New Roman" w:hAnsi="Times New Roman" w:cs="Times New Roman"/>
          <w:color w:val="000000"/>
          <w:sz w:val="23"/>
          <w:szCs w:val="23"/>
        </w:rPr>
        <w:t>kg</w:t>
      </w:r>
      <w:r w:rsidRPr="00DF7B93">
        <w:rPr>
          <w:rFonts w:ascii="Times New Roman" w:hAnsi="Times New Roman" w:cs="Times New Roman"/>
          <w:color w:val="000000"/>
          <w:sz w:val="16"/>
          <w:szCs w:val="16"/>
        </w:rPr>
        <w:t xml:space="preserve">-1 </w:t>
      </w:r>
      <w:r w:rsidRPr="00DF7B93">
        <w:rPr>
          <w:rFonts w:ascii="Times New Roman" w:hAnsi="Times New Roman" w:cs="Times New Roman"/>
          <w:color w:val="000000"/>
          <w:sz w:val="23"/>
          <w:szCs w:val="23"/>
        </w:rPr>
        <w:t>s</w:t>
      </w:r>
      <w:r w:rsidRPr="00DF7B93">
        <w:rPr>
          <w:rFonts w:ascii="Times New Roman" w:hAnsi="Times New Roman" w:cs="Times New Roman"/>
          <w:color w:val="000000"/>
          <w:sz w:val="16"/>
          <w:szCs w:val="16"/>
        </w:rPr>
        <w:t xml:space="preserve">-2 </w:t>
      </w: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sidRPr="00DF7B93">
        <w:rPr>
          <w:rFonts w:ascii="Times New Roman" w:hAnsi="Times New Roman" w:cs="Times New Roman"/>
          <w:color w:val="000000"/>
          <w:sz w:val="23"/>
          <w:szCs w:val="23"/>
        </w:rPr>
        <w:t xml:space="preserve">Units are: </w:t>
      </w: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sidRPr="00DF7B93">
        <w:rPr>
          <w:rFonts w:ascii="Times New Roman" w:hAnsi="Times New Roman" w:cs="Times New Roman"/>
          <w:color w:val="000000"/>
          <w:sz w:val="23"/>
          <w:szCs w:val="23"/>
        </w:rPr>
        <w:t xml:space="preserve">F </w:t>
      </w:r>
      <w:proofErr w:type="spellStart"/>
      <w:r w:rsidRPr="00DF7B93">
        <w:rPr>
          <w:rFonts w:ascii="Times New Roman" w:hAnsi="Times New Roman" w:cs="Times New Roman"/>
          <w:color w:val="000000"/>
          <w:sz w:val="23"/>
          <w:szCs w:val="23"/>
        </w:rPr>
        <w:t>Newtons</w:t>
      </w:r>
      <w:proofErr w:type="spellEnd"/>
      <w:r w:rsidRPr="00DF7B93">
        <w:rPr>
          <w:rFonts w:ascii="Times New Roman" w:hAnsi="Times New Roman" w:cs="Times New Roman"/>
          <w:color w:val="000000"/>
          <w:sz w:val="23"/>
          <w:szCs w:val="23"/>
        </w:rPr>
        <w:t xml:space="preserve"> (N) </w:t>
      </w: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sidRPr="00DF7B93">
        <w:rPr>
          <w:rFonts w:ascii="Times New Roman" w:hAnsi="Times New Roman" w:cs="Times New Roman"/>
          <w:color w:val="000000"/>
          <w:sz w:val="23"/>
          <w:szCs w:val="23"/>
        </w:rPr>
        <w:t xml:space="preserve">m kilograms (kg) </w:t>
      </w:r>
    </w:p>
    <w:p w:rsid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sidRPr="00DF7B93">
        <w:rPr>
          <w:rFonts w:ascii="Times New Roman" w:hAnsi="Times New Roman" w:cs="Times New Roman"/>
          <w:color w:val="000000"/>
          <w:sz w:val="23"/>
          <w:szCs w:val="23"/>
        </w:rPr>
        <w:t xml:space="preserve">r </w:t>
      </w:r>
      <w:proofErr w:type="spellStart"/>
      <w:r w:rsidRPr="00DF7B93">
        <w:rPr>
          <w:rFonts w:ascii="Times New Roman" w:hAnsi="Times New Roman" w:cs="Times New Roman"/>
          <w:color w:val="000000"/>
          <w:sz w:val="23"/>
          <w:szCs w:val="23"/>
        </w:rPr>
        <w:t>metres</w:t>
      </w:r>
      <w:proofErr w:type="spellEnd"/>
      <w:r w:rsidRPr="00DF7B93">
        <w:rPr>
          <w:rFonts w:ascii="Times New Roman" w:hAnsi="Times New Roman" w:cs="Times New Roman"/>
          <w:color w:val="000000"/>
          <w:sz w:val="23"/>
          <w:szCs w:val="23"/>
        </w:rPr>
        <w:t xml:space="preserve"> (m) </w:t>
      </w: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p>
    <w:p w:rsidR="00DF7B93" w:rsidRPr="00DF7B93" w:rsidRDefault="00DF7B93" w:rsidP="00DF7B93">
      <w:pPr>
        <w:autoSpaceDE w:val="0"/>
        <w:autoSpaceDN w:val="0"/>
        <w:adjustRightInd w:val="0"/>
        <w:spacing w:after="0" w:line="240" w:lineRule="auto"/>
        <w:rPr>
          <w:rFonts w:ascii="Times New Roman" w:hAnsi="Times New Roman" w:cs="Times New Roman"/>
          <w:color w:val="000000"/>
          <w:sz w:val="23"/>
          <w:szCs w:val="23"/>
        </w:rPr>
      </w:pPr>
      <w:r w:rsidRPr="00DF7B93">
        <w:rPr>
          <w:rFonts w:ascii="Times New Roman" w:hAnsi="Times New Roman" w:cs="Times New Roman"/>
          <w:color w:val="000000"/>
          <w:sz w:val="23"/>
          <w:szCs w:val="23"/>
        </w:rPr>
        <w:t xml:space="preserve">This equation shows that </w:t>
      </w:r>
      <w:proofErr w:type="spellStart"/>
      <w:r w:rsidRPr="00DF7B93">
        <w:rPr>
          <w:rFonts w:ascii="Times New Roman" w:hAnsi="Times New Roman" w:cs="Times New Roman"/>
          <w:color w:val="000000"/>
          <w:sz w:val="23"/>
          <w:szCs w:val="23"/>
        </w:rPr>
        <w:t>F</w:t>
      </w:r>
      <w:r w:rsidRPr="00DF7B93">
        <w:rPr>
          <w:rFonts w:ascii="Times New Roman" w:hAnsi="Times New Roman" w:cs="Times New Roman"/>
          <w:color w:val="000000"/>
          <w:sz w:val="16"/>
          <w:szCs w:val="16"/>
        </w:rPr>
        <w:t>g</w:t>
      </w:r>
      <w:proofErr w:type="spellEnd"/>
      <w:r w:rsidRPr="00DF7B93">
        <w:rPr>
          <w:rFonts w:ascii="Times New Roman" w:hAnsi="Times New Roman" w:cs="Times New Roman"/>
          <w:color w:val="000000"/>
          <w:sz w:val="16"/>
          <w:szCs w:val="16"/>
        </w:rPr>
        <w:t xml:space="preserve"> </w:t>
      </w:r>
      <w:r w:rsidRPr="00DF7B93">
        <w:rPr>
          <w:rFonts w:ascii="Times New Roman" w:hAnsi="Times New Roman" w:cs="Times New Roman"/>
          <w:color w:val="000000"/>
          <w:sz w:val="23"/>
          <w:szCs w:val="23"/>
        </w:rPr>
        <w:t xml:space="preserve">obeys an </w:t>
      </w:r>
      <w:r w:rsidRPr="00DF7B93">
        <w:rPr>
          <w:rFonts w:ascii="Times New Roman" w:hAnsi="Times New Roman" w:cs="Times New Roman"/>
          <w:b/>
          <w:bCs/>
          <w:color w:val="000000"/>
          <w:sz w:val="23"/>
          <w:szCs w:val="23"/>
        </w:rPr>
        <w:t xml:space="preserve">inverse square law </w:t>
      </w:r>
      <w:r w:rsidRPr="00DF7B93">
        <w:rPr>
          <w:rFonts w:ascii="Times New Roman" w:hAnsi="Times New Roman" w:cs="Times New Roman"/>
          <w:color w:val="000000"/>
          <w:sz w:val="23"/>
          <w:szCs w:val="23"/>
        </w:rPr>
        <w:t xml:space="preserve">– as the distance between the two masses increases, </w:t>
      </w:r>
      <w:proofErr w:type="spellStart"/>
      <w:r w:rsidRPr="00DF7B93">
        <w:rPr>
          <w:rFonts w:ascii="Times New Roman" w:hAnsi="Times New Roman" w:cs="Times New Roman"/>
          <w:color w:val="000000"/>
          <w:sz w:val="23"/>
          <w:szCs w:val="23"/>
        </w:rPr>
        <w:t>F</w:t>
      </w:r>
      <w:r w:rsidRPr="00DF7B93">
        <w:rPr>
          <w:rFonts w:ascii="Times New Roman" w:hAnsi="Times New Roman" w:cs="Times New Roman"/>
          <w:color w:val="000000"/>
          <w:sz w:val="16"/>
          <w:szCs w:val="16"/>
        </w:rPr>
        <w:t>g</w:t>
      </w:r>
      <w:proofErr w:type="spellEnd"/>
      <w:r w:rsidRPr="00DF7B93">
        <w:rPr>
          <w:rFonts w:ascii="Times New Roman" w:hAnsi="Times New Roman" w:cs="Times New Roman"/>
          <w:color w:val="000000"/>
          <w:sz w:val="16"/>
          <w:szCs w:val="16"/>
        </w:rPr>
        <w:t xml:space="preserve"> </w:t>
      </w:r>
      <w:r w:rsidRPr="00DF7B93">
        <w:rPr>
          <w:rFonts w:ascii="Times New Roman" w:hAnsi="Times New Roman" w:cs="Times New Roman"/>
          <w:color w:val="000000"/>
          <w:sz w:val="23"/>
          <w:szCs w:val="23"/>
        </w:rPr>
        <w:t>decreases by 1/r</w:t>
      </w:r>
      <w:r w:rsidRPr="00DF7B93">
        <w:rPr>
          <w:rFonts w:ascii="Times New Roman" w:hAnsi="Times New Roman" w:cs="Times New Roman"/>
          <w:color w:val="000000"/>
          <w:sz w:val="16"/>
          <w:szCs w:val="16"/>
        </w:rPr>
        <w:t>2</w:t>
      </w:r>
      <w:r w:rsidRPr="00DF7B93">
        <w:rPr>
          <w:rFonts w:ascii="Times New Roman" w:hAnsi="Times New Roman" w:cs="Times New Roman"/>
          <w:color w:val="000000"/>
          <w:sz w:val="23"/>
          <w:szCs w:val="23"/>
        </w:rPr>
        <w:t xml:space="preserve">. </w:t>
      </w:r>
    </w:p>
    <w:p w:rsidR="00DF7B93" w:rsidRDefault="00DF7B93" w:rsidP="00DF7B93">
      <w:pPr>
        <w:pStyle w:val="Default"/>
        <w:rPr>
          <w:sz w:val="23"/>
          <w:szCs w:val="23"/>
        </w:rPr>
      </w:pPr>
      <w:r w:rsidRPr="00DF7B93">
        <w:rPr>
          <w:sz w:val="23"/>
          <w:szCs w:val="23"/>
        </w:rPr>
        <w:t>Now consider that one of the masses is the Earth (call this M</w:t>
      </w:r>
      <w:r w:rsidRPr="00DF7B93">
        <w:rPr>
          <w:sz w:val="16"/>
          <w:szCs w:val="16"/>
        </w:rPr>
        <w:t>E</w:t>
      </w:r>
      <w:r w:rsidRPr="00DF7B93">
        <w:rPr>
          <w:sz w:val="23"/>
          <w:szCs w:val="23"/>
        </w:rPr>
        <w:t>). For a spherical, non-rotating, homogeneous Earth, it can be shown that the force of gravity due to the mass of the Earth will be the same as if all the mass were at the centre of the Earth.</w:t>
      </w:r>
    </w:p>
    <w:p w:rsidR="00DF7B93" w:rsidRDefault="00DF7B93" w:rsidP="00DF7B93">
      <w:pPr>
        <w:pStyle w:val="Default"/>
        <w:rPr>
          <w:sz w:val="23"/>
          <w:szCs w:val="23"/>
        </w:rPr>
      </w:pPr>
    </w:p>
    <w:p w:rsidR="00DF7B93" w:rsidRDefault="00DF7B93" w:rsidP="00DF7B93">
      <w:pPr>
        <w:pStyle w:val="Default"/>
        <w:rPr>
          <w:sz w:val="23"/>
          <w:szCs w:val="23"/>
        </w:rPr>
      </w:pPr>
      <w:r>
        <w:rPr>
          <w:b/>
          <w:bCs/>
          <w:noProof/>
          <w:sz w:val="23"/>
          <w:szCs w:val="23"/>
        </w:rPr>
        <w:lastRenderedPageBreak/>
        <w:drawing>
          <wp:anchor distT="0" distB="0" distL="114300" distR="114300" simplePos="0" relativeHeight="251659264" behindDoc="0" locked="0" layoutInCell="1" allowOverlap="1">
            <wp:simplePos x="0" y="0"/>
            <wp:positionH relativeFrom="column">
              <wp:posOffset>764540</wp:posOffset>
            </wp:positionH>
            <wp:positionV relativeFrom="paragraph">
              <wp:posOffset>130175</wp:posOffset>
            </wp:positionV>
            <wp:extent cx="4220845" cy="3221355"/>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20845" cy="3221355"/>
                    </a:xfrm>
                    <a:prstGeom prst="rect">
                      <a:avLst/>
                    </a:prstGeom>
                    <a:noFill/>
                    <a:ln>
                      <a:noFill/>
                    </a:ln>
                  </pic:spPr>
                </pic:pic>
              </a:graphicData>
            </a:graphic>
          </wp:anchor>
        </w:drawing>
      </w:r>
    </w:p>
    <w:p w:rsidR="00DF7B93" w:rsidRDefault="00DF7B93" w:rsidP="00DF7B93">
      <w:pPr>
        <w:pStyle w:val="Default"/>
        <w:rPr>
          <w:sz w:val="23"/>
          <w:szCs w:val="23"/>
        </w:rPr>
      </w:pPr>
    </w:p>
    <w:p w:rsidR="00DF7B93" w:rsidRDefault="00DF7B93" w:rsidP="00DF7B93">
      <w:pPr>
        <w:pStyle w:val="Default"/>
        <w:rPr>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DF7B93" w:rsidRDefault="00DF7B93" w:rsidP="00DF7B93">
      <w:pPr>
        <w:pStyle w:val="Default"/>
        <w:rPr>
          <w:b/>
          <w:bCs/>
          <w:sz w:val="23"/>
          <w:szCs w:val="23"/>
        </w:rPr>
      </w:pPr>
    </w:p>
    <w:p w:rsidR="00B43260" w:rsidRDefault="00B43260" w:rsidP="00B43260">
      <w:pPr>
        <w:pStyle w:val="Default"/>
        <w:rPr>
          <w:sz w:val="23"/>
          <w:szCs w:val="23"/>
        </w:rPr>
      </w:pPr>
      <w:r>
        <w:rPr>
          <w:sz w:val="23"/>
          <w:szCs w:val="23"/>
        </w:rPr>
        <w:t xml:space="preserve">If you were to drop a small object (with mass m), the force of gravity will cause it to accelerate according to Newton’s third law of motion: </w:t>
      </w:r>
    </w:p>
    <w:p w:rsidR="00B43260" w:rsidRDefault="00B43260" w:rsidP="00B43260">
      <w:pPr>
        <w:pStyle w:val="Default"/>
        <w:ind w:left="720" w:firstLine="720"/>
        <w:rPr>
          <w:sz w:val="23"/>
          <w:szCs w:val="23"/>
        </w:rPr>
      </w:pPr>
      <w:proofErr w:type="spellStart"/>
      <w:r>
        <w:rPr>
          <w:sz w:val="23"/>
          <w:szCs w:val="23"/>
        </w:rPr>
        <w:t>F</w:t>
      </w:r>
      <w:r w:rsidRPr="00B43260">
        <w:rPr>
          <w:sz w:val="23"/>
          <w:szCs w:val="23"/>
          <w:vertAlign w:val="subscript"/>
        </w:rPr>
        <w:t>g</w:t>
      </w:r>
      <w:proofErr w:type="spellEnd"/>
      <w:r>
        <w:rPr>
          <w:sz w:val="23"/>
          <w:szCs w:val="23"/>
        </w:rPr>
        <w:t xml:space="preserve">=ma </w:t>
      </w:r>
    </w:p>
    <w:p w:rsidR="00B43260" w:rsidRDefault="00B43260" w:rsidP="00B43260">
      <w:pPr>
        <w:pStyle w:val="Default"/>
        <w:ind w:left="720" w:firstLine="720"/>
        <w:rPr>
          <w:sz w:val="23"/>
          <w:szCs w:val="23"/>
        </w:rPr>
      </w:pPr>
    </w:p>
    <w:p w:rsidR="00B43260" w:rsidRDefault="00B43260" w:rsidP="00B43260">
      <w:pPr>
        <w:pStyle w:val="Default"/>
        <w:rPr>
          <w:sz w:val="23"/>
          <w:szCs w:val="23"/>
        </w:rPr>
      </w:pPr>
      <w:r>
        <w:rPr>
          <w:sz w:val="23"/>
          <w:szCs w:val="23"/>
        </w:rPr>
        <w:t>The acceleration (a) is therefore: a</w:t>
      </w:r>
      <w:r>
        <w:rPr>
          <w:sz w:val="14"/>
          <w:szCs w:val="14"/>
        </w:rPr>
        <w:t xml:space="preserve"> </w:t>
      </w:r>
      <w:r>
        <w:rPr>
          <w:sz w:val="23"/>
          <w:szCs w:val="23"/>
        </w:rPr>
        <w:t>=</w:t>
      </w:r>
      <w:proofErr w:type="spellStart"/>
      <w:r>
        <w:rPr>
          <w:sz w:val="23"/>
          <w:szCs w:val="23"/>
        </w:rPr>
        <w:t>F</w:t>
      </w:r>
      <w:r w:rsidRPr="00B43260">
        <w:rPr>
          <w:sz w:val="23"/>
          <w:szCs w:val="23"/>
          <w:vertAlign w:val="subscript"/>
        </w:rPr>
        <w:t>g</w:t>
      </w:r>
      <w:proofErr w:type="spellEnd"/>
      <w:r>
        <w:rPr>
          <w:sz w:val="23"/>
          <w:szCs w:val="23"/>
        </w:rPr>
        <w:t>/m</w:t>
      </w:r>
    </w:p>
    <w:p w:rsidR="00B43260" w:rsidRDefault="00B43260" w:rsidP="00B43260">
      <w:pPr>
        <w:pStyle w:val="Default"/>
        <w:rPr>
          <w:sz w:val="23"/>
          <w:szCs w:val="23"/>
        </w:rPr>
      </w:pPr>
      <w:r>
        <w:rPr>
          <w:sz w:val="23"/>
          <w:szCs w:val="23"/>
        </w:rPr>
        <w:t xml:space="preserve">Combine this with </w:t>
      </w:r>
      <w:proofErr w:type="spellStart"/>
      <w:r>
        <w:rPr>
          <w:sz w:val="23"/>
          <w:szCs w:val="23"/>
        </w:rPr>
        <w:t>F</w:t>
      </w:r>
      <w:r>
        <w:rPr>
          <w:sz w:val="16"/>
          <w:szCs w:val="16"/>
        </w:rPr>
        <w:t>g</w:t>
      </w:r>
      <w:proofErr w:type="spellEnd"/>
      <w:r>
        <w:rPr>
          <w:sz w:val="16"/>
          <w:szCs w:val="16"/>
        </w:rPr>
        <w:t xml:space="preserve"> </w:t>
      </w:r>
      <w:r>
        <w:rPr>
          <w:sz w:val="23"/>
          <w:szCs w:val="23"/>
        </w:rPr>
        <w:t xml:space="preserve">from the gravitation equation on page 1: </w:t>
      </w:r>
    </w:p>
    <w:p w:rsidR="00B43260" w:rsidRDefault="00B43260" w:rsidP="00B43260">
      <w:pPr>
        <w:pStyle w:val="Default"/>
        <w:ind w:left="720" w:firstLine="720"/>
        <w:rPr>
          <w:sz w:val="23"/>
          <w:szCs w:val="23"/>
        </w:rPr>
      </w:pPr>
      <w:r>
        <w:rPr>
          <w:sz w:val="23"/>
          <w:szCs w:val="23"/>
        </w:rPr>
        <w:t>a=GM</w:t>
      </w:r>
      <w:r>
        <w:rPr>
          <w:sz w:val="14"/>
          <w:szCs w:val="14"/>
        </w:rPr>
        <w:t>g</w:t>
      </w:r>
      <w:r>
        <w:rPr>
          <w:sz w:val="23"/>
          <w:szCs w:val="23"/>
        </w:rPr>
        <w:t>m</w:t>
      </w:r>
      <w:r w:rsidRPr="00B43260">
        <w:rPr>
          <w:sz w:val="23"/>
          <w:szCs w:val="23"/>
          <w:vertAlign w:val="subscript"/>
        </w:rPr>
        <w:t>1</w:t>
      </w:r>
      <w:r>
        <w:rPr>
          <w:sz w:val="23"/>
          <w:szCs w:val="23"/>
        </w:rPr>
        <w:t>/r</w:t>
      </w:r>
      <w:r>
        <w:rPr>
          <w:sz w:val="14"/>
          <w:szCs w:val="14"/>
        </w:rPr>
        <w:t>2</w:t>
      </w:r>
      <w:r>
        <w:rPr>
          <w:sz w:val="23"/>
          <w:szCs w:val="23"/>
        </w:rPr>
        <w:t>*1/m=</w:t>
      </w:r>
      <w:proofErr w:type="spellStart"/>
      <w:r>
        <w:rPr>
          <w:sz w:val="23"/>
          <w:szCs w:val="23"/>
        </w:rPr>
        <w:t>GM</w:t>
      </w:r>
      <w:r>
        <w:rPr>
          <w:sz w:val="14"/>
          <w:szCs w:val="14"/>
        </w:rPr>
        <w:t>g</w:t>
      </w:r>
      <w:proofErr w:type="spellEnd"/>
      <w:r>
        <w:rPr>
          <w:sz w:val="14"/>
          <w:szCs w:val="14"/>
        </w:rPr>
        <w:t>/</w:t>
      </w:r>
      <w:r>
        <w:rPr>
          <w:sz w:val="23"/>
          <w:szCs w:val="23"/>
        </w:rPr>
        <w:t>r</w:t>
      </w:r>
      <w:r>
        <w:rPr>
          <w:sz w:val="14"/>
          <w:szCs w:val="14"/>
        </w:rPr>
        <w:t>2</w:t>
      </w:r>
      <w:r>
        <w:rPr>
          <w:sz w:val="23"/>
          <w:szCs w:val="23"/>
        </w:rPr>
        <w:t xml:space="preserve">=g </w:t>
      </w:r>
    </w:p>
    <w:p w:rsidR="00B43260" w:rsidRDefault="00B43260" w:rsidP="00B43260">
      <w:pPr>
        <w:pStyle w:val="Default"/>
        <w:ind w:left="720" w:firstLine="720"/>
        <w:rPr>
          <w:sz w:val="23"/>
          <w:szCs w:val="23"/>
        </w:rPr>
      </w:pPr>
    </w:p>
    <w:p w:rsidR="00B43260" w:rsidRDefault="00B43260" w:rsidP="00B43260">
      <w:pPr>
        <w:pStyle w:val="Default"/>
        <w:rPr>
          <w:sz w:val="23"/>
          <w:szCs w:val="23"/>
        </w:rPr>
      </w:pPr>
      <w:r>
        <w:rPr>
          <w:sz w:val="23"/>
          <w:szCs w:val="23"/>
        </w:rPr>
        <w:t xml:space="preserve">In this equation, g is the </w:t>
      </w:r>
      <w:r>
        <w:rPr>
          <w:b/>
          <w:bCs/>
          <w:sz w:val="23"/>
          <w:szCs w:val="23"/>
        </w:rPr>
        <w:t xml:space="preserve">gravitational acceleration </w:t>
      </w:r>
      <w:r>
        <w:rPr>
          <w:sz w:val="23"/>
          <w:szCs w:val="23"/>
        </w:rPr>
        <w:t>(units are m/s</w:t>
      </w:r>
      <w:r w:rsidRPr="00B43260">
        <w:rPr>
          <w:sz w:val="16"/>
          <w:szCs w:val="16"/>
          <w:vertAlign w:val="superscript"/>
        </w:rPr>
        <w:t>2</w:t>
      </w:r>
      <w:r>
        <w:rPr>
          <w:sz w:val="23"/>
          <w:szCs w:val="23"/>
        </w:rPr>
        <w:t xml:space="preserve">). Note that: </w:t>
      </w:r>
    </w:p>
    <w:p w:rsidR="00B43260" w:rsidRDefault="00B43260" w:rsidP="00B43260">
      <w:pPr>
        <w:pStyle w:val="Default"/>
        <w:numPr>
          <w:ilvl w:val="0"/>
          <w:numId w:val="1"/>
        </w:numPr>
        <w:rPr>
          <w:sz w:val="23"/>
          <w:szCs w:val="23"/>
        </w:rPr>
      </w:pPr>
      <w:r>
        <w:rPr>
          <w:b/>
          <w:bCs/>
          <w:i/>
          <w:iCs/>
          <w:sz w:val="23"/>
          <w:szCs w:val="23"/>
        </w:rPr>
        <w:t xml:space="preserve">g </w:t>
      </w:r>
      <w:r>
        <w:rPr>
          <w:b/>
          <w:bCs/>
          <w:sz w:val="23"/>
          <w:szCs w:val="23"/>
        </w:rPr>
        <w:t>decreases with distance from M</w:t>
      </w:r>
      <w:r>
        <w:rPr>
          <w:b/>
          <w:bCs/>
          <w:sz w:val="16"/>
          <w:szCs w:val="16"/>
        </w:rPr>
        <w:t xml:space="preserve">E </w:t>
      </w:r>
      <w:r>
        <w:rPr>
          <w:sz w:val="23"/>
          <w:szCs w:val="23"/>
        </w:rPr>
        <w:t>- decreases by 1/r</w:t>
      </w:r>
      <w:r w:rsidRPr="00B43260">
        <w:rPr>
          <w:sz w:val="16"/>
          <w:szCs w:val="16"/>
          <w:vertAlign w:val="superscript"/>
        </w:rPr>
        <w:t>2</w:t>
      </w:r>
      <w:r>
        <w:rPr>
          <w:sz w:val="16"/>
          <w:szCs w:val="16"/>
        </w:rPr>
        <w:t xml:space="preserve"> </w:t>
      </w:r>
      <w:r>
        <w:rPr>
          <w:sz w:val="23"/>
          <w:szCs w:val="23"/>
        </w:rPr>
        <w:t xml:space="preserve">(inverse square law). </w:t>
      </w:r>
    </w:p>
    <w:p w:rsidR="00B43260" w:rsidRDefault="00B43260" w:rsidP="00B43260">
      <w:pPr>
        <w:pStyle w:val="Default"/>
        <w:rPr>
          <w:sz w:val="23"/>
          <w:szCs w:val="23"/>
        </w:rPr>
      </w:pPr>
    </w:p>
    <w:p w:rsidR="00B43260" w:rsidRDefault="00B43260" w:rsidP="00B43260">
      <w:pPr>
        <w:pStyle w:val="Default"/>
        <w:numPr>
          <w:ilvl w:val="0"/>
          <w:numId w:val="2"/>
        </w:numPr>
        <w:rPr>
          <w:sz w:val="23"/>
          <w:szCs w:val="23"/>
        </w:rPr>
      </w:pPr>
      <w:r>
        <w:rPr>
          <w:b/>
          <w:bCs/>
          <w:sz w:val="23"/>
          <w:szCs w:val="23"/>
        </w:rPr>
        <w:t>g does not depend on the mass of the small object</w:t>
      </w:r>
      <w:r>
        <w:rPr>
          <w:sz w:val="23"/>
          <w:szCs w:val="23"/>
        </w:rPr>
        <w:t xml:space="preserve">. A small mass and a large mass will fall with the same acceleration. </w:t>
      </w:r>
    </w:p>
    <w:p w:rsidR="00B43260" w:rsidRDefault="00B43260" w:rsidP="00DF7B93">
      <w:pPr>
        <w:pStyle w:val="Default"/>
        <w:rPr>
          <w:b/>
          <w:bCs/>
          <w:sz w:val="23"/>
          <w:szCs w:val="23"/>
        </w:rPr>
      </w:pPr>
    </w:p>
    <w:p w:rsidR="00B43260" w:rsidRDefault="00B43260" w:rsidP="00DF7B93">
      <w:pPr>
        <w:pStyle w:val="Default"/>
        <w:rPr>
          <w:b/>
          <w:bCs/>
          <w:sz w:val="23"/>
          <w:szCs w:val="23"/>
        </w:rPr>
      </w:pPr>
    </w:p>
    <w:p w:rsidR="00B43260" w:rsidRDefault="00B43260" w:rsidP="00DF7B93">
      <w:pPr>
        <w:pStyle w:val="Default"/>
        <w:rPr>
          <w:b/>
          <w:bCs/>
          <w:sz w:val="23"/>
          <w:szCs w:val="23"/>
        </w:rPr>
      </w:pPr>
    </w:p>
    <w:p w:rsidR="00DF7B93" w:rsidRDefault="00DF7B93" w:rsidP="00DF7B93">
      <w:pPr>
        <w:pStyle w:val="Default"/>
        <w:rPr>
          <w:sz w:val="23"/>
          <w:szCs w:val="23"/>
        </w:rPr>
      </w:pPr>
      <w:r>
        <w:rPr>
          <w:b/>
          <w:bCs/>
          <w:sz w:val="23"/>
          <w:szCs w:val="23"/>
        </w:rPr>
        <w:t>Question</w:t>
      </w:r>
      <w:r w:rsidR="003F5D9D">
        <w:rPr>
          <w:b/>
          <w:bCs/>
          <w:sz w:val="23"/>
          <w:szCs w:val="23"/>
        </w:rPr>
        <w:t>2</w:t>
      </w:r>
      <w:r>
        <w:rPr>
          <w:b/>
          <w:bCs/>
          <w:sz w:val="23"/>
          <w:szCs w:val="23"/>
        </w:rPr>
        <w:t xml:space="preserve">: </w:t>
      </w:r>
      <w:r>
        <w:rPr>
          <w:sz w:val="23"/>
          <w:szCs w:val="23"/>
        </w:rPr>
        <w:t xml:space="preserve">What is the average gravitational acceleration at the surface of the Earth? </w:t>
      </w:r>
    </w:p>
    <w:p w:rsidR="00DF7B93" w:rsidRDefault="00DF7B93" w:rsidP="00DF7B93">
      <w:pPr>
        <w:pStyle w:val="Default"/>
        <w:rPr>
          <w:sz w:val="23"/>
          <w:szCs w:val="23"/>
        </w:rPr>
      </w:pPr>
    </w:p>
    <w:p w:rsidR="00DF7B93" w:rsidRDefault="00DF7B93" w:rsidP="00DF7B93">
      <w:pPr>
        <w:pStyle w:val="Default"/>
        <w:rPr>
          <w:sz w:val="23"/>
          <w:szCs w:val="23"/>
        </w:rPr>
      </w:pPr>
      <w:r>
        <w:rPr>
          <w:sz w:val="23"/>
          <w:szCs w:val="23"/>
        </w:rPr>
        <w:t>Mass of the Earth (M</w:t>
      </w:r>
      <w:r>
        <w:rPr>
          <w:sz w:val="16"/>
          <w:szCs w:val="16"/>
        </w:rPr>
        <w:t>E</w:t>
      </w:r>
      <w:r>
        <w:rPr>
          <w:sz w:val="23"/>
          <w:szCs w:val="23"/>
        </w:rPr>
        <w:t>) = 5.974 × 10</w:t>
      </w:r>
      <w:r w:rsidRPr="00B43260">
        <w:rPr>
          <w:sz w:val="16"/>
          <w:szCs w:val="16"/>
          <w:vertAlign w:val="superscript"/>
        </w:rPr>
        <w:t>24</w:t>
      </w:r>
      <w:r>
        <w:rPr>
          <w:sz w:val="16"/>
          <w:szCs w:val="16"/>
        </w:rPr>
        <w:t xml:space="preserve"> </w:t>
      </w:r>
      <w:r>
        <w:rPr>
          <w:sz w:val="23"/>
          <w:szCs w:val="23"/>
        </w:rPr>
        <w:t xml:space="preserve">kg </w:t>
      </w:r>
    </w:p>
    <w:p w:rsidR="00DF7B93" w:rsidRDefault="00DF7B93" w:rsidP="00DF7B93">
      <w:pPr>
        <w:pStyle w:val="Default"/>
        <w:rPr>
          <w:sz w:val="16"/>
          <w:szCs w:val="16"/>
        </w:rPr>
      </w:pPr>
      <w:r>
        <w:rPr>
          <w:sz w:val="23"/>
          <w:szCs w:val="23"/>
        </w:rPr>
        <w:t>Average radius of the Earth (r) = 6371 km          g = ______________ m/s</w:t>
      </w:r>
      <w:r w:rsidRPr="00B43260">
        <w:rPr>
          <w:sz w:val="16"/>
          <w:szCs w:val="16"/>
          <w:vertAlign w:val="superscript"/>
        </w:rPr>
        <w:t>2</w:t>
      </w:r>
      <w:r>
        <w:rPr>
          <w:sz w:val="16"/>
          <w:szCs w:val="16"/>
        </w:rPr>
        <w:t xml:space="preserve"> </w:t>
      </w:r>
    </w:p>
    <w:p w:rsidR="00DF7B93" w:rsidRDefault="00DF7B93" w:rsidP="00DF7B93">
      <w:pPr>
        <w:pStyle w:val="Default"/>
        <w:rPr>
          <w:sz w:val="16"/>
          <w:szCs w:val="16"/>
        </w:rPr>
      </w:pPr>
    </w:p>
    <w:p w:rsidR="00DF7B93" w:rsidRDefault="00DF7B93" w:rsidP="00DF7B93">
      <w:pPr>
        <w:pStyle w:val="Default"/>
        <w:rPr>
          <w:sz w:val="23"/>
          <w:szCs w:val="23"/>
        </w:rPr>
      </w:pPr>
      <w:r>
        <w:rPr>
          <w:sz w:val="23"/>
          <w:szCs w:val="23"/>
        </w:rPr>
        <w:t xml:space="preserve">In gravity exploration, we study very small variations in g, so it is convenient to use a smaller unit – the </w:t>
      </w:r>
      <w:proofErr w:type="spellStart"/>
      <w:r>
        <w:rPr>
          <w:b/>
          <w:bCs/>
          <w:sz w:val="23"/>
          <w:szCs w:val="23"/>
        </w:rPr>
        <w:t>milligal</w:t>
      </w:r>
      <w:proofErr w:type="spellEnd"/>
      <w:r>
        <w:rPr>
          <w:sz w:val="23"/>
          <w:szCs w:val="23"/>
        </w:rPr>
        <w:t xml:space="preserve">. </w:t>
      </w:r>
    </w:p>
    <w:p w:rsidR="00DF7B93" w:rsidRDefault="00DF7B93" w:rsidP="00DF7B93">
      <w:pPr>
        <w:pStyle w:val="Default"/>
        <w:rPr>
          <w:b/>
          <w:bCs/>
          <w:sz w:val="16"/>
          <w:szCs w:val="16"/>
        </w:rPr>
      </w:pPr>
      <w:r>
        <w:rPr>
          <w:b/>
          <w:bCs/>
          <w:sz w:val="23"/>
          <w:szCs w:val="23"/>
        </w:rPr>
        <w:t xml:space="preserve">1 </w:t>
      </w:r>
      <w:proofErr w:type="spellStart"/>
      <w:r>
        <w:rPr>
          <w:b/>
          <w:bCs/>
          <w:sz w:val="23"/>
          <w:szCs w:val="23"/>
        </w:rPr>
        <w:t>mgal</w:t>
      </w:r>
      <w:proofErr w:type="spellEnd"/>
      <w:r>
        <w:rPr>
          <w:b/>
          <w:bCs/>
          <w:sz w:val="23"/>
          <w:szCs w:val="23"/>
        </w:rPr>
        <w:t xml:space="preserve"> = 10</w:t>
      </w:r>
      <w:r>
        <w:rPr>
          <w:b/>
          <w:bCs/>
          <w:sz w:val="16"/>
          <w:szCs w:val="16"/>
        </w:rPr>
        <w:t xml:space="preserve">-5 </w:t>
      </w:r>
      <w:r>
        <w:rPr>
          <w:b/>
          <w:bCs/>
          <w:sz w:val="23"/>
          <w:szCs w:val="23"/>
        </w:rPr>
        <w:t>m s</w:t>
      </w:r>
      <w:r>
        <w:rPr>
          <w:b/>
          <w:bCs/>
          <w:sz w:val="16"/>
          <w:szCs w:val="16"/>
        </w:rPr>
        <w:t xml:space="preserve">-2 </w:t>
      </w:r>
    </w:p>
    <w:p w:rsidR="00DF7B93" w:rsidRDefault="00DF7B93" w:rsidP="00DF7B93">
      <w:pPr>
        <w:pStyle w:val="Default"/>
        <w:rPr>
          <w:b/>
          <w:bCs/>
          <w:sz w:val="16"/>
          <w:szCs w:val="16"/>
        </w:rPr>
      </w:pPr>
    </w:p>
    <w:p w:rsidR="00DF7B93" w:rsidRDefault="00DF7B93" w:rsidP="00DF7B93">
      <w:pPr>
        <w:pStyle w:val="Default"/>
        <w:rPr>
          <w:sz w:val="16"/>
          <w:szCs w:val="16"/>
        </w:rPr>
      </w:pPr>
    </w:p>
    <w:p w:rsidR="00DF7B93" w:rsidRDefault="00DF7B93" w:rsidP="00DF7B93">
      <w:pPr>
        <w:pStyle w:val="Default"/>
        <w:rPr>
          <w:sz w:val="23"/>
          <w:szCs w:val="23"/>
        </w:rPr>
      </w:pPr>
      <w:r>
        <w:rPr>
          <w:sz w:val="23"/>
          <w:szCs w:val="23"/>
        </w:rPr>
        <w:t xml:space="preserve">Note that textbook uses the unit </w:t>
      </w:r>
      <w:proofErr w:type="spellStart"/>
      <w:r>
        <w:rPr>
          <w:sz w:val="23"/>
          <w:szCs w:val="23"/>
        </w:rPr>
        <w:t>gu</w:t>
      </w:r>
      <w:proofErr w:type="spellEnd"/>
      <w:r>
        <w:rPr>
          <w:sz w:val="23"/>
          <w:szCs w:val="23"/>
        </w:rPr>
        <w:t xml:space="preserve"> (“gravity unit”): </w:t>
      </w:r>
    </w:p>
    <w:p w:rsidR="00147F99" w:rsidRDefault="00DF7B93" w:rsidP="00DF7B93">
      <w:pPr>
        <w:rPr>
          <w:sz w:val="23"/>
          <w:szCs w:val="23"/>
        </w:rPr>
      </w:pPr>
      <w:r>
        <w:rPr>
          <w:sz w:val="23"/>
          <w:szCs w:val="23"/>
        </w:rPr>
        <w:t xml:space="preserve">1 </w:t>
      </w:r>
      <w:proofErr w:type="spellStart"/>
      <w:r>
        <w:rPr>
          <w:sz w:val="23"/>
          <w:szCs w:val="23"/>
        </w:rPr>
        <w:t>gu</w:t>
      </w:r>
      <w:proofErr w:type="spellEnd"/>
      <w:r>
        <w:rPr>
          <w:sz w:val="23"/>
          <w:szCs w:val="23"/>
        </w:rPr>
        <w:t xml:space="preserve"> = 1 </w:t>
      </w:r>
      <w:proofErr w:type="spellStart"/>
      <w:r>
        <w:rPr>
          <w:sz w:val="23"/>
          <w:szCs w:val="23"/>
        </w:rPr>
        <w:t>μm</w:t>
      </w:r>
      <w:proofErr w:type="spellEnd"/>
      <w:r>
        <w:rPr>
          <w:sz w:val="23"/>
          <w:szCs w:val="23"/>
        </w:rPr>
        <w:t xml:space="preserve"> s</w:t>
      </w:r>
      <w:r w:rsidRPr="00B43260">
        <w:rPr>
          <w:sz w:val="16"/>
          <w:szCs w:val="16"/>
          <w:vertAlign w:val="superscript"/>
        </w:rPr>
        <w:t>-2</w:t>
      </w:r>
      <w:r>
        <w:rPr>
          <w:sz w:val="16"/>
          <w:szCs w:val="16"/>
        </w:rPr>
        <w:t xml:space="preserve"> </w:t>
      </w:r>
      <w:r>
        <w:rPr>
          <w:sz w:val="23"/>
          <w:szCs w:val="23"/>
        </w:rPr>
        <w:t>= 10</w:t>
      </w:r>
      <w:r w:rsidRPr="00B43260">
        <w:rPr>
          <w:sz w:val="16"/>
          <w:szCs w:val="16"/>
          <w:vertAlign w:val="superscript"/>
        </w:rPr>
        <w:t>-6</w:t>
      </w:r>
      <w:r>
        <w:rPr>
          <w:sz w:val="16"/>
          <w:szCs w:val="16"/>
        </w:rPr>
        <w:t xml:space="preserve"> </w:t>
      </w:r>
      <w:r>
        <w:rPr>
          <w:sz w:val="23"/>
          <w:szCs w:val="23"/>
        </w:rPr>
        <w:t>m s</w:t>
      </w:r>
      <w:r w:rsidRPr="00B43260">
        <w:rPr>
          <w:sz w:val="16"/>
          <w:szCs w:val="16"/>
          <w:vertAlign w:val="superscript"/>
        </w:rPr>
        <w:t>-2</w:t>
      </w:r>
      <w:r>
        <w:rPr>
          <w:sz w:val="16"/>
          <w:szCs w:val="16"/>
        </w:rPr>
        <w:t xml:space="preserve"> </w:t>
      </w:r>
      <w:r>
        <w:rPr>
          <w:sz w:val="23"/>
          <w:szCs w:val="23"/>
        </w:rPr>
        <w:t xml:space="preserve">= 0.1 </w:t>
      </w:r>
      <w:proofErr w:type="spellStart"/>
      <w:r>
        <w:rPr>
          <w:sz w:val="23"/>
          <w:szCs w:val="23"/>
        </w:rPr>
        <w:t>mgal</w:t>
      </w:r>
      <w:proofErr w:type="spellEnd"/>
    </w:p>
    <w:p w:rsidR="00DF7B93" w:rsidRDefault="00DF7B93" w:rsidP="00DF7B93">
      <w:pPr>
        <w:rPr>
          <w:sz w:val="23"/>
          <w:szCs w:val="23"/>
        </w:rPr>
      </w:pPr>
    </w:p>
    <w:p w:rsidR="00B43260" w:rsidRPr="00B43260" w:rsidRDefault="00B43260" w:rsidP="00B43260">
      <w:pPr>
        <w:autoSpaceDE w:val="0"/>
        <w:autoSpaceDN w:val="0"/>
        <w:adjustRightInd w:val="0"/>
        <w:spacing w:after="0" w:line="240" w:lineRule="auto"/>
        <w:rPr>
          <w:rFonts w:ascii="Times New Roman" w:hAnsi="Times New Roman" w:cs="Times New Roman"/>
          <w:color w:val="000000"/>
          <w:sz w:val="23"/>
          <w:szCs w:val="23"/>
        </w:rPr>
      </w:pPr>
      <w:r w:rsidRPr="00B43260">
        <w:rPr>
          <w:rFonts w:ascii="Times New Roman" w:hAnsi="Times New Roman" w:cs="Times New Roman"/>
          <w:b/>
          <w:bCs/>
          <w:color w:val="000000"/>
          <w:sz w:val="23"/>
          <w:szCs w:val="23"/>
        </w:rPr>
        <w:lastRenderedPageBreak/>
        <w:t>Question</w:t>
      </w:r>
      <w:r w:rsidR="003F5D9D">
        <w:rPr>
          <w:rFonts w:ascii="Times New Roman" w:hAnsi="Times New Roman" w:cs="Times New Roman"/>
          <w:b/>
          <w:bCs/>
          <w:color w:val="000000"/>
          <w:sz w:val="23"/>
          <w:szCs w:val="23"/>
        </w:rPr>
        <w:t>3</w:t>
      </w:r>
      <w:r w:rsidRPr="00B43260">
        <w:rPr>
          <w:rFonts w:ascii="Times New Roman" w:hAnsi="Times New Roman" w:cs="Times New Roman"/>
          <w:b/>
          <w:bCs/>
          <w:color w:val="000000"/>
          <w:sz w:val="23"/>
          <w:szCs w:val="23"/>
        </w:rPr>
        <w:t xml:space="preserve">: </w:t>
      </w:r>
      <w:r w:rsidRPr="00B43260">
        <w:rPr>
          <w:rFonts w:ascii="Times New Roman" w:hAnsi="Times New Roman" w:cs="Times New Roman"/>
          <w:color w:val="000000"/>
          <w:sz w:val="23"/>
          <w:szCs w:val="23"/>
        </w:rPr>
        <w:t xml:space="preserve">What is the expected value of gravity at the front doors of the CEB building (latitude 53.52589ºN)? </w:t>
      </w:r>
    </w:p>
    <w:p w:rsidR="00B43260" w:rsidRPr="00B43260" w:rsidRDefault="00B43260" w:rsidP="00B43260">
      <w:pPr>
        <w:autoSpaceDE w:val="0"/>
        <w:autoSpaceDN w:val="0"/>
        <w:adjustRightInd w:val="0"/>
        <w:spacing w:after="0" w:line="240" w:lineRule="auto"/>
        <w:rPr>
          <w:rFonts w:ascii="Times New Roman" w:hAnsi="Times New Roman" w:cs="Times New Roman"/>
          <w:color w:val="000000"/>
          <w:sz w:val="23"/>
          <w:szCs w:val="23"/>
        </w:rPr>
      </w:pPr>
      <w:r w:rsidRPr="00B43260">
        <w:rPr>
          <w:rFonts w:ascii="Times New Roman" w:hAnsi="Times New Roman" w:cs="Times New Roman"/>
          <w:color w:val="000000"/>
          <w:sz w:val="23"/>
          <w:szCs w:val="23"/>
        </w:rPr>
        <w:t xml:space="preserve">From GRS67: g = 978031.846 ( 1 + 0.003442594 – 0.000005393 ) </w:t>
      </w:r>
    </w:p>
    <w:p w:rsidR="00B43260" w:rsidRPr="00B43260" w:rsidRDefault="00B43260" w:rsidP="00B43260">
      <w:pPr>
        <w:autoSpaceDE w:val="0"/>
        <w:autoSpaceDN w:val="0"/>
        <w:adjustRightInd w:val="0"/>
        <w:spacing w:after="0" w:line="240" w:lineRule="auto"/>
        <w:rPr>
          <w:rFonts w:ascii="Times New Roman" w:hAnsi="Times New Roman" w:cs="Times New Roman"/>
          <w:color w:val="000000"/>
          <w:sz w:val="23"/>
          <w:szCs w:val="23"/>
        </w:rPr>
      </w:pPr>
      <w:r w:rsidRPr="00B43260">
        <w:rPr>
          <w:rFonts w:ascii="Times New Roman" w:hAnsi="Times New Roman" w:cs="Times New Roman"/>
          <w:color w:val="000000"/>
          <w:sz w:val="23"/>
          <w:szCs w:val="23"/>
        </w:rPr>
        <w:t xml:space="preserve">= 981393.538 </w:t>
      </w:r>
      <w:proofErr w:type="spellStart"/>
      <w:r w:rsidRPr="00B43260">
        <w:rPr>
          <w:rFonts w:ascii="Times New Roman" w:hAnsi="Times New Roman" w:cs="Times New Roman"/>
          <w:color w:val="000000"/>
          <w:sz w:val="23"/>
          <w:szCs w:val="23"/>
        </w:rPr>
        <w:t>mgal</w:t>
      </w:r>
      <w:proofErr w:type="spellEnd"/>
      <w:r w:rsidRPr="00B43260">
        <w:rPr>
          <w:rFonts w:ascii="Times New Roman" w:hAnsi="Times New Roman" w:cs="Times New Roman"/>
          <w:color w:val="000000"/>
          <w:sz w:val="23"/>
          <w:szCs w:val="23"/>
        </w:rPr>
        <w:t xml:space="preserve"> </w:t>
      </w:r>
    </w:p>
    <w:p w:rsidR="00B43260" w:rsidRDefault="00B43260" w:rsidP="00B43260">
      <w:pPr>
        <w:rPr>
          <w:rFonts w:ascii="Times New Roman" w:hAnsi="Times New Roman" w:cs="Times New Roman"/>
          <w:color w:val="000000"/>
          <w:sz w:val="16"/>
          <w:szCs w:val="16"/>
          <w:vertAlign w:val="superscript"/>
        </w:rPr>
      </w:pPr>
      <w:r w:rsidRPr="00B43260">
        <w:rPr>
          <w:rFonts w:ascii="Times New Roman" w:hAnsi="Times New Roman" w:cs="Times New Roman"/>
          <w:color w:val="000000"/>
          <w:sz w:val="23"/>
          <w:szCs w:val="23"/>
        </w:rPr>
        <w:t>= 9.8139 m s</w:t>
      </w:r>
      <w:r w:rsidRPr="00B43260">
        <w:rPr>
          <w:rFonts w:ascii="Times New Roman" w:hAnsi="Times New Roman" w:cs="Times New Roman"/>
          <w:color w:val="000000"/>
          <w:sz w:val="16"/>
          <w:szCs w:val="16"/>
          <w:vertAlign w:val="superscript"/>
        </w:rPr>
        <w:t>-2</w:t>
      </w:r>
    </w:p>
    <w:p w:rsidR="00B43260" w:rsidRDefault="00B43260" w:rsidP="00B43260">
      <w:pPr>
        <w:rPr>
          <w:rFonts w:ascii="Times New Roman" w:hAnsi="Times New Roman" w:cs="Times New Roman"/>
          <w:color w:val="000000"/>
          <w:sz w:val="16"/>
          <w:szCs w:val="16"/>
          <w:vertAlign w:val="superscript"/>
        </w:rPr>
      </w:pPr>
    </w:p>
    <w:p w:rsidR="00B43260" w:rsidRDefault="00B43260" w:rsidP="00B43260">
      <w:pPr>
        <w:rPr>
          <w:rFonts w:ascii="Times New Roman" w:hAnsi="Times New Roman" w:cs="Times New Roman"/>
          <w:color w:val="000000"/>
          <w:sz w:val="16"/>
          <w:szCs w:val="16"/>
          <w:vertAlign w:val="superscript"/>
        </w:rPr>
      </w:pPr>
    </w:p>
    <w:p w:rsidR="00B43260" w:rsidRDefault="00B43260" w:rsidP="00B43260">
      <w:pPr>
        <w:autoSpaceDE w:val="0"/>
        <w:autoSpaceDN w:val="0"/>
        <w:adjustRightInd w:val="0"/>
        <w:spacing w:after="0" w:line="240" w:lineRule="auto"/>
        <w:rPr>
          <w:rFonts w:ascii="Times New Roman" w:hAnsi="Times New Roman" w:cs="Times New Roman"/>
          <w:color w:val="000000"/>
          <w:sz w:val="23"/>
          <w:szCs w:val="23"/>
        </w:rPr>
      </w:pPr>
      <w:r w:rsidRPr="00B43260">
        <w:rPr>
          <w:rFonts w:ascii="Times New Roman" w:hAnsi="Times New Roman" w:cs="Times New Roman"/>
          <w:b/>
          <w:bCs/>
          <w:color w:val="000000"/>
          <w:sz w:val="23"/>
          <w:szCs w:val="23"/>
        </w:rPr>
        <w:t>Question</w:t>
      </w:r>
      <w:r w:rsidR="003F5D9D">
        <w:rPr>
          <w:rFonts w:ascii="Times New Roman" w:hAnsi="Times New Roman" w:cs="Times New Roman"/>
          <w:b/>
          <w:bCs/>
          <w:color w:val="000000"/>
          <w:sz w:val="23"/>
          <w:szCs w:val="23"/>
        </w:rPr>
        <w:t>4</w:t>
      </w:r>
      <w:r w:rsidRPr="00B43260">
        <w:rPr>
          <w:rFonts w:ascii="Times New Roman" w:hAnsi="Times New Roman" w:cs="Times New Roman"/>
          <w:b/>
          <w:bCs/>
          <w:color w:val="000000"/>
          <w:sz w:val="23"/>
          <w:szCs w:val="23"/>
        </w:rPr>
        <w:t xml:space="preserve">: </w:t>
      </w:r>
      <w:r w:rsidRPr="00B43260">
        <w:rPr>
          <w:rFonts w:ascii="Times New Roman" w:hAnsi="Times New Roman" w:cs="Times New Roman"/>
          <w:color w:val="000000"/>
          <w:sz w:val="23"/>
          <w:szCs w:val="23"/>
        </w:rPr>
        <w:t>How does gravity change as you go from the ground level to the 5</w:t>
      </w:r>
      <w:r w:rsidRPr="00B43260">
        <w:rPr>
          <w:rFonts w:ascii="Times New Roman" w:hAnsi="Times New Roman" w:cs="Times New Roman"/>
          <w:color w:val="000000"/>
          <w:sz w:val="16"/>
          <w:szCs w:val="16"/>
        </w:rPr>
        <w:t xml:space="preserve">th </w:t>
      </w:r>
      <w:r w:rsidRPr="00B43260">
        <w:rPr>
          <w:rFonts w:ascii="Times New Roman" w:hAnsi="Times New Roman" w:cs="Times New Roman"/>
          <w:color w:val="000000"/>
          <w:sz w:val="23"/>
          <w:szCs w:val="23"/>
        </w:rPr>
        <w:t xml:space="preserve">floor of the CEB building – a change in height of 15 m? (ignore the effects of the building on the gravity). </w:t>
      </w:r>
    </w:p>
    <w:p w:rsidR="00B43260" w:rsidRPr="00B43260" w:rsidRDefault="00B43260" w:rsidP="00B43260">
      <w:pPr>
        <w:autoSpaceDE w:val="0"/>
        <w:autoSpaceDN w:val="0"/>
        <w:adjustRightInd w:val="0"/>
        <w:spacing w:after="0" w:line="240" w:lineRule="auto"/>
        <w:rPr>
          <w:rFonts w:ascii="Times New Roman" w:hAnsi="Times New Roman" w:cs="Times New Roman"/>
          <w:color w:val="000000"/>
          <w:sz w:val="23"/>
          <w:szCs w:val="23"/>
        </w:rPr>
      </w:pPr>
    </w:p>
    <w:p w:rsidR="00B43260" w:rsidRPr="00B43260" w:rsidRDefault="00B43260" w:rsidP="00B43260">
      <w:pPr>
        <w:autoSpaceDE w:val="0"/>
        <w:autoSpaceDN w:val="0"/>
        <w:adjustRightInd w:val="0"/>
        <w:spacing w:after="0" w:line="240" w:lineRule="auto"/>
        <w:rPr>
          <w:rFonts w:ascii="Times New Roman" w:hAnsi="Times New Roman" w:cs="Times New Roman"/>
          <w:color w:val="000000"/>
          <w:sz w:val="23"/>
          <w:szCs w:val="23"/>
        </w:rPr>
      </w:pPr>
      <w:proofErr w:type="spellStart"/>
      <w:r w:rsidRPr="00B43260">
        <w:rPr>
          <w:rFonts w:ascii="Times New Roman" w:hAnsi="Times New Roman" w:cs="Times New Roman"/>
          <w:color w:val="000000"/>
          <w:sz w:val="23"/>
          <w:szCs w:val="23"/>
        </w:rPr>
        <w:t>Δg</w:t>
      </w:r>
      <w:proofErr w:type="spellEnd"/>
      <w:r w:rsidRPr="00B43260">
        <w:rPr>
          <w:rFonts w:ascii="Times New Roman" w:hAnsi="Times New Roman" w:cs="Times New Roman"/>
          <w:color w:val="000000"/>
          <w:sz w:val="23"/>
          <w:szCs w:val="23"/>
        </w:rPr>
        <w:t xml:space="preserve"> = ____________ </w:t>
      </w:r>
      <w:proofErr w:type="spellStart"/>
      <w:r w:rsidRPr="00B43260">
        <w:rPr>
          <w:rFonts w:ascii="Times New Roman" w:hAnsi="Times New Roman" w:cs="Times New Roman"/>
          <w:color w:val="000000"/>
          <w:sz w:val="23"/>
          <w:szCs w:val="23"/>
        </w:rPr>
        <w:t>mgal</w:t>
      </w:r>
      <w:proofErr w:type="spellEnd"/>
      <w:r w:rsidRPr="00B43260">
        <w:rPr>
          <w:rFonts w:ascii="Times New Roman" w:hAnsi="Times New Roman" w:cs="Times New Roman"/>
          <w:color w:val="000000"/>
          <w:sz w:val="23"/>
          <w:szCs w:val="23"/>
        </w:rPr>
        <w:t xml:space="preserve"> </w:t>
      </w:r>
    </w:p>
    <w:p w:rsidR="00B43260" w:rsidRDefault="00B43260" w:rsidP="00B43260">
      <w:pPr>
        <w:rPr>
          <w:rFonts w:ascii="Times New Roman" w:hAnsi="Times New Roman" w:cs="Times New Roman"/>
          <w:color w:val="000000"/>
          <w:sz w:val="23"/>
          <w:szCs w:val="23"/>
        </w:rPr>
      </w:pPr>
      <w:r w:rsidRPr="00B43260">
        <w:rPr>
          <w:rFonts w:ascii="Times New Roman" w:hAnsi="Times New Roman" w:cs="Times New Roman"/>
          <w:color w:val="000000"/>
          <w:sz w:val="23"/>
          <w:szCs w:val="23"/>
        </w:rPr>
        <w:t>Does gravity increase or decrease?</w:t>
      </w:r>
    </w:p>
    <w:p w:rsidR="00B43260" w:rsidRDefault="00B43260" w:rsidP="00B43260">
      <w:pPr>
        <w:rPr>
          <w:rFonts w:ascii="Times New Roman" w:hAnsi="Times New Roman" w:cs="Times New Roman"/>
          <w:color w:val="000000"/>
          <w:sz w:val="23"/>
          <w:szCs w:val="23"/>
        </w:rPr>
      </w:pPr>
    </w:p>
    <w:p w:rsidR="00B43260" w:rsidRDefault="00B43260" w:rsidP="00B43260">
      <w:pPr>
        <w:rPr>
          <w:rFonts w:ascii="Times New Roman" w:hAnsi="Times New Roman" w:cs="Times New Roman"/>
          <w:color w:val="000000"/>
          <w:sz w:val="23"/>
          <w:szCs w:val="23"/>
        </w:rPr>
      </w:pPr>
    </w:p>
    <w:p w:rsidR="00B43260" w:rsidRDefault="0015643A" w:rsidP="0015643A">
      <w:pPr>
        <w:rPr>
          <w:sz w:val="23"/>
          <w:szCs w:val="23"/>
        </w:rPr>
      </w:pPr>
      <w:r w:rsidRPr="0015643A">
        <w:rPr>
          <w:b/>
          <w:bCs/>
          <w:sz w:val="23"/>
          <w:szCs w:val="23"/>
        </w:rPr>
        <w:t>Question</w:t>
      </w:r>
      <w:r w:rsidR="003F5D9D">
        <w:rPr>
          <w:b/>
          <w:bCs/>
          <w:sz w:val="23"/>
          <w:szCs w:val="23"/>
        </w:rPr>
        <w:t>5</w:t>
      </w:r>
      <w:bookmarkStart w:id="0" w:name="_GoBack"/>
      <w:bookmarkEnd w:id="0"/>
      <w:r>
        <w:rPr>
          <w:sz w:val="23"/>
          <w:szCs w:val="23"/>
        </w:rPr>
        <w:t>: What are the external factors changes in the magnetic fields?</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sidRPr="0015643A">
        <w:rPr>
          <w:rFonts w:ascii="Times New Roman" w:hAnsi="Times New Roman" w:cs="Times New Roman"/>
          <w:sz w:val="28"/>
          <w:szCs w:val="28"/>
        </w:rPr>
        <w:t>The external factors</w:t>
      </w:r>
      <w:r>
        <w:rPr>
          <w:rFonts w:ascii="Times New Roman" w:hAnsi="Times New Roman" w:cs="Times New Roman"/>
          <w:b/>
          <w:bCs/>
          <w:sz w:val="28"/>
          <w:szCs w:val="28"/>
        </w:rPr>
        <w:t xml:space="preserve"> </w:t>
      </w:r>
      <w:r>
        <w:rPr>
          <w:rFonts w:ascii="TimesNewRomanPSMT" w:hAnsi="TimesNewRomanPSMT" w:cs="TimesNewRomanPSMT"/>
          <w:sz w:val="24"/>
          <w:szCs w:val="24"/>
        </w:rPr>
        <w:t>changes in the magnetic field are:</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1) Diurnal variations </w:t>
      </w:r>
      <w:r>
        <w:rPr>
          <w:rFonts w:ascii="TimesNewRomanPSMT" w:hAnsi="TimesNewRomanPSMT" w:cs="TimesNewRomanPSMT"/>
          <w:sz w:val="24"/>
          <w:szCs w:val="24"/>
        </w:rPr>
        <w:t>– solar wind bombards the side of the Earth facing the sun. The</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rotation of the Earth means that a given site on the Earth’s surface will experience a</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variation in the intensity of the solar wind over the timescale of a day. The fluctuations</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are smooth and regular and on a typical day (called a </w:t>
      </w:r>
      <w:r>
        <w:rPr>
          <w:rFonts w:ascii="Times New Roman" w:hAnsi="Times New Roman" w:cs="Times New Roman"/>
          <w:b/>
          <w:bCs/>
          <w:sz w:val="24"/>
          <w:szCs w:val="24"/>
        </w:rPr>
        <w:t xml:space="preserve">quiet day </w:t>
      </w:r>
      <w:r>
        <w:rPr>
          <w:rFonts w:ascii="TimesNewRomanPSMT" w:hAnsi="TimesNewRomanPSMT" w:cs="TimesNewRomanPSMT"/>
          <w:sz w:val="24"/>
          <w:szCs w:val="24"/>
        </w:rPr>
        <w:t>or Q day) have</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amplitudes of 10-80 </w:t>
      </w:r>
      <w:proofErr w:type="spellStart"/>
      <w:r>
        <w:rPr>
          <w:rFonts w:ascii="TimesNewRomanPSMT" w:hAnsi="TimesNewRomanPSMT" w:cs="TimesNewRomanPSMT"/>
          <w:sz w:val="24"/>
          <w:szCs w:val="24"/>
        </w:rPr>
        <w:t>nT</w:t>
      </w:r>
      <w:proofErr w:type="spellEnd"/>
      <w:r>
        <w:rPr>
          <w:rFonts w:ascii="TimesNewRomanPSMT" w:hAnsi="TimesNewRomanPSMT" w:cs="TimesNewRomanPSMT"/>
          <w:sz w:val="24"/>
          <w:szCs w:val="24"/>
        </w:rPr>
        <w:t>, with a maximum at high latitudes.</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2) Lunar variations </w:t>
      </w:r>
      <w:r>
        <w:rPr>
          <w:rFonts w:ascii="TimesNewRomanPSMT" w:hAnsi="TimesNewRomanPSMT" w:cs="TimesNewRomanPSMT"/>
          <w:sz w:val="24"/>
          <w:szCs w:val="24"/>
        </w:rPr>
        <w:t>– the moon orbits around the Earth and interferes with the solar</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wind. This results in small variations in surface magnetic field with a period of </w:t>
      </w:r>
      <w:r>
        <w:rPr>
          <w:rFonts w:ascii="Times New Roman" w:hAnsi="Times New Roman" w:cs="Times New Roman"/>
          <w:b/>
          <w:bCs/>
          <w:sz w:val="24"/>
          <w:szCs w:val="24"/>
        </w:rPr>
        <w:t>25 days</w:t>
      </w:r>
      <w:r>
        <w:rPr>
          <w:rFonts w:ascii="TimesNewRomanPSMT" w:hAnsi="TimesNewRomanPSMT" w:cs="TimesNewRomanPSMT"/>
          <w:sz w:val="24"/>
          <w:szCs w:val="24"/>
        </w:rPr>
        <w:t>.</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3) Magnetic storms </w:t>
      </w:r>
      <w:r>
        <w:rPr>
          <w:rFonts w:ascii="TimesNewRomanPSMT" w:hAnsi="TimesNewRomanPSMT" w:cs="TimesNewRomanPSMT"/>
          <w:sz w:val="24"/>
          <w:szCs w:val="24"/>
        </w:rPr>
        <w:t>– days when the solar wind is more active than normal are called</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disturbed days </w:t>
      </w:r>
      <w:r>
        <w:rPr>
          <w:rFonts w:ascii="TimesNewRomanPSMT" w:hAnsi="TimesNewRomanPSMT" w:cs="TimesNewRomanPSMT"/>
          <w:sz w:val="24"/>
          <w:szCs w:val="24"/>
        </w:rPr>
        <w:t>(or D days). Large, short-term disturbances (magnetic storms) in the</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surface magnetic field with a magnitude of 100-1000 </w:t>
      </w:r>
      <w:proofErr w:type="spellStart"/>
      <w:r>
        <w:rPr>
          <w:rFonts w:ascii="TimesNewRomanPSMT" w:hAnsi="TimesNewRomanPSMT" w:cs="TimesNewRomanPSMT"/>
          <w:sz w:val="24"/>
          <w:szCs w:val="24"/>
        </w:rPr>
        <w:t>nT</w:t>
      </w:r>
      <w:proofErr w:type="spellEnd"/>
      <w:r>
        <w:rPr>
          <w:rFonts w:ascii="TimesNewRomanPSMT" w:hAnsi="TimesNewRomanPSMT" w:cs="TimesNewRomanPSMT"/>
          <w:sz w:val="24"/>
          <w:szCs w:val="24"/>
        </w:rPr>
        <w:t xml:space="preserve"> are observed. Storms can last</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several hours to days.</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 New Roman" w:hAnsi="Times New Roman" w:cs="Times New Roman"/>
          <w:b/>
          <w:bCs/>
          <w:sz w:val="24"/>
          <w:szCs w:val="24"/>
        </w:rPr>
        <w:t xml:space="preserve">4) Sunspots and solar flares </w:t>
      </w:r>
      <w:r>
        <w:rPr>
          <w:rFonts w:ascii="TimesNewRomanPSMT" w:hAnsi="TimesNewRomanPSMT" w:cs="TimesNewRomanPSMT"/>
          <w:sz w:val="24"/>
          <w:szCs w:val="24"/>
        </w:rPr>
        <w:t>– Sunspots are dark regions on the Sun that represent</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disturbances in solar activity. Solar flares are associated with sunspots – the flares</w:t>
      </w:r>
    </w:p>
    <w:p w:rsidR="0015643A" w:rsidRDefault="0015643A" w:rsidP="0015643A">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release large volumes of charged particles into the solar wind, which then affects the</w:t>
      </w:r>
    </w:p>
    <w:p w:rsidR="0015643A" w:rsidRDefault="0015643A" w:rsidP="0015643A">
      <w:pPr>
        <w:rPr>
          <w:sz w:val="23"/>
          <w:szCs w:val="23"/>
        </w:rPr>
      </w:pPr>
      <w:r>
        <w:rPr>
          <w:rFonts w:ascii="TimesNewRomanPSMT" w:hAnsi="TimesNewRomanPSMT" w:cs="TimesNewRomanPSMT"/>
          <w:sz w:val="24"/>
          <w:szCs w:val="24"/>
        </w:rPr>
        <w:t>Earth’s magnetic field. Sunspot activity follows an 11 year cycle.</w:t>
      </w:r>
    </w:p>
    <w:sectPr w:rsidR="0015643A" w:rsidSect="000D78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ll MT">
    <w:altName w:val="Bell"/>
    <w:panose1 w:val="02020503060305020303"/>
    <w:charset w:val="00"/>
    <w:family w:val="roman"/>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253856E"/>
    <w:multiLevelType w:val="hybridMultilevel"/>
    <w:tmpl w:val="D651E3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E27CB73"/>
    <w:multiLevelType w:val="hybridMultilevel"/>
    <w:tmpl w:val="EB9BF0E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DF7B93"/>
    <w:rsid w:val="00020348"/>
    <w:rsid w:val="000D78B4"/>
    <w:rsid w:val="00147F99"/>
    <w:rsid w:val="0015643A"/>
    <w:rsid w:val="0035520C"/>
    <w:rsid w:val="003F5D9D"/>
    <w:rsid w:val="00B43260"/>
    <w:rsid w:val="00DF7B9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8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F7B9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Balloon Text"/>
    <w:basedOn w:val="a"/>
    <w:link w:val="Char"/>
    <w:uiPriority w:val="99"/>
    <w:semiHidden/>
    <w:unhideWhenUsed/>
    <w:rsid w:val="00DF7B93"/>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DF7B9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F7B9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DF7B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B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KACST</Company>
  <LinksUpToDate>false</LinksUpToDate>
  <CharactersWithSpaces>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ofauza</dc:creator>
  <cp:lastModifiedBy>hassan</cp:lastModifiedBy>
  <cp:revision>4</cp:revision>
  <dcterms:created xsi:type="dcterms:W3CDTF">2014-08-11T05:49:00Z</dcterms:created>
  <dcterms:modified xsi:type="dcterms:W3CDTF">2014-08-11T12:22:00Z</dcterms:modified>
</cp:coreProperties>
</file>