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071" w:rsidRPr="00BA2277" w:rsidRDefault="00D67434" w:rsidP="00201071">
      <w:pPr>
        <w:pStyle w:val="Default"/>
        <w:rPr>
          <w:rFonts w:ascii="Berlin Sans FB" w:hAnsi="Berlin Sans FB"/>
          <w:sz w:val="56"/>
          <w:szCs w:val="56"/>
        </w:rPr>
      </w:pPr>
      <w:bookmarkStart w:id="0" w:name="_GoBack"/>
      <w:bookmarkEnd w:id="0"/>
      <w:r w:rsidRPr="00BA2277">
        <w:rPr>
          <w:rFonts w:ascii="Berlin Sans FB" w:hAnsi="Berlin Sans FB"/>
          <w:sz w:val="56"/>
          <w:szCs w:val="56"/>
        </w:rPr>
        <w:t>ADD-INS needed in Excel:</w:t>
      </w:r>
    </w:p>
    <w:p w:rsidR="00201071" w:rsidRPr="00BA2277" w:rsidRDefault="00201071" w:rsidP="00201071">
      <w:pPr>
        <w:pStyle w:val="Default"/>
        <w:rPr>
          <w:rFonts w:ascii="Berlin Sans FB" w:hAnsi="Berlin Sans FB"/>
          <w:color w:val="auto"/>
          <w:sz w:val="56"/>
          <w:szCs w:val="56"/>
        </w:rPr>
      </w:pPr>
    </w:p>
    <w:p w:rsidR="00201071" w:rsidRPr="00BA2277" w:rsidRDefault="00D67434" w:rsidP="00201071">
      <w:pPr>
        <w:pStyle w:val="Default"/>
        <w:spacing w:after="40"/>
        <w:rPr>
          <w:rFonts w:ascii="Berlin Sans FB" w:hAnsi="Berlin Sans FB" w:cstheme="minorBidi"/>
          <w:color w:val="auto"/>
          <w:sz w:val="56"/>
          <w:szCs w:val="56"/>
        </w:rPr>
      </w:pPr>
      <w:r w:rsidRPr="00BA2277">
        <w:rPr>
          <w:rFonts w:ascii="Berlin Sans FB" w:hAnsi="Berlin Sans FB" w:cstheme="minorBidi"/>
          <w:color w:val="auto"/>
          <w:sz w:val="56"/>
          <w:szCs w:val="56"/>
        </w:rPr>
        <w:t>1.</w:t>
      </w:r>
      <w:r w:rsidR="006643C3">
        <w:rPr>
          <w:rFonts w:ascii="Berlin Sans FB" w:hAnsi="Berlin Sans FB" w:cstheme="minorBidi"/>
          <w:color w:val="auto"/>
          <w:sz w:val="56"/>
          <w:szCs w:val="56"/>
        </w:rPr>
        <w:t xml:space="preserve"> </w:t>
      </w:r>
      <w:r w:rsidR="00201071" w:rsidRPr="00BA2277">
        <w:rPr>
          <w:rFonts w:ascii="Berlin Sans FB" w:hAnsi="Berlin Sans FB" w:cstheme="minorBidi"/>
          <w:color w:val="auto"/>
          <w:sz w:val="56"/>
          <w:szCs w:val="56"/>
        </w:rPr>
        <w:t xml:space="preserve">Data are often submitted to the modeler in a spreadsheet. </w:t>
      </w:r>
    </w:p>
    <w:p w:rsidR="00201071" w:rsidRPr="00BA2277" w:rsidRDefault="00201071" w:rsidP="00201071">
      <w:pPr>
        <w:pStyle w:val="Default"/>
        <w:spacing w:after="40"/>
        <w:rPr>
          <w:rFonts w:ascii="Berlin Sans FB" w:hAnsi="Berlin Sans FB" w:cstheme="minorBidi"/>
          <w:color w:val="auto"/>
          <w:sz w:val="56"/>
          <w:szCs w:val="56"/>
        </w:rPr>
      </w:pPr>
      <w:r w:rsidRPr="00BA2277">
        <w:rPr>
          <w:rFonts w:ascii="Berlin Sans FB" w:hAnsi="Berlin Sans FB" w:cstheme="minorBidi"/>
          <w:color w:val="auto"/>
          <w:sz w:val="56"/>
          <w:szCs w:val="56"/>
        </w:rPr>
        <w:t xml:space="preserve">2. Data can easily be turned into information on the spreadsheet using formulas, embedded functions, and statistical or optimization subroutines. </w:t>
      </w:r>
    </w:p>
    <w:p w:rsidR="00201071" w:rsidRPr="00BA2277" w:rsidRDefault="00201071" w:rsidP="00201071">
      <w:pPr>
        <w:pStyle w:val="Default"/>
        <w:rPr>
          <w:rFonts w:ascii="Berlin Sans FB" w:hAnsi="Berlin Sans FB" w:cstheme="minorBidi"/>
          <w:color w:val="auto"/>
          <w:sz w:val="56"/>
          <w:szCs w:val="56"/>
        </w:rPr>
      </w:pPr>
      <w:r w:rsidRPr="00BA2277">
        <w:rPr>
          <w:rFonts w:ascii="Berlin Sans FB" w:hAnsi="Berlin Sans FB" w:cstheme="minorBidi"/>
          <w:color w:val="auto"/>
          <w:sz w:val="56"/>
          <w:szCs w:val="56"/>
        </w:rPr>
        <w:t xml:space="preserve">3. Data and information can easily be turned into informative visual displays using spreadsheet charting and graphing functions. </w:t>
      </w:r>
    </w:p>
    <w:p w:rsidR="00201071" w:rsidRPr="00BA2277" w:rsidRDefault="00201071" w:rsidP="00201071">
      <w:pPr>
        <w:pStyle w:val="Default"/>
        <w:rPr>
          <w:rFonts w:ascii="Berlin Sans FB" w:hAnsi="Berlin Sans FB" w:cstheme="minorBidi"/>
          <w:sz w:val="56"/>
          <w:szCs w:val="56"/>
        </w:rPr>
      </w:pPr>
    </w:p>
    <w:p w:rsidR="006F5322" w:rsidRPr="00BA2277" w:rsidRDefault="00201071" w:rsidP="00BA2277">
      <w:pPr>
        <w:rPr>
          <w:rFonts w:ascii="Berlin Sans FB" w:hAnsi="Berlin Sans FB"/>
          <w:sz w:val="56"/>
          <w:szCs w:val="56"/>
        </w:rPr>
      </w:pPr>
      <w:r w:rsidRPr="00BA2277">
        <w:rPr>
          <w:rFonts w:ascii="Berlin Sans FB" w:hAnsi="Berlin Sans FB"/>
          <w:sz w:val="56"/>
          <w:szCs w:val="56"/>
        </w:rPr>
        <w:t>All versions of Excel have a rich set of instructions, included functions, and subroutines</w:t>
      </w:r>
      <w:r w:rsidR="00D67434" w:rsidRPr="00BA2277">
        <w:rPr>
          <w:rFonts w:ascii="Berlin Sans FB" w:hAnsi="Berlin Sans FB"/>
          <w:sz w:val="56"/>
          <w:szCs w:val="56"/>
        </w:rPr>
        <w:t xml:space="preserve"> and</w:t>
      </w:r>
      <w:r w:rsidRPr="00BA2277">
        <w:rPr>
          <w:rFonts w:ascii="Berlin Sans FB" w:hAnsi="Berlin Sans FB"/>
          <w:sz w:val="56"/>
          <w:szCs w:val="56"/>
        </w:rPr>
        <w:t xml:space="preserve"> </w:t>
      </w:r>
      <w:r w:rsidR="00BA2277">
        <w:rPr>
          <w:rFonts w:ascii="Berlin Sans FB" w:hAnsi="Berlin Sans FB"/>
          <w:sz w:val="56"/>
          <w:szCs w:val="56"/>
        </w:rPr>
        <w:t xml:space="preserve">such versions </w:t>
      </w:r>
      <w:r w:rsidRPr="00BA2277">
        <w:rPr>
          <w:rFonts w:ascii="Berlin Sans FB" w:hAnsi="Berlin Sans FB"/>
          <w:sz w:val="56"/>
          <w:szCs w:val="56"/>
        </w:rPr>
        <w:t xml:space="preserve">include the Data Analysis statistical package and Solver optimization package under the Tools menu. </w:t>
      </w:r>
    </w:p>
    <w:p w:rsidR="00201071" w:rsidRPr="00BA2277" w:rsidRDefault="00D67434" w:rsidP="00D67434">
      <w:pPr>
        <w:rPr>
          <w:rFonts w:ascii="Berlin Sans FB" w:hAnsi="Berlin Sans FB"/>
          <w:sz w:val="56"/>
          <w:szCs w:val="56"/>
        </w:rPr>
      </w:pPr>
      <w:r w:rsidRPr="00BA2277">
        <w:rPr>
          <w:rFonts w:ascii="Berlin Sans FB" w:hAnsi="Berlin Sans FB"/>
          <w:sz w:val="56"/>
          <w:szCs w:val="56"/>
          <w:u w:val="single"/>
        </w:rPr>
        <w:lastRenderedPageBreak/>
        <w:t>ADD_INS needed</w:t>
      </w:r>
      <w:r w:rsidRPr="00BA2277">
        <w:rPr>
          <w:rFonts w:ascii="Berlin Sans FB" w:hAnsi="Berlin Sans FB"/>
          <w:sz w:val="56"/>
          <w:szCs w:val="56"/>
        </w:rPr>
        <w:t>:</w:t>
      </w:r>
    </w:p>
    <w:p w:rsidR="00201071" w:rsidRPr="00BA2277" w:rsidRDefault="00201071" w:rsidP="0020107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Berlin Sans FB" w:hAnsi="Berlin Sans FB"/>
          <w:sz w:val="56"/>
          <w:szCs w:val="56"/>
        </w:rPr>
      </w:pPr>
      <w:r w:rsidRPr="00BA2277">
        <w:rPr>
          <w:rFonts w:ascii="Berlin Sans FB" w:hAnsi="Berlin Sans FB"/>
          <w:sz w:val="56"/>
          <w:szCs w:val="56"/>
        </w:rPr>
        <w:t xml:space="preserve">1. From the Tools menu and click on Add-Ins. </w:t>
      </w:r>
    </w:p>
    <w:p w:rsidR="00201071" w:rsidRPr="00BA2277" w:rsidRDefault="00201071" w:rsidP="00D67434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Berlin Sans FB" w:hAnsi="Berlin Sans FB"/>
          <w:sz w:val="56"/>
          <w:szCs w:val="56"/>
        </w:rPr>
      </w:pPr>
      <w:r w:rsidRPr="00BA2277">
        <w:rPr>
          <w:rFonts w:ascii="Berlin Sans FB" w:hAnsi="Berlin Sans FB"/>
          <w:sz w:val="56"/>
          <w:szCs w:val="56"/>
        </w:rPr>
        <w:t xml:space="preserve">2. To add Data Analysis, click on Analysis ToolPak and Analysis ToolPakVBA </w:t>
      </w:r>
    </w:p>
    <w:p w:rsidR="00201071" w:rsidRPr="00BA2277" w:rsidRDefault="00201071" w:rsidP="00201071">
      <w:pPr>
        <w:rPr>
          <w:rFonts w:ascii="Berlin Sans FB" w:hAnsi="Berlin Sans FB"/>
          <w:sz w:val="56"/>
          <w:szCs w:val="56"/>
        </w:rPr>
      </w:pPr>
      <w:r w:rsidRPr="00BA2277">
        <w:rPr>
          <w:rFonts w:ascii="Berlin Sans FB" w:hAnsi="Berlin Sans FB"/>
          <w:sz w:val="56"/>
          <w:szCs w:val="56"/>
        </w:rPr>
        <w:t>3. To add Solver, click on Solver Add-In</w:t>
      </w:r>
    </w:p>
    <w:sectPr w:rsidR="00201071" w:rsidRPr="00BA2277" w:rsidSect="006643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264" w:h="15541"/>
      <w:pgMar w:top="1400" w:right="900" w:bottom="0" w:left="90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BBA" w:rsidRDefault="00AB4BBA" w:rsidP="00AB4BBA">
      <w:pPr>
        <w:spacing w:after="0" w:line="240" w:lineRule="auto"/>
      </w:pPr>
      <w:r>
        <w:separator/>
      </w:r>
    </w:p>
  </w:endnote>
  <w:endnote w:type="continuationSeparator" w:id="0">
    <w:p w:rsidR="00AB4BBA" w:rsidRDefault="00AB4BBA" w:rsidP="00AB4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BBA" w:rsidRDefault="00AB4B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9566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B4BBA" w:rsidRDefault="00AB4BB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7F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B4BBA" w:rsidRDefault="00AB4B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BBA" w:rsidRDefault="00AB4B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BBA" w:rsidRDefault="00AB4BBA" w:rsidP="00AB4BBA">
      <w:pPr>
        <w:spacing w:after="0" w:line="240" w:lineRule="auto"/>
      </w:pPr>
      <w:r>
        <w:separator/>
      </w:r>
    </w:p>
  </w:footnote>
  <w:footnote w:type="continuationSeparator" w:id="0">
    <w:p w:rsidR="00AB4BBA" w:rsidRDefault="00AB4BBA" w:rsidP="00AB4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BBA" w:rsidRDefault="007A7F1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0338386" o:spid="_x0000_s2050" type="#_x0000_t136" style="position:absolute;margin-left:0;margin-top:0;width:266.85pt;height:400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T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BBA" w:rsidRDefault="007A7F1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0338387" o:spid="_x0000_s2051" type="#_x0000_t136" style="position:absolute;margin-left:0;margin-top:0;width:266.85pt;height:400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T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BBA" w:rsidRDefault="007A7F1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0338385" o:spid="_x0000_s2049" type="#_x0000_t136" style="position:absolute;margin-left:0;margin-top:0;width:266.85pt;height:400.3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T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071"/>
    <w:rsid w:val="00201071"/>
    <w:rsid w:val="006643C3"/>
    <w:rsid w:val="006F5322"/>
    <w:rsid w:val="007A7F13"/>
    <w:rsid w:val="00AB4BBA"/>
    <w:rsid w:val="00BA2277"/>
    <w:rsid w:val="00D6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10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B4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4BBA"/>
  </w:style>
  <w:style w:type="paragraph" w:styleId="Footer">
    <w:name w:val="footer"/>
    <w:basedOn w:val="Normal"/>
    <w:link w:val="FooterChar"/>
    <w:uiPriority w:val="99"/>
    <w:unhideWhenUsed/>
    <w:rsid w:val="00AB4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4BBA"/>
  </w:style>
  <w:style w:type="paragraph" w:styleId="BalloonText">
    <w:name w:val="Balloon Text"/>
    <w:basedOn w:val="Normal"/>
    <w:link w:val="BalloonTextChar"/>
    <w:uiPriority w:val="99"/>
    <w:semiHidden/>
    <w:unhideWhenUsed/>
    <w:rsid w:val="00BA2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2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10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B4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4BBA"/>
  </w:style>
  <w:style w:type="paragraph" w:styleId="Footer">
    <w:name w:val="footer"/>
    <w:basedOn w:val="Normal"/>
    <w:link w:val="FooterChar"/>
    <w:uiPriority w:val="99"/>
    <w:unhideWhenUsed/>
    <w:rsid w:val="00AB4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4BBA"/>
  </w:style>
  <w:style w:type="paragraph" w:styleId="BalloonText">
    <w:name w:val="Balloon Text"/>
    <w:basedOn w:val="Normal"/>
    <w:link w:val="BalloonTextChar"/>
    <w:uiPriority w:val="99"/>
    <w:semiHidden/>
    <w:unhideWhenUsed/>
    <w:rsid w:val="00BA2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2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Ashraf Youssef</dc:creator>
  <cp:lastModifiedBy>Ashraf Youssef</cp:lastModifiedBy>
  <cp:revision>2</cp:revision>
  <cp:lastPrinted>2014-09-08T06:30:00Z</cp:lastPrinted>
  <dcterms:created xsi:type="dcterms:W3CDTF">2014-09-08T06:32:00Z</dcterms:created>
  <dcterms:modified xsi:type="dcterms:W3CDTF">2014-09-08T06:32:00Z</dcterms:modified>
</cp:coreProperties>
</file>