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85"/>
        <w:tblW w:w="1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4"/>
        <w:gridCol w:w="5094"/>
        <w:gridCol w:w="4494"/>
      </w:tblGrid>
      <w:tr w:rsidR="00B46F10" w:rsidRPr="004F5EC0" w:rsidTr="004F5EC0">
        <w:trPr>
          <w:trHeight w:val="1311"/>
        </w:trPr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6F10" w:rsidRPr="004F5EC0" w:rsidRDefault="00174FD3" w:rsidP="004F5EC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742950" cy="742950"/>
                  <wp:effectExtent l="19050" t="0" r="0" b="0"/>
                  <wp:docPr id="2" name="Picture 0" descr="ksuBlack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Black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6F10" w:rsidRPr="00B46F10" w:rsidRDefault="00B46F10" w:rsidP="004F5EC0">
            <w:pPr>
              <w:pStyle w:val="Header"/>
            </w:pPr>
            <w:r w:rsidRPr="00B46F10">
              <w:t>Computer Engineering Dept.</w:t>
            </w:r>
          </w:p>
          <w:p w:rsidR="00B46F10" w:rsidRPr="00B46F10" w:rsidRDefault="00B46F10" w:rsidP="004F5EC0">
            <w:pPr>
              <w:pStyle w:val="Header"/>
            </w:pPr>
            <w:smartTag w:uri="urn:schemas-microsoft-com:office:smarttags" w:element="place">
              <w:smartTag w:uri="urn:schemas-microsoft-com:office:smarttags" w:element="PlaceType">
                <w:r w:rsidRPr="00B46F10">
                  <w:t>College</w:t>
                </w:r>
              </w:smartTag>
              <w:r w:rsidRPr="00B46F10">
                <w:t xml:space="preserve"> of </w:t>
              </w:r>
              <w:smartTag w:uri="urn:schemas-microsoft-com:office:smarttags" w:element="PlaceName">
                <w:r w:rsidRPr="00B46F10">
                  <w:t>Computer</w:t>
                </w:r>
              </w:smartTag>
            </w:smartTag>
            <w:r w:rsidRPr="00B46F10">
              <w:t xml:space="preserve"> and Information Sciences</w:t>
            </w:r>
          </w:p>
          <w:p w:rsidR="00B46F10" w:rsidRPr="00B46F10" w:rsidRDefault="00B46F10" w:rsidP="004F5EC0">
            <w:pPr>
              <w:pStyle w:val="Header"/>
            </w:pPr>
            <w:r w:rsidRPr="00B46F10">
              <w:t>King</w:t>
            </w:r>
            <w:r w:rsidR="00325554">
              <w:t xml:space="preserve"> </w:t>
            </w:r>
            <w:r w:rsidRPr="00B46F10">
              <w:t>Saud</w:t>
            </w:r>
            <w:r w:rsidR="00325554">
              <w:t xml:space="preserve"> </w:t>
            </w:r>
            <w:r w:rsidRPr="00B46F10">
              <w:t>University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6F10" w:rsidRDefault="00B46F10" w:rsidP="004F5EC0">
            <w:pPr>
              <w:pStyle w:val="Header"/>
            </w:pPr>
            <w:r w:rsidRPr="00B46F10">
              <w:t>CEN 317: Logic Design Laboratory-II</w:t>
            </w:r>
          </w:p>
          <w:p w:rsidR="008E53AB" w:rsidRPr="00B46F10" w:rsidRDefault="008E53AB" w:rsidP="004F5EC0">
            <w:pPr>
              <w:pStyle w:val="Header"/>
            </w:pPr>
            <w:r>
              <w:t>Prepared by: Eng. AbdulMAlik Rahhal</w:t>
            </w:r>
          </w:p>
          <w:p w:rsidR="00B46F10" w:rsidRPr="00B46F10" w:rsidRDefault="00B46F10" w:rsidP="00561FBC">
            <w:pPr>
              <w:pStyle w:val="Header"/>
            </w:pPr>
          </w:p>
        </w:tc>
      </w:tr>
    </w:tbl>
    <w:p w:rsidR="00C80529" w:rsidRDefault="00C80529" w:rsidP="00535377">
      <w:pPr>
        <w:jc w:val="center"/>
        <w:rPr>
          <w:b/>
          <w:bCs/>
          <w:sz w:val="32"/>
          <w:szCs w:val="32"/>
        </w:rPr>
      </w:pPr>
    </w:p>
    <w:p w:rsidR="00FC43A4" w:rsidRDefault="00FC43A4" w:rsidP="00535377">
      <w:pPr>
        <w:jc w:val="center"/>
        <w:rPr>
          <w:b/>
          <w:bCs/>
          <w:sz w:val="32"/>
          <w:szCs w:val="32"/>
        </w:rPr>
      </w:pPr>
    </w:p>
    <w:p w:rsidR="00192739" w:rsidRPr="002921DE" w:rsidRDefault="00535377" w:rsidP="008E53AB">
      <w:pPr>
        <w:jc w:val="center"/>
        <w:rPr>
          <w:b/>
          <w:bCs/>
          <w:color w:val="ED1C24"/>
          <w:sz w:val="32"/>
          <w:szCs w:val="32"/>
        </w:rPr>
      </w:pPr>
      <w:r w:rsidRPr="002921DE">
        <w:rPr>
          <w:b/>
          <w:bCs/>
          <w:color w:val="ED1C24"/>
          <w:sz w:val="32"/>
          <w:szCs w:val="32"/>
        </w:rPr>
        <w:t xml:space="preserve">Experiment </w:t>
      </w:r>
      <w:r w:rsidR="008E53AB">
        <w:rPr>
          <w:b/>
          <w:bCs/>
          <w:color w:val="ED1C24"/>
          <w:sz w:val="32"/>
          <w:szCs w:val="32"/>
        </w:rPr>
        <w:t>4</w:t>
      </w:r>
      <w:r w:rsidRPr="002921DE">
        <w:rPr>
          <w:b/>
          <w:bCs/>
          <w:color w:val="ED1C24"/>
          <w:sz w:val="32"/>
          <w:szCs w:val="32"/>
        </w:rPr>
        <w:t xml:space="preserve">: </w:t>
      </w:r>
      <w:r w:rsidR="009B7CAB">
        <w:rPr>
          <w:b/>
          <w:bCs/>
          <w:color w:val="ED1C24"/>
          <w:sz w:val="32"/>
          <w:szCs w:val="32"/>
        </w:rPr>
        <w:t>Clock Divider and Timers</w:t>
      </w:r>
    </w:p>
    <w:p w:rsidR="00535377" w:rsidRDefault="00535377" w:rsidP="00535377">
      <w:pPr>
        <w:jc w:val="lowKashida"/>
        <w:rPr>
          <w:b/>
          <w:bCs/>
          <w:sz w:val="32"/>
          <w:szCs w:val="32"/>
        </w:rPr>
      </w:pPr>
    </w:p>
    <w:p w:rsidR="002921DE" w:rsidRPr="002921DE" w:rsidRDefault="002921DE" w:rsidP="00D817AA">
      <w:pPr>
        <w:spacing w:after="120"/>
        <w:ind w:hanging="570"/>
      </w:pPr>
    </w:p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Objectives</w:t>
      </w:r>
    </w:p>
    <w:p w:rsidR="0047597A" w:rsidRPr="00535377" w:rsidRDefault="00535377" w:rsidP="004C27A9">
      <w:pPr>
        <w:autoSpaceDE w:val="0"/>
        <w:autoSpaceDN w:val="0"/>
        <w:adjustRightInd w:val="0"/>
        <w:jc w:val="both"/>
      </w:pPr>
      <w:r w:rsidRPr="00535377">
        <w:t xml:space="preserve">The </w:t>
      </w:r>
      <w:r w:rsidR="00EC4DA1">
        <w:t>purpose</w:t>
      </w:r>
      <w:r w:rsidRPr="00535377">
        <w:t xml:space="preserve"> of this </w:t>
      </w:r>
      <w:r w:rsidR="00282BD0">
        <w:t>Exercise</w:t>
      </w:r>
      <w:r w:rsidRPr="00535377">
        <w:t xml:space="preserve"> is </w:t>
      </w:r>
      <w:r w:rsidR="00EC4DA1" w:rsidRPr="00EC4DA1">
        <w:t>to design and implemen</w:t>
      </w:r>
      <w:r w:rsidR="00EC4DA1">
        <w:t xml:space="preserve">t a </w:t>
      </w:r>
      <w:r w:rsidR="00DF2C61">
        <w:t>C</w:t>
      </w:r>
      <w:r w:rsidR="00EC4DA1">
        <w:t>lo</w:t>
      </w:r>
      <w:r w:rsidR="00DF2C61">
        <w:t>ck D</w:t>
      </w:r>
      <w:r w:rsidR="00EC4DA1">
        <w:t xml:space="preserve">ivider so that </w:t>
      </w:r>
      <w:r w:rsidR="00DF2C61">
        <w:t>it outputs 1Hz</w:t>
      </w:r>
      <w:r w:rsidR="004C27A9">
        <w:t xml:space="preserve"> when its input clock is 50 MHz</w:t>
      </w:r>
      <w:r w:rsidR="00DF2C61">
        <w:t>. This output is then used in t</w:t>
      </w:r>
      <w:r w:rsidR="00603A02">
        <w:t>he design of a real-time Clock.</w:t>
      </w:r>
      <w:r w:rsidR="00325554">
        <w:t xml:space="preserve"> </w:t>
      </w:r>
      <w:r w:rsidR="00603A02">
        <w:t>The designed circuit</w:t>
      </w:r>
      <w:r w:rsidR="00325554">
        <w:t xml:space="preserve"> </w:t>
      </w:r>
      <w:r w:rsidR="00603A02">
        <w:t>will</w:t>
      </w:r>
      <w:r w:rsidR="00603A02" w:rsidRPr="00603A02">
        <w:t xml:space="preserve"> be</w:t>
      </w:r>
      <w:r w:rsidR="00603A02">
        <w:t xml:space="preserve"> implemented on the</w:t>
      </w:r>
      <w:r w:rsidR="00603A02" w:rsidRPr="00603A02">
        <w:t xml:space="preserve"> Altera DE1 board.</w:t>
      </w:r>
    </w:p>
    <w:p w:rsidR="00535377" w:rsidRPr="00603A02" w:rsidRDefault="00535377" w:rsidP="00535377"/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Preparation</w:t>
      </w:r>
    </w:p>
    <w:p w:rsidR="00535377" w:rsidRPr="00535377" w:rsidRDefault="00535377" w:rsidP="008E53AB">
      <w:pPr>
        <w:ind w:left="171" w:hanging="171"/>
      </w:pPr>
      <w:r w:rsidRPr="00535377">
        <w:t xml:space="preserve">• Review </w:t>
      </w:r>
      <w:r w:rsidR="00581406">
        <w:t xml:space="preserve">counter and the </w:t>
      </w:r>
      <w:r w:rsidR="00581406" w:rsidRPr="00361BE2">
        <w:t xml:space="preserve">7-segment </w:t>
      </w:r>
      <w:r w:rsidR="004C27A9">
        <w:t>displays</w:t>
      </w:r>
      <w:r w:rsidR="00581406">
        <w:t xml:space="preserve">. </w:t>
      </w:r>
    </w:p>
    <w:p w:rsidR="00535377" w:rsidRDefault="00535377" w:rsidP="00535377">
      <w:pPr>
        <w:rPr>
          <w:b/>
          <w:bCs/>
          <w:sz w:val="28"/>
          <w:szCs w:val="28"/>
        </w:rPr>
      </w:pPr>
    </w:p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Equipment Needed</w:t>
      </w:r>
    </w:p>
    <w:p w:rsidR="00535377" w:rsidRPr="00535377" w:rsidRDefault="00535377" w:rsidP="008E53AB">
      <w:r w:rsidRPr="00535377">
        <w:t xml:space="preserve">• </w:t>
      </w:r>
      <w:r w:rsidR="008E53AB">
        <w:t>ActiveHDL</w:t>
      </w:r>
      <w:r w:rsidR="002669EC">
        <w:t xml:space="preserve">, Quartus II, and </w:t>
      </w:r>
      <w:r w:rsidRPr="00535377">
        <w:t>A</w:t>
      </w:r>
      <w:r w:rsidR="00C01091">
        <w:t>ltera</w:t>
      </w:r>
      <w:r w:rsidRPr="00535377">
        <w:t xml:space="preserve"> DE</w:t>
      </w:r>
      <w:r w:rsidR="000F5888">
        <w:t>1</w:t>
      </w:r>
      <w:r w:rsidRPr="00535377">
        <w:t xml:space="preserve"> Board</w:t>
      </w:r>
      <w:r w:rsidR="0047597A">
        <w:t>.</w:t>
      </w:r>
    </w:p>
    <w:p w:rsidR="00535377" w:rsidRDefault="00535377" w:rsidP="00535377">
      <w:pPr>
        <w:rPr>
          <w:b/>
          <w:bCs/>
          <w:sz w:val="28"/>
          <w:szCs w:val="28"/>
        </w:rPr>
      </w:pPr>
    </w:p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References</w:t>
      </w:r>
    </w:p>
    <w:p w:rsidR="00762A2E" w:rsidRDefault="00F12160" w:rsidP="00603A02">
      <w:pPr>
        <w:tabs>
          <w:tab w:val="left" w:pos="2520"/>
          <w:tab w:val="left" w:pos="4680"/>
          <w:tab w:val="left" w:pos="7020"/>
        </w:tabs>
        <w:ind w:left="228" w:hanging="228"/>
        <w:jc w:val="both"/>
      </w:pPr>
      <w:r w:rsidRPr="00535377">
        <w:t>•</w:t>
      </w:r>
      <w:r w:rsidR="00603A02">
        <w:t>Altera DE1</w:t>
      </w:r>
      <w:r w:rsidR="00603A02" w:rsidRPr="00603A02">
        <w:t xml:space="preserve"> Board user manual</w:t>
      </w:r>
      <w:r w:rsidR="00B74917">
        <w:t>, and Exercises.</w:t>
      </w:r>
    </w:p>
    <w:p w:rsidR="00F12160" w:rsidRDefault="00F12160" w:rsidP="00F12160"/>
    <w:p w:rsidR="000F5888" w:rsidRPr="002921DE" w:rsidRDefault="000F5888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Background</w:t>
      </w:r>
    </w:p>
    <w:p w:rsidR="001C6CAB" w:rsidRDefault="001C6CAB" w:rsidP="001C6CAB">
      <w:pPr>
        <w:autoSpaceDE w:val="0"/>
        <w:autoSpaceDN w:val="0"/>
        <w:adjustRightInd w:val="0"/>
        <w:jc w:val="lowKashida"/>
      </w:pPr>
      <w:r w:rsidRPr="001C6CAB">
        <w:t>Digital systems usually has a primary clock generating circuit which in most cases is derived from a crystal oscillator. But not all parts of digital systems needs the same clock some needs a higher clock rate some need a</w:t>
      </w:r>
      <w:r>
        <w:t xml:space="preserve"> lower one. </w:t>
      </w:r>
      <w:r w:rsidRPr="001C6CAB">
        <w:t>To get a lower clock rate from a high</w:t>
      </w:r>
      <w:r>
        <w:t>er one a clock divider is used.</w:t>
      </w:r>
    </w:p>
    <w:p w:rsidR="001C6CAB" w:rsidRDefault="001C6CAB" w:rsidP="00DC6CFA">
      <w:pPr>
        <w:jc w:val="both"/>
      </w:pPr>
      <w:r>
        <w:t xml:space="preserve">For example, to get 1Hz clock rate from Altera DE1 board’s main clock which is a 50 MHz. The output of the </w:t>
      </w:r>
      <w:r w:rsidRPr="001C6CAB">
        <w:rPr>
          <w:i/>
          <w:iCs/>
        </w:rPr>
        <w:t>clock divider</w:t>
      </w:r>
      <w:r>
        <w:t xml:space="preserve"> is low for the first half of 50MHz</w:t>
      </w:r>
      <w:r w:rsidR="00DC6CFA">
        <w:t>,</w:t>
      </w:r>
      <w:r>
        <w:t xml:space="preserve"> and then go</w:t>
      </w:r>
      <w:r w:rsidR="00DC6CFA">
        <w:t>es</w:t>
      </w:r>
      <w:r>
        <w:t xml:space="preserve"> high for the second half. </w:t>
      </w:r>
      <w:r w:rsidR="00DC6CFA">
        <w:t>In other words,</w:t>
      </w:r>
      <w:r w:rsidR="00325554">
        <w:t xml:space="preserve"> </w:t>
      </w:r>
      <w:r w:rsidR="00DC6CFA">
        <w:t xml:space="preserve">it is low for </w:t>
      </w:r>
      <w:r>
        <w:t>25</w:t>
      </w:r>
      <w:r w:rsidR="00DC6CFA">
        <w:t>000000 clock</w:t>
      </w:r>
      <w:r w:rsidR="00325554">
        <w:t xml:space="preserve"> </w:t>
      </w:r>
      <w:r w:rsidR="00DC6CFA">
        <w:t xml:space="preserve">periods and high for the second 25000000 clock period, as shown in </w:t>
      </w:r>
      <w:r w:rsidR="00DC6CFA" w:rsidRPr="00DC6CFA">
        <w:rPr>
          <w:b/>
          <w:bCs/>
        </w:rPr>
        <w:t>Figure 1</w:t>
      </w:r>
      <w:r w:rsidR="00DC6CFA">
        <w:t>.</w:t>
      </w:r>
    </w:p>
    <w:p w:rsidR="00DF7D66" w:rsidRDefault="00DF7D66" w:rsidP="00DC6CFA">
      <w:pPr>
        <w:jc w:val="both"/>
      </w:pPr>
    </w:p>
    <w:p w:rsidR="00660850" w:rsidRDefault="00660850" w:rsidP="004C27A9">
      <w:pPr>
        <w:autoSpaceDE w:val="0"/>
        <w:autoSpaceDN w:val="0"/>
        <w:adjustRightInd w:val="0"/>
        <w:jc w:val="lowKashida"/>
      </w:pPr>
    </w:p>
    <w:p w:rsidR="00AA792C" w:rsidRDefault="00DF7D66" w:rsidP="00DC153E">
      <w:pPr>
        <w:autoSpaceDE w:val="0"/>
        <w:autoSpaceDN w:val="0"/>
        <w:adjustRightInd w:val="0"/>
        <w:jc w:val="center"/>
      </w:pPr>
      <w:r>
        <w:object w:dxaOrig="4737" w:dyaOrig="28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41pt" o:ole="">
            <v:imagedata r:id="rId9" o:title=""/>
          </v:shape>
          <o:OLEObject Type="Embed" ProgID="Visio.Drawing.11" ShapeID="_x0000_i1025" DrawAspect="Content" ObjectID="_1465731769" r:id="rId10"/>
        </w:object>
      </w:r>
    </w:p>
    <w:p w:rsidR="0027486D" w:rsidRPr="0027486D" w:rsidRDefault="00DF7D66" w:rsidP="00DF7D66">
      <w:pPr>
        <w:autoSpaceDE w:val="0"/>
        <w:autoSpaceDN w:val="0"/>
        <w:adjustRightInd w:val="0"/>
        <w:jc w:val="center"/>
      </w:pPr>
      <w:r w:rsidRPr="00DF7D66">
        <w:rPr>
          <w:b/>
          <w:bCs/>
        </w:rPr>
        <w:t>Figure 1</w:t>
      </w:r>
      <w:r>
        <w:t>: 1Hz from 50 MHz</w:t>
      </w:r>
    </w:p>
    <w:p w:rsidR="00AA792C" w:rsidRDefault="00AA792C" w:rsidP="004C27A9">
      <w:pPr>
        <w:autoSpaceDE w:val="0"/>
        <w:autoSpaceDN w:val="0"/>
        <w:adjustRightInd w:val="0"/>
        <w:jc w:val="lowKashida"/>
      </w:pPr>
    </w:p>
    <w:p w:rsidR="00B74917" w:rsidRPr="003217A0" w:rsidRDefault="00B74917" w:rsidP="003217A0">
      <w:pPr>
        <w:spacing w:after="120"/>
        <w:ind w:hanging="570"/>
        <w:rPr>
          <w:b/>
          <w:bCs/>
          <w:color w:val="0066B3"/>
          <w:sz w:val="28"/>
          <w:szCs w:val="28"/>
        </w:rPr>
      </w:pPr>
      <w:r>
        <w:br w:type="page"/>
      </w:r>
      <w:r w:rsidR="005D6371" w:rsidRPr="003217A0">
        <w:rPr>
          <w:b/>
          <w:bCs/>
          <w:color w:val="0066B3"/>
          <w:sz w:val="28"/>
          <w:szCs w:val="28"/>
        </w:rPr>
        <w:lastRenderedPageBreak/>
        <w:t>For this exercise</w:t>
      </w:r>
      <w:r w:rsidRPr="003217A0">
        <w:rPr>
          <w:b/>
          <w:bCs/>
          <w:color w:val="0066B3"/>
          <w:sz w:val="28"/>
          <w:szCs w:val="28"/>
        </w:rPr>
        <w:t>, do</w:t>
      </w:r>
      <w:r w:rsidR="005D6371" w:rsidRPr="003217A0">
        <w:rPr>
          <w:b/>
          <w:bCs/>
          <w:color w:val="0066B3"/>
          <w:sz w:val="28"/>
          <w:szCs w:val="28"/>
        </w:rPr>
        <w:t>:</w:t>
      </w:r>
    </w:p>
    <w:p w:rsidR="00B74917" w:rsidRDefault="00B74917" w:rsidP="00B74917">
      <w:pPr>
        <w:spacing w:after="120"/>
        <w:ind w:hanging="570"/>
        <w:rPr>
          <w:b/>
          <w:bCs/>
          <w:color w:val="0066B3"/>
          <w:sz w:val="28"/>
          <w:szCs w:val="28"/>
        </w:rPr>
      </w:pPr>
    </w:p>
    <w:p w:rsidR="00B74917" w:rsidRPr="002921DE" w:rsidRDefault="00B74917" w:rsidP="00B74917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Part I</w:t>
      </w:r>
    </w:p>
    <w:p w:rsidR="005D6371" w:rsidRDefault="00B74917" w:rsidP="008E53AB">
      <w:pPr>
        <w:autoSpaceDE w:val="0"/>
        <w:autoSpaceDN w:val="0"/>
        <w:adjustRightInd w:val="0"/>
        <w:jc w:val="both"/>
      </w:pPr>
      <w:r>
        <w:t xml:space="preserve">Design the </w:t>
      </w:r>
      <w:r w:rsidRPr="001C6CAB">
        <w:rPr>
          <w:i/>
          <w:iCs/>
        </w:rPr>
        <w:t>clock divider</w:t>
      </w:r>
      <w:r>
        <w:t xml:space="preserve"> that generates the 1Hz from the 50 MHz</w:t>
      </w:r>
      <w:r w:rsidR="002A0C6A">
        <w:t>.</w:t>
      </w:r>
    </w:p>
    <w:p w:rsidR="00B74917" w:rsidRDefault="00B74917" w:rsidP="00B74917">
      <w:pPr>
        <w:pStyle w:val="ListParagraph"/>
        <w:autoSpaceDE w:val="0"/>
        <w:autoSpaceDN w:val="0"/>
        <w:adjustRightInd w:val="0"/>
        <w:jc w:val="both"/>
      </w:pPr>
    </w:p>
    <w:p w:rsidR="00B74917" w:rsidRPr="002921DE" w:rsidRDefault="00B74917" w:rsidP="00B74917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Part I</w:t>
      </w:r>
      <w:r>
        <w:rPr>
          <w:b/>
          <w:bCs/>
          <w:color w:val="0066B3"/>
          <w:sz w:val="28"/>
          <w:szCs w:val="28"/>
        </w:rPr>
        <w:t>I</w:t>
      </w:r>
    </w:p>
    <w:p w:rsidR="004A6F9A" w:rsidRPr="004A6F9A" w:rsidRDefault="002A0C6A" w:rsidP="00EA5792">
      <w:pPr>
        <w:autoSpaceDE w:val="0"/>
        <w:autoSpaceDN w:val="0"/>
        <w:adjustRightInd w:val="0"/>
        <w:jc w:val="both"/>
      </w:pPr>
      <w:r>
        <w:t>Use your design in Part I to d</w:t>
      </w:r>
      <w:r w:rsidR="005D6371" w:rsidRPr="005D6371">
        <w:t xml:space="preserve">esign and implement a circuit on the DE1 board that acts as </w:t>
      </w:r>
      <w:r w:rsidR="005D6371" w:rsidRPr="00EA5792">
        <w:rPr>
          <w:color w:val="FF0000"/>
        </w:rPr>
        <w:t>a</w:t>
      </w:r>
      <w:r w:rsidR="00EA5792" w:rsidRPr="00EA5792">
        <w:rPr>
          <w:color w:val="FF0000"/>
        </w:rPr>
        <w:t>n</w:t>
      </w:r>
      <w:r w:rsidR="005D6371" w:rsidRPr="00EA5792">
        <w:rPr>
          <w:color w:val="FF0000"/>
        </w:rPr>
        <w:t xml:space="preserve"> </w:t>
      </w:r>
      <w:r w:rsidR="00EA5792" w:rsidRPr="00EA5792">
        <w:rPr>
          <w:color w:val="FF0000"/>
        </w:rPr>
        <w:t xml:space="preserve">especial </w:t>
      </w:r>
      <w:r w:rsidR="005D6371" w:rsidRPr="00EA5792">
        <w:rPr>
          <w:color w:val="FF0000"/>
        </w:rPr>
        <w:t>real-time clock</w:t>
      </w:r>
      <w:r w:rsidR="005D6371" w:rsidRPr="005D6371">
        <w:t>. It should</w:t>
      </w:r>
      <w:r w:rsidR="00EA5792">
        <w:t xml:space="preserve"> display the minutes (</w:t>
      </w:r>
      <w:r w:rsidR="00EA5792" w:rsidRPr="00EA5792">
        <w:rPr>
          <w:color w:val="FF0000"/>
        </w:rPr>
        <w:t>from 0 to 5</w:t>
      </w:r>
      <w:r w:rsidR="005D6371" w:rsidRPr="005D6371">
        <w:t>) on HEX3</w:t>
      </w:r>
      <w:r w:rsidR="005D6371">
        <w:t>-</w:t>
      </w:r>
      <w:r w:rsidR="00EA5792">
        <w:t>2 and the seconds (</w:t>
      </w:r>
      <w:r w:rsidR="00EA5792" w:rsidRPr="00EA5792">
        <w:rPr>
          <w:color w:val="FF0000"/>
        </w:rPr>
        <w:t xml:space="preserve">from 0 to </w:t>
      </w:r>
      <w:r w:rsidR="00EA5792">
        <w:rPr>
          <w:color w:val="FF0000"/>
        </w:rPr>
        <w:t>10</w:t>
      </w:r>
      <w:bookmarkStart w:id="0" w:name="_GoBack"/>
      <w:bookmarkEnd w:id="0"/>
      <w:r w:rsidR="005D6371" w:rsidRPr="005D6371">
        <w:t>) on HEX1</w:t>
      </w:r>
      <w:r w:rsidR="005D6371">
        <w:t>-</w:t>
      </w:r>
      <w:r w:rsidR="005D6371" w:rsidRPr="005D6371">
        <w:t>0. Use the switches SW7</w:t>
      </w:r>
      <w:r w:rsidR="005D6371">
        <w:t>-</w:t>
      </w:r>
      <w:r w:rsidR="005D6371" w:rsidRPr="005D6371">
        <w:t>0 to preset the</w:t>
      </w:r>
      <w:r w:rsidR="00325554">
        <w:t xml:space="preserve"> </w:t>
      </w:r>
      <w:r w:rsidR="005D6371" w:rsidRPr="005D6371">
        <w:t>minute part of the time displayed by the clock.</w:t>
      </w:r>
    </w:p>
    <w:p w:rsidR="00DC153E" w:rsidRDefault="00DC153E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</w:p>
    <w:p w:rsidR="00904B4C" w:rsidRPr="002921DE" w:rsidRDefault="00904B4C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Prelab Assignments</w:t>
      </w:r>
    </w:p>
    <w:p w:rsidR="00E02AB5" w:rsidRPr="00E02AB5" w:rsidRDefault="00E02AB5" w:rsidP="00E02AB5">
      <w:pPr>
        <w:autoSpaceDE w:val="0"/>
        <w:autoSpaceDN w:val="0"/>
        <w:adjustRightInd w:val="0"/>
        <w:spacing w:after="120"/>
      </w:pPr>
      <w:r>
        <w:t>The r</w:t>
      </w:r>
      <w:r w:rsidRPr="00E02AB5">
        <w:t>ecommended preparation for this laboratory exercise includes:</w:t>
      </w:r>
    </w:p>
    <w:p w:rsidR="00E02AB5" w:rsidRPr="00E02AB5" w:rsidRDefault="008E53AB" w:rsidP="00E02AB5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>
        <w:t>Verilog</w:t>
      </w:r>
      <w:r w:rsidR="00E02AB5" w:rsidRPr="00E02AB5">
        <w:t xml:space="preserve"> code for Part I</w:t>
      </w:r>
    </w:p>
    <w:p w:rsidR="00E02AB5" w:rsidRPr="00E02AB5" w:rsidRDefault="00E02AB5" w:rsidP="008E53AB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E02AB5">
        <w:t xml:space="preserve">Simulation of the </w:t>
      </w:r>
      <w:r w:rsidR="008E53AB">
        <w:t>Verilog</w:t>
      </w:r>
      <w:r w:rsidRPr="00E02AB5">
        <w:t xml:space="preserve"> code for Part I</w:t>
      </w:r>
    </w:p>
    <w:p w:rsidR="00E02AB5" w:rsidRPr="00E02AB5" w:rsidRDefault="008E53AB" w:rsidP="00E02AB5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>
        <w:t>Verilog</w:t>
      </w:r>
      <w:r w:rsidR="00E02AB5" w:rsidRPr="00E02AB5">
        <w:t xml:space="preserve"> code for Part II</w:t>
      </w:r>
    </w:p>
    <w:p w:rsidR="00E02AB5" w:rsidRPr="00E02AB5" w:rsidRDefault="00E02AB5" w:rsidP="008E53AB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E02AB5">
        <w:t xml:space="preserve">Simulation of the </w:t>
      </w:r>
      <w:r w:rsidR="008E53AB">
        <w:t>Verilog</w:t>
      </w:r>
      <w:r w:rsidRPr="00E02AB5">
        <w:t xml:space="preserve"> code for Part I</w:t>
      </w:r>
    </w:p>
    <w:p w:rsidR="005E6046" w:rsidRDefault="005E6046" w:rsidP="00D817AA">
      <w:pPr>
        <w:spacing w:after="120"/>
        <w:ind w:hanging="570"/>
        <w:rPr>
          <w:b/>
          <w:bCs/>
          <w:sz w:val="28"/>
          <w:szCs w:val="28"/>
        </w:rPr>
      </w:pPr>
    </w:p>
    <w:p w:rsidR="009265C0" w:rsidRPr="002921DE" w:rsidRDefault="00904B4C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Lab Assignments</w:t>
      </w:r>
    </w:p>
    <w:p w:rsidR="00F65D40" w:rsidRDefault="005E044A" w:rsidP="005E044A">
      <w:pPr>
        <w:autoSpaceDE w:val="0"/>
        <w:autoSpaceDN w:val="0"/>
        <w:adjustRightInd w:val="0"/>
        <w:spacing w:after="120"/>
        <w:ind w:left="285" w:hanging="285"/>
        <w:jc w:val="both"/>
      </w:pPr>
      <w:r>
        <w:t>For each Part, p</w:t>
      </w:r>
      <w:r w:rsidR="00F65D40" w:rsidRPr="004F5CF5">
        <w:t>erform the following steps:</w:t>
      </w:r>
    </w:p>
    <w:p w:rsidR="00F65D40" w:rsidRPr="00235067" w:rsidRDefault="00F65D40" w:rsidP="00F65D40">
      <w:pPr>
        <w:autoSpaceDE w:val="0"/>
        <w:autoSpaceDN w:val="0"/>
        <w:adjustRightInd w:val="0"/>
        <w:ind w:left="228" w:hanging="228"/>
      </w:pPr>
      <w:r w:rsidRPr="00235067">
        <w:t>1. Create a new Quartus II project for your circuit.</w:t>
      </w:r>
    </w:p>
    <w:p w:rsidR="00F65D40" w:rsidRPr="00235067" w:rsidRDefault="00F65D40" w:rsidP="008E53AB">
      <w:pPr>
        <w:autoSpaceDE w:val="0"/>
        <w:autoSpaceDN w:val="0"/>
        <w:adjustRightInd w:val="0"/>
        <w:ind w:left="228" w:hanging="228"/>
        <w:jc w:val="lowKashida"/>
      </w:pPr>
      <w:r w:rsidRPr="00235067">
        <w:t xml:space="preserve">2. Include your </w:t>
      </w:r>
      <w:r w:rsidR="008E53AB">
        <w:t>Verilog</w:t>
      </w:r>
      <w:r w:rsidRPr="00235067">
        <w:t xml:space="preserve"> file for </w:t>
      </w:r>
      <w:r>
        <w:t>your design</w:t>
      </w:r>
      <w:r w:rsidRPr="00235067">
        <w:t>. Use switch SW</w:t>
      </w:r>
      <w:r w:rsidR="0078325B">
        <w:t>s</w:t>
      </w:r>
      <w:r w:rsidRPr="00235067">
        <w:t xml:space="preserve"> on the DE1</w:t>
      </w:r>
      <w:r>
        <w:t xml:space="preserve"> board as</w:t>
      </w:r>
      <w:r w:rsidRPr="00235067">
        <w:t xml:space="preserve"> input</w:t>
      </w:r>
      <w:r w:rsidR="0007096C">
        <w:t>s</w:t>
      </w:r>
      <w:r w:rsidRPr="00235067">
        <w:t xml:space="preserve">, </w:t>
      </w:r>
      <w:r w:rsidR="0078325B">
        <w:t xml:space="preserve">and LEDs for </w:t>
      </w:r>
      <w:r w:rsidR="005E044A">
        <w:t>the outputs</w:t>
      </w:r>
      <w:r w:rsidR="0078325B">
        <w:t>.</w:t>
      </w:r>
    </w:p>
    <w:p w:rsidR="00F65D40" w:rsidRPr="00235067" w:rsidRDefault="00F65D40" w:rsidP="00F65D40">
      <w:pPr>
        <w:autoSpaceDE w:val="0"/>
        <w:autoSpaceDN w:val="0"/>
        <w:adjustRightInd w:val="0"/>
        <w:ind w:left="228" w:hanging="228"/>
        <w:jc w:val="lowKashida"/>
      </w:pPr>
      <w:r w:rsidRPr="00235067">
        <w:t>3. Include in your project the required pin assignments for the DE1 board</w:t>
      </w:r>
      <w:r>
        <w:t>.</w:t>
      </w:r>
    </w:p>
    <w:p w:rsidR="00F65D40" w:rsidRPr="00235067" w:rsidRDefault="00F65D40" w:rsidP="00F65D40">
      <w:pPr>
        <w:autoSpaceDE w:val="0"/>
        <w:autoSpaceDN w:val="0"/>
        <w:adjustRightInd w:val="0"/>
      </w:pPr>
      <w:r w:rsidRPr="00235067">
        <w:t>4. Compile the project.</w:t>
      </w:r>
    </w:p>
    <w:p w:rsidR="00F65D40" w:rsidRDefault="00F65D40" w:rsidP="0078325B">
      <w:pPr>
        <w:autoSpaceDE w:val="0"/>
        <w:autoSpaceDN w:val="0"/>
        <w:adjustRightInd w:val="0"/>
        <w:ind w:left="228" w:hanging="228"/>
      </w:pPr>
      <w:r w:rsidRPr="00235067">
        <w:t xml:space="preserve">5. Download the compiled circuit into the FPGA chip. Test the functionality of </w:t>
      </w:r>
      <w:r w:rsidR="0078325B">
        <w:t>your design</w:t>
      </w:r>
      <w:r w:rsidR="00325554">
        <w:t xml:space="preserve"> </w:t>
      </w:r>
      <w:r w:rsidRPr="00235067">
        <w:t xml:space="preserve">by toggling the </w:t>
      </w:r>
      <w:r w:rsidR="0078325B">
        <w:t>inputs</w:t>
      </w:r>
      <w:r w:rsidRPr="00235067">
        <w:t xml:space="preserve"> and observing </w:t>
      </w:r>
      <w:r w:rsidR="0078325B">
        <w:t>the outputs.</w:t>
      </w:r>
    </w:p>
    <w:p w:rsidR="000C0FC4" w:rsidRDefault="000C0FC4"/>
    <w:p w:rsidR="008E53AB" w:rsidRDefault="008E53AB"/>
    <w:p w:rsidR="008E53AB" w:rsidRDefault="008E53AB">
      <w:r>
        <w:t>Eng. AbdulMalik Rahha</w:t>
      </w:r>
    </w:p>
    <w:sectPr w:rsidR="008E53AB" w:rsidSect="00B46F10">
      <w:pgSz w:w="11909" w:h="16834" w:code="9"/>
      <w:pgMar w:top="1440" w:right="1800" w:bottom="734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97E" w:rsidRDefault="0000497E">
      <w:r>
        <w:separator/>
      </w:r>
    </w:p>
  </w:endnote>
  <w:endnote w:type="continuationSeparator" w:id="0">
    <w:p w:rsidR="0000497E" w:rsidRDefault="0000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97E" w:rsidRDefault="0000497E">
      <w:r>
        <w:separator/>
      </w:r>
    </w:p>
  </w:footnote>
  <w:footnote w:type="continuationSeparator" w:id="0">
    <w:p w:rsidR="0000497E" w:rsidRDefault="00004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65B59"/>
    <w:multiLevelType w:val="hybridMultilevel"/>
    <w:tmpl w:val="002A8A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7E2FA7"/>
    <w:multiLevelType w:val="hybridMultilevel"/>
    <w:tmpl w:val="C7242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DE2"/>
    <w:multiLevelType w:val="hybridMultilevel"/>
    <w:tmpl w:val="561E3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6C1956"/>
    <w:multiLevelType w:val="hybridMultilevel"/>
    <w:tmpl w:val="3FAE7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D622D"/>
    <w:multiLevelType w:val="hybridMultilevel"/>
    <w:tmpl w:val="43A0E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C91AD8"/>
    <w:multiLevelType w:val="multilevel"/>
    <w:tmpl w:val="740A4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77"/>
    <w:rsid w:val="00000DE3"/>
    <w:rsid w:val="0000497E"/>
    <w:rsid w:val="0007096C"/>
    <w:rsid w:val="00094A2F"/>
    <w:rsid w:val="000A1B8E"/>
    <w:rsid w:val="000B103D"/>
    <w:rsid w:val="000C0FC4"/>
    <w:rsid w:val="000F4848"/>
    <w:rsid w:val="000F5888"/>
    <w:rsid w:val="00125C95"/>
    <w:rsid w:val="00160660"/>
    <w:rsid w:val="00165301"/>
    <w:rsid w:val="00174FD3"/>
    <w:rsid w:val="00192739"/>
    <w:rsid w:val="001A7452"/>
    <w:rsid w:val="001B2F97"/>
    <w:rsid w:val="001C6CAB"/>
    <w:rsid w:val="001D18CE"/>
    <w:rsid w:val="001D3C79"/>
    <w:rsid w:val="001F242F"/>
    <w:rsid w:val="001F2F3C"/>
    <w:rsid w:val="001F75B4"/>
    <w:rsid w:val="00230765"/>
    <w:rsid w:val="00235067"/>
    <w:rsid w:val="002669EC"/>
    <w:rsid w:val="0027486D"/>
    <w:rsid w:val="00282BD0"/>
    <w:rsid w:val="002921DE"/>
    <w:rsid w:val="002A0C6A"/>
    <w:rsid w:val="002C263C"/>
    <w:rsid w:val="002E31CC"/>
    <w:rsid w:val="002E4B3A"/>
    <w:rsid w:val="002F6568"/>
    <w:rsid w:val="00301F91"/>
    <w:rsid w:val="003217A0"/>
    <w:rsid w:val="00325554"/>
    <w:rsid w:val="00340E53"/>
    <w:rsid w:val="00361BE2"/>
    <w:rsid w:val="00372522"/>
    <w:rsid w:val="003957DA"/>
    <w:rsid w:val="003A404B"/>
    <w:rsid w:val="003C382B"/>
    <w:rsid w:val="00401FF4"/>
    <w:rsid w:val="00436C66"/>
    <w:rsid w:val="00441431"/>
    <w:rsid w:val="00460CD4"/>
    <w:rsid w:val="0047597A"/>
    <w:rsid w:val="00496A1B"/>
    <w:rsid w:val="004A6F9A"/>
    <w:rsid w:val="004C27A9"/>
    <w:rsid w:val="004C2CD5"/>
    <w:rsid w:val="004F5CF5"/>
    <w:rsid w:val="004F5EC0"/>
    <w:rsid w:val="00527B2C"/>
    <w:rsid w:val="00527B71"/>
    <w:rsid w:val="00533945"/>
    <w:rsid w:val="00535377"/>
    <w:rsid w:val="005373CC"/>
    <w:rsid w:val="005410FA"/>
    <w:rsid w:val="00561FBC"/>
    <w:rsid w:val="00581406"/>
    <w:rsid w:val="005B1D51"/>
    <w:rsid w:val="005C0E12"/>
    <w:rsid w:val="005D6371"/>
    <w:rsid w:val="005E044A"/>
    <w:rsid w:val="005E6046"/>
    <w:rsid w:val="00603A02"/>
    <w:rsid w:val="00604922"/>
    <w:rsid w:val="00605262"/>
    <w:rsid w:val="00611A55"/>
    <w:rsid w:val="00660850"/>
    <w:rsid w:val="00661E35"/>
    <w:rsid w:val="00672FBE"/>
    <w:rsid w:val="00682FC7"/>
    <w:rsid w:val="006849FC"/>
    <w:rsid w:val="00684B69"/>
    <w:rsid w:val="006959BE"/>
    <w:rsid w:val="006E44B9"/>
    <w:rsid w:val="006F3DB1"/>
    <w:rsid w:val="00701308"/>
    <w:rsid w:val="0073781C"/>
    <w:rsid w:val="00762A2E"/>
    <w:rsid w:val="0078325B"/>
    <w:rsid w:val="007C5824"/>
    <w:rsid w:val="007D033D"/>
    <w:rsid w:val="00866D5A"/>
    <w:rsid w:val="0087787B"/>
    <w:rsid w:val="00893F14"/>
    <w:rsid w:val="008B66BD"/>
    <w:rsid w:val="008C07A8"/>
    <w:rsid w:val="008D6853"/>
    <w:rsid w:val="008E010C"/>
    <w:rsid w:val="008E53AB"/>
    <w:rsid w:val="008F3F1B"/>
    <w:rsid w:val="00904B4C"/>
    <w:rsid w:val="0091481A"/>
    <w:rsid w:val="009265C0"/>
    <w:rsid w:val="009341B7"/>
    <w:rsid w:val="009402F2"/>
    <w:rsid w:val="00983B98"/>
    <w:rsid w:val="009A06B1"/>
    <w:rsid w:val="009B7CAB"/>
    <w:rsid w:val="009F0130"/>
    <w:rsid w:val="00A804AC"/>
    <w:rsid w:val="00A960D5"/>
    <w:rsid w:val="00AA792C"/>
    <w:rsid w:val="00AC27BC"/>
    <w:rsid w:val="00B11A48"/>
    <w:rsid w:val="00B46F10"/>
    <w:rsid w:val="00B74917"/>
    <w:rsid w:val="00B93094"/>
    <w:rsid w:val="00B939A9"/>
    <w:rsid w:val="00BA5CA1"/>
    <w:rsid w:val="00BC18BD"/>
    <w:rsid w:val="00BF6C53"/>
    <w:rsid w:val="00C01091"/>
    <w:rsid w:val="00C21D17"/>
    <w:rsid w:val="00C271E7"/>
    <w:rsid w:val="00C325FF"/>
    <w:rsid w:val="00C61EC8"/>
    <w:rsid w:val="00C80529"/>
    <w:rsid w:val="00C86A8B"/>
    <w:rsid w:val="00CF1B19"/>
    <w:rsid w:val="00D045E8"/>
    <w:rsid w:val="00D817AA"/>
    <w:rsid w:val="00D9480E"/>
    <w:rsid w:val="00DC153E"/>
    <w:rsid w:val="00DC6CFA"/>
    <w:rsid w:val="00DD5047"/>
    <w:rsid w:val="00DF2C61"/>
    <w:rsid w:val="00DF7D66"/>
    <w:rsid w:val="00E02AB5"/>
    <w:rsid w:val="00E33427"/>
    <w:rsid w:val="00E34988"/>
    <w:rsid w:val="00E66D7B"/>
    <w:rsid w:val="00E70500"/>
    <w:rsid w:val="00E7681D"/>
    <w:rsid w:val="00EA5792"/>
    <w:rsid w:val="00EB77FA"/>
    <w:rsid w:val="00EC4DA1"/>
    <w:rsid w:val="00EF5820"/>
    <w:rsid w:val="00F07C1D"/>
    <w:rsid w:val="00F12160"/>
    <w:rsid w:val="00F65D40"/>
    <w:rsid w:val="00F729F2"/>
    <w:rsid w:val="00F72BAD"/>
    <w:rsid w:val="00F9603A"/>
    <w:rsid w:val="00FC4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7"/>
    <o:shapelayout v:ext="edit">
      <o:idmap v:ext="edit" data="1"/>
    </o:shapelayout>
  </w:shapeDefaults>
  <w:decimalSymbol w:val="."/>
  <w:listSeparator w:val=","/>
  <w15:docId w15:val="{F92238CD-3A02-4109-968C-BE51090D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5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43A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43A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C43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locked/>
    <w:rsid w:val="00FC43A4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9B7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7C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B19C7-99EC-4250-8982-CC67B574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2039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Experiment 2: Introduction to Altera DE1 Board</vt:lpstr>
    </vt:vector>
  </TitlesOfParts>
  <Company>None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 2: Introduction to Altera DE1 Board</dc:title>
  <dc:creator>DarkNight</dc:creator>
  <cp:lastModifiedBy>DR shamim</cp:lastModifiedBy>
  <cp:revision>2</cp:revision>
  <cp:lastPrinted>2012-10-15T11:56:00Z</cp:lastPrinted>
  <dcterms:created xsi:type="dcterms:W3CDTF">2014-07-01T11:56:00Z</dcterms:created>
  <dcterms:modified xsi:type="dcterms:W3CDTF">2014-07-01T11:56:00Z</dcterms:modified>
</cp:coreProperties>
</file>