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30" w:tblpY="-355"/>
        <w:tblW w:w="110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08"/>
        <w:gridCol w:w="1085"/>
        <w:gridCol w:w="1085"/>
        <w:gridCol w:w="4579"/>
      </w:tblGrid>
      <w:tr w:rsidR="002741C7" w14:paraId="4050D6FC" w14:textId="77777777" w:rsidTr="002741C7">
        <w:trPr>
          <w:trHeight w:val="841"/>
        </w:trPr>
        <w:tc>
          <w:tcPr>
            <w:tcW w:w="11057" w:type="dxa"/>
            <w:gridSpan w:val="4"/>
            <w:shd w:val="clear" w:color="auto" w:fill="D6E3BC" w:themeFill="accent3" w:themeFillTint="66"/>
          </w:tcPr>
          <w:p w14:paraId="3B07785D" w14:textId="77777777" w:rsidR="002741C7" w:rsidRPr="00516420" w:rsidRDefault="002741C7" w:rsidP="00B02C0A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516420">
              <w:rPr>
                <w:rFonts w:asciiTheme="majorHAnsi" w:hAnsiTheme="majorHAnsi"/>
                <w:b/>
              </w:rPr>
              <w:t>KING SAUD UNIVERSITY</w:t>
            </w:r>
          </w:p>
          <w:p w14:paraId="28A16359" w14:textId="77777777" w:rsidR="002741C7" w:rsidRDefault="002741C7" w:rsidP="00B02C0A">
            <w:pPr>
              <w:jc w:val="center"/>
              <w:rPr>
                <w:rFonts w:asciiTheme="majorHAnsi" w:hAnsiTheme="majorHAnsi"/>
                <w:b/>
              </w:rPr>
            </w:pPr>
            <w:r w:rsidRPr="00516420">
              <w:rPr>
                <w:rFonts w:asciiTheme="majorHAnsi" w:hAnsiTheme="majorHAnsi"/>
                <w:b/>
              </w:rPr>
              <w:t>COLLEGE OF CO</w:t>
            </w:r>
            <w:r>
              <w:rPr>
                <w:rFonts w:asciiTheme="majorHAnsi" w:hAnsiTheme="majorHAnsi"/>
                <w:b/>
              </w:rPr>
              <w:t>MPUTER AND INFORMATION SCIENCES</w:t>
            </w:r>
          </w:p>
          <w:p w14:paraId="526D25D2" w14:textId="77777777" w:rsidR="002741C7" w:rsidRPr="00516420" w:rsidRDefault="002741C7" w:rsidP="00B02C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COMPUTER SCIENCE DEPARTMENT</w:t>
            </w:r>
          </w:p>
        </w:tc>
      </w:tr>
      <w:tr w:rsidR="002741C7" w14:paraId="09EA942B" w14:textId="77777777" w:rsidTr="002741C7">
        <w:trPr>
          <w:trHeight w:val="407"/>
        </w:trPr>
        <w:tc>
          <w:tcPr>
            <w:tcW w:w="4308" w:type="dxa"/>
            <w:vAlign w:val="center"/>
          </w:tcPr>
          <w:p w14:paraId="78545863" w14:textId="77777777" w:rsidR="002741C7" w:rsidRPr="00516420" w:rsidRDefault="002741C7" w:rsidP="00B72675">
            <w:pPr>
              <w:pStyle w:val="Header"/>
              <w:jc w:val="both"/>
              <w:rPr>
                <w:rFonts w:asciiTheme="majorHAnsi" w:hAnsiTheme="majorHAnsi" w:cs="Tahoma"/>
              </w:rPr>
            </w:pPr>
            <w:r w:rsidRPr="00516420">
              <w:rPr>
                <w:rFonts w:asciiTheme="majorHAnsi" w:hAnsiTheme="majorHAnsi"/>
                <w:b/>
              </w:rPr>
              <w:t xml:space="preserve">CSC </w:t>
            </w:r>
            <w:r>
              <w:rPr>
                <w:rFonts w:asciiTheme="majorHAnsi" w:hAnsiTheme="majorHAnsi"/>
                <w:b/>
              </w:rPr>
              <w:t>329</w:t>
            </w:r>
            <w:r w:rsidRPr="00516420">
              <w:rPr>
                <w:rFonts w:asciiTheme="majorHAnsi" w:hAnsiTheme="majorHAnsi"/>
                <w:b/>
              </w:rPr>
              <w:t xml:space="preserve">: </w:t>
            </w:r>
            <w:r w:rsidRPr="002741C7">
              <w:rPr>
                <w:rFonts w:asciiTheme="majorHAnsi" w:hAnsiTheme="majorHAnsi" w:cs="Tahoma"/>
                <w:b/>
                <w:bCs/>
              </w:rPr>
              <w:t>Computer Network</w:t>
            </w:r>
          </w:p>
        </w:tc>
        <w:tc>
          <w:tcPr>
            <w:tcW w:w="2170" w:type="dxa"/>
            <w:gridSpan w:val="2"/>
            <w:vAlign w:val="center"/>
          </w:tcPr>
          <w:p w14:paraId="56CFBBCF" w14:textId="77777777" w:rsidR="002741C7" w:rsidRPr="002741C7" w:rsidRDefault="002741C7" w:rsidP="00B02C0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41C7">
              <w:rPr>
                <w:rFonts w:asciiTheme="majorHAnsi" w:hAnsiTheme="majorHAnsi"/>
                <w:b/>
                <w:bCs/>
                <w:sz w:val="22"/>
                <w:szCs w:val="22"/>
              </w:rPr>
              <w:t>Tutorial 1</w:t>
            </w:r>
          </w:p>
        </w:tc>
        <w:tc>
          <w:tcPr>
            <w:tcW w:w="4579" w:type="dxa"/>
            <w:vAlign w:val="center"/>
          </w:tcPr>
          <w:p w14:paraId="7A64D920" w14:textId="77777777" w:rsidR="002741C7" w:rsidRPr="00516420" w:rsidRDefault="002741C7" w:rsidP="00B02C0A">
            <w:pPr>
              <w:pStyle w:val="Header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</w:rPr>
              <w:t xml:space="preserve"> Semester 1437-1438</w:t>
            </w:r>
          </w:p>
        </w:tc>
      </w:tr>
      <w:tr w:rsidR="002741C7" w14:paraId="034FE142" w14:textId="77777777" w:rsidTr="002741C7">
        <w:trPr>
          <w:trHeight w:val="437"/>
        </w:trPr>
        <w:tc>
          <w:tcPr>
            <w:tcW w:w="5393" w:type="dxa"/>
            <w:gridSpan w:val="2"/>
            <w:vAlign w:val="center"/>
          </w:tcPr>
          <w:p w14:paraId="0742ECB2" w14:textId="77777777" w:rsidR="002741C7" w:rsidRPr="0054525C" w:rsidRDefault="002741C7" w:rsidP="00B02C0A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4525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Name:                                      </w:t>
            </w:r>
          </w:p>
        </w:tc>
        <w:tc>
          <w:tcPr>
            <w:tcW w:w="5664" w:type="dxa"/>
            <w:gridSpan w:val="2"/>
            <w:vAlign w:val="center"/>
          </w:tcPr>
          <w:p w14:paraId="2D7F2F8C" w14:textId="77777777" w:rsidR="002741C7" w:rsidRDefault="002741C7" w:rsidP="00B02C0A">
            <w:pPr>
              <w:pStyle w:val="Header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Student ID:</w:t>
            </w:r>
          </w:p>
        </w:tc>
      </w:tr>
      <w:tr w:rsidR="002741C7" w14:paraId="14A6BFAA" w14:textId="77777777" w:rsidTr="002741C7">
        <w:trPr>
          <w:trHeight w:val="407"/>
        </w:trPr>
        <w:tc>
          <w:tcPr>
            <w:tcW w:w="5393" w:type="dxa"/>
            <w:gridSpan w:val="2"/>
            <w:vAlign w:val="center"/>
          </w:tcPr>
          <w:p w14:paraId="2A815AD3" w14:textId="77777777" w:rsidR="002741C7" w:rsidRPr="0054525C" w:rsidRDefault="002741C7" w:rsidP="00B02C0A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Serial Number</w:t>
            </w:r>
            <w:r w:rsidRPr="0054525C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2"/>
            <w:vAlign w:val="center"/>
          </w:tcPr>
          <w:p w14:paraId="3F860CD3" w14:textId="77777777" w:rsidR="002741C7" w:rsidRDefault="002741C7" w:rsidP="00B02C0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Section Number:</w:t>
            </w:r>
          </w:p>
        </w:tc>
      </w:tr>
    </w:tbl>
    <w:p w14:paraId="061C9497" w14:textId="77777777" w:rsidR="0054525C" w:rsidRPr="001247C3" w:rsidRDefault="0054525C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117D144A" w14:textId="5C139B65" w:rsidR="001247C3" w:rsidRDefault="002741C7" w:rsidP="00AF6439">
      <w:pPr>
        <w:bidi w:val="0"/>
        <w:ind w:hanging="900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Part1: </w:t>
      </w:r>
      <w:r w:rsidR="00597A30" w:rsidRPr="00465418">
        <w:rPr>
          <w:rFonts w:asciiTheme="minorBidi" w:hAnsiTheme="minorBidi" w:cstheme="minorBidi"/>
          <w:b/>
          <w:bCs/>
          <w:sz w:val="22"/>
          <w:szCs w:val="22"/>
          <w:u w:val="single"/>
        </w:rPr>
        <w:t>Multiple-Choice Questions</w:t>
      </w:r>
    </w:p>
    <w:p w14:paraId="10E8CA96" w14:textId="77777777" w:rsidR="001247C3" w:rsidRPr="001247C3" w:rsidRDefault="001247C3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0B8F97C0" w14:textId="23690D53" w:rsidR="00597A30" w:rsidRPr="002E7E0A" w:rsidRDefault="00597A30" w:rsidP="002E7E0A">
      <w:pPr>
        <w:pStyle w:val="ListParagraph"/>
        <w:numPr>
          <w:ilvl w:val="0"/>
          <w:numId w:val="1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635E00">
        <w:rPr>
          <w:rFonts w:asciiTheme="majorBidi" w:hAnsiTheme="majorBidi" w:cstheme="majorBidi"/>
          <w:sz w:val="22"/>
          <w:szCs w:val="22"/>
        </w:rPr>
        <w:t>Frequency of failure and network recovery time after a failure are measures of the</w:t>
      </w:r>
      <w:r w:rsidR="002E7E0A">
        <w:rPr>
          <w:rFonts w:asciiTheme="majorBidi" w:hAnsiTheme="majorBidi" w:cstheme="majorBidi"/>
          <w:sz w:val="22"/>
          <w:szCs w:val="22"/>
        </w:rPr>
        <w:t xml:space="preserve"> _______</w:t>
      </w:r>
      <w:r w:rsidRPr="002E7E0A">
        <w:rPr>
          <w:rFonts w:asciiTheme="majorBidi" w:hAnsiTheme="majorBidi" w:cstheme="majorBidi"/>
          <w:sz w:val="22"/>
          <w:szCs w:val="22"/>
        </w:rPr>
        <w:t>of a network</w:t>
      </w:r>
      <w:r w:rsidRPr="002E7E0A">
        <w:rPr>
          <w:rFonts w:asciiTheme="majorBidi" w:hAnsiTheme="majorBidi" w:cstheme="majorBidi"/>
          <w:sz w:val="22"/>
          <w:szCs w:val="22"/>
          <w:rtl/>
        </w:rPr>
        <w:t>.</w:t>
      </w:r>
    </w:p>
    <w:p w14:paraId="1EBD4F22" w14:textId="77777777" w:rsidR="00597A30" w:rsidRPr="00635E00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635E00">
        <w:rPr>
          <w:rFonts w:asciiTheme="majorBidi" w:hAnsiTheme="majorBidi" w:cstheme="majorBidi"/>
          <w:sz w:val="22"/>
          <w:szCs w:val="22"/>
          <w:rtl/>
        </w:rPr>
        <w:t xml:space="preserve">      </w:t>
      </w:r>
      <w:r w:rsidRPr="00635E00">
        <w:rPr>
          <w:rFonts w:asciiTheme="majorBidi" w:hAnsiTheme="majorBidi" w:cstheme="majorBidi"/>
          <w:sz w:val="22"/>
          <w:szCs w:val="22"/>
        </w:rPr>
        <w:t>a. Performance</w:t>
      </w:r>
    </w:p>
    <w:p w14:paraId="5F918F89" w14:textId="77777777" w:rsidR="00597A30" w:rsidRPr="00635E00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635E00">
        <w:rPr>
          <w:rFonts w:asciiTheme="majorBidi" w:hAnsiTheme="majorBidi" w:cstheme="majorBidi"/>
          <w:sz w:val="22"/>
          <w:szCs w:val="22"/>
          <w:rtl/>
        </w:rPr>
        <w:t xml:space="preserve">      </w:t>
      </w:r>
      <w:r w:rsidRPr="00635E00">
        <w:rPr>
          <w:rFonts w:asciiTheme="majorBidi" w:hAnsiTheme="majorBidi" w:cstheme="majorBidi"/>
          <w:sz w:val="22"/>
          <w:szCs w:val="22"/>
        </w:rPr>
        <w:t>b. Reliability</w:t>
      </w:r>
    </w:p>
    <w:p w14:paraId="6E3C5FD8" w14:textId="77777777" w:rsidR="00597A30" w:rsidRPr="00635E00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635E00">
        <w:rPr>
          <w:rFonts w:asciiTheme="majorBidi" w:hAnsiTheme="majorBidi" w:cstheme="majorBidi"/>
          <w:sz w:val="22"/>
          <w:szCs w:val="22"/>
          <w:rtl/>
        </w:rPr>
        <w:t xml:space="preserve">      </w:t>
      </w:r>
      <w:r w:rsidRPr="00635E00">
        <w:rPr>
          <w:rFonts w:asciiTheme="majorBidi" w:hAnsiTheme="majorBidi" w:cstheme="majorBidi"/>
          <w:sz w:val="22"/>
          <w:szCs w:val="22"/>
        </w:rPr>
        <w:t>c. Security</w:t>
      </w:r>
    </w:p>
    <w:p w14:paraId="1D35E2F3" w14:textId="77777777" w:rsidR="00597A30" w:rsidRPr="00D6393E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  <w:highlight w:val="yellow"/>
        </w:rPr>
      </w:pPr>
      <w:r w:rsidRPr="00635E00">
        <w:rPr>
          <w:rFonts w:asciiTheme="majorBidi" w:hAnsiTheme="majorBidi" w:cstheme="majorBidi"/>
          <w:sz w:val="22"/>
          <w:szCs w:val="22"/>
          <w:rtl/>
        </w:rPr>
        <w:t xml:space="preserve">      </w:t>
      </w:r>
      <w:r w:rsidRPr="00635E00">
        <w:rPr>
          <w:rFonts w:asciiTheme="majorBidi" w:hAnsiTheme="majorBidi" w:cstheme="majorBidi"/>
          <w:sz w:val="22"/>
          <w:szCs w:val="22"/>
        </w:rPr>
        <w:t>d. Feasibility</w:t>
      </w:r>
    </w:p>
    <w:p w14:paraId="3E0A4035" w14:textId="77777777" w:rsidR="001247C3" w:rsidRPr="001247C3" w:rsidRDefault="001247C3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2A4E1429" w14:textId="77777777" w:rsidR="00597A30" w:rsidRPr="001247C3" w:rsidRDefault="00597A30" w:rsidP="00B72675">
      <w:pPr>
        <w:pStyle w:val="ListParagraph"/>
        <w:numPr>
          <w:ilvl w:val="0"/>
          <w:numId w:val="1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Which topology requires a central controller or hub</w:t>
      </w:r>
      <w:r w:rsidRPr="001247C3">
        <w:rPr>
          <w:rFonts w:asciiTheme="majorBidi" w:hAnsiTheme="majorBidi" w:cstheme="majorBidi"/>
          <w:sz w:val="22"/>
          <w:szCs w:val="22"/>
          <w:rtl/>
        </w:rPr>
        <w:t>?</w:t>
      </w:r>
    </w:p>
    <w:p w14:paraId="106839BF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a. Mesh</w:t>
      </w:r>
    </w:p>
    <w:p w14:paraId="097C077E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b. Star</w:t>
      </w:r>
    </w:p>
    <w:p w14:paraId="76381B9A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c. Bus</w:t>
      </w:r>
    </w:p>
    <w:p w14:paraId="6187D0F0" w14:textId="77777777" w:rsidR="00597A30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d. Ring</w:t>
      </w:r>
    </w:p>
    <w:p w14:paraId="326779E7" w14:textId="77777777" w:rsidR="001247C3" w:rsidRPr="001247C3" w:rsidRDefault="001247C3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46BC7047" w14:textId="77777777" w:rsidR="00597A30" w:rsidRPr="001247C3" w:rsidRDefault="00597A30" w:rsidP="00B72675">
      <w:pPr>
        <w:pStyle w:val="ListParagraph"/>
        <w:numPr>
          <w:ilvl w:val="0"/>
          <w:numId w:val="1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Which topology requires a multipoint connection</w:t>
      </w:r>
      <w:r w:rsidRPr="001247C3">
        <w:rPr>
          <w:rFonts w:asciiTheme="majorBidi" w:hAnsiTheme="majorBidi" w:cstheme="majorBidi"/>
          <w:sz w:val="22"/>
          <w:szCs w:val="22"/>
          <w:rtl/>
        </w:rPr>
        <w:t>?</w:t>
      </w:r>
    </w:p>
    <w:p w14:paraId="462C3A12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a. Mesh</w:t>
      </w:r>
    </w:p>
    <w:p w14:paraId="29BC9C0F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b. Star</w:t>
      </w:r>
    </w:p>
    <w:p w14:paraId="43BBA4EB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c. Bus</w:t>
      </w:r>
    </w:p>
    <w:p w14:paraId="10B2B16D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</w:t>
      </w:r>
      <w:r w:rsidRPr="001247C3">
        <w:rPr>
          <w:rFonts w:asciiTheme="majorBidi" w:hAnsiTheme="majorBidi" w:cstheme="majorBidi"/>
          <w:sz w:val="22"/>
          <w:szCs w:val="22"/>
        </w:rPr>
        <w:t>d. Ring</w:t>
      </w:r>
    </w:p>
    <w:p w14:paraId="26B68C6F" w14:textId="4DF9121A" w:rsidR="00597A30" w:rsidRPr="001247C3" w:rsidRDefault="00597A30" w:rsidP="00420E93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</w:t>
      </w:r>
    </w:p>
    <w:p w14:paraId="46E87823" w14:textId="77777777" w:rsidR="002E7E0A" w:rsidRDefault="00597A30" w:rsidP="002E7E0A">
      <w:pPr>
        <w:pStyle w:val="ListParagraph"/>
        <w:numPr>
          <w:ilvl w:val="0"/>
          <w:numId w:val="1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In a network with 25 computers, which topology would require the most extensive</w:t>
      </w:r>
      <w:r w:rsidR="002E7E0A">
        <w:rPr>
          <w:rFonts w:asciiTheme="majorBidi" w:hAnsiTheme="majorBidi" w:cstheme="majorBidi"/>
          <w:sz w:val="22"/>
          <w:szCs w:val="22"/>
        </w:rPr>
        <w:t xml:space="preserve"> </w:t>
      </w:r>
      <w:r w:rsidRPr="002E7E0A">
        <w:rPr>
          <w:rFonts w:asciiTheme="majorBidi" w:hAnsiTheme="majorBidi" w:cstheme="majorBidi"/>
          <w:sz w:val="22"/>
          <w:szCs w:val="22"/>
        </w:rPr>
        <w:t>cabling</w:t>
      </w:r>
      <w:r w:rsidR="002E7E0A">
        <w:rPr>
          <w:rFonts w:asciiTheme="majorBidi" w:hAnsiTheme="majorBidi" w:cstheme="majorBidi"/>
          <w:sz w:val="22"/>
          <w:szCs w:val="22"/>
        </w:rPr>
        <w:t>?</w:t>
      </w:r>
    </w:p>
    <w:p w14:paraId="05DBDCE0" w14:textId="5F55B1C1" w:rsidR="00597A30" w:rsidRPr="002E7E0A" w:rsidRDefault="002E7E0A" w:rsidP="002E7E0A">
      <w:pPr>
        <w:pStyle w:val="ListParagraph"/>
        <w:bidi w:val="0"/>
        <w:ind w:left="284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597A30" w:rsidRPr="002E7E0A">
        <w:rPr>
          <w:rFonts w:asciiTheme="majorBidi" w:hAnsiTheme="majorBidi" w:cstheme="majorBidi"/>
          <w:sz w:val="22"/>
          <w:szCs w:val="22"/>
        </w:rPr>
        <w:t>a. Mesh</w:t>
      </w:r>
    </w:p>
    <w:p w14:paraId="5EB52742" w14:textId="4417C130" w:rsidR="00597A30" w:rsidRPr="001247C3" w:rsidRDefault="00597A30" w:rsidP="002E7E0A">
      <w:pPr>
        <w:bidi w:val="0"/>
        <w:ind w:firstLine="27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1247C3">
        <w:rPr>
          <w:rFonts w:asciiTheme="majorBidi" w:hAnsiTheme="majorBidi" w:cstheme="majorBidi"/>
          <w:sz w:val="22"/>
          <w:szCs w:val="22"/>
        </w:rPr>
        <w:t>b. Star</w:t>
      </w:r>
    </w:p>
    <w:p w14:paraId="66AFFD6B" w14:textId="5E5B1D30" w:rsidR="00597A30" w:rsidRPr="001247C3" w:rsidRDefault="00597A30" w:rsidP="002E7E0A">
      <w:pPr>
        <w:bidi w:val="0"/>
        <w:ind w:firstLine="36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1247C3">
        <w:rPr>
          <w:rFonts w:asciiTheme="majorBidi" w:hAnsiTheme="majorBidi" w:cstheme="majorBidi"/>
          <w:sz w:val="22"/>
          <w:szCs w:val="22"/>
        </w:rPr>
        <w:t>c</w:t>
      </w:r>
      <w:proofErr w:type="gramEnd"/>
      <w:r w:rsidRPr="001247C3">
        <w:rPr>
          <w:rFonts w:asciiTheme="majorBidi" w:hAnsiTheme="majorBidi" w:cstheme="majorBidi"/>
          <w:sz w:val="22"/>
          <w:szCs w:val="22"/>
        </w:rPr>
        <w:t xml:space="preserve"> .Bus</w:t>
      </w:r>
    </w:p>
    <w:p w14:paraId="0899E809" w14:textId="687B909A" w:rsidR="00597A30" w:rsidRDefault="00597A30" w:rsidP="002E7E0A">
      <w:pPr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1247C3">
        <w:rPr>
          <w:rFonts w:asciiTheme="majorBidi" w:hAnsiTheme="majorBidi" w:cstheme="majorBidi"/>
          <w:sz w:val="22"/>
          <w:szCs w:val="22"/>
        </w:rPr>
        <w:t>d</w:t>
      </w:r>
      <w:proofErr w:type="gramEnd"/>
      <w:r w:rsidRPr="001247C3">
        <w:rPr>
          <w:rFonts w:asciiTheme="majorBidi" w:hAnsiTheme="majorBidi" w:cstheme="majorBidi"/>
          <w:sz w:val="22"/>
          <w:szCs w:val="22"/>
        </w:rPr>
        <w:t xml:space="preserve"> .Ring</w:t>
      </w:r>
    </w:p>
    <w:p w14:paraId="136765E8" w14:textId="77777777" w:rsidR="001247C3" w:rsidRPr="001247C3" w:rsidRDefault="001247C3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00BD3772" w14:textId="77777777" w:rsidR="00597A30" w:rsidRPr="00420E93" w:rsidRDefault="00597A30" w:rsidP="00B72675">
      <w:pPr>
        <w:pStyle w:val="ListParagraph"/>
        <w:numPr>
          <w:ilvl w:val="0"/>
          <w:numId w:val="1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</w:rPr>
        <w:t>A television broadcast is an example of ________ transmission</w:t>
      </w:r>
      <w:r w:rsidRPr="00420E93">
        <w:rPr>
          <w:rFonts w:asciiTheme="majorBidi" w:hAnsiTheme="majorBidi" w:cstheme="majorBidi"/>
          <w:sz w:val="22"/>
          <w:szCs w:val="22"/>
          <w:rtl/>
        </w:rPr>
        <w:t>.</w:t>
      </w:r>
    </w:p>
    <w:p w14:paraId="7604D2CC" w14:textId="77777777" w:rsidR="00597A30" w:rsidRPr="00420E9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  <w:rtl/>
        </w:rPr>
        <w:t xml:space="preserve">       </w:t>
      </w:r>
      <w:r w:rsidRPr="00420E93">
        <w:rPr>
          <w:rFonts w:asciiTheme="majorBidi" w:hAnsiTheme="majorBidi" w:cstheme="majorBidi"/>
          <w:sz w:val="22"/>
          <w:szCs w:val="22"/>
        </w:rPr>
        <w:t>a. Simplex</w:t>
      </w:r>
    </w:p>
    <w:p w14:paraId="3217D9C4" w14:textId="77777777" w:rsidR="00597A30" w:rsidRPr="00420E9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  <w:rtl/>
        </w:rPr>
        <w:t xml:space="preserve">       </w:t>
      </w:r>
      <w:r w:rsidRPr="00420E93">
        <w:rPr>
          <w:rFonts w:asciiTheme="majorBidi" w:hAnsiTheme="majorBidi" w:cstheme="majorBidi"/>
          <w:sz w:val="22"/>
          <w:szCs w:val="22"/>
        </w:rPr>
        <w:t>b. Half-duplex</w:t>
      </w:r>
    </w:p>
    <w:p w14:paraId="580A0ABF" w14:textId="77777777" w:rsidR="00597A30" w:rsidRPr="00420E9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  <w:rtl/>
        </w:rPr>
        <w:t xml:space="preserve">       </w:t>
      </w:r>
      <w:r w:rsidRPr="00420E93">
        <w:rPr>
          <w:rFonts w:asciiTheme="majorBidi" w:hAnsiTheme="majorBidi" w:cstheme="majorBidi"/>
          <w:sz w:val="22"/>
          <w:szCs w:val="22"/>
        </w:rPr>
        <w:t>c. Full-duplex</w:t>
      </w:r>
    </w:p>
    <w:p w14:paraId="144B135C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  <w:rtl/>
        </w:rPr>
        <w:t xml:space="preserve">       </w:t>
      </w:r>
      <w:r w:rsidRPr="00420E93">
        <w:rPr>
          <w:rFonts w:asciiTheme="majorBidi" w:hAnsiTheme="majorBidi" w:cstheme="majorBidi"/>
          <w:sz w:val="22"/>
          <w:szCs w:val="22"/>
        </w:rPr>
        <w:t>d. Automatic</w:t>
      </w:r>
    </w:p>
    <w:p w14:paraId="1F327F53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6F4B50E4" w14:textId="77777777" w:rsidR="00597A30" w:rsidRPr="001247C3" w:rsidRDefault="00597A30" w:rsidP="002E7E0A">
      <w:pPr>
        <w:pStyle w:val="ListParagraph"/>
        <w:numPr>
          <w:ilvl w:val="0"/>
          <w:numId w:val="1"/>
        </w:numPr>
        <w:bidi w:val="0"/>
        <w:ind w:left="270" w:hanging="27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A ________ connection provides a dedicated link between two devices</w:t>
      </w:r>
      <w:r w:rsidRPr="001247C3">
        <w:rPr>
          <w:rFonts w:asciiTheme="majorBidi" w:hAnsiTheme="majorBidi" w:cstheme="majorBidi"/>
          <w:sz w:val="22"/>
          <w:szCs w:val="22"/>
          <w:rtl/>
        </w:rPr>
        <w:t>.</w:t>
      </w:r>
    </w:p>
    <w:p w14:paraId="376B2E71" w14:textId="77777777" w:rsidR="00597A30" w:rsidRPr="001247C3" w:rsidRDefault="00597A30" w:rsidP="002E7E0A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</w:t>
      </w:r>
      <w:r w:rsidRPr="001247C3">
        <w:rPr>
          <w:rFonts w:asciiTheme="majorBidi" w:hAnsiTheme="majorBidi" w:cstheme="majorBidi"/>
          <w:sz w:val="22"/>
          <w:szCs w:val="22"/>
        </w:rPr>
        <w:t>a. Point-to-point</w:t>
      </w:r>
    </w:p>
    <w:p w14:paraId="25E18962" w14:textId="77777777" w:rsidR="00597A30" w:rsidRPr="001247C3" w:rsidRDefault="00597A30" w:rsidP="002E7E0A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</w:t>
      </w:r>
      <w:r w:rsidRPr="001247C3">
        <w:rPr>
          <w:rFonts w:asciiTheme="majorBidi" w:hAnsiTheme="majorBidi" w:cstheme="majorBidi"/>
          <w:sz w:val="22"/>
          <w:szCs w:val="22"/>
        </w:rPr>
        <w:t>b. Multipoint</w:t>
      </w:r>
    </w:p>
    <w:p w14:paraId="58603065" w14:textId="77777777" w:rsidR="00597A30" w:rsidRPr="001247C3" w:rsidRDefault="00597A30" w:rsidP="002E7E0A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</w:t>
      </w:r>
      <w:r w:rsidRPr="001247C3">
        <w:rPr>
          <w:rFonts w:asciiTheme="majorBidi" w:hAnsiTheme="majorBidi" w:cstheme="majorBidi"/>
          <w:sz w:val="22"/>
          <w:szCs w:val="22"/>
        </w:rPr>
        <w:t>c. Primary</w:t>
      </w:r>
    </w:p>
    <w:p w14:paraId="7D2D6A94" w14:textId="77777777" w:rsidR="00597A30" w:rsidRPr="001247C3" w:rsidRDefault="00597A30" w:rsidP="002E7E0A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</w:t>
      </w:r>
      <w:r w:rsidRPr="001247C3">
        <w:rPr>
          <w:rFonts w:asciiTheme="majorBidi" w:hAnsiTheme="majorBidi" w:cstheme="majorBidi"/>
          <w:sz w:val="22"/>
          <w:szCs w:val="22"/>
        </w:rPr>
        <w:t>d. Secondary</w:t>
      </w:r>
    </w:p>
    <w:p w14:paraId="0F909391" w14:textId="77777777" w:rsidR="001247C3" w:rsidRDefault="001247C3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37B34B28" w14:textId="02E6C709" w:rsidR="00597A30" w:rsidRPr="002E7E0A" w:rsidRDefault="00597A30" w:rsidP="002E7E0A">
      <w:pPr>
        <w:pStyle w:val="ListParagraph"/>
        <w:numPr>
          <w:ilvl w:val="0"/>
          <w:numId w:val="1"/>
        </w:numPr>
        <w:bidi w:val="0"/>
        <w:ind w:left="270" w:hanging="27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In _______ transmission, the channel capacity is shared by both communicating</w:t>
      </w:r>
      <w:r w:rsidR="002E7E0A">
        <w:rPr>
          <w:rFonts w:asciiTheme="majorBidi" w:hAnsiTheme="majorBidi" w:cstheme="majorBidi"/>
          <w:sz w:val="22"/>
          <w:szCs w:val="22"/>
        </w:rPr>
        <w:t xml:space="preserve"> </w:t>
      </w:r>
      <w:r w:rsidRPr="002E7E0A">
        <w:rPr>
          <w:rFonts w:asciiTheme="majorBidi" w:hAnsiTheme="majorBidi" w:cstheme="majorBidi"/>
          <w:sz w:val="22"/>
          <w:szCs w:val="22"/>
        </w:rPr>
        <w:t>devices at all times</w:t>
      </w:r>
      <w:r w:rsidRPr="002E7E0A">
        <w:rPr>
          <w:rFonts w:asciiTheme="majorBidi" w:hAnsiTheme="majorBidi" w:cstheme="majorBidi"/>
          <w:sz w:val="22"/>
          <w:szCs w:val="22"/>
          <w:rtl/>
        </w:rPr>
        <w:t>.</w:t>
      </w:r>
    </w:p>
    <w:p w14:paraId="74570AB4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   </w:t>
      </w:r>
      <w:r w:rsidRPr="001247C3">
        <w:rPr>
          <w:rFonts w:asciiTheme="majorBidi" w:hAnsiTheme="majorBidi" w:cstheme="majorBidi"/>
          <w:sz w:val="22"/>
          <w:szCs w:val="22"/>
        </w:rPr>
        <w:t>a. Simplex</w:t>
      </w:r>
    </w:p>
    <w:p w14:paraId="4A429F0A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   </w:t>
      </w:r>
      <w:r w:rsidRPr="001247C3">
        <w:rPr>
          <w:rFonts w:asciiTheme="majorBidi" w:hAnsiTheme="majorBidi" w:cstheme="majorBidi"/>
          <w:sz w:val="22"/>
          <w:szCs w:val="22"/>
        </w:rPr>
        <w:t>b. Half-duplex</w:t>
      </w:r>
    </w:p>
    <w:p w14:paraId="78DC2203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lastRenderedPageBreak/>
        <w:t xml:space="preserve">        </w:t>
      </w:r>
      <w:r w:rsidRPr="001247C3">
        <w:rPr>
          <w:rFonts w:asciiTheme="majorBidi" w:hAnsiTheme="majorBidi" w:cstheme="majorBidi"/>
          <w:sz w:val="22"/>
          <w:szCs w:val="22"/>
        </w:rPr>
        <w:t>c. Full-duplex</w:t>
      </w:r>
    </w:p>
    <w:p w14:paraId="3011D60F" w14:textId="77777777" w:rsidR="00597A30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  <w:rtl/>
        </w:rPr>
        <w:t xml:space="preserve">        </w:t>
      </w:r>
      <w:r w:rsidRPr="001247C3">
        <w:rPr>
          <w:rFonts w:asciiTheme="majorBidi" w:hAnsiTheme="majorBidi" w:cstheme="majorBidi"/>
          <w:sz w:val="22"/>
          <w:szCs w:val="22"/>
        </w:rPr>
        <w:t>d. Half-simplex</w:t>
      </w:r>
    </w:p>
    <w:p w14:paraId="19FF4A0B" w14:textId="77777777" w:rsidR="00B72675" w:rsidRPr="001247C3" w:rsidRDefault="00B72675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53B6DCC9" w14:textId="3F457CC1" w:rsidR="002C0327" w:rsidRPr="00B72675" w:rsidRDefault="00420E93" w:rsidP="00B7267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The Internet model TCP/IP</w:t>
      </w:r>
      <w:r w:rsidR="002C0327" w:rsidRPr="00B72675">
        <w:rPr>
          <w:rFonts w:asciiTheme="majorBidi" w:hAnsiTheme="majorBidi" w:cstheme="majorBidi"/>
          <w:sz w:val="22"/>
          <w:szCs w:val="22"/>
        </w:rPr>
        <w:t xml:space="preserve"> consists of ________ layers.</w:t>
      </w:r>
    </w:p>
    <w:p w14:paraId="2940F725" w14:textId="77777777" w:rsidR="002C0327" w:rsidRPr="002C0327" w:rsidRDefault="002C0327" w:rsidP="00635E00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a. Three</w:t>
      </w:r>
    </w:p>
    <w:p w14:paraId="3C55FE0A" w14:textId="77777777" w:rsidR="002C0327" w:rsidRPr="002C0327" w:rsidRDefault="002C0327" w:rsidP="00635E00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b. Five</w:t>
      </w:r>
    </w:p>
    <w:p w14:paraId="49FF96EE" w14:textId="77777777" w:rsidR="002C0327" w:rsidRPr="002C0327" w:rsidRDefault="002C0327" w:rsidP="00635E00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c. Seven</w:t>
      </w:r>
    </w:p>
    <w:p w14:paraId="241A5B98" w14:textId="34CA9CCD" w:rsidR="002C0327" w:rsidRDefault="002C0327" w:rsidP="00420E93">
      <w:pPr>
        <w:bidi w:val="0"/>
        <w:ind w:firstLine="45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d. Eight</w:t>
      </w:r>
    </w:p>
    <w:p w14:paraId="22388BB8" w14:textId="77777777" w:rsidR="002C0327" w:rsidRPr="002C0327" w:rsidRDefault="002C0327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218129ED" w14:textId="13B7BD9F" w:rsidR="002C0327" w:rsidRPr="00420E93" w:rsidRDefault="002E7E0A" w:rsidP="002E7E0A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9</w:t>
      </w:r>
      <w:r w:rsidR="002C0327" w:rsidRPr="00420E93">
        <w:rPr>
          <w:rFonts w:asciiTheme="majorBidi" w:hAnsiTheme="majorBidi" w:cstheme="majorBidi"/>
          <w:sz w:val="22"/>
          <w:szCs w:val="22"/>
        </w:rPr>
        <w:t xml:space="preserve">) The process-to-process delivery of the entire message is the responsibility of </w:t>
      </w:r>
      <w:proofErr w:type="spellStart"/>
      <w:r w:rsidR="002C0327" w:rsidRPr="00420E93">
        <w:rPr>
          <w:rFonts w:asciiTheme="majorBidi" w:hAnsiTheme="majorBidi" w:cstheme="majorBidi"/>
          <w:sz w:val="22"/>
          <w:szCs w:val="22"/>
        </w:rPr>
        <w:t>the</w:t>
      </w:r>
      <w:r>
        <w:rPr>
          <w:rFonts w:asciiTheme="majorBidi" w:hAnsiTheme="majorBidi" w:cstheme="majorBidi"/>
          <w:sz w:val="22"/>
          <w:szCs w:val="22"/>
        </w:rPr>
        <w:t>______</w:t>
      </w:r>
      <w:r w:rsidR="002C0327" w:rsidRPr="00420E93">
        <w:rPr>
          <w:rFonts w:asciiTheme="majorBidi" w:hAnsiTheme="majorBidi" w:cstheme="majorBidi"/>
          <w:sz w:val="22"/>
          <w:szCs w:val="22"/>
        </w:rPr>
        <w:t>layer</w:t>
      </w:r>
      <w:proofErr w:type="spellEnd"/>
      <w:r w:rsidR="002C0327" w:rsidRPr="00420E93">
        <w:rPr>
          <w:rFonts w:asciiTheme="majorBidi" w:hAnsiTheme="majorBidi" w:cstheme="majorBidi"/>
          <w:sz w:val="22"/>
          <w:szCs w:val="22"/>
        </w:rPr>
        <w:t>.</w:t>
      </w:r>
    </w:p>
    <w:p w14:paraId="73322749" w14:textId="77777777" w:rsidR="002C0327" w:rsidRPr="00420E93" w:rsidRDefault="002C0327" w:rsidP="00635E00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</w:rPr>
        <w:t>a. Network</w:t>
      </w:r>
    </w:p>
    <w:p w14:paraId="661A1294" w14:textId="77777777" w:rsidR="002C0327" w:rsidRPr="00420E93" w:rsidRDefault="002C0327" w:rsidP="00635E00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</w:rPr>
        <w:t>b. Transport</w:t>
      </w:r>
    </w:p>
    <w:p w14:paraId="1147A9BC" w14:textId="77777777" w:rsidR="002C0327" w:rsidRPr="00420E93" w:rsidRDefault="002C0327" w:rsidP="00635E00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</w:rPr>
        <w:t>c. Application</w:t>
      </w:r>
    </w:p>
    <w:p w14:paraId="05474F57" w14:textId="77777777" w:rsidR="002C0327" w:rsidRDefault="002C0327" w:rsidP="00635E00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420E93">
        <w:rPr>
          <w:rFonts w:asciiTheme="majorBidi" w:hAnsiTheme="majorBidi" w:cstheme="majorBidi"/>
          <w:sz w:val="22"/>
          <w:szCs w:val="22"/>
        </w:rPr>
        <w:t>d. Physical</w:t>
      </w:r>
    </w:p>
    <w:p w14:paraId="71C843A3" w14:textId="77777777" w:rsidR="00B72675" w:rsidRPr="002C0327" w:rsidRDefault="00B72675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1BBB7F5E" w14:textId="229A8BCC" w:rsidR="002C0327" w:rsidRPr="002C0327" w:rsidRDefault="002E7E0A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10</w:t>
      </w:r>
      <w:r w:rsidR="00B72675">
        <w:rPr>
          <w:rFonts w:asciiTheme="majorBidi" w:hAnsiTheme="majorBidi" w:cstheme="majorBidi"/>
          <w:sz w:val="22"/>
          <w:szCs w:val="22"/>
        </w:rPr>
        <w:t xml:space="preserve">) </w:t>
      </w:r>
      <w:r w:rsidR="002C0327" w:rsidRPr="002C0327">
        <w:rPr>
          <w:rFonts w:asciiTheme="majorBidi" w:hAnsiTheme="majorBidi" w:cstheme="majorBidi"/>
          <w:sz w:val="22"/>
          <w:szCs w:val="22"/>
        </w:rPr>
        <w:t xml:space="preserve"> The ________ layer is the layer closest to the transmission medium.</w:t>
      </w:r>
    </w:p>
    <w:p w14:paraId="03120CEC" w14:textId="77777777" w:rsidR="002C0327" w:rsidRP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a. Physical</w:t>
      </w:r>
    </w:p>
    <w:p w14:paraId="6686700E" w14:textId="77777777" w:rsidR="002C0327" w:rsidRP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b. Data link</w:t>
      </w:r>
    </w:p>
    <w:p w14:paraId="4E85BD60" w14:textId="77777777" w:rsidR="002C0327" w:rsidRP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c. Network</w:t>
      </w:r>
    </w:p>
    <w:p w14:paraId="7BBEF91E" w14:textId="77777777" w:rsid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d. Transport</w:t>
      </w:r>
    </w:p>
    <w:p w14:paraId="15C8F2F0" w14:textId="77777777" w:rsidR="00B72675" w:rsidRPr="002C0327" w:rsidRDefault="00B72675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6867EDA8" w14:textId="2CE165B3" w:rsidR="002C0327" w:rsidRPr="002C0327" w:rsidRDefault="002E7E0A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11</w:t>
      </w:r>
      <w:r w:rsidR="00B72675">
        <w:rPr>
          <w:rFonts w:asciiTheme="majorBidi" w:hAnsiTheme="majorBidi" w:cstheme="majorBidi"/>
          <w:sz w:val="22"/>
          <w:szCs w:val="22"/>
        </w:rPr>
        <w:t xml:space="preserve">) </w:t>
      </w:r>
      <w:r w:rsidR="002C0327" w:rsidRPr="002C0327">
        <w:rPr>
          <w:rFonts w:asciiTheme="majorBidi" w:hAnsiTheme="majorBidi" w:cstheme="majorBidi"/>
          <w:sz w:val="22"/>
          <w:szCs w:val="22"/>
        </w:rPr>
        <w:t xml:space="preserve"> Mail services are available to network users through the ______ layer.</w:t>
      </w:r>
    </w:p>
    <w:p w14:paraId="76152650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a. Data link</w:t>
      </w:r>
    </w:p>
    <w:p w14:paraId="246BB490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b. Physical</w:t>
      </w:r>
    </w:p>
    <w:p w14:paraId="52FAC88F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c. Transport</w:t>
      </w:r>
    </w:p>
    <w:p w14:paraId="79ED0464" w14:textId="77777777" w:rsid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d. Application</w:t>
      </w:r>
    </w:p>
    <w:p w14:paraId="3906CF44" w14:textId="77777777" w:rsidR="00B72675" w:rsidRPr="002C0327" w:rsidRDefault="00B72675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14CE667E" w14:textId="20A6E647" w:rsidR="002C0327" w:rsidRPr="002C0327" w:rsidRDefault="002E7E0A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12</w:t>
      </w:r>
      <w:r w:rsidR="00B72675">
        <w:rPr>
          <w:rFonts w:asciiTheme="majorBidi" w:hAnsiTheme="majorBidi" w:cstheme="majorBidi"/>
          <w:sz w:val="22"/>
          <w:szCs w:val="22"/>
        </w:rPr>
        <w:t>)</w:t>
      </w:r>
      <w:r w:rsidR="002C0327" w:rsidRPr="002C0327">
        <w:rPr>
          <w:rFonts w:asciiTheme="majorBidi" w:hAnsiTheme="majorBidi" w:cstheme="majorBidi"/>
          <w:sz w:val="22"/>
          <w:szCs w:val="22"/>
        </w:rPr>
        <w:t xml:space="preserve"> As the data packet moves from the lower to the upper layers, headers are _______</w:t>
      </w:r>
    </w:p>
    <w:p w14:paraId="4D3EB47B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a. Added</w:t>
      </w:r>
    </w:p>
    <w:p w14:paraId="799EC22C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b. Subtracted</w:t>
      </w:r>
    </w:p>
    <w:p w14:paraId="5A8C1CFA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c. Rearranged</w:t>
      </w:r>
    </w:p>
    <w:p w14:paraId="4C407A90" w14:textId="77777777" w:rsid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d. Modified</w:t>
      </w:r>
    </w:p>
    <w:p w14:paraId="48A96B88" w14:textId="77777777" w:rsidR="002C0327" w:rsidRPr="002C0327" w:rsidRDefault="002C0327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524833A4" w14:textId="1C36448D" w:rsidR="002C0327" w:rsidRPr="002C0327" w:rsidRDefault="002E7E0A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13</w:t>
      </w:r>
      <w:r w:rsidR="00B72675">
        <w:rPr>
          <w:rFonts w:asciiTheme="majorBidi" w:hAnsiTheme="majorBidi" w:cstheme="majorBidi"/>
          <w:sz w:val="22"/>
          <w:szCs w:val="22"/>
        </w:rPr>
        <w:t>)</w:t>
      </w:r>
      <w:r w:rsidR="002C0327" w:rsidRPr="002C0327">
        <w:rPr>
          <w:rFonts w:asciiTheme="majorBidi" w:hAnsiTheme="majorBidi" w:cstheme="majorBidi"/>
          <w:sz w:val="22"/>
          <w:szCs w:val="22"/>
        </w:rPr>
        <w:t xml:space="preserve"> The physical layer is concerned with the transmission of _______ over the</w:t>
      </w:r>
      <w:r w:rsidR="00B72675">
        <w:rPr>
          <w:rFonts w:asciiTheme="majorBidi" w:hAnsiTheme="majorBidi" w:cstheme="majorBidi"/>
          <w:sz w:val="22"/>
          <w:szCs w:val="22"/>
        </w:rPr>
        <w:t xml:space="preserve"> </w:t>
      </w:r>
      <w:r w:rsidR="002C0327" w:rsidRPr="002C0327">
        <w:rPr>
          <w:rFonts w:asciiTheme="majorBidi" w:hAnsiTheme="majorBidi" w:cstheme="majorBidi"/>
          <w:sz w:val="22"/>
          <w:szCs w:val="22"/>
        </w:rPr>
        <w:t>physical medium.</w:t>
      </w:r>
    </w:p>
    <w:p w14:paraId="36F201AE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a. Programs</w:t>
      </w:r>
    </w:p>
    <w:p w14:paraId="4CC4AA88" w14:textId="1700C21F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b. Dialogs</w:t>
      </w:r>
    </w:p>
    <w:p w14:paraId="2FCF0DBB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c. Protocols</w:t>
      </w:r>
    </w:p>
    <w:p w14:paraId="354E8F1C" w14:textId="77777777" w:rsidR="002C0327" w:rsidRPr="002C0327" w:rsidRDefault="002C0327" w:rsidP="00420E93">
      <w:pPr>
        <w:bidi w:val="0"/>
        <w:ind w:left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d. Bits</w:t>
      </w:r>
    </w:p>
    <w:p w14:paraId="7F935270" w14:textId="77777777" w:rsidR="002C0327" w:rsidRPr="002C0327" w:rsidRDefault="002C0327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4C5069B2" w14:textId="70EF5338" w:rsidR="002C0327" w:rsidRPr="002C0327" w:rsidRDefault="002E7E0A" w:rsidP="00420E93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14</w:t>
      </w:r>
      <w:r w:rsidR="00B72675">
        <w:rPr>
          <w:rFonts w:asciiTheme="majorBidi" w:hAnsiTheme="majorBidi" w:cstheme="majorBidi"/>
          <w:sz w:val="22"/>
          <w:szCs w:val="22"/>
        </w:rPr>
        <w:t xml:space="preserve">) </w:t>
      </w:r>
      <w:r w:rsidR="002C0327" w:rsidRPr="002C0327">
        <w:rPr>
          <w:rFonts w:asciiTheme="majorBidi" w:hAnsiTheme="majorBidi" w:cstheme="majorBidi"/>
          <w:sz w:val="22"/>
          <w:szCs w:val="22"/>
        </w:rPr>
        <w:t xml:space="preserve"> Which layer functions as a </w:t>
      </w:r>
      <w:r w:rsidR="00420E93">
        <w:rPr>
          <w:rFonts w:asciiTheme="majorBidi" w:hAnsiTheme="majorBidi" w:cstheme="majorBidi"/>
          <w:sz w:val="22"/>
          <w:szCs w:val="22"/>
        </w:rPr>
        <w:t>link</w:t>
      </w:r>
      <w:r w:rsidR="002C0327" w:rsidRPr="002C0327">
        <w:rPr>
          <w:rFonts w:asciiTheme="majorBidi" w:hAnsiTheme="majorBidi" w:cstheme="majorBidi"/>
          <w:sz w:val="22"/>
          <w:szCs w:val="22"/>
        </w:rPr>
        <w:t xml:space="preserve"> between user support layers and network</w:t>
      </w:r>
      <w:r w:rsidR="00B72675">
        <w:rPr>
          <w:rFonts w:asciiTheme="majorBidi" w:hAnsiTheme="majorBidi" w:cstheme="majorBidi"/>
          <w:sz w:val="22"/>
          <w:szCs w:val="22"/>
        </w:rPr>
        <w:t xml:space="preserve"> </w:t>
      </w:r>
      <w:r w:rsidR="002C0327" w:rsidRPr="002C0327">
        <w:rPr>
          <w:rFonts w:asciiTheme="majorBidi" w:hAnsiTheme="majorBidi" w:cstheme="majorBidi"/>
          <w:sz w:val="22"/>
          <w:szCs w:val="22"/>
        </w:rPr>
        <w:t>support layers?</w:t>
      </w:r>
    </w:p>
    <w:p w14:paraId="7893C82D" w14:textId="7E14C4AA" w:rsidR="002C0327" w:rsidRP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a. Network layer</w:t>
      </w:r>
    </w:p>
    <w:p w14:paraId="5BEA7B25" w14:textId="7DC9B5AD" w:rsidR="002C0327" w:rsidRP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b. Physical layer</w:t>
      </w:r>
    </w:p>
    <w:p w14:paraId="3D3FCB31" w14:textId="75811B93" w:rsidR="002C0327" w:rsidRP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c. Transport layer</w:t>
      </w:r>
    </w:p>
    <w:p w14:paraId="17406389" w14:textId="750BC9F0" w:rsidR="002C0327" w:rsidRDefault="002C0327" w:rsidP="00420E93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d. Application layer</w:t>
      </w:r>
    </w:p>
    <w:p w14:paraId="19BEA284" w14:textId="77777777" w:rsidR="00B72675" w:rsidRPr="002C0327" w:rsidRDefault="00B72675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7AB41152" w14:textId="66EE770A" w:rsidR="002C0327" w:rsidRPr="002C0327" w:rsidRDefault="002E7E0A" w:rsidP="00420E93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15</w:t>
      </w:r>
      <w:r w:rsidR="00B72675">
        <w:rPr>
          <w:rFonts w:asciiTheme="majorBidi" w:hAnsiTheme="majorBidi" w:cstheme="majorBidi"/>
          <w:sz w:val="22"/>
          <w:szCs w:val="22"/>
        </w:rPr>
        <w:t>)</w:t>
      </w:r>
      <w:r w:rsidR="002C0327" w:rsidRPr="002C0327">
        <w:rPr>
          <w:rFonts w:asciiTheme="majorBidi" w:hAnsiTheme="majorBidi" w:cstheme="majorBidi"/>
          <w:sz w:val="22"/>
          <w:szCs w:val="22"/>
        </w:rPr>
        <w:t xml:space="preserve"> Which of the following is an application layer service?</w:t>
      </w:r>
    </w:p>
    <w:p w14:paraId="690975DE" w14:textId="77777777" w:rsidR="002C0327" w:rsidRPr="002C0327" w:rsidRDefault="002C0327" w:rsidP="002E7E0A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a. Remote log-in</w:t>
      </w:r>
    </w:p>
    <w:p w14:paraId="2AFBA1E3" w14:textId="77777777" w:rsidR="002C0327" w:rsidRPr="002C0327" w:rsidRDefault="002C0327" w:rsidP="002E7E0A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b. File transfer and access</w:t>
      </w:r>
    </w:p>
    <w:p w14:paraId="127E4BF2" w14:textId="77777777" w:rsidR="002C0327" w:rsidRPr="002C0327" w:rsidRDefault="002C0327" w:rsidP="002E7E0A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c. Mail service</w:t>
      </w:r>
    </w:p>
    <w:p w14:paraId="12344B86" w14:textId="77777777" w:rsidR="002C0327" w:rsidRPr="002C0327" w:rsidRDefault="002C0327" w:rsidP="002E7E0A">
      <w:pPr>
        <w:bidi w:val="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2C0327">
        <w:rPr>
          <w:rFonts w:asciiTheme="majorBidi" w:hAnsiTheme="majorBidi" w:cstheme="majorBidi"/>
          <w:sz w:val="22"/>
          <w:szCs w:val="22"/>
        </w:rPr>
        <w:t>d. All the above</w:t>
      </w:r>
    </w:p>
    <w:p w14:paraId="748FE9DC" w14:textId="77777777" w:rsidR="002C0327" w:rsidRPr="002C0327" w:rsidRDefault="002C0327" w:rsidP="00B72675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7862987" w14:textId="3AB2086C" w:rsidR="001247C3" w:rsidRPr="001247C3" w:rsidRDefault="002741C7" w:rsidP="00AF6439">
      <w:pPr>
        <w:bidi w:val="0"/>
        <w:spacing w:after="200" w:line="276" w:lineRule="auto"/>
        <w:ind w:hanging="63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lastRenderedPageBreak/>
        <w:t xml:space="preserve">Part2: </w:t>
      </w:r>
      <w:r w:rsidR="00597A30" w:rsidRPr="00465418">
        <w:rPr>
          <w:rFonts w:asciiTheme="minorBidi" w:hAnsiTheme="minorBidi" w:cstheme="minorBidi"/>
          <w:b/>
          <w:bCs/>
          <w:sz w:val="22"/>
          <w:szCs w:val="22"/>
          <w:u w:val="single"/>
        </w:rPr>
        <w:t>Exercises</w:t>
      </w:r>
    </w:p>
    <w:p w14:paraId="4EA0186A" w14:textId="4C86D794" w:rsidR="00597A30" w:rsidRPr="002E7E0A" w:rsidRDefault="00597A30" w:rsidP="002E7E0A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Assume six devices are arranged in a mesh topology. How many cables are</w:t>
      </w:r>
      <w:r w:rsidR="002E7E0A">
        <w:rPr>
          <w:rFonts w:asciiTheme="majorBidi" w:hAnsiTheme="majorBidi" w:cstheme="majorBidi"/>
          <w:sz w:val="22"/>
          <w:szCs w:val="22"/>
        </w:rPr>
        <w:t xml:space="preserve"> </w:t>
      </w:r>
      <w:r w:rsidRPr="002E7E0A">
        <w:rPr>
          <w:rFonts w:asciiTheme="majorBidi" w:hAnsiTheme="majorBidi" w:cstheme="majorBidi"/>
          <w:sz w:val="22"/>
          <w:szCs w:val="22"/>
        </w:rPr>
        <w:t>needed? How many ports are needed for each device</w:t>
      </w:r>
      <w:r w:rsidRPr="002E7E0A">
        <w:rPr>
          <w:rFonts w:asciiTheme="majorBidi" w:hAnsiTheme="majorBidi" w:cstheme="majorBidi"/>
          <w:sz w:val="22"/>
          <w:szCs w:val="22"/>
          <w:rtl/>
        </w:rPr>
        <w:t>?</w:t>
      </w:r>
    </w:p>
    <w:p w14:paraId="6ED579D0" w14:textId="300E9EC4" w:rsidR="00597A30" w:rsidRPr="001247C3" w:rsidRDefault="00597A30" w:rsidP="00B72675">
      <w:p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</w:p>
    <w:p w14:paraId="6FCDCDD8" w14:textId="4C34E7A3" w:rsidR="00597A30" w:rsidRPr="002E7E0A" w:rsidRDefault="00597A30" w:rsidP="002E7E0A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For each of the following four networks, discuss the consequences if a connection</w:t>
      </w:r>
      <w:r w:rsidR="002E7E0A">
        <w:rPr>
          <w:rFonts w:asciiTheme="majorBidi" w:hAnsiTheme="majorBidi" w:cstheme="majorBidi"/>
          <w:sz w:val="22"/>
          <w:szCs w:val="22"/>
        </w:rPr>
        <w:t xml:space="preserve"> </w:t>
      </w:r>
      <w:r w:rsidRPr="002E7E0A">
        <w:rPr>
          <w:rFonts w:asciiTheme="majorBidi" w:hAnsiTheme="majorBidi" w:cstheme="majorBidi"/>
          <w:sz w:val="22"/>
          <w:szCs w:val="22"/>
        </w:rPr>
        <w:t>fails</w:t>
      </w:r>
      <w:r w:rsidRPr="002E7E0A">
        <w:rPr>
          <w:rFonts w:asciiTheme="majorBidi" w:hAnsiTheme="majorBidi" w:cstheme="majorBidi"/>
          <w:sz w:val="22"/>
          <w:szCs w:val="22"/>
          <w:rtl/>
        </w:rPr>
        <w:t>.</w:t>
      </w:r>
    </w:p>
    <w:p w14:paraId="455EC803" w14:textId="2F5B4C0C" w:rsidR="00597A30" w:rsidRPr="001247C3" w:rsidRDefault="00597A30" w:rsidP="00B72675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Five devices arranged in a mesh topology</w:t>
      </w:r>
    </w:p>
    <w:p w14:paraId="602BEE55" w14:textId="686EDA9B" w:rsidR="00597A30" w:rsidRPr="001247C3" w:rsidRDefault="00597A30" w:rsidP="00B72675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Five devices arranged in a star topology (not counting the hub</w:t>
      </w:r>
      <w:r w:rsidR="00773E3D">
        <w:rPr>
          <w:rFonts w:asciiTheme="majorBidi" w:hAnsiTheme="majorBidi" w:cstheme="majorBidi"/>
          <w:sz w:val="22"/>
          <w:szCs w:val="22"/>
        </w:rPr>
        <w:t>)</w:t>
      </w:r>
    </w:p>
    <w:p w14:paraId="10632B84" w14:textId="77777777" w:rsidR="00597A30" w:rsidRPr="001247C3" w:rsidRDefault="00597A30" w:rsidP="00B72675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Five devices arranged in a bus topology</w:t>
      </w:r>
    </w:p>
    <w:p w14:paraId="47892B5D" w14:textId="77777777" w:rsidR="00597A30" w:rsidRPr="001247C3" w:rsidRDefault="00597A30" w:rsidP="00B72675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>Five devices arranged in a ring topology</w:t>
      </w:r>
    </w:p>
    <w:p w14:paraId="32897DA6" w14:textId="77777777" w:rsidR="00597A30" w:rsidRPr="00D6393E" w:rsidRDefault="00597A30" w:rsidP="00D6393E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5FA625D7" w14:textId="65F3B921" w:rsidR="00597A30" w:rsidRPr="001247C3" w:rsidRDefault="00597A30" w:rsidP="00635E00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1247C3">
        <w:rPr>
          <w:rFonts w:asciiTheme="majorBidi" w:hAnsiTheme="majorBidi" w:cstheme="majorBidi"/>
          <w:sz w:val="22"/>
          <w:szCs w:val="22"/>
        </w:rPr>
        <w:t xml:space="preserve">Draw a hybrid topology with a star backbone </w:t>
      </w:r>
      <w:r w:rsidR="00635E00">
        <w:rPr>
          <w:rFonts w:asciiTheme="majorBidi" w:hAnsiTheme="majorBidi" w:cstheme="majorBidi"/>
          <w:sz w:val="22"/>
          <w:szCs w:val="22"/>
        </w:rPr>
        <w:t xml:space="preserve">and </w:t>
      </w:r>
      <w:r w:rsidRPr="001247C3">
        <w:rPr>
          <w:rFonts w:asciiTheme="majorBidi" w:hAnsiTheme="majorBidi" w:cstheme="majorBidi"/>
          <w:sz w:val="22"/>
          <w:szCs w:val="22"/>
        </w:rPr>
        <w:t>three ring networks</w:t>
      </w:r>
      <w:r w:rsidRPr="001247C3">
        <w:rPr>
          <w:rFonts w:asciiTheme="majorBidi" w:hAnsiTheme="majorBidi" w:cstheme="majorBidi"/>
          <w:sz w:val="22"/>
          <w:szCs w:val="22"/>
          <w:rtl/>
        </w:rPr>
        <w:t>.</w:t>
      </w:r>
    </w:p>
    <w:p w14:paraId="437F621B" w14:textId="77777777" w:rsidR="00B72675" w:rsidRPr="00B72675" w:rsidRDefault="00B72675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717B6BCF" w14:textId="07DEE0F4" w:rsidR="00B72675" w:rsidRPr="00B72675" w:rsidRDefault="00B72675" w:rsidP="00B72675">
      <w:pPr>
        <w:pStyle w:val="ListParagraph"/>
        <w:numPr>
          <w:ilvl w:val="0"/>
          <w:numId w:val="2"/>
        </w:num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B72675">
        <w:rPr>
          <w:rFonts w:asciiTheme="majorBidi" w:hAnsiTheme="majorBidi" w:cstheme="majorBidi"/>
          <w:sz w:val="22"/>
          <w:szCs w:val="22"/>
        </w:rPr>
        <w:t>Match the following to one or more layers of the TCP/IP model:</w:t>
      </w:r>
    </w:p>
    <w:p w14:paraId="108FEBA7" w14:textId="61645E50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Route determination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7C501EC3" w14:textId="6C2BA4F6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Flow control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28B9086A" w14:textId="4AB3BB77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Interface to transmission media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47DFAB96" w14:textId="750B39C2" w:rsidR="002E7E0A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Provides access for the end user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665C3B78" w14:textId="20D3B674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Reliable process-to-process message delivery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7B625271" w14:textId="692A8F98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Defines frames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0601AFD1" w14:textId="3F0620F1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Provides user services such as e-mail and file transfer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09C294A9" w14:textId="3B9E328D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Transmission of bit stream across physical medium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583A9236" w14:textId="097DD698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Communicates directly with user’s application program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5A080379" w14:textId="56800CF4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Error correction and retransmission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007A1B58" w14:textId="2CF1E236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Mechanical, electrical, and functional interface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4EC6CD4F" w14:textId="390C6E57" w:rsidR="00B72675" w:rsidRPr="002E7E0A" w:rsidRDefault="00B72675" w:rsidP="002E7E0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2E7E0A">
        <w:rPr>
          <w:rFonts w:asciiTheme="majorBidi" w:hAnsiTheme="majorBidi" w:cstheme="majorBidi"/>
          <w:sz w:val="22"/>
          <w:szCs w:val="22"/>
        </w:rPr>
        <w:t>Responsibility for carrying frames between adjacent nodes</w:t>
      </w:r>
      <w:r w:rsidR="002E7E0A">
        <w:rPr>
          <w:rFonts w:asciiTheme="majorBidi" w:hAnsiTheme="majorBidi" w:cstheme="majorBidi"/>
          <w:sz w:val="22"/>
          <w:szCs w:val="22"/>
        </w:rPr>
        <w:t>.</w:t>
      </w:r>
    </w:p>
    <w:p w14:paraId="0AF88983" w14:textId="1F928FF1" w:rsidR="00B72675" w:rsidRPr="00B72675" w:rsidRDefault="00B72675" w:rsidP="00B72675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5CE61DD7" w14:textId="54A8DA81" w:rsidR="00B72675" w:rsidRPr="00D6393E" w:rsidRDefault="002E7E0A" w:rsidP="00D6393E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35047A" wp14:editId="6CD36B6A">
            <wp:simplePos x="0" y="0"/>
            <wp:positionH relativeFrom="margin">
              <wp:posOffset>536575</wp:posOffset>
            </wp:positionH>
            <wp:positionV relativeFrom="margin">
              <wp:posOffset>4850130</wp:posOffset>
            </wp:positionV>
            <wp:extent cx="3554095" cy="1507490"/>
            <wp:effectExtent l="57150" t="114300" r="46355" b="111760"/>
            <wp:wrapSquare wrapText="bothSides"/>
            <wp:docPr id="2" name="Picture 2" descr="C:\Users\User\Desktop\2261-2-20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61-2-20I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372">
                      <a:off x="0" y="0"/>
                      <a:ext cx="355409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D619EB" w14:textId="77777777" w:rsidR="00B72675" w:rsidRDefault="00B72675" w:rsidP="00B72675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F4521D3" w14:textId="77777777" w:rsidR="00D6393E" w:rsidRDefault="00D6393E" w:rsidP="00D6393E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A2F817B" w14:textId="36CBD3EF" w:rsidR="00D6393E" w:rsidRDefault="00D6393E" w:rsidP="00D6393E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26AD520C" w14:textId="77777777" w:rsidR="00B72675" w:rsidRPr="002E7E0A" w:rsidRDefault="00B72675" w:rsidP="002E7E0A">
      <w:p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6468314" w14:textId="77777777" w:rsidR="002E7E0A" w:rsidRDefault="002E7E0A" w:rsidP="00B72675">
      <w:pPr>
        <w:pStyle w:val="ListParagraph"/>
        <w:bidi w:val="0"/>
        <w:spacing w:after="200" w:line="276" w:lineRule="auto"/>
        <w:ind w:left="360"/>
        <w:jc w:val="center"/>
        <w:rPr>
          <w:rFonts w:asciiTheme="majorBidi" w:hAnsiTheme="majorBidi" w:cstheme="majorBidi"/>
          <w:sz w:val="22"/>
          <w:szCs w:val="22"/>
        </w:rPr>
      </w:pPr>
    </w:p>
    <w:p w14:paraId="712088D6" w14:textId="5B9D263A" w:rsidR="00B72675" w:rsidRDefault="00B72675" w:rsidP="002E7E0A">
      <w:pPr>
        <w:pStyle w:val="ListParagraph"/>
        <w:bidi w:val="0"/>
        <w:spacing w:after="200" w:line="276" w:lineRule="auto"/>
        <w:ind w:left="360"/>
        <w:jc w:val="center"/>
        <w:rPr>
          <w:rFonts w:asciiTheme="majorBidi" w:hAnsiTheme="majorBidi" w:cstheme="majorBidi"/>
          <w:sz w:val="22"/>
          <w:szCs w:val="22"/>
        </w:rPr>
      </w:pPr>
      <w:r w:rsidRPr="00B72675">
        <w:rPr>
          <w:rFonts w:asciiTheme="majorBidi" w:hAnsiTheme="majorBidi" w:cstheme="majorBidi"/>
          <w:sz w:val="22"/>
          <w:szCs w:val="22"/>
        </w:rPr>
        <w:t>Figure 1</w:t>
      </w:r>
    </w:p>
    <w:p w14:paraId="7ECA89FA" w14:textId="77777777" w:rsidR="00B72675" w:rsidRDefault="00B72675" w:rsidP="00B72675">
      <w:pPr>
        <w:pStyle w:val="ListParagraph"/>
        <w:bidi w:val="0"/>
        <w:spacing w:after="200" w:line="276" w:lineRule="auto"/>
        <w:ind w:left="360"/>
        <w:jc w:val="center"/>
        <w:rPr>
          <w:rFonts w:asciiTheme="majorBidi" w:hAnsiTheme="majorBidi" w:cstheme="majorBidi"/>
          <w:sz w:val="22"/>
          <w:szCs w:val="22"/>
        </w:rPr>
      </w:pPr>
    </w:p>
    <w:p w14:paraId="3B1C3415" w14:textId="64EBE6D0" w:rsidR="00B72675" w:rsidRPr="00B72675" w:rsidRDefault="00B72675" w:rsidP="00B72675">
      <w:pPr>
        <w:pStyle w:val="ListParagraph"/>
        <w:numPr>
          <w:ilvl w:val="0"/>
          <w:numId w:val="2"/>
        </w:numPr>
        <w:bidi w:val="0"/>
        <w:spacing w:after="20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B72675">
        <w:rPr>
          <w:rFonts w:asciiTheme="majorBidi" w:hAnsiTheme="majorBidi" w:cstheme="majorBidi"/>
          <w:sz w:val="22"/>
          <w:szCs w:val="22"/>
        </w:rPr>
        <w:t>In Figure 1, assume that the communication is between a process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72675">
        <w:rPr>
          <w:rFonts w:asciiTheme="majorBidi" w:hAnsiTheme="majorBidi" w:cstheme="majorBidi"/>
          <w:sz w:val="22"/>
          <w:szCs w:val="22"/>
        </w:rPr>
        <w:t xml:space="preserve">running at computer A with port address </w:t>
      </w:r>
      <w:proofErr w:type="spellStart"/>
      <w:r w:rsidRPr="00B72675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B72675">
        <w:rPr>
          <w:rFonts w:asciiTheme="majorBidi" w:hAnsiTheme="majorBidi" w:cstheme="majorBidi"/>
          <w:sz w:val="22"/>
          <w:szCs w:val="22"/>
        </w:rPr>
        <w:t xml:space="preserve"> and a process running at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72675">
        <w:rPr>
          <w:rFonts w:asciiTheme="majorBidi" w:hAnsiTheme="majorBidi" w:cstheme="majorBidi"/>
          <w:sz w:val="22"/>
          <w:szCs w:val="22"/>
        </w:rPr>
        <w:t>computer D with port address j. Show the contents of packets and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72675">
        <w:rPr>
          <w:rFonts w:asciiTheme="majorBidi" w:hAnsiTheme="majorBidi" w:cstheme="majorBidi"/>
          <w:sz w:val="22"/>
          <w:szCs w:val="22"/>
        </w:rPr>
        <w:t>frames at the network, data link, and transport layer for each hop.</w:t>
      </w:r>
    </w:p>
    <w:p w14:paraId="77FEF3CC" w14:textId="77777777" w:rsidR="00B72675" w:rsidRDefault="00B72675" w:rsidP="00B72675">
      <w:pPr>
        <w:pStyle w:val="ListParagraph"/>
        <w:bidi w:val="0"/>
        <w:spacing w:after="200" w:line="276" w:lineRule="auto"/>
        <w:ind w:left="360"/>
        <w:jc w:val="center"/>
        <w:rPr>
          <w:rFonts w:asciiTheme="majorBidi" w:hAnsiTheme="majorBidi" w:cstheme="majorBidi"/>
          <w:sz w:val="22"/>
          <w:szCs w:val="22"/>
        </w:rPr>
      </w:pPr>
    </w:p>
    <w:p w14:paraId="2AEBE29F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14:paraId="3661BC96" w14:textId="77777777" w:rsidR="00597A30" w:rsidRPr="001247C3" w:rsidRDefault="00597A30" w:rsidP="00B7267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sectPr w:rsidR="00597A30" w:rsidRPr="00124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06DE"/>
    <w:multiLevelType w:val="hybridMultilevel"/>
    <w:tmpl w:val="29CCD0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66774C"/>
    <w:multiLevelType w:val="hybridMultilevel"/>
    <w:tmpl w:val="BC8CC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6BC"/>
    <w:multiLevelType w:val="hybridMultilevel"/>
    <w:tmpl w:val="CB16B1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D4AF3"/>
    <w:multiLevelType w:val="hybridMultilevel"/>
    <w:tmpl w:val="0CDC91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062AEFA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A11066"/>
    <w:multiLevelType w:val="hybridMultilevel"/>
    <w:tmpl w:val="72E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499C"/>
    <w:multiLevelType w:val="hybridMultilevel"/>
    <w:tmpl w:val="76C61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3568"/>
    <w:multiLevelType w:val="hybridMultilevel"/>
    <w:tmpl w:val="2AB82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312E9"/>
    <w:multiLevelType w:val="hybridMultilevel"/>
    <w:tmpl w:val="43129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0"/>
    <w:rsid w:val="00013718"/>
    <w:rsid w:val="001247C3"/>
    <w:rsid w:val="002741C7"/>
    <w:rsid w:val="002C0327"/>
    <w:rsid w:val="002E7E0A"/>
    <w:rsid w:val="00420E93"/>
    <w:rsid w:val="00465418"/>
    <w:rsid w:val="0054525C"/>
    <w:rsid w:val="00597A30"/>
    <w:rsid w:val="00635E00"/>
    <w:rsid w:val="00773E3D"/>
    <w:rsid w:val="009F490D"/>
    <w:rsid w:val="00AF6439"/>
    <w:rsid w:val="00B02C0A"/>
    <w:rsid w:val="00B72675"/>
    <w:rsid w:val="00D6393E"/>
    <w:rsid w:val="00D86EEB"/>
    <w:rsid w:val="00E64C72"/>
    <w:rsid w:val="00F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7935"/>
  <w15:docId w15:val="{45B5C783-04DC-4DD8-833A-D1B24A6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30"/>
    <w:pPr>
      <w:bidi/>
      <w:spacing w:after="0" w:line="240" w:lineRule="auto"/>
    </w:pPr>
    <w:rPr>
      <w:rFonts w:ascii="Lucida Sans Unicode" w:eastAsia="Times New Roman" w:hAnsi="Lucida Sans Unicode" w:cs="Lucida Sans Unicode"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25C"/>
    <w:pPr>
      <w:tabs>
        <w:tab w:val="center" w:pos="4320"/>
        <w:tab w:val="right" w:pos="8640"/>
      </w:tabs>
      <w:bidi w:val="0"/>
    </w:pPr>
    <w:rPr>
      <w:rFonts w:ascii="Cambria" w:eastAsia="MS ??" w:hAnsi="Cambria" w:cs="Arial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525C"/>
    <w:rPr>
      <w:rFonts w:ascii="Cambria" w:eastAsia="MS ??" w:hAnsi="Cambr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9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9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</dc:creator>
  <cp:lastModifiedBy>Dr. Adel AlSodani</cp:lastModifiedBy>
  <cp:revision>2</cp:revision>
  <dcterms:created xsi:type="dcterms:W3CDTF">2016-10-11T08:11:00Z</dcterms:created>
  <dcterms:modified xsi:type="dcterms:W3CDTF">2016-10-11T08:11:00Z</dcterms:modified>
</cp:coreProperties>
</file>