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FA" w:rsidRPr="00F13A0E" w:rsidRDefault="004E4349" w:rsidP="00F021FA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Foundation course (Sample Questions)</w:t>
      </w:r>
    </w:p>
    <w:p w:rsidR="00F021FA" w:rsidRPr="00F13A0E" w:rsidRDefault="00F021FA" w:rsidP="00F80C1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18382E" w:rsidRPr="00F13A0E" w:rsidRDefault="00761BA7" w:rsidP="00F80C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Regarding</w:t>
      </w:r>
      <w:r w:rsidR="00F80C11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white blood cells</w:t>
      </w:r>
    </w:p>
    <w:p w:rsidR="00F80C11" w:rsidRPr="00F13A0E" w:rsidRDefault="00F80C11" w:rsidP="00990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Lymphocytes are responsible of blood clotting</w:t>
      </w:r>
    </w:p>
    <w:p w:rsidR="00F80C11" w:rsidRPr="00F13A0E" w:rsidRDefault="00F80C11" w:rsidP="00990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Neutrophils are phagocytic cells</w:t>
      </w:r>
    </w:p>
    <w:p w:rsidR="00F80C11" w:rsidRPr="00F13A0E" w:rsidRDefault="00F80C11" w:rsidP="00990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Monocytes are larger in number than neutrop</w:t>
      </w:r>
      <w:bookmarkStart w:id="0" w:name="_GoBack"/>
      <w:bookmarkEnd w:id="0"/>
      <w:r w:rsidRPr="00F13A0E">
        <w:rPr>
          <w:rFonts w:asciiTheme="majorBidi" w:hAnsiTheme="majorBidi" w:cstheme="majorBidi"/>
          <w:sz w:val="24"/>
          <w:szCs w:val="24"/>
        </w:rPr>
        <w:t>hils</w:t>
      </w:r>
    </w:p>
    <w:p w:rsidR="00F80C11" w:rsidRPr="00F13A0E" w:rsidRDefault="00F80C11" w:rsidP="009900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Eshnophils decrerease in numbers in allergic condition</w:t>
      </w:r>
    </w:p>
    <w:p w:rsidR="00F80C11" w:rsidRPr="00F13A0E" w:rsidRDefault="00F13A0E" w:rsidP="00761B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2.</w:t>
      </w:r>
      <w:r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The</w:t>
      </w:r>
      <w:r w:rsidR="00F80C11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blood platelets </w:t>
      </w:r>
    </w:p>
    <w:p w:rsidR="00F80C11" w:rsidRPr="00F13A0E" w:rsidRDefault="00F80C11" w:rsidP="00990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Is produced by bone morrow</w:t>
      </w:r>
    </w:p>
    <w:p w:rsidR="008C3697" w:rsidRPr="00F13A0E" w:rsidRDefault="008C3697" w:rsidP="00990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Is phagocytic</w:t>
      </w:r>
    </w:p>
    <w:p w:rsidR="007F630A" w:rsidRPr="00F13A0E" w:rsidRDefault="007F630A" w:rsidP="00990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Lives for 120 days</w:t>
      </w:r>
    </w:p>
    <w:p w:rsidR="007F630A" w:rsidRPr="00F13A0E" w:rsidRDefault="007F630A" w:rsidP="0099009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Has a large nucleus</w:t>
      </w:r>
    </w:p>
    <w:p w:rsidR="007F630A" w:rsidRPr="00F13A0E" w:rsidRDefault="00F13A0E" w:rsidP="0099009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3. Blood</w:t>
      </w:r>
      <w:r w:rsidR="007F630A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formation</w:t>
      </w:r>
    </w:p>
    <w:p w:rsidR="007F630A" w:rsidRPr="00F13A0E" w:rsidRDefault="007F630A" w:rsidP="00990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In the fetus occurs in the bone marrow, liver and spleen</w:t>
      </w:r>
    </w:p>
    <w:p w:rsidR="007F630A" w:rsidRPr="00F13A0E" w:rsidRDefault="007F630A" w:rsidP="00990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In children occurs in both flat and long bones</w:t>
      </w:r>
    </w:p>
    <w:p w:rsidR="007F630A" w:rsidRPr="00F13A0E" w:rsidRDefault="007F630A" w:rsidP="00990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In adult occurs predominantly in flat bones</w:t>
      </w:r>
    </w:p>
    <w:p w:rsidR="007F630A" w:rsidRPr="00F13A0E" w:rsidRDefault="007F630A" w:rsidP="0099009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All of the above</w:t>
      </w:r>
    </w:p>
    <w:p w:rsidR="007F630A" w:rsidRPr="00F13A0E" w:rsidRDefault="00F13A0E" w:rsidP="00761BA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4</w:t>
      </w:r>
      <w:r w:rsidRPr="00F13A0E">
        <w:rPr>
          <w:rFonts w:asciiTheme="majorBidi" w:hAnsiTheme="majorBidi" w:cstheme="majorBidi"/>
          <w:b/>
          <w:bCs/>
          <w:sz w:val="24"/>
          <w:szCs w:val="24"/>
        </w:rPr>
        <w:t>. The</w:t>
      </w:r>
      <w:r w:rsidR="007F630A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function of </w:t>
      </w:r>
      <w:proofErr w:type="spellStart"/>
      <w:r w:rsidR="007F630A" w:rsidRPr="00F13A0E">
        <w:rPr>
          <w:rFonts w:asciiTheme="majorBidi" w:hAnsiTheme="majorBidi" w:cstheme="majorBidi"/>
          <w:b/>
          <w:bCs/>
          <w:sz w:val="24"/>
          <w:szCs w:val="24"/>
        </w:rPr>
        <w:t>haemoglobin</w:t>
      </w:r>
      <w:proofErr w:type="spellEnd"/>
    </w:p>
    <w:p w:rsidR="007F630A" w:rsidRPr="00F13A0E" w:rsidRDefault="007F630A" w:rsidP="0099009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Carriage of oxygen</w:t>
      </w:r>
    </w:p>
    <w:p w:rsidR="007F630A" w:rsidRPr="00F13A0E" w:rsidRDefault="007F630A" w:rsidP="0099009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 xml:space="preserve">Transport of carbon </w:t>
      </w:r>
      <w:proofErr w:type="spellStart"/>
      <w:r w:rsidRPr="00F13A0E">
        <w:rPr>
          <w:rFonts w:asciiTheme="majorBidi" w:hAnsiTheme="majorBidi" w:cstheme="majorBidi"/>
          <w:sz w:val="24"/>
          <w:szCs w:val="24"/>
        </w:rPr>
        <w:t>diaoxide</w:t>
      </w:r>
      <w:proofErr w:type="spellEnd"/>
      <w:r w:rsidRPr="00F13A0E"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 w:rsidRPr="00F13A0E">
        <w:rPr>
          <w:rFonts w:asciiTheme="majorBidi" w:hAnsiTheme="majorBidi" w:cstheme="majorBidi"/>
          <w:sz w:val="24"/>
          <w:szCs w:val="24"/>
        </w:rPr>
        <w:t>carboxyhaemoglobin</w:t>
      </w:r>
      <w:proofErr w:type="spellEnd"/>
    </w:p>
    <w:p w:rsidR="007F630A" w:rsidRPr="00F13A0E" w:rsidRDefault="007F630A" w:rsidP="0099009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Acts as buffer</w:t>
      </w:r>
    </w:p>
    <w:p w:rsidR="007F630A" w:rsidRPr="00F13A0E" w:rsidRDefault="007F630A" w:rsidP="0099009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All of the above</w:t>
      </w:r>
    </w:p>
    <w:p w:rsidR="007F630A" w:rsidRPr="00F13A0E" w:rsidRDefault="007F630A" w:rsidP="007F63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F630A" w:rsidRPr="00F13A0E" w:rsidRDefault="007F630A" w:rsidP="00761B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="00761BA7" w:rsidRPr="00F13A0E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990093" w:rsidRPr="00F13A0E">
        <w:rPr>
          <w:rFonts w:asciiTheme="majorBidi" w:hAnsiTheme="majorBidi" w:cstheme="majorBidi"/>
          <w:b/>
          <w:bCs/>
          <w:sz w:val="24"/>
          <w:szCs w:val="24"/>
        </w:rPr>
        <w:t>egarding the rhesus (Rh) blood grouping</w:t>
      </w:r>
    </w:p>
    <w:p w:rsidR="00990093" w:rsidRPr="00F13A0E" w:rsidRDefault="00990093" w:rsidP="009900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Every baby of Rh-positive father and Rh-positive mother at risk</w:t>
      </w:r>
    </w:p>
    <w:p w:rsidR="00990093" w:rsidRPr="00F13A0E" w:rsidRDefault="00990093" w:rsidP="009900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The second Rh-positive child of Rh-negative mother is at great risk than the first</w:t>
      </w:r>
    </w:p>
    <w:p w:rsidR="00990093" w:rsidRPr="00F13A0E" w:rsidRDefault="00990093" w:rsidP="009900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Anti-D are naturally occurring antibodies in the circulation</w:t>
      </w:r>
    </w:p>
    <w:p w:rsidR="00990093" w:rsidRPr="00F13A0E" w:rsidRDefault="00990093" w:rsidP="00990093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The first Rh-positive child of Rh-negative mother is at great risk than the rest</w:t>
      </w:r>
    </w:p>
    <w:p w:rsidR="002F54A2" w:rsidRPr="00F13A0E" w:rsidRDefault="002F54A2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0093" w:rsidRPr="00F13A0E" w:rsidRDefault="00F13A0E" w:rsidP="0099009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6. Regarding</w:t>
      </w:r>
      <w:r w:rsidR="00990093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coagulation mechanism</w:t>
      </w:r>
    </w:p>
    <w:p w:rsidR="00990093" w:rsidRPr="00F13A0E" w:rsidRDefault="00990093" w:rsidP="00C04FC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Blood platelets are not essential factor</w:t>
      </w:r>
    </w:p>
    <w:p w:rsidR="00990093" w:rsidRPr="00F13A0E" w:rsidRDefault="00990093" w:rsidP="00C04FC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 xml:space="preserve">Deficiency of factor V (five) results in a bleeding disorder called </w:t>
      </w:r>
      <w:proofErr w:type="spellStart"/>
      <w:r w:rsidRPr="00F13A0E">
        <w:rPr>
          <w:rFonts w:asciiTheme="majorBidi" w:hAnsiTheme="majorBidi" w:cstheme="majorBidi"/>
          <w:sz w:val="24"/>
          <w:szCs w:val="24"/>
        </w:rPr>
        <w:t>haemophilia</w:t>
      </w:r>
      <w:proofErr w:type="spellEnd"/>
      <w:r w:rsidR="00C04FC2" w:rsidRPr="00F13A0E">
        <w:rPr>
          <w:rFonts w:asciiTheme="majorBidi" w:hAnsiTheme="majorBidi" w:cstheme="majorBidi"/>
          <w:sz w:val="24"/>
          <w:szCs w:val="24"/>
        </w:rPr>
        <w:t xml:space="preserve"> A</w:t>
      </w:r>
    </w:p>
    <w:p w:rsidR="00C04FC2" w:rsidRPr="00F13A0E" w:rsidRDefault="00C04FC2" w:rsidP="00C04FC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Intrinsic pathway is shorter than extrinsic pathway</w:t>
      </w:r>
    </w:p>
    <w:p w:rsidR="00C04FC2" w:rsidRPr="00F13A0E" w:rsidRDefault="00C04FC2" w:rsidP="00C04FC2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Blood coagulation involved the change of fibrinogen to fibrin</w:t>
      </w:r>
    </w:p>
    <w:p w:rsidR="002F54A2" w:rsidRPr="00F13A0E" w:rsidRDefault="002F54A2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Pr="00F13A0E" w:rsidRDefault="00F13A0E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Default="00F13A0E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Default="00F13A0E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Pr="00F13A0E" w:rsidRDefault="00F13A0E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Pr="00F13A0E" w:rsidRDefault="00F13A0E" w:rsidP="002F54A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04FC2" w:rsidRPr="00F13A0E" w:rsidRDefault="00C04FC2" w:rsidP="00C04FC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7. Which of the following statements is NOT</w:t>
      </w:r>
      <w:r w:rsidR="00862228"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 about blood platelets</w:t>
      </w:r>
    </w:p>
    <w:p w:rsidR="00862228" w:rsidRPr="00F13A0E" w:rsidRDefault="00862228" w:rsidP="0086222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Are synthesized in lymph nodes</w:t>
      </w:r>
    </w:p>
    <w:p w:rsidR="00862228" w:rsidRPr="00F13A0E" w:rsidRDefault="00862228" w:rsidP="0086222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Function is inhibited by aspirin</w:t>
      </w:r>
    </w:p>
    <w:p w:rsidR="00862228" w:rsidRPr="00F13A0E" w:rsidRDefault="00862228" w:rsidP="0086222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Secrete the prostaglandin(thrombaxane A2)</w:t>
      </w:r>
    </w:p>
    <w:p w:rsidR="00862228" w:rsidRPr="00F13A0E" w:rsidRDefault="00862228" w:rsidP="0086222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Aggregate to form a plug at injured site in small blood vessels</w:t>
      </w:r>
    </w:p>
    <w:p w:rsidR="002F54A2" w:rsidRPr="00F13A0E" w:rsidRDefault="002F54A2" w:rsidP="0086222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F54A2" w:rsidRPr="00F13A0E" w:rsidRDefault="002F54A2" w:rsidP="0086222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2228" w:rsidRPr="00F13A0E" w:rsidRDefault="00862228" w:rsidP="0086222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8. All the following statements are correct about coagulation cascade EXCEPT</w:t>
      </w:r>
    </w:p>
    <w:p w:rsidR="00862228" w:rsidRPr="00F13A0E" w:rsidRDefault="00862228" w:rsidP="0086222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Factor VIII is essential for the intrinsic pathway</w:t>
      </w:r>
    </w:p>
    <w:p w:rsidR="00862228" w:rsidRPr="00F13A0E" w:rsidRDefault="00862228" w:rsidP="0086222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Factor X and V are involved in both the intrinsic and extrinsic pathway</w:t>
      </w:r>
    </w:p>
    <w:p w:rsidR="00862228" w:rsidRPr="00F13A0E" w:rsidRDefault="00862228" w:rsidP="0086222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Tissue thromboplastin activates factor XII and the intrinsic pathway</w:t>
      </w:r>
    </w:p>
    <w:p w:rsidR="00862228" w:rsidRPr="00F13A0E" w:rsidRDefault="00862228" w:rsidP="0086222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Removal of calcium ion from the blood inhibits clot formation</w:t>
      </w:r>
    </w:p>
    <w:p w:rsidR="00F13A0E" w:rsidRPr="00F13A0E" w:rsidRDefault="00F13A0E" w:rsidP="00F13A0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Pr="00F13A0E" w:rsidRDefault="00F13A0E" w:rsidP="00F13A0E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62228" w:rsidRPr="00F13A0E" w:rsidRDefault="00862228" w:rsidP="0086222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="00761BA7" w:rsidRPr="00F13A0E">
        <w:rPr>
          <w:rFonts w:asciiTheme="majorBidi" w:hAnsiTheme="majorBidi" w:cstheme="majorBidi"/>
          <w:b/>
          <w:bCs/>
          <w:sz w:val="24"/>
          <w:szCs w:val="24"/>
        </w:rPr>
        <w:t>Activation of prothrombin to thrombin</w:t>
      </w:r>
    </w:p>
    <w:p w:rsidR="00761BA7" w:rsidRPr="00F13A0E" w:rsidRDefault="00761BA7" w:rsidP="00761BA7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Is maximum in the absence of calcium ion</w:t>
      </w:r>
    </w:p>
    <w:p w:rsidR="00761BA7" w:rsidRPr="00F13A0E" w:rsidRDefault="00761BA7" w:rsidP="00761BA7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Requires factor V, active factor X, phospholipids and calcium</w:t>
      </w:r>
    </w:p>
    <w:p w:rsidR="00761BA7" w:rsidRPr="00F13A0E" w:rsidRDefault="00761BA7" w:rsidP="00761BA7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Is important for platelet plug formation</w:t>
      </w:r>
    </w:p>
    <w:p w:rsidR="00F13A0E" w:rsidRPr="00F13A0E" w:rsidRDefault="00761BA7" w:rsidP="00F13A0E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Requires the activation of plasminogen</w:t>
      </w:r>
    </w:p>
    <w:p w:rsidR="00F13A0E" w:rsidRPr="00F13A0E" w:rsidRDefault="00F13A0E" w:rsidP="00F13A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3A0E" w:rsidRPr="00F13A0E" w:rsidRDefault="00F13A0E" w:rsidP="00F13A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61BA7" w:rsidRPr="00F13A0E" w:rsidRDefault="00761BA7" w:rsidP="00761BA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F13A0E" w:rsidRPr="00F13A0E">
        <w:rPr>
          <w:rFonts w:asciiTheme="majorBidi" w:hAnsiTheme="majorBidi" w:cstheme="majorBidi"/>
          <w:b/>
          <w:bCs/>
          <w:sz w:val="24"/>
          <w:szCs w:val="24"/>
        </w:rPr>
        <w:t>. Fibrinolysis</w:t>
      </w:r>
    </w:p>
    <w:p w:rsidR="00761BA7" w:rsidRPr="00F13A0E" w:rsidRDefault="00761BA7" w:rsidP="00761BA7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Responsible of stopping blood loss after injury</w:t>
      </w:r>
    </w:p>
    <w:p w:rsidR="00761BA7" w:rsidRPr="00F13A0E" w:rsidRDefault="00761BA7" w:rsidP="00761BA7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Like coagulation is requires calcium ions</w:t>
      </w:r>
    </w:p>
    <w:p w:rsidR="00761BA7" w:rsidRPr="00F13A0E" w:rsidRDefault="00761BA7" w:rsidP="00761BA7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</w:rPr>
        <w:t>Responsible for breakdown of blood clots</w:t>
      </w:r>
    </w:p>
    <w:p w:rsidR="00761BA7" w:rsidRPr="00F13A0E" w:rsidRDefault="00761BA7" w:rsidP="00761BA7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Is a mechanism that protects against infections</w:t>
      </w:r>
    </w:p>
    <w:p w:rsidR="00761BA7" w:rsidRPr="00F13A0E" w:rsidRDefault="00761BA7" w:rsidP="008622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62228" w:rsidRPr="00F13A0E" w:rsidRDefault="00862228" w:rsidP="0086222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0093" w:rsidRPr="00F13A0E" w:rsidRDefault="00990093" w:rsidP="0099009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90093" w:rsidRPr="00F13A0E" w:rsidRDefault="00F13A0E" w:rsidP="00990093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13A0E">
        <w:rPr>
          <w:rFonts w:asciiTheme="majorBidi" w:hAnsiTheme="majorBidi" w:cstheme="majorBidi"/>
          <w:b/>
          <w:bCs/>
          <w:sz w:val="24"/>
          <w:szCs w:val="24"/>
          <w:u w:val="single"/>
        </w:rPr>
        <w:t>Answers: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B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A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D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D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B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D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A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C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B</w:t>
      </w:r>
    </w:p>
    <w:p w:rsidR="00F13A0E" w:rsidRPr="00F13A0E" w:rsidRDefault="00F13A0E" w:rsidP="00F13A0E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13A0E">
        <w:rPr>
          <w:rFonts w:asciiTheme="majorBidi" w:hAnsiTheme="majorBidi" w:cstheme="majorBidi"/>
          <w:sz w:val="24"/>
          <w:szCs w:val="24"/>
        </w:rPr>
        <w:t>C</w:t>
      </w:r>
    </w:p>
    <w:p w:rsidR="007F630A" w:rsidRPr="00F13A0E" w:rsidRDefault="007F630A" w:rsidP="007F630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7F630A" w:rsidRPr="00F13A0E" w:rsidRDefault="007F630A" w:rsidP="007F630A">
      <w:pPr>
        <w:rPr>
          <w:rFonts w:asciiTheme="majorBidi" w:hAnsiTheme="majorBidi" w:cstheme="majorBidi"/>
          <w:sz w:val="24"/>
          <w:szCs w:val="24"/>
        </w:rPr>
      </w:pPr>
    </w:p>
    <w:sectPr w:rsidR="007F630A" w:rsidRPr="00F13A0E" w:rsidSect="0018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921FB"/>
    <w:multiLevelType w:val="hybridMultilevel"/>
    <w:tmpl w:val="0034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1E1"/>
    <w:multiLevelType w:val="hybridMultilevel"/>
    <w:tmpl w:val="113EE7F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30FDF"/>
    <w:multiLevelType w:val="hybridMultilevel"/>
    <w:tmpl w:val="3F284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B48"/>
    <w:multiLevelType w:val="hybridMultilevel"/>
    <w:tmpl w:val="F27AF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95FD6"/>
    <w:multiLevelType w:val="hybridMultilevel"/>
    <w:tmpl w:val="AB9C221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2DB1842"/>
    <w:multiLevelType w:val="hybridMultilevel"/>
    <w:tmpl w:val="AF1098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1504"/>
    <w:multiLevelType w:val="hybridMultilevel"/>
    <w:tmpl w:val="F54C1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24DB"/>
    <w:multiLevelType w:val="hybridMultilevel"/>
    <w:tmpl w:val="3C82A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92B10"/>
    <w:multiLevelType w:val="hybridMultilevel"/>
    <w:tmpl w:val="62EA1B4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7C75C4"/>
    <w:multiLevelType w:val="hybridMultilevel"/>
    <w:tmpl w:val="706C3B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E55E1"/>
    <w:multiLevelType w:val="hybridMultilevel"/>
    <w:tmpl w:val="BFD62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665D0"/>
    <w:multiLevelType w:val="hybridMultilevel"/>
    <w:tmpl w:val="6F1273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11"/>
    <w:rsid w:val="0018382E"/>
    <w:rsid w:val="002F54A2"/>
    <w:rsid w:val="004E4349"/>
    <w:rsid w:val="00761BA7"/>
    <w:rsid w:val="007F630A"/>
    <w:rsid w:val="00862228"/>
    <w:rsid w:val="008C3697"/>
    <w:rsid w:val="00990093"/>
    <w:rsid w:val="00AE2F10"/>
    <w:rsid w:val="00C04FC2"/>
    <w:rsid w:val="00C23C0D"/>
    <w:rsid w:val="00F021FA"/>
    <w:rsid w:val="00F13A0E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1DA52-7BC6-4792-B0A5-1CCEFA0A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A70A-47CF-4E99-A789-5B854C7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KKUH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Salah</dc:creator>
  <cp:keywords/>
  <dc:description/>
  <cp:lastModifiedBy>Thamer AlSufayan</cp:lastModifiedBy>
  <cp:revision>4</cp:revision>
  <dcterms:created xsi:type="dcterms:W3CDTF">2014-11-09T09:32:00Z</dcterms:created>
  <dcterms:modified xsi:type="dcterms:W3CDTF">2014-11-09T09:34:00Z</dcterms:modified>
</cp:coreProperties>
</file>