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tblInd w:w="-1155" w:type="dxa"/>
        <w:tblLook w:val="04A0" w:firstRow="1" w:lastRow="0" w:firstColumn="1" w:lastColumn="0" w:noHBand="0" w:noVBand="1"/>
      </w:tblPr>
      <w:tblGrid>
        <w:gridCol w:w="3489"/>
        <w:gridCol w:w="3504"/>
        <w:gridCol w:w="3981"/>
      </w:tblGrid>
      <w:tr w:rsidR="00B45FC7" w:rsidTr="00124F42">
        <w:trPr>
          <w:trHeight w:val="3024"/>
        </w:trPr>
        <w:tc>
          <w:tcPr>
            <w:tcW w:w="3489" w:type="dxa"/>
            <w:vAlign w:val="center"/>
          </w:tcPr>
          <w:p w:rsidR="00B45FC7" w:rsidRPr="003C2B60" w:rsidRDefault="00B45FC7" w:rsidP="00124F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2B60">
              <w:rPr>
                <w:b/>
                <w:bCs/>
                <w:sz w:val="28"/>
                <w:szCs w:val="28"/>
              </w:rPr>
              <w:t>King Saud University</w:t>
            </w:r>
          </w:p>
          <w:p w:rsidR="00B45FC7" w:rsidRPr="003C2B60" w:rsidRDefault="00B45FC7" w:rsidP="00124F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2B60">
              <w:rPr>
                <w:b/>
                <w:bCs/>
                <w:sz w:val="28"/>
                <w:szCs w:val="28"/>
              </w:rPr>
              <w:t>College of Sciences</w:t>
            </w:r>
          </w:p>
          <w:p w:rsidR="00B45FC7" w:rsidRPr="003C2B60" w:rsidRDefault="00B45FC7" w:rsidP="00124F4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B60">
              <w:rPr>
                <w:b/>
                <w:bCs/>
                <w:sz w:val="20"/>
                <w:szCs w:val="20"/>
              </w:rPr>
              <w:t>Geology and Geophysics Department</w:t>
            </w:r>
          </w:p>
        </w:tc>
        <w:tc>
          <w:tcPr>
            <w:tcW w:w="3504" w:type="dxa"/>
          </w:tcPr>
          <w:p w:rsidR="00B45FC7" w:rsidRPr="003C2B60" w:rsidRDefault="00B45FC7" w:rsidP="00124F42">
            <w:pPr>
              <w:jc w:val="center"/>
              <w:rPr>
                <w:b/>
                <w:bCs/>
              </w:rPr>
            </w:pPr>
            <w:r w:rsidRPr="003C2B60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4075A44" wp14:editId="391ECEC0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338455</wp:posOffset>
                  </wp:positionV>
                  <wp:extent cx="857250" cy="108585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vAlign w:val="center"/>
          </w:tcPr>
          <w:p w:rsidR="00B45FC7" w:rsidRPr="003C2B60" w:rsidRDefault="00B45FC7" w:rsidP="00124F42">
            <w:pPr>
              <w:jc w:val="center"/>
              <w:rPr>
                <w:rFonts w:cs="DecoType Naskh"/>
                <w:b/>
                <w:bCs/>
                <w:sz w:val="28"/>
                <w:szCs w:val="28"/>
              </w:rPr>
            </w:pPr>
            <w:r w:rsidRPr="003C2B60">
              <w:rPr>
                <w:rFonts w:cs="DecoType Naskh" w:hint="cs"/>
                <w:b/>
                <w:bCs/>
                <w:sz w:val="28"/>
                <w:szCs w:val="28"/>
                <w:rtl/>
              </w:rPr>
              <w:t>جامعة الملك سعود</w:t>
            </w:r>
          </w:p>
          <w:p w:rsidR="00B45FC7" w:rsidRPr="003C2B60" w:rsidRDefault="00B45FC7" w:rsidP="00124F42">
            <w:pPr>
              <w:jc w:val="center"/>
              <w:rPr>
                <w:rFonts w:cs="DecoType Naskh"/>
                <w:b/>
                <w:bCs/>
                <w:sz w:val="28"/>
                <w:szCs w:val="28"/>
                <w:rtl/>
              </w:rPr>
            </w:pPr>
            <w:r w:rsidRPr="003C2B60">
              <w:rPr>
                <w:rFonts w:cs="DecoType Naskh" w:hint="cs"/>
                <w:b/>
                <w:bCs/>
                <w:sz w:val="28"/>
                <w:szCs w:val="28"/>
                <w:rtl/>
              </w:rPr>
              <w:t>كلية العلوم</w:t>
            </w:r>
          </w:p>
          <w:p w:rsidR="00B45FC7" w:rsidRPr="003C2B60" w:rsidRDefault="00B45FC7" w:rsidP="00124F42">
            <w:pPr>
              <w:jc w:val="center"/>
              <w:rPr>
                <w:rFonts w:cs="DecoType Naskh"/>
                <w:b/>
                <w:bCs/>
              </w:rPr>
            </w:pPr>
            <w:r w:rsidRPr="003C2B60">
              <w:rPr>
                <w:rFonts w:cs="DecoType Naskh" w:hint="cs"/>
                <w:b/>
                <w:bCs/>
                <w:rtl/>
              </w:rPr>
              <w:t>قسم الجيولوجياوالجيوفيزياء</w:t>
            </w:r>
          </w:p>
        </w:tc>
      </w:tr>
    </w:tbl>
    <w:p w:rsidR="00B45FC7" w:rsidRPr="00B81640" w:rsidRDefault="00B45FC7" w:rsidP="00B45FC7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>Geo 342:  Paleoecology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2 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+1)</w:t>
      </w:r>
    </w:p>
    <w:p w:rsidR="00B45FC7" w:rsidRDefault="00B45FC7" w:rsidP="00B45FC7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</w:pPr>
    </w:p>
    <w:p w:rsidR="00B45FC7" w:rsidRPr="00C94504" w:rsidRDefault="00B45FC7" w:rsidP="00B45FC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Instructor:</w:t>
      </w:r>
      <w:r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 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Prof. Abdelbaset El-Sorogy</w:t>
      </w:r>
    </w:p>
    <w:p w:rsidR="00B45FC7" w:rsidRDefault="00B45FC7" w:rsidP="00B45FC7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Contributor:</w:t>
      </w:r>
    </w:p>
    <w:p w:rsidR="00B45FC7" w:rsidRPr="00C94504" w:rsidRDefault="00B45FC7" w:rsidP="00B45FC7">
      <w:pPr>
        <w:spacing w:after="0" w:line="36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Room:</w:t>
      </w:r>
      <w:r>
        <w:rPr>
          <w:rFonts w:asciiTheme="majorBidi" w:eastAsia="Times New Roman" w:hAnsiTheme="majorBidi" w:cstheme="majorBidi"/>
          <w:b/>
          <w:bCs/>
          <w:color w:val="666666"/>
          <w:sz w:val="32"/>
          <w:szCs w:val="32"/>
        </w:rPr>
        <w:t xml:space="preserve"> 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1b59</w:t>
      </w:r>
    </w:p>
    <w:p w:rsidR="00B45FC7" w:rsidRPr="00C94504" w:rsidRDefault="00B45FC7" w:rsidP="00B45FC7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Office Hours: </w:t>
      </w:r>
    </w:p>
    <w:p w:rsidR="00B45FC7" w:rsidRDefault="00B45FC7" w:rsidP="00B45FC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Monday: 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:00 Am</w:t>
      </w:r>
    </w:p>
    <w:p w:rsidR="00B45FC7" w:rsidRPr="00C94504" w:rsidRDefault="00B45FC7" w:rsidP="00B45FC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Tuesday: </w:t>
      </w:r>
      <w:r>
        <w:rPr>
          <w:rFonts w:asciiTheme="majorBidi" w:eastAsia="Times New Roman" w:hAnsiTheme="majorBidi" w:cstheme="majorBidi"/>
          <w:sz w:val="32"/>
          <w:szCs w:val="32"/>
        </w:rPr>
        <w:t>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>:00 Am</w:t>
      </w:r>
    </w:p>
    <w:p w:rsidR="00B45FC7" w:rsidRDefault="00B45FC7" w:rsidP="00B45FC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 w:rsidRPr="00C94504">
        <w:rPr>
          <w:rFonts w:asciiTheme="majorBidi" w:eastAsia="Times New Roman" w:hAnsiTheme="majorBidi" w:cstheme="majorBidi"/>
          <w:sz w:val="32"/>
          <w:szCs w:val="32"/>
        </w:rPr>
        <w:t>Wednesday: 10:00 Am - 12:00 Am</w:t>
      </w:r>
    </w:p>
    <w:p w:rsidR="00B45FC7" w:rsidRPr="00C94504" w:rsidRDefault="00B45FC7" w:rsidP="00B45FC7">
      <w:pPr>
        <w:spacing w:after="0" w:line="360" w:lineRule="auto"/>
        <w:ind w:firstLine="1418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Thursday: 10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- </w:t>
      </w:r>
      <w:r>
        <w:rPr>
          <w:rFonts w:asciiTheme="majorBidi" w:eastAsia="Times New Roman" w:hAnsiTheme="majorBidi" w:cstheme="majorBidi"/>
          <w:sz w:val="32"/>
          <w:szCs w:val="32"/>
        </w:rPr>
        <w:t>12</w:t>
      </w:r>
      <w:r w:rsidRPr="00C94504">
        <w:rPr>
          <w:rFonts w:asciiTheme="majorBidi" w:eastAsia="Times New Roman" w:hAnsiTheme="majorBidi" w:cstheme="majorBidi"/>
          <w:sz w:val="32"/>
          <w:szCs w:val="32"/>
        </w:rPr>
        <w:t xml:space="preserve">:00 Am </w:t>
      </w:r>
    </w:p>
    <w:p w:rsidR="00B45FC7" w:rsidRPr="003C2B60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B45FC7" w:rsidRPr="00C94504" w:rsidRDefault="00B45FC7" w:rsidP="00B45FC7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C94504">
        <w:rPr>
          <w:rFonts w:asciiTheme="majorBidi" w:eastAsia="Times New Roman" w:hAnsiTheme="majorBidi" w:cstheme="majorBidi"/>
          <w:b/>
          <w:bCs/>
          <w:sz w:val="32"/>
          <w:szCs w:val="32"/>
        </w:rPr>
        <w:t>Syllabus:</w:t>
      </w:r>
    </w:p>
    <w:p w:rsidR="00B45FC7" w:rsidRPr="00441B5A" w:rsidRDefault="00B45FC7" w:rsidP="00B45FC7">
      <w:pPr>
        <w:spacing w:after="0"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441B5A">
        <w:rPr>
          <w:rFonts w:asciiTheme="majorBidi" w:eastAsia="Times New Roman" w:hAnsiTheme="majorBidi" w:cstheme="majorBidi"/>
          <w:sz w:val="32"/>
          <w:szCs w:val="32"/>
        </w:rPr>
        <w:t>The nature and classification of environments – Comparison with living representatives – Evidence of biological activity and associated sediments – Lateral and vertical variations – Geological distribution of assemblages – Trace fossils – Biodiversity – Environmental changes through geologic time (One day field trip).</w:t>
      </w:r>
    </w:p>
    <w:p w:rsidR="00B45FC7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</w:p>
    <w:p w:rsidR="00B45FC7" w:rsidRPr="00B81640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Geo 342: Paleoecology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2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>1</w:t>
      </w:r>
      <w:r w:rsidRPr="00B81640">
        <w:rPr>
          <w:rFonts w:asciiTheme="majorBidi" w:eastAsia="Times New Roman" w:hAnsiTheme="majorBidi" w:cstheme="majorBidi"/>
          <w:b/>
          <w:bCs/>
          <w:sz w:val="32"/>
          <w:szCs w:val="32"/>
        </w:rPr>
        <w:t>+1)</w:t>
      </w:r>
    </w:p>
    <w:tbl>
      <w:tblPr>
        <w:tblW w:w="86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8"/>
        <w:gridCol w:w="1123"/>
        <w:gridCol w:w="999"/>
      </w:tblGrid>
      <w:tr w:rsidR="00B45FC7" w:rsidRPr="00B81640" w:rsidTr="00124F42">
        <w:trPr>
          <w:cantSplit/>
        </w:trPr>
        <w:tc>
          <w:tcPr>
            <w:tcW w:w="6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proofErr w:type="spellStart"/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fr-FR"/>
              </w:rPr>
              <w:t>Topic</w:t>
            </w:r>
            <w:proofErr w:type="spellEnd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No of</w:t>
            </w:r>
          </w:p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Weeks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No of</w:t>
            </w:r>
          </w:p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808080"/>
                <w:sz w:val="32"/>
                <w:szCs w:val="32"/>
                <w:lang w:val="en-AU"/>
              </w:rPr>
              <w:t>hours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The nature and classification of environments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2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Comparison with living representatives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3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Evidence of biological activity and associated sediments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Lateral and vertical variations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Geological distribution of assemblages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Trace fossils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2</w:t>
            </w:r>
          </w:p>
        </w:tc>
      </w:tr>
      <w:tr w:rsidR="00B45FC7" w:rsidRPr="00B81640" w:rsidTr="00124F42">
        <w:trPr>
          <w:cantSplit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Biodiversity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B81640"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2</w:t>
            </w:r>
          </w:p>
        </w:tc>
      </w:tr>
      <w:tr w:rsidR="00B45FC7" w:rsidRPr="00B81640" w:rsidTr="00124F42">
        <w:trPr>
          <w:cantSplit/>
          <w:trHeight w:val="773"/>
        </w:trPr>
        <w:tc>
          <w:tcPr>
            <w:tcW w:w="6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FC7" w:rsidRPr="00B81640" w:rsidRDefault="00B45FC7" w:rsidP="00124F42">
            <w:pPr>
              <w:spacing w:after="0" w:line="360" w:lineRule="auto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 w:rsidRPr="00441B5A">
              <w:rPr>
                <w:rFonts w:asciiTheme="majorBidi" w:eastAsia="Times New Roman" w:hAnsiTheme="majorBidi" w:cstheme="majorBidi"/>
                <w:sz w:val="32"/>
                <w:szCs w:val="32"/>
              </w:rPr>
              <w:t>Environmental changes through geologic time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C7" w:rsidRPr="00B81640" w:rsidRDefault="00B45FC7" w:rsidP="00124F4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808080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2"/>
                <w:szCs w:val="32"/>
                <w:lang w:val="en-AU"/>
              </w:rPr>
              <w:t>1</w:t>
            </w:r>
          </w:p>
        </w:tc>
      </w:tr>
    </w:tbl>
    <w:p w:rsidR="00B45FC7" w:rsidRDefault="00B45FC7" w:rsidP="00B45FC7">
      <w:pPr>
        <w:spacing w:after="0" w:line="360" w:lineRule="auto"/>
        <w:outlineLvl w:val="0"/>
        <w:rPr>
          <w:rFonts w:asciiTheme="majorBidi" w:eastAsia="Times New Roman" w:hAnsiTheme="majorBidi" w:cstheme="majorBidi"/>
          <w:b/>
          <w:bCs/>
          <w:color w:val="0000FF"/>
          <w:kern w:val="36"/>
          <w:sz w:val="32"/>
          <w:szCs w:val="32"/>
          <w:u w:val="single"/>
        </w:rPr>
      </w:pPr>
    </w:p>
    <w:p w:rsidR="00B45FC7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t>Evaluation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(100 marks)</w:t>
      </w:r>
      <w:r w:rsidRPr="004722D5">
        <w:rPr>
          <w:rFonts w:asciiTheme="majorBidi" w:eastAsia="Times New Roman" w:hAnsiTheme="majorBidi" w:cstheme="majorBidi"/>
          <w:b/>
          <w:bCs/>
          <w:sz w:val="32"/>
          <w:szCs w:val="32"/>
        </w:rPr>
        <w:t>:</w:t>
      </w:r>
    </w:p>
    <w:p w:rsidR="00B45FC7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First test (quiz): 4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10 marks</w:t>
      </w:r>
    </w:p>
    <w:p w:rsidR="00B45FC7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Second test (quiz): 8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10 marks</w:t>
      </w:r>
    </w:p>
    <w:p w:rsidR="00B45FC7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Practical exam: 14</w:t>
      </w:r>
      <w:r w:rsidRPr="004722D5">
        <w:rPr>
          <w:rFonts w:asciiTheme="majorBidi" w:eastAsia="Times New Roman" w:hAnsiTheme="majorBidi" w:cstheme="majorBidi"/>
          <w:sz w:val="32"/>
          <w:szCs w:val="32"/>
          <w:vertAlign w:val="superscript"/>
        </w:rPr>
        <w:t>th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week, 30 marks</w:t>
      </w:r>
    </w:p>
    <w:p w:rsidR="00B45FC7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Semester activities: 10 marks</w:t>
      </w:r>
    </w:p>
    <w:p w:rsidR="00B45FC7" w:rsidRPr="004722D5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Final exam: 40 marks </w:t>
      </w:r>
    </w:p>
    <w:p w:rsidR="00B45FC7" w:rsidRDefault="00B45FC7" w:rsidP="00B45FC7">
      <w:pPr>
        <w:spacing w:after="0" w:line="360" w:lineRule="auto"/>
        <w:outlineLvl w:val="0"/>
        <w:rPr>
          <w:rFonts w:asciiTheme="majorBidi" w:eastAsia="Times New Roman" w:hAnsiTheme="majorBidi" w:cstheme="majorBidi"/>
          <w:b/>
          <w:bCs/>
          <w:color w:val="0000FF"/>
          <w:kern w:val="36"/>
          <w:sz w:val="32"/>
          <w:szCs w:val="32"/>
          <w:u w:val="single"/>
        </w:rPr>
      </w:pPr>
    </w:p>
    <w:p w:rsidR="00B45FC7" w:rsidRPr="005E0130" w:rsidRDefault="00B45FC7" w:rsidP="00B45FC7">
      <w:pPr>
        <w:bidi/>
        <w:spacing w:after="0" w:line="36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5E0130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Reference Books for </w:t>
      </w:r>
      <w:r w:rsidRPr="00441B5A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Geo 342: </w:t>
      </w:r>
    </w:p>
    <w:p w:rsidR="00B45FC7" w:rsidRPr="00B81640" w:rsidRDefault="00B45FC7" w:rsidP="00B45FC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B81640">
        <w:rPr>
          <w:rFonts w:asciiTheme="majorBidi" w:hAnsiTheme="majorBidi" w:cstheme="majorBidi"/>
          <w:sz w:val="32"/>
          <w:szCs w:val="32"/>
        </w:rPr>
        <w:t xml:space="preserve">Boardman, R. S., A. H.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Cheetham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 and A. J. Rowell.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(1987): Fossil Invertebrates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Blackwell Scientific Publications, 713p.</w:t>
      </w:r>
    </w:p>
    <w:p w:rsidR="00B45FC7" w:rsidRPr="00B81640" w:rsidRDefault="00B45FC7" w:rsidP="00B45FC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lastRenderedPageBreak/>
        <w:t>Clarkson, E. N. K. (1979): Invertebrate Paleontology and Evolution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George Allen &amp;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Unwin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(1</w:t>
      </w:r>
      <w:r w:rsidRPr="00B81640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Pr="00B81640">
        <w:rPr>
          <w:rFonts w:asciiTheme="majorBidi" w:hAnsiTheme="majorBidi" w:cstheme="majorBidi"/>
          <w:sz w:val="32"/>
          <w:szCs w:val="32"/>
        </w:rPr>
        <w:t xml:space="preserve"> Ed.).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</w:p>
    <w:p w:rsidR="00B45FC7" w:rsidRPr="00B81640" w:rsidRDefault="00B45FC7" w:rsidP="00B45FC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t>Clarkson, E. N. K. (1994): Invertebrate Paleontology and Evolution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George Allen &amp;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Unwin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(3</w:t>
      </w:r>
      <w:r w:rsidRPr="00B81640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Pr="00B81640">
        <w:rPr>
          <w:rFonts w:asciiTheme="majorBidi" w:hAnsiTheme="majorBidi" w:cstheme="majorBidi"/>
          <w:sz w:val="32"/>
          <w:szCs w:val="32"/>
        </w:rPr>
        <w:t xml:space="preserve"> Ed.).</w:t>
      </w:r>
      <w:proofErr w:type="gramEnd"/>
    </w:p>
    <w:p w:rsidR="00B45FC7" w:rsidRPr="00B81640" w:rsidRDefault="00B45FC7" w:rsidP="00B45FC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t>Dodd, J. R. and R.J. Stanton (1990): Paleoecology: Concepts and applications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Wiley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Interscience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. (2nd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ed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>.).</w:t>
      </w:r>
    </w:p>
    <w:p w:rsidR="00B45FC7" w:rsidRPr="00B81640" w:rsidRDefault="00B45FC7" w:rsidP="00B45FC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t xml:space="preserve">Moore, R. C. (1969): Treatise on Invertebrate Paleontology, Part N: Mollusca 6, Bivalvia (Vol. 3).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Geological Society of America.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B81640">
        <w:rPr>
          <w:rFonts w:asciiTheme="majorBidi" w:hAnsiTheme="majorBidi" w:cstheme="majorBidi"/>
          <w:sz w:val="32"/>
          <w:szCs w:val="32"/>
        </w:rPr>
        <w:t>p. 275.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hyperlink r:id="rId7" w:tooltip="International Standard Book Number" w:history="1">
        <w:r w:rsidRPr="00B81640">
          <w:rPr>
            <w:rFonts w:asciiTheme="majorBidi" w:hAnsiTheme="majorBidi" w:cstheme="majorBidi"/>
            <w:sz w:val="32"/>
            <w:szCs w:val="32"/>
          </w:rPr>
          <w:t>ISBN</w:t>
        </w:r>
      </w:hyperlink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hyperlink r:id="rId8" w:tooltip="Special:BookSources/10: 0813730260" w:history="1">
        <w:r w:rsidRPr="00B81640">
          <w:rPr>
            <w:rFonts w:asciiTheme="majorBidi" w:hAnsiTheme="majorBidi" w:cstheme="majorBidi"/>
            <w:sz w:val="32"/>
            <w:szCs w:val="32"/>
          </w:rPr>
          <w:t>10: 0813730260</w:t>
        </w:r>
      </w:hyperlink>
      <w:r w:rsidRPr="00B81640">
        <w:rPr>
          <w:rFonts w:asciiTheme="majorBidi" w:hAnsiTheme="majorBidi" w:cstheme="majorBidi"/>
          <w:sz w:val="32"/>
          <w:szCs w:val="32"/>
        </w:rPr>
        <w:t>.</w:t>
      </w:r>
    </w:p>
    <w:p w:rsidR="00B45FC7" w:rsidRDefault="00B45FC7" w:rsidP="00B45FC7">
      <w:pPr>
        <w:spacing w:after="0" w:line="360" w:lineRule="auto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B81640">
        <w:rPr>
          <w:rFonts w:asciiTheme="majorBidi" w:hAnsiTheme="majorBidi" w:cstheme="majorBidi"/>
          <w:sz w:val="32"/>
          <w:szCs w:val="32"/>
        </w:rPr>
        <w:t xml:space="preserve">Ziegler, E. (1980):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Einfuehrung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 in die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Palaeontologie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proofErr w:type="gramStart"/>
      <w:r w:rsidRPr="00B81640">
        <w:rPr>
          <w:rFonts w:asciiTheme="majorBidi" w:hAnsiTheme="majorBidi" w:cstheme="majorBidi"/>
          <w:sz w:val="32"/>
          <w:szCs w:val="32"/>
        </w:rPr>
        <w:t>Teil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 1.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Allgemine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Palaeontologie</w:t>
      </w:r>
      <w:proofErr w:type="spellEnd"/>
      <w:proofErr w:type="gramStart"/>
      <w:r w:rsidRPr="00B81640">
        <w:rPr>
          <w:rFonts w:asciiTheme="majorBidi" w:hAnsiTheme="majorBidi" w:cstheme="majorBidi"/>
          <w:sz w:val="32"/>
          <w:szCs w:val="32"/>
        </w:rPr>
        <w:t>.-</w:t>
      </w:r>
      <w:proofErr w:type="gram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Schweizerbart`sche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B81640">
        <w:rPr>
          <w:rFonts w:asciiTheme="majorBidi" w:hAnsiTheme="majorBidi" w:cstheme="majorBidi"/>
          <w:sz w:val="32"/>
          <w:szCs w:val="32"/>
        </w:rPr>
        <w:t>Verlagsbuchhandlung</w:t>
      </w:r>
      <w:proofErr w:type="spellEnd"/>
      <w:r w:rsidRPr="00B81640">
        <w:rPr>
          <w:rFonts w:asciiTheme="majorBidi" w:hAnsiTheme="majorBidi" w:cstheme="majorBidi"/>
          <w:sz w:val="32"/>
          <w:szCs w:val="32"/>
        </w:rPr>
        <w:t>. Stuttgart.</w:t>
      </w:r>
      <w:bookmarkStart w:id="0" w:name="_GoBack"/>
      <w:bookmarkEnd w:id="0"/>
    </w:p>
    <w:sectPr w:rsidR="00B45FC7" w:rsidSect="0021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7F5B"/>
    <w:multiLevelType w:val="hybridMultilevel"/>
    <w:tmpl w:val="1AEE9670"/>
    <w:lvl w:ilvl="0" w:tplc="D770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A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E0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8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04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A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67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48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02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382194"/>
    <w:multiLevelType w:val="hybridMultilevel"/>
    <w:tmpl w:val="522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B2039"/>
    <w:multiLevelType w:val="hybridMultilevel"/>
    <w:tmpl w:val="2C645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33A9098">
      <w:start w:val="1"/>
      <w:numFmt w:val="decimal"/>
      <w:pStyle w:val="Heading7"/>
      <w:lvlText w:val="%2-"/>
      <w:lvlJc w:val="left"/>
      <w:pPr>
        <w:tabs>
          <w:tab w:val="num" w:pos="1440"/>
        </w:tabs>
        <w:ind w:left="1440" w:right="1440" w:hanging="360"/>
      </w:pPr>
      <w:rPr>
        <w:u w:val="single"/>
      </w:rPr>
    </w:lvl>
    <w:lvl w:ilvl="2" w:tplc="0401000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E20"/>
    <w:rsid w:val="00067E71"/>
    <w:rsid w:val="000A7E54"/>
    <w:rsid w:val="00133193"/>
    <w:rsid w:val="00181AA2"/>
    <w:rsid w:val="001A3C7F"/>
    <w:rsid w:val="00215A76"/>
    <w:rsid w:val="00282C31"/>
    <w:rsid w:val="0034388C"/>
    <w:rsid w:val="003C2B60"/>
    <w:rsid w:val="003E1FF3"/>
    <w:rsid w:val="00441B5A"/>
    <w:rsid w:val="004722D5"/>
    <w:rsid w:val="0047580B"/>
    <w:rsid w:val="004A1D3B"/>
    <w:rsid w:val="00572197"/>
    <w:rsid w:val="005E0130"/>
    <w:rsid w:val="0060091C"/>
    <w:rsid w:val="00682351"/>
    <w:rsid w:val="007D0C1E"/>
    <w:rsid w:val="007F2836"/>
    <w:rsid w:val="0081405E"/>
    <w:rsid w:val="009A75DB"/>
    <w:rsid w:val="00A2444A"/>
    <w:rsid w:val="00AA6230"/>
    <w:rsid w:val="00AC5307"/>
    <w:rsid w:val="00AC5391"/>
    <w:rsid w:val="00AC7EDB"/>
    <w:rsid w:val="00B45FC7"/>
    <w:rsid w:val="00B81640"/>
    <w:rsid w:val="00B97BA5"/>
    <w:rsid w:val="00C108F4"/>
    <w:rsid w:val="00C94504"/>
    <w:rsid w:val="00CB013E"/>
    <w:rsid w:val="00CC764F"/>
    <w:rsid w:val="00CD28F5"/>
    <w:rsid w:val="00D75E20"/>
    <w:rsid w:val="00DA3112"/>
    <w:rsid w:val="00E7557B"/>
    <w:rsid w:val="00EC1330"/>
    <w:rsid w:val="00F1030D"/>
    <w:rsid w:val="00F12A37"/>
    <w:rsid w:val="00F64E06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76"/>
  </w:style>
  <w:style w:type="paragraph" w:styleId="Heading1">
    <w:name w:val="heading 1"/>
    <w:basedOn w:val="Normal"/>
    <w:link w:val="Heading1Char"/>
    <w:uiPriority w:val="9"/>
    <w:qFormat/>
    <w:rsid w:val="00D7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AC5307"/>
    <w:pPr>
      <w:keepNext/>
      <w:numPr>
        <w:ilvl w:val="1"/>
        <w:numId w:val="2"/>
      </w:numPr>
      <w:bidi/>
      <w:spacing w:after="0" w:line="240" w:lineRule="auto"/>
      <w:ind w:right="0"/>
      <w:jc w:val="lowKashida"/>
      <w:outlineLvl w:val="6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75E20"/>
    <w:rPr>
      <w:rFonts w:ascii="Verdana" w:hAnsi="Verdana" w:hint="default"/>
      <w:color w:val="7A9F09"/>
      <w:sz w:val="18"/>
      <w:szCs w:val="18"/>
      <w:u w:val="single"/>
    </w:rPr>
  </w:style>
  <w:style w:type="character" w:customStyle="1" w:styleId="Heading7Char">
    <w:name w:val="Heading 7 Char"/>
    <w:basedOn w:val="DefaultParagraphFont"/>
    <w:link w:val="Heading7"/>
    <w:rsid w:val="00AC5307"/>
    <w:rPr>
      <w:rFonts w:ascii="Times New Roman" w:eastAsia="Times New Roman" w:hAnsi="Times New Roman" w:cs="Simplified Arabic"/>
      <w:sz w:val="32"/>
      <w:szCs w:val="32"/>
    </w:rPr>
  </w:style>
  <w:style w:type="paragraph" w:styleId="BodyTextIndent2">
    <w:name w:val="Body Text Indent 2"/>
    <w:basedOn w:val="Normal"/>
    <w:link w:val="BodyTextIndent2Char"/>
    <w:rsid w:val="00AC5307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C5307"/>
    <w:rPr>
      <w:rFonts w:ascii="Times New Roman" w:eastAsia="Times New Roman" w:hAnsi="Times New Roman" w:cs="Traditional Arabic"/>
      <w:noProof/>
      <w:sz w:val="24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0A7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ecial:BookSources/10:_08137302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International_Standard_Book_Nu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Abdelbaset</dc:creator>
  <cp:keywords/>
  <dc:description/>
  <cp:lastModifiedBy>User</cp:lastModifiedBy>
  <cp:revision>27</cp:revision>
  <dcterms:created xsi:type="dcterms:W3CDTF">2012-08-31T19:28:00Z</dcterms:created>
  <dcterms:modified xsi:type="dcterms:W3CDTF">2015-12-15T08:58:00Z</dcterms:modified>
</cp:coreProperties>
</file>