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238F" w:rsidRPr="00F204B0" w:rsidRDefault="0066238F" w:rsidP="00F204B0">
      <w:pPr>
        <w:pStyle w:val="Title"/>
        <w:spacing w:line="360" w:lineRule="auto"/>
        <w:jc w:val="both"/>
        <w:rPr>
          <w:bCs/>
          <w:sz w:val="20"/>
          <w:u w:val="single"/>
        </w:rPr>
      </w:pPr>
      <w:r w:rsidRPr="00F204B0">
        <w:rPr>
          <w:bCs/>
          <w:sz w:val="20"/>
          <w:u w:val="single"/>
        </w:rPr>
        <w:t>Curriculum Vitae</w:t>
      </w:r>
    </w:p>
    <w:p w:rsidR="0066238F" w:rsidRPr="00F204B0" w:rsidRDefault="0066238F" w:rsidP="00F204B0">
      <w:pPr>
        <w:widowControl w:val="0"/>
        <w:spacing w:after="0" w:line="360" w:lineRule="auto"/>
        <w:jc w:val="both"/>
        <w:rPr>
          <w:rFonts w:ascii="Times New Roman" w:hAnsi="Times New Roman"/>
          <w:snapToGrid w:val="0"/>
          <w:sz w:val="20"/>
          <w:szCs w:val="20"/>
        </w:rPr>
      </w:pPr>
    </w:p>
    <w:p w:rsidR="0066238F" w:rsidRPr="00F204B0" w:rsidRDefault="0066238F" w:rsidP="00F204B0">
      <w:pPr>
        <w:widowControl w:val="0"/>
        <w:spacing w:after="0" w:line="360" w:lineRule="auto"/>
        <w:jc w:val="both"/>
        <w:rPr>
          <w:rFonts w:ascii="Times New Roman" w:hAnsi="Times New Roman"/>
          <w:snapToGrid w:val="0"/>
          <w:sz w:val="20"/>
          <w:szCs w:val="20"/>
        </w:rPr>
      </w:pPr>
      <w:r w:rsidRPr="00F204B0">
        <w:rPr>
          <w:rFonts w:ascii="Times New Roman" w:hAnsi="Times New Roman"/>
          <w:snapToGrid w:val="0"/>
          <w:sz w:val="20"/>
          <w:szCs w:val="20"/>
        </w:rPr>
        <w:t xml:space="preserve">Dr/ Mohamed A. Ghanem    </w:t>
      </w:r>
    </w:p>
    <w:p w:rsidR="0066238F" w:rsidRPr="00F204B0" w:rsidRDefault="0066238F" w:rsidP="00F204B0">
      <w:pPr>
        <w:widowControl w:val="0"/>
        <w:spacing w:after="0" w:line="360" w:lineRule="auto"/>
        <w:jc w:val="both"/>
        <w:rPr>
          <w:rFonts w:ascii="Times New Roman" w:hAnsi="Times New Roman"/>
          <w:snapToGrid w:val="0"/>
          <w:sz w:val="20"/>
          <w:szCs w:val="20"/>
        </w:rPr>
      </w:pPr>
      <w:r w:rsidRPr="00F204B0">
        <w:rPr>
          <w:rFonts w:ascii="Times New Roman" w:hAnsi="Times New Roman"/>
          <w:snapToGrid w:val="0"/>
          <w:sz w:val="20"/>
          <w:szCs w:val="20"/>
        </w:rPr>
        <w:t xml:space="preserve">Nationality: British      </w:t>
      </w:r>
    </w:p>
    <w:p w:rsidR="00816D72" w:rsidRPr="00816D72" w:rsidRDefault="0066238F" w:rsidP="005A1F6A">
      <w:pPr>
        <w:pStyle w:val="PlainText"/>
        <w:spacing w:before="0" w:beforeAutospacing="0" w:after="0" w:afterAutospacing="0" w:line="360" w:lineRule="auto"/>
        <w:rPr>
          <w:sz w:val="20"/>
          <w:szCs w:val="20"/>
        </w:rPr>
      </w:pPr>
      <w:r w:rsidRPr="00F204B0">
        <w:rPr>
          <w:snapToGrid w:val="0"/>
          <w:sz w:val="20"/>
          <w:szCs w:val="20"/>
        </w:rPr>
        <w:t xml:space="preserve">Address: </w:t>
      </w:r>
      <w:r w:rsidR="00816D72" w:rsidRPr="00816D72">
        <w:rPr>
          <w:sz w:val="20"/>
          <w:szCs w:val="20"/>
        </w:rPr>
        <w:t>Chemistry Dept., Science College,</w:t>
      </w:r>
    </w:p>
    <w:p w:rsidR="00816D72" w:rsidRPr="00816D72" w:rsidRDefault="00816D72" w:rsidP="005A1F6A">
      <w:pPr>
        <w:tabs>
          <w:tab w:val="left" w:pos="960"/>
        </w:tabs>
        <w:autoSpaceDE w:val="0"/>
        <w:autoSpaceDN w:val="0"/>
        <w:adjustRightInd w:val="0"/>
        <w:spacing w:after="0" w:line="360" w:lineRule="auto"/>
        <w:rPr>
          <w:rFonts w:ascii="Times New Roman" w:hAnsi="Times New Roman"/>
          <w:sz w:val="20"/>
          <w:szCs w:val="20"/>
          <w:lang w:eastAsia="en-GB"/>
        </w:rPr>
      </w:pPr>
      <w:r w:rsidRPr="00816D72">
        <w:rPr>
          <w:rFonts w:ascii="Times New Roman" w:hAnsi="Times New Roman"/>
          <w:sz w:val="20"/>
          <w:szCs w:val="20"/>
          <w:lang w:eastAsia="en-GB"/>
        </w:rPr>
        <w:t>King Saud University,</w:t>
      </w:r>
      <w:r w:rsidR="005A1F6A">
        <w:rPr>
          <w:rFonts w:ascii="Times New Roman" w:hAnsi="Times New Roman"/>
          <w:sz w:val="20"/>
          <w:szCs w:val="20"/>
          <w:lang w:eastAsia="en-GB"/>
        </w:rPr>
        <w:t xml:space="preserve"> </w:t>
      </w:r>
      <w:r w:rsidRPr="00816D72">
        <w:rPr>
          <w:rFonts w:ascii="Times New Roman" w:hAnsi="Times New Roman"/>
          <w:sz w:val="20"/>
          <w:szCs w:val="20"/>
          <w:lang w:eastAsia="en-GB"/>
        </w:rPr>
        <w:t>P.O. Box 2455, Riyadh-11451</w:t>
      </w:r>
    </w:p>
    <w:p w:rsidR="00816D72" w:rsidRDefault="00816D72" w:rsidP="0060333E">
      <w:pPr>
        <w:tabs>
          <w:tab w:val="left" w:pos="960"/>
        </w:tabs>
        <w:autoSpaceDE w:val="0"/>
        <w:autoSpaceDN w:val="0"/>
        <w:adjustRightInd w:val="0"/>
        <w:spacing w:after="0" w:line="360" w:lineRule="auto"/>
        <w:rPr>
          <w:rFonts w:ascii="Times New Roman" w:hAnsi="Times New Roman"/>
          <w:b/>
          <w:bCs/>
          <w:sz w:val="20"/>
          <w:szCs w:val="20"/>
          <w:lang w:eastAsia="en-GB"/>
        </w:rPr>
      </w:pPr>
      <w:r w:rsidRPr="00816D72">
        <w:rPr>
          <w:rFonts w:ascii="Times New Roman" w:hAnsi="Times New Roman"/>
          <w:sz w:val="20"/>
          <w:szCs w:val="20"/>
          <w:lang w:eastAsia="en-GB"/>
        </w:rPr>
        <w:t>Kingdom of Saudi Arabia</w:t>
      </w:r>
      <w:r w:rsidR="0060333E">
        <w:rPr>
          <w:rFonts w:ascii="Times New Roman" w:hAnsi="Times New Roman"/>
          <w:sz w:val="20"/>
          <w:szCs w:val="20"/>
          <w:lang w:eastAsia="en-GB"/>
        </w:rPr>
        <w:t xml:space="preserve">, </w:t>
      </w:r>
      <w:r w:rsidRPr="00816D72">
        <w:rPr>
          <w:rFonts w:ascii="Times New Roman" w:hAnsi="Times New Roman"/>
          <w:sz w:val="20"/>
          <w:szCs w:val="20"/>
          <w:lang w:eastAsia="en-GB"/>
        </w:rPr>
        <w:t>Tel: +966146</w:t>
      </w:r>
      <w:r w:rsidR="00A42EFD">
        <w:rPr>
          <w:rFonts w:ascii="Times New Roman" w:hAnsi="Times New Roman"/>
          <w:sz w:val="20"/>
          <w:szCs w:val="20"/>
          <w:lang w:eastAsia="en-GB"/>
        </w:rPr>
        <w:t>70405</w:t>
      </w:r>
    </w:p>
    <w:p w:rsidR="00920A52" w:rsidRDefault="00920A52" w:rsidP="00920A52">
      <w:pPr>
        <w:tabs>
          <w:tab w:val="left" w:pos="960"/>
        </w:tabs>
        <w:autoSpaceDE w:val="0"/>
        <w:autoSpaceDN w:val="0"/>
        <w:adjustRightInd w:val="0"/>
        <w:spacing w:after="0" w:line="360" w:lineRule="auto"/>
        <w:jc w:val="both"/>
        <w:rPr>
          <w:rFonts w:ascii="Times New Roman" w:hAnsi="Times New Roman"/>
          <w:sz w:val="20"/>
          <w:szCs w:val="20"/>
          <w:lang w:eastAsia="en-GB"/>
        </w:rPr>
      </w:pPr>
      <w:r w:rsidRPr="00920A52">
        <w:rPr>
          <w:rFonts w:ascii="Times New Roman" w:hAnsi="Times New Roman"/>
          <w:sz w:val="20"/>
          <w:szCs w:val="20"/>
          <w:lang w:eastAsia="en-GB"/>
        </w:rPr>
        <w:t>Editor of JSCS, ees.elsevier.com/JSCS/</w:t>
      </w:r>
    </w:p>
    <w:p w:rsidR="0060333E" w:rsidRDefault="0060333E" w:rsidP="00920A52">
      <w:pPr>
        <w:tabs>
          <w:tab w:val="left" w:pos="960"/>
        </w:tabs>
        <w:autoSpaceDE w:val="0"/>
        <w:autoSpaceDN w:val="0"/>
        <w:adjustRightInd w:val="0"/>
        <w:spacing w:after="0" w:line="360" w:lineRule="auto"/>
        <w:jc w:val="both"/>
        <w:rPr>
          <w:rFonts w:ascii="Times New Roman" w:hAnsi="Times New Roman"/>
          <w:sz w:val="20"/>
          <w:szCs w:val="20"/>
          <w:lang w:eastAsia="en-GB"/>
        </w:rPr>
      </w:pPr>
      <w:r>
        <w:rPr>
          <w:rFonts w:ascii="Times New Roman" w:hAnsi="Times New Roman"/>
          <w:sz w:val="20"/>
          <w:szCs w:val="20"/>
          <w:lang w:eastAsia="en-GB"/>
        </w:rPr>
        <w:t>And ArabPhysChem, http://aphyschem.org</w:t>
      </w:r>
    </w:p>
    <w:p w:rsidR="001F42DE" w:rsidRPr="00920A52" w:rsidRDefault="001F42DE" w:rsidP="009B3364">
      <w:pPr>
        <w:tabs>
          <w:tab w:val="left" w:pos="960"/>
        </w:tabs>
        <w:autoSpaceDE w:val="0"/>
        <w:autoSpaceDN w:val="0"/>
        <w:adjustRightInd w:val="0"/>
        <w:spacing w:after="0" w:line="360" w:lineRule="auto"/>
        <w:jc w:val="both"/>
        <w:rPr>
          <w:rFonts w:ascii="Times New Roman" w:hAnsi="Times New Roman"/>
          <w:sz w:val="20"/>
          <w:szCs w:val="20"/>
          <w:lang w:eastAsia="en-GB"/>
        </w:rPr>
      </w:pPr>
      <w:r>
        <w:rPr>
          <w:rFonts w:ascii="Times New Roman" w:hAnsi="Times New Roman"/>
          <w:sz w:val="20"/>
          <w:szCs w:val="20"/>
          <w:lang w:eastAsia="en-GB"/>
        </w:rPr>
        <w:t>Member of RSC</w:t>
      </w:r>
      <w:r w:rsidR="0060333E">
        <w:rPr>
          <w:rFonts w:ascii="Times New Roman" w:hAnsi="Times New Roman"/>
          <w:sz w:val="20"/>
          <w:szCs w:val="20"/>
          <w:lang w:eastAsia="en-GB"/>
        </w:rPr>
        <w:t xml:space="preserve"> and </w:t>
      </w:r>
      <w:r>
        <w:rPr>
          <w:rFonts w:ascii="Times New Roman" w:hAnsi="Times New Roman"/>
          <w:sz w:val="20"/>
          <w:szCs w:val="20"/>
          <w:lang w:eastAsia="en-GB"/>
        </w:rPr>
        <w:t>ISE</w:t>
      </w:r>
      <w:r w:rsidR="009B3364">
        <w:rPr>
          <w:rFonts w:ascii="Times New Roman" w:hAnsi="Times New Roman"/>
          <w:sz w:val="20"/>
          <w:szCs w:val="20"/>
          <w:lang w:eastAsia="en-GB"/>
        </w:rPr>
        <w:t>.</w:t>
      </w:r>
    </w:p>
    <w:p w:rsidR="002D1788" w:rsidRPr="002D1788" w:rsidRDefault="0066238F" w:rsidP="002D1788">
      <w:pPr>
        <w:tabs>
          <w:tab w:val="left" w:pos="960"/>
        </w:tabs>
        <w:autoSpaceDE w:val="0"/>
        <w:autoSpaceDN w:val="0"/>
        <w:adjustRightInd w:val="0"/>
        <w:spacing w:after="0" w:line="360" w:lineRule="auto"/>
        <w:jc w:val="both"/>
        <w:rPr>
          <w:rFonts w:ascii="Times New Roman" w:hAnsi="Times New Roman"/>
          <w:color w:val="333333"/>
          <w:sz w:val="20"/>
          <w:szCs w:val="20"/>
        </w:rPr>
      </w:pPr>
      <w:r w:rsidRPr="00F204B0">
        <w:rPr>
          <w:rFonts w:ascii="Times New Roman" w:hAnsi="Times New Roman"/>
          <w:b/>
          <w:bCs/>
          <w:sz w:val="20"/>
          <w:szCs w:val="20"/>
        </w:rPr>
        <w:t>URL:</w:t>
      </w:r>
      <w:r w:rsidRPr="00F204B0">
        <w:rPr>
          <w:rFonts w:ascii="Times New Roman" w:hAnsi="Times New Roman"/>
          <w:b/>
          <w:bCs/>
          <w:color w:val="333333"/>
          <w:sz w:val="20"/>
          <w:szCs w:val="20"/>
        </w:rPr>
        <w:t xml:space="preserve"> </w:t>
      </w:r>
      <w:hyperlink r:id="rId8" w:history="1">
        <w:r w:rsidR="002D1788" w:rsidRPr="002D1788">
          <w:rPr>
            <w:rStyle w:val="Hyperlink"/>
            <w:rFonts w:ascii="Times New Roman" w:hAnsi="Times New Roman"/>
            <w:sz w:val="20"/>
            <w:szCs w:val="20"/>
          </w:rPr>
          <w:t>https://scholar.google.com/citations?user=JTGxaI4AAAAJ&amp;hl=en</w:t>
        </w:r>
      </w:hyperlink>
      <w:r w:rsidR="002D1788" w:rsidRPr="002D1788">
        <w:rPr>
          <w:rFonts w:ascii="Times New Roman" w:hAnsi="Times New Roman"/>
          <w:color w:val="333333"/>
          <w:sz w:val="20"/>
          <w:szCs w:val="20"/>
        </w:rPr>
        <w:t xml:space="preserve">, </w:t>
      </w:r>
    </w:p>
    <w:p w:rsidR="002D1788" w:rsidRPr="00F204B0" w:rsidRDefault="0066238F" w:rsidP="002D1788">
      <w:pPr>
        <w:widowControl w:val="0"/>
        <w:spacing w:after="0" w:line="360" w:lineRule="auto"/>
        <w:jc w:val="both"/>
        <w:rPr>
          <w:rFonts w:ascii="Times New Roman" w:hAnsi="Times New Roman"/>
          <w:snapToGrid w:val="0"/>
          <w:sz w:val="20"/>
          <w:szCs w:val="20"/>
        </w:rPr>
      </w:pPr>
      <w:r w:rsidRPr="00F204B0">
        <w:rPr>
          <w:rFonts w:ascii="Times New Roman" w:hAnsi="Times New Roman"/>
          <w:snapToGrid w:val="0"/>
          <w:sz w:val="20"/>
          <w:szCs w:val="20"/>
        </w:rPr>
        <w:t xml:space="preserve">Email: </w:t>
      </w:r>
      <w:r w:rsidR="002D1788" w:rsidRPr="002D1788">
        <w:rPr>
          <w:rFonts w:ascii="Times New Roman" w:hAnsi="Times New Roman"/>
          <w:snapToGrid w:val="0"/>
          <w:sz w:val="20"/>
          <w:szCs w:val="20"/>
        </w:rPr>
        <w:t>mghanem</w:t>
      </w:r>
      <w:r w:rsidR="002D1788">
        <w:rPr>
          <w:rFonts w:ascii="Times New Roman" w:hAnsi="Times New Roman"/>
          <w:snapToGrid w:val="0"/>
          <w:sz w:val="20"/>
          <w:szCs w:val="20"/>
        </w:rPr>
        <w:t>@ksu.edu.sa</w:t>
      </w:r>
    </w:p>
    <w:p w:rsidR="0066238F" w:rsidRPr="00F204B0" w:rsidRDefault="0066238F" w:rsidP="00F204B0">
      <w:pPr>
        <w:widowControl w:val="0"/>
        <w:spacing w:after="0" w:line="360" w:lineRule="auto"/>
        <w:jc w:val="both"/>
        <w:rPr>
          <w:rFonts w:ascii="Times New Roman" w:hAnsi="Times New Roman"/>
          <w:snapToGrid w:val="0"/>
          <w:sz w:val="20"/>
          <w:szCs w:val="20"/>
        </w:rPr>
      </w:pPr>
      <w:r w:rsidRPr="00F204B0">
        <w:rPr>
          <w:rFonts w:ascii="Times New Roman" w:hAnsi="Times New Roman"/>
          <w:snapToGrid w:val="0"/>
          <w:sz w:val="20"/>
          <w:szCs w:val="20"/>
        </w:rPr>
        <w:t>KSA Mobile: +</w:t>
      </w:r>
      <w:r w:rsidRPr="00F204B0">
        <w:rPr>
          <w:rFonts w:ascii="Times New Roman" w:hAnsi="Times New Roman"/>
          <w:sz w:val="20"/>
          <w:szCs w:val="20"/>
          <w:lang w:eastAsia="en-GB"/>
        </w:rPr>
        <w:t>966 568796983</w:t>
      </w:r>
    </w:p>
    <w:p w:rsidR="0066238F" w:rsidRDefault="0066238F" w:rsidP="00F204B0">
      <w:pPr>
        <w:pStyle w:val="Heading1"/>
        <w:spacing w:line="360" w:lineRule="auto"/>
        <w:jc w:val="both"/>
        <w:rPr>
          <w:rFonts w:ascii="Times New Roman" w:hAnsi="Times New Roman" w:cs="Times New Roman"/>
          <w:b w:val="0"/>
          <w:sz w:val="20"/>
          <w:szCs w:val="20"/>
        </w:rPr>
      </w:pPr>
    </w:p>
    <w:p w:rsidR="002D1788" w:rsidRPr="002D1788" w:rsidRDefault="002D1788" w:rsidP="002D1788">
      <w:pPr>
        <w:rPr>
          <w:rFonts w:asciiTheme="majorBidi" w:hAnsiTheme="majorBidi" w:cstheme="majorBidi"/>
          <w:sz w:val="20"/>
          <w:szCs w:val="20"/>
          <w:lang w:val="en-GB"/>
        </w:rPr>
      </w:pPr>
      <w:r w:rsidRPr="002D1788">
        <w:rPr>
          <w:rFonts w:asciiTheme="majorBidi" w:hAnsiTheme="majorBidi" w:cstheme="majorBidi"/>
          <w:sz w:val="20"/>
          <w:szCs w:val="20"/>
          <w:lang w:val="en-GB"/>
        </w:rPr>
        <w:t xml:space="preserve">Biography </w:t>
      </w:r>
    </w:p>
    <w:p w:rsidR="00A241AE" w:rsidRPr="00186859" w:rsidRDefault="0060333E" w:rsidP="00F204B0">
      <w:pPr>
        <w:pStyle w:val="Default"/>
        <w:numPr>
          <w:ilvl w:val="0"/>
          <w:numId w:val="3"/>
        </w:numPr>
        <w:spacing w:line="360" w:lineRule="auto"/>
        <w:jc w:val="both"/>
        <w:rPr>
          <w:sz w:val="20"/>
          <w:szCs w:val="20"/>
        </w:rPr>
      </w:pPr>
      <w:r w:rsidRPr="00186859">
        <w:rPr>
          <w:sz w:val="20"/>
          <w:szCs w:val="20"/>
        </w:rPr>
        <w:t>O</w:t>
      </w:r>
      <w:r w:rsidR="002D1788" w:rsidRPr="00186859">
        <w:rPr>
          <w:sz w:val="20"/>
          <w:szCs w:val="20"/>
        </w:rPr>
        <w:t>btained</w:t>
      </w:r>
      <w:r w:rsidR="00A241AE" w:rsidRPr="00186859">
        <w:rPr>
          <w:sz w:val="20"/>
          <w:szCs w:val="20"/>
        </w:rPr>
        <w:t xml:space="preserve"> PhD (1998-2002) from University of Southampton (UK) in field of synthesis, characterizations and applications of nanostructured materials. </w:t>
      </w:r>
      <w:r w:rsidRPr="00186859">
        <w:rPr>
          <w:sz w:val="20"/>
          <w:szCs w:val="20"/>
        </w:rPr>
        <w:t>S</w:t>
      </w:r>
      <w:r w:rsidR="00A241AE" w:rsidRPr="00186859">
        <w:rPr>
          <w:sz w:val="20"/>
          <w:szCs w:val="20"/>
        </w:rPr>
        <w:t xml:space="preserve">pent 7 years postdoctoral researcher between Southampton and Bath University with Prof. Phil Bartlett and Frank Marken research groups.   </w:t>
      </w:r>
      <w:r w:rsidR="00215263" w:rsidRPr="00186859">
        <w:rPr>
          <w:sz w:val="20"/>
          <w:szCs w:val="20"/>
        </w:rPr>
        <w:t>I</w:t>
      </w:r>
      <w:r w:rsidR="00A241AE" w:rsidRPr="00186859">
        <w:rPr>
          <w:sz w:val="20"/>
          <w:szCs w:val="20"/>
        </w:rPr>
        <w:t xml:space="preserve"> </w:t>
      </w:r>
      <w:r w:rsidR="00215263" w:rsidRPr="00186859">
        <w:rPr>
          <w:sz w:val="20"/>
          <w:szCs w:val="20"/>
        </w:rPr>
        <w:t>join</w:t>
      </w:r>
      <w:r w:rsidR="00A241AE" w:rsidRPr="00186859">
        <w:rPr>
          <w:sz w:val="20"/>
          <w:szCs w:val="20"/>
        </w:rPr>
        <w:t xml:space="preserve"> KSU in 2012 as </w:t>
      </w:r>
      <w:r w:rsidR="001F4048" w:rsidRPr="00186859">
        <w:rPr>
          <w:sz w:val="20"/>
          <w:szCs w:val="20"/>
        </w:rPr>
        <w:t>A</w:t>
      </w:r>
      <w:r w:rsidR="00A241AE" w:rsidRPr="00186859">
        <w:rPr>
          <w:sz w:val="20"/>
          <w:szCs w:val="20"/>
        </w:rPr>
        <w:t xml:space="preserve">ssociate </w:t>
      </w:r>
      <w:r w:rsidR="001F4048" w:rsidRPr="00186859">
        <w:rPr>
          <w:sz w:val="20"/>
          <w:szCs w:val="20"/>
        </w:rPr>
        <w:t>P</w:t>
      </w:r>
      <w:r w:rsidR="00A241AE" w:rsidRPr="00186859">
        <w:rPr>
          <w:sz w:val="20"/>
          <w:szCs w:val="20"/>
        </w:rPr>
        <w:t xml:space="preserve">rof. of physical chemistry and </w:t>
      </w:r>
      <w:r w:rsidR="00215263" w:rsidRPr="00186859">
        <w:rPr>
          <w:sz w:val="20"/>
          <w:szCs w:val="20"/>
        </w:rPr>
        <w:t>my</w:t>
      </w:r>
      <w:r w:rsidR="00A241AE" w:rsidRPr="00186859">
        <w:rPr>
          <w:sz w:val="20"/>
          <w:szCs w:val="20"/>
        </w:rPr>
        <w:t xml:space="preserve"> research interests focusing on </w:t>
      </w:r>
      <w:r w:rsidR="001F4048" w:rsidRPr="00186859">
        <w:rPr>
          <w:sz w:val="20"/>
          <w:szCs w:val="20"/>
        </w:rPr>
        <w:t xml:space="preserve">porous and </w:t>
      </w:r>
      <w:r w:rsidR="00A241AE" w:rsidRPr="00186859">
        <w:rPr>
          <w:sz w:val="20"/>
          <w:szCs w:val="20"/>
        </w:rPr>
        <w:t>nanomaterials, electrochemical methods, electro</w:t>
      </w:r>
      <w:r w:rsidR="001F4048" w:rsidRPr="00186859">
        <w:rPr>
          <w:sz w:val="20"/>
          <w:szCs w:val="20"/>
        </w:rPr>
        <w:t>- and photo</w:t>
      </w:r>
      <w:r w:rsidR="00A241AE" w:rsidRPr="00186859">
        <w:rPr>
          <w:sz w:val="20"/>
          <w:szCs w:val="20"/>
        </w:rPr>
        <w:t xml:space="preserve">-catalysts, high throughput electrochemistry, surface modification, biosensors and nanotechnology. </w:t>
      </w:r>
      <w:r w:rsidRPr="00186859">
        <w:rPr>
          <w:sz w:val="20"/>
          <w:szCs w:val="20"/>
        </w:rPr>
        <w:t xml:space="preserve">The </w:t>
      </w:r>
      <w:r w:rsidR="00A241AE" w:rsidRPr="00186859">
        <w:rPr>
          <w:sz w:val="20"/>
          <w:szCs w:val="20"/>
        </w:rPr>
        <w:t>publi</w:t>
      </w:r>
      <w:r w:rsidRPr="00186859">
        <w:rPr>
          <w:sz w:val="20"/>
          <w:szCs w:val="20"/>
        </w:rPr>
        <w:t>cations</w:t>
      </w:r>
      <w:r w:rsidR="00A241AE" w:rsidRPr="00186859">
        <w:rPr>
          <w:sz w:val="20"/>
          <w:szCs w:val="20"/>
        </w:rPr>
        <w:t xml:space="preserve"> about </w:t>
      </w:r>
      <w:r w:rsidRPr="00186859">
        <w:rPr>
          <w:sz w:val="20"/>
          <w:szCs w:val="20"/>
        </w:rPr>
        <w:t>60</w:t>
      </w:r>
      <w:r w:rsidR="00A241AE" w:rsidRPr="00186859">
        <w:rPr>
          <w:sz w:val="20"/>
          <w:szCs w:val="20"/>
        </w:rPr>
        <w:t xml:space="preserve"> papers, </w:t>
      </w:r>
      <w:r w:rsidR="002D1788" w:rsidRPr="00186859">
        <w:rPr>
          <w:sz w:val="20"/>
          <w:szCs w:val="20"/>
        </w:rPr>
        <w:t>4</w:t>
      </w:r>
      <w:r w:rsidR="00A241AE" w:rsidRPr="00186859">
        <w:rPr>
          <w:sz w:val="20"/>
          <w:szCs w:val="20"/>
        </w:rPr>
        <w:t xml:space="preserve"> patents and gave about 15 conference presentations</w:t>
      </w:r>
      <w:r w:rsidR="00DF6599" w:rsidRPr="00186859">
        <w:rPr>
          <w:sz w:val="20"/>
          <w:szCs w:val="20"/>
        </w:rPr>
        <w:t xml:space="preserve"> and supervised about </w:t>
      </w:r>
      <w:r w:rsidR="002D1788" w:rsidRPr="00186859">
        <w:rPr>
          <w:sz w:val="20"/>
          <w:szCs w:val="20"/>
        </w:rPr>
        <w:t>8</w:t>
      </w:r>
      <w:r w:rsidR="00DF6599" w:rsidRPr="00186859">
        <w:rPr>
          <w:sz w:val="20"/>
          <w:szCs w:val="20"/>
        </w:rPr>
        <w:t xml:space="preserve"> master and PhD students</w:t>
      </w:r>
      <w:r w:rsidR="00A241AE" w:rsidRPr="00186859">
        <w:rPr>
          <w:sz w:val="20"/>
          <w:szCs w:val="20"/>
        </w:rPr>
        <w:t xml:space="preserve">. </w:t>
      </w:r>
    </w:p>
    <w:p w:rsidR="0066238F" w:rsidRPr="00F204B0" w:rsidRDefault="0066238F" w:rsidP="00F204B0">
      <w:pPr>
        <w:pStyle w:val="Heading1"/>
        <w:spacing w:line="360" w:lineRule="auto"/>
        <w:jc w:val="both"/>
        <w:rPr>
          <w:rFonts w:ascii="Times New Roman" w:hAnsi="Times New Roman" w:cs="Times New Roman"/>
          <w:sz w:val="20"/>
          <w:szCs w:val="20"/>
        </w:rPr>
      </w:pPr>
      <w:r w:rsidRPr="00F204B0">
        <w:rPr>
          <w:rFonts w:ascii="Times New Roman" w:hAnsi="Times New Roman" w:cs="Times New Roman"/>
          <w:sz w:val="20"/>
          <w:szCs w:val="20"/>
        </w:rPr>
        <w:t xml:space="preserve">Research Interests and knowledge </w:t>
      </w:r>
    </w:p>
    <w:p w:rsidR="0066238F" w:rsidRPr="00F204B0" w:rsidRDefault="0066238F" w:rsidP="009230A9">
      <w:pPr>
        <w:pStyle w:val="Heading1"/>
        <w:numPr>
          <w:ilvl w:val="0"/>
          <w:numId w:val="3"/>
        </w:numPr>
        <w:spacing w:line="360" w:lineRule="auto"/>
        <w:jc w:val="both"/>
        <w:rPr>
          <w:rFonts w:ascii="Times New Roman" w:hAnsi="Times New Roman" w:cs="Times New Roman"/>
          <w:b w:val="0"/>
          <w:sz w:val="20"/>
          <w:szCs w:val="20"/>
        </w:rPr>
      </w:pPr>
      <w:r w:rsidRPr="00F204B0">
        <w:rPr>
          <w:rFonts w:ascii="Times New Roman" w:hAnsi="Times New Roman" w:cs="Times New Roman"/>
          <w:b w:val="0"/>
          <w:sz w:val="20"/>
          <w:szCs w:val="20"/>
        </w:rPr>
        <w:t xml:space="preserve">Strong </w:t>
      </w:r>
      <w:r w:rsidR="00920A52">
        <w:rPr>
          <w:rFonts w:ascii="Times New Roman" w:hAnsi="Times New Roman" w:cs="Times New Roman"/>
          <w:b w:val="0"/>
          <w:sz w:val="20"/>
          <w:szCs w:val="20"/>
        </w:rPr>
        <w:t>knowledge</w:t>
      </w:r>
      <w:r w:rsidRPr="00F204B0">
        <w:rPr>
          <w:rFonts w:ascii="Times New Roman" w:hAnsi="Times New Roman" w:cs="Times New Roman"/>
          <w:b w:val="0"/>
          <w:sz w:val="20"/>
          <w:szCs w:val="20"/>
        </w:rPr>
        <w:t xml:space="preserve"> in </w:t>
      </w:r>
      <w:r w:rsidR="009230A9">
        <w:rPr>
          <w:rFonts w:ascii="Times New Roman" w:hAnsi="Times New Roman" w:cs="Times New Roman"/>
          <w:b w:val="0"/>
          <w:sz w:val="20"/>
          <w:szCs w:val="20"/>
        </w:rPr>
        <w:t xml:space="preserve">fabrication and </w:t>
      </w:r>
      <w:r w:rsidR="009230A9" w:rsidRPr="00F204B0">
        <w:rPr>
          <w:rFonts w:ascii="Times New Roman" w:hAnsi="Times New Roman" w:cs="Times New Roman"/>
          <w:b w:val="0"/>
          <w:sz w:val="20"/>
          <w:szCs w:val="20"/>
        </w:rPr>
        <w:t>characterization</w:t>
      </w:r>
      <w:r w:rsidR="009230A9">
        <w:rPr>
          <w:rFonts w:ascii="Times New Roman" w:hAnsi="Times New Roman" w:cs="Times New Roman"/>
          <w:b w:val="0"/>
          <w:sz w:val="20"/>
          <w:szCs w:val="20"/>
        </w:rPr>
        <w:t xml:space="preserve"> of </w:t>
      </w:r>
      <w:r w:rsidR="00742598">
        <w:rPr>
          <w:rFonts w:ascii="Times New Roman" w:hAnsi="Times New Roman" w:cs="Times New Roman"/>
          <w:b w:val="0"/>
          <w:sz w:val="20"/>
          <w:szCs w:val="20"/>
        </w:rPr>
        <w:t xml:space="preserve">porous </w:t>
      </w:r>
      <w:r w:rsidR="005A1F6A">
        <w:rPr>
          <w:rFonts w:ascii="Times New Roman" w:hAnsi="Times New Roman" w:cs="Times New Roman"/>
          <w:b w:val="0"/>
          <w:sz w:val="20"/>
          <w:szCs w:val="20"/>
        </w:rPr>
        <w:t>n</w:t>
      </w:r>
      <w:r w:rsidR="005A1F6A" w:rsidRPr="00F204B0">
        <w:rPr>
          <w:rFonts w:ascii="Times New Roman" w:hAnsi="Times New Roman" w:cs="Times New Roman"/>
          <w:b w:val="0"/>
          <w:sz w:val="20"/>
          <w:szCs w:val="20"/>
        </w:rPr>
        <w:t>ano</w:t>
      </w:r>
      <w:r w:rsidR="005A1F6A">
        <w:rPr>
          <w:rFonts w:ascii="Times New Roman" w:hAnsi="Times New Roman" w:cs="Times New Roman"/>
          <w:b w:val="0"/>
          <w:sz w:val="20"/>
          <w:szCs w:val="20"/>
        </w:rPr>
        <w:t>m</w:t>
      </w:r>
      <w:r w:rsidR="005A1F6A" w:rsidRPr="00F204B0">
        <w:rPr>
          <w:rFonts w:ascii="Times New Roman" w:hAnsi="Times New Roman" w:cs="Times New Roman"/>
          <w:b w:val="0"/>
          <w:sz w:val="20"/>
          <w:szCs w:val="20"/>
        </w:rPr>
        <w:t>aterial</w:t>
      </w:r>
      <w:r w:rsidR="005A1F6A">
        <w:rPr>
          <w:rFonts w:ascii="Times New Roman" w:hAnsi="Times New Roman" w:cs="Times New Roman"/>
          <w:b w:val="0"/>
          <w:sz w:val="20"/>
          <w:szCs w:val="20"/>
        </w:rPr>
        <w:t>s</w:t>
      </w:r>
      <w:r w:rsidR="009230A9">
        <w:rPr>
          <w:rFonts w:ascii="Times New Roman" w:hAnsi="Times New Roman" w:cs="Times New Roman"/>
          <w:b w:val="0"/>
          <w:sz w:val="20"/>
          <w:szCs w:val="20"/>
        </w:rPr>
        <w:t xml:space="preserve"> </w:t>
      </w:r>
      <w:r w:rsidR="005A1F6A">
        <w:rPr>
          <w:rFonts w:ascii="Times New Roman" w:hAnsi="Times New Roman" w:cs="Times New Roman"/>
          <w:b w:val="0"/>
          <w:sz w:val="20"/>
          <w:szCs w:val="20"/>
        </w:rPr>
        <w:t>and applications.</w:t>
      </w:r>
      <w:r w:rsidRPr="00F204B0">
        <w:rPr>
          <w:rFonts w:ascii="Times New Roman" w:hAnsi="Times New Roman" w:cs="Times New Roman"/>
          <w:b w:val="0"/>
          <w:sz w:val="20"/>
          <w:szCs w:val="20"/>
        </w:rPr>
        <w:t xml:space="preserve"> </w:t>
      </w:r>
      <w:r w:rsidR="005A1F6A">
        <w:rPr>
          <w:rFonts w:ascii="Times New Roman" w:hAnsi="Times New Roman" w:cs="Times New Roman"/>
          <w:b w:val="0"/>
          <w:sz w:val="20"/>
          <w:szCs w:val="20"/>
        </w:rPr>
        <w:t>P</w:t>
      </w:r>
      <w:r w:rsidRPr="00F204B0">
        <w:rPr>
          <w:rFonts w:ascii="Times New Roman" w:hAnsi="Times New Roman" w:cs="Times New Roman"/>
          <w:b w:val="0"/>
          <w:sz w:val="20"/>
          <w:szCs w:val="20"/>
        </w:rPr>
        <w:t xml:space="preserve">hysical </w:t>
      </w:r>
      <w:r w:rsidR="004D372D">
        <w:rPr>
          <w:rFonts w:ascii="Times New Roman" w:hAnsi="Times New Roman" w:cs="Times New Roman"/>
          <w:b w:val="0"/>
          <w:sz w:val="20"/>
          <w:szCs w:val="20"/>
        </w:rPr>
        <w:t>c</w:t>
      </w:r>
      <w:r w:rsidRPr="00F204B0">
        <w:rPr>
          <w:rFonts w:ascii="Times New Roman" w:hAnsi="Times New Roman" w:cs="Times New Roman"/>
          <w:b w:val="0"/>
          <w:sz w:val="20"/>
          <w:szCs w:val="20"/>
        </w:rPr>
        <w:t xml:space="preserve">hemistry, </w:t>
      </w:r>
      <w:r w:rsidR="004D372D">
        <w:rPr>
          <w:rFonts w:ascii="Times New Roman" w:hAnsi="Times New Roman" w:cs="Times New Roman"/>
          <w:b w:val="0"/>
          <w:sz w:val="20"/>
          <w:szCs w:val="20"/>
        </w:rPr>
        <w:t>e</w:t>
      </w:r>
      <w:r w:rsidRPr="00F204B0">
        <w:rPr>
          <w:rFonts w:ascii="Times New Roman" w:hAnsi="Times New Roman" w:cs="Times New Roman"/>
          <w:b w:val="0"/>
          <w:sz w:val="20"/>
          <w:szCs w:val="20"/>
        </w:rPr>
        <w:t xml:space="preserve">lectrochemistry, </w:t>
      </w:r>
      <w:r w:rsidR="004D372D">
        <w:rPr>
          <w:rFonts w:ascii="Times New Roman" w:hAnsi="Times New Roman" w:cs="Times New Roman"/>
          <w:b w:val="0"/>
          <w:sz w:val="20"/>
          <w:szCs w:val="20"/>
        </w:rPr>
        <w:t>c</w:t>
      </w:r>
      <w:r w:rsidRPr="00F204B0">
        <w:rPr>
          <w:rFonts w:ascii="Times New Roman" w:hAnsi="Times New Roman" w:cs="Times New Roman"/>
          <w:b w:val="0"/>
          <w:sz w:val="20"/>
          <w:szCs w:val="20"/>
        </w:rPr>
        <w:t xml:space="preserve">atalysis, </w:t>
      </w:r>
      <w:r w:rsidR="004D372D">
        <w:rPr>
          <w:rFonts w:ascii="Times New Roman" w:hAnsi="Times New Roman" w:cs="Times New Roman"/>
          <w:b w:val="0"/>
          <w:sz w:val="20"/>
          <w:szCs w:val="20"/>
        </w:rPr>
        <w:t>b</w:t>
      </w:r>
      <w:r w:rsidRPr="00F204B0">
        <w:rPr>
          <w:rFonts w:ascii="Times New Roman" w:hAnsi="Times New Roman" w:cs="Times New Roman"/>
          <w:b w:val="0"/>
          <w:sz w:val="20"/>
          <w:szCs w:val="20"/>
        </w:rPr>
        <w:t xml:space="preserve">iosensors, </w:t>
      </w:r>
      <w:r w:rsidR="005A1F6A" w:rsidRPr="00F204B0">
        <w:rPr>
          <w:rFonts w:ascii="Times New Roman" w:hAnsi="Times New Roman" w:cs="Times New Roman"/>
          <w:b w:val="0"/>
          <w:sz w:val="20"/>
          <w:szCs w:val="20"/>
        </w:rPr>
        <w:t>surface modification</w:t>
      </w:r>
      <w:r w:rsidR="005A1F6A">
        <w:rPr>
          <w:rFonts w:ascii="Times New Roman" w:hAnsi="Times New Roman" w:cs="Times New Roman"/>
          <w:b w:val="0"/>
          <w:sz w:val="20"/>
          <w:szCs w:val="20"/>
        </w:rPr>
        <w:t xml:space="preserve">, </w:t>
      </w:r>
      <w:r w:rsidR="00920A52">
        <w:rPr>
          <w:rFonts w:ascii="Times New Roman" w:hAnsi="Times New Roman" w:cs="Times New Roman"/>
          <w:b w:val="0"/>
          <w:sz w:val="20"/>
          <w:szCs w:val="20"/>
        </w:rPr>
        <w:t>photocatalysts</w:t>
      </w:r>
      <w:r w:rsidR="005A1F6A">
        <w:rPr>
          <w:rFonts w:ascii="Times New Roman" w:hAnsi="Times New Roman" w:cs="Times New Roman"/>
          <w:b w:val="0"/>
          <w:sz w:val="20"/>
          <w:szCs w:val="20"/>
        </w:rPr>
        <w:t xml:space="preserve"> and </w:t>
      </w:r>
      <w:r w:rsidR="004D372D">
        <w:rPr>
          <w:rFonts w:ascii="Times New Roman" w:hAnsi="Times New Roman" w:cs="Times New Roman"/>
          <w:b w:val="0"/>
          <w:sz w:val="20"/>
          <w:szCs w:val="20"/>
        </w:rPr>
        <w:t>h</w:t>
      </w:r>
      <w:r w:rsidRPr="00F204B0">
        <w:rPr>
          <w:rFonts w:ascii="Times New Roman" w:hAnsi="Times New Roman" w:cs="Times New Roman"/>
          <w:b w:val="0"/>
          <w:sz w:val="20"/>
          <w:szCs w:val="20"/>
        </w:rPr>
        <w:t xml:space="preserve">igh </w:t>
      </w:r>
      <w:r w:rsidR="004D372D">
        <w:rPr>
          <w:rFonts w:ascii="Times New Roman" w:hAnsi="Times New Roman" w:cs="Times New Roman"/>
          <w:b w:val="0"/>
          <w:sz w:val="20"/>
          <w:szCs w:val="20"/>
        </w:rPr>
        <w:t>t</w:t>
      </w:r>
      <w:r w:rsidRPr="00F204B0">
        <w:rPr>
          <w:rFonts w:ascii="Times New Roman" w:hAnsi="Times New Roman" w:cs="Times New Roman"/>
          <w:b w:val="0"/>
          <w:sz w:val="20"/>
          <w:szCs w:val="20"/>
        </w:rPr>
        <w:t xml:space="preserve">hroughput. My research interests are focused on electrochemical methods, templated </w:t>
      </w:r>
      <w:r w:rsidR="00920A52">
        <w:rPr>
          <w:rFonts w:ascii="Times New Roman" w:hAnsi="Times New Roman" w:cs="Times New Roman"/>
          <w:b w:val="0"/>
          <w:sz w:val="20"/>
          <w:szCs w:val="20"/>
        </w:rPr>
        <w:t>synthesis</w:t>
      </w:r>
      <w:r w:rsidRPr="00F204B0">
        <w:rPr>
          <w:rFonts w:ascii="Times New Roman" w:hAnsi="Times New Roman" w:cs="Times New Roman"/>
          <w:b w:val="0"/>
          <w:sz w:val="20"/>
          <w:szCs w:val="20"/>
        </w:rPr>
        <w:t xml:space="preserve"> of nanostructured materials, electrocatalysts, high throughput electrochemistry, surface modification, microelectrodes, biosensors and nanotechnology. I have extensive experience in surface modification, templated electrodeposition of nanostructured thin films, the characterization and application of nanostructured materials, modified electrodes, conducting polymer and nanowires devices. I also have strong background in </w:t>
      </w:r>
      <w:r w:rsidR="005A1F6A" w:rsidRPr="00F204B0">
        <w:rPr>
          <w:rFonts w:ascii="Times New Roman" w:hAnsi="Times New Roman" w:cs="Times New Roman"/>
          <w:b w:val="0"/>
          <w:sz w:val="20"/>
          <w:szCs w:val="20"/>
        </w:rPr>
        <w:t>electrodeposition of metals, alloys, oxides, semiconductors, and the deposition of conducting polymers</w:t>
      </w:r>
      <w:r w:rsidR="005A1F6A">
        <w:rPr>
          <w:rFonts w:ascii="Times New Roman" w:hAnsi="Times New Roman" w:cs="Times New Roman"/>
          <w:b w:val="0"/>
          <w:sz w:val="20"/>
          <w:szCs w:val="20"/>
        </w:rPr>
        <w:t xml:space="preserve">. </w:t>
      </w:r>
    </w:p>
    <w:p w:rsidR="0066238F" w:rsidRPr="00F204B0" w:rsidRDefault="0066238F" w:rsidP="00F204B0">
      <w:pPr>
        <w:spacing w:after="0" w:line="360" w:lineRule="auto"/>
        <w:jc w:val="both"/>
        <w:rPr>
          <w:rFonts w:ascii="Times New Roman" w:hAnsi="Times New Roman"/>
          <w:sz w:val="20"/>
          <w:szCs w:val="20"/>
        </w:rPr>
      </w:pPr>
    </w:p>
    <w:p w:rsidR="0066238F" w:rsidRPr="00F204B0" w:rsidRDefault="0066238F" w:rsidP="00F204B0">
      <w:pPr>
        <w:pStyle w:val="Heading1"/>
        <w:spacing w:line="360" w:lineRule="auto"/>
        <w:jc w:val="both"/>
        <w:rPr>
          <w:rFonts w:ascii="Times New Roman" w:hAnsi="Times New Roman" w:cs="Times New Roman"/>
          <w:sz w:val="20"/>
          <w:szCs w:val="20"/>
        </w:rPr>
      </w:pPr>
      <w:r w:rsidRPr="00F204B0">
        <w:rPr>
          <w:rFonts w:ascii="Times New Roman" w:hAnsi="Times New Roman" w:cs="Times New Roman"/>
          <w:sz w:val="20"/>
          <w:szCs w:val="20"/>
        </w:rPr>
        <w:t>Employment History:</w:t>
      </w:r>
    </w:p>
    <w:p w:rsidR="00816D72" w:rsidRPr="00813A1F" w:rsidRDefault="00816D72" w:rsidP="00813A1F">
      <w:pPr>
        <w:pStyle w:val="PlainText"/>
        <w:spacing w:before="0" w:beforeAutospacing="0" w:after="0" w:afterAutospacing="0" w:line="360" w:lineRule="auto"/>
        <w:ind w:left="567" w:hanging="567"/>
        <w:rPr>
          <w:bCs/>
          <w:iCs/>
          <w:sz w:val="20"/>
          <w:szCs w:val="20"/>
        </w:rPr>
      </w:pPr>
      <w:r>
        <w:rPr>
          <w:b/>
          <w:iCs/>
          <w:sz w:val="20"/>
          <w:szCs w:val="20"/>
        </w:rPr>
        <w:t>Sept.</w:t>
      </w:r>
      <w:r w:rsidRPr="00816D72">
        <w:rPr>
          <w:b/>
          <w:iCs/>
          <w:sz w:val="20"/>
          <w:szCs w:val="20"/>
        </w:rPr>
        <w:t xml:space="preserve"> 2012 </w:t>
      </w:r>
      <w:r>
        <w:rPr>
          <w:b/>
          <w:iCs/>
          <w:sz w:val="20"/>
          <w:szCs w:val="20"/>
        </w:rPr>
        <w:t>on-going</w:t>
      </w:r>
      <w:r w:rsidRPr="00816D72">
        <w:rPr>
          <w:b/>
          <w:iCs/>
          <w:sz w:val="20"/>
          <w:szCs w:val="20"/>
        </w:rPr>
        <w:t xml:space="preserve">: </w:t>
      </w:r>
      <w:r w:rsidRPr="00816D72">
        <w:rPr>
          <w:bCs/>
          <w:iCs/>
          <w:sz w:val="20"/>
          <w:szCs w:val="20"/>
        </w:rPr>
        <w:t>Associate Professor</w:t>
      </w:r>
      <w:r w:rsidR="00813A1F">
        <w:rPr>
          <w:bCs/>
          <w:iCs/>
          <w:sz w:val="20"/>
          <w:szCs w:val="20"/>
        </w:rPr>
        <w:t xml:space="preserve"> of physical chemistry</w:t>
      </w:r>
      <w:r w:rsidRPr="00816D72">
        <w:rPr>
          <w:bCs/>
          <w:iCs/>
          <w:sz w:val="20"/>
          <w:szCs w:val="20"/>
        </w:rPr>
        <w:t xml:space="preserve"> Department, King Saud University, KSA.</w:t>
      </w:r>
      <w:r w:rsidRPr="00816D72">
        <w:rPr>
          <w:b/>
          <w:iCs/>
          <w:sz w:val="20"/>
          <w:szCs w:val="20"/>
        </w:rPr>
        <w:t xml:space="preserve"> </w:t>
      </w:r>
    </w:p>
    <w:p w:rsidR="0066238F" w:rsidRPr="00F204B0" w:rsidRDefault="0066238F" w:rsidP="008330B9">
      <w:pPr>
        <w:pStyle w:val="BodyTextIndent"/>
        <w:spacing w:line="360" w:lineRule="auto"/>
        <w:ind w:left="851" w:hanging="851"/>
        <w:jc w:val="both"/>
        <w:rPr>
          <w:i w:val="0"/>
          <w:sz w:val="20"/>
          <w:szCs w:val="20"/>
        </w:rPr>
      </w:pPr>
      <w:r w:rsidRPr="00F204B0">
        <w:rPr>
          <w:b/>
          <w:i w:val="0"/>
          <w:sz w:val="20"/>
          <w:szCs w:val="20"/>
        </w:rPr>
        <w:t>Sept. 2006- Nov 20</w:t>
      </w:r>
      <w:r w:rsidR="008330B9">
        <w:rPr>
          <w:b/>
          <w:i w:val="0"/>
          <w:sz w:val="20"/>
          <w:szCs w:val="20"/>
        </w:rPr>
        <w:t>11</w:t>
      </w:r>
      <w:r w:rsidRPr="00F204B0">
        <w:rPr>
          <w:b/>
          <w:i w:val="0"/>
          <w:sz w:val="20"/>
          <w:szCs w:val="20"/>
        </w:rPr>
        <w:t>:</w:t>
      </w:r>
      <w:r w:rsidRPr="00F204B0">
        <w:rPr>
          <w:i w:val="0"/>
          <w:sz w:val="20"/>
          <w:szCs w:val="20"/>
        </w:rPr>
        <w:t xml:space="preserve"> Senior research fellow at Chemistry Dept., University of Southampton, UK </w:t>
      </w:r>
    </w:p>
    <w:p w:rsidR="0066238F" w:rsidRPr="00F204B0" w:rsidRDefault="0066238F" w:rsidP="00F204B0">
      <w:pPr>
        <w:pStyle w:val="BodyTextIndent"/>
        <w:spacing w:line="360" w:lineRule="auto"/>
        <w:ind w:left="851" w:hanging="851"/>
        <w:jc w:val="both"/>
        <w:rPr>
          <w:i w:val="0"/>
          <w:sz w:val="20"/>
          <w:szCs w:val="20"/>
        </w:rPr>
      </w:pPr>
      <w:r w:rsidRPr="00F204B0">
        <w:rPr>
          <w:b/>
          <w:i w:val="0"/>
          <w:sz w:val="20"/>
          <w:szCs w:val="20"/>
        </w:rPr>
        <w:t>Feb 2005- Aug 2006</w:t>
      </w:r>
      <w:r w:rsidRPr="00F204B0">
        <w:rPr>
          <w:i w:val="0"/>
          <w:sz w:val="20"/>
          <w:szCs w:val="20"/>
        </w:rPr>
        <w:t xml:space="preserve">: PDRA at the Chemistry Dept., University of Bath, UK </w:t>
      </w:r>
    </w:p>
    <w:p w:rsidR="0066238F" w:rsidRPr="00F204B0" w:rsidRDefault="0066238F" w:rsidP="00F204B0">
      <w:pPr>
        <w:spacing w:after="0" w:line="360" w:lineRule="auto"/>
        <w:jc w:val="both"/>
        <w:rPr>
          <w:rFonts w:ascii="Times New Roman" w:hAnsi="Times New Roman"/>
          <w:sz w:val="20"/>
          <w:szCs w:val="20"/>
        </w:rPr>
      </w:pPr>
      <w:r w:rsidRPr="00F204B0">
        <w:rPr>
          <w:rFonts w:ascii="Times New Roman" w:hAnsi="Times New Roman"/>
          <w:b/>
          <w:sz w:val="20"/>
          <w:szCs w:val="20"/>
        </w:rPr>
        <w:t>Oct 2003- Jan 2005</w:t>
      </w:r>
      <w:r w:rsidRPr="00F204B0">
        <w:rPr>
          <w:rFonts w:ascii="Times New Roman" w:hAnsi="Times New Roman"/>
          <w:sz w:val="20"/>
          <w:szCs w:val="20"/>
        </w:rPr>
        <w:t xml:space="preserve">:   PDRA at School of Physics &amp; Astronomy, University of Southampton.                 </w:t>
      </w:r>
    </w:p>
    <w:p w:rsidR="0066238F" w:rsidRPr="00F204B0" w:rsidRDefault="0066238F" w:rsidP="00F204B0">
      <w:pPr>
        <w:pStyle w:val="BodyTextIndent"/>
        <w:spacing w:line="360" w:lineRule="auto"/>
        <w:ind w:left="851" w:hanging="851"/>
        <w:jc w:val="both"/>
        <w:rPr>
          <w:i w:val="0"/>
          <w:sz w:val="20"/>
          <w:szCs w:val="20"/>
        </w:rPr>
      </w:pPr>
      <w:r w:rsidRPr="00F204B0">
        <w:rPr>
          <w:b/>
          <w:i w:val="0"/>
          <w:sz w:val="20"/>
          <w:szCs w:val="20"/>
        </w:rPr>
        <w:t>Aug 2002- Sept 2003</w:t>
      </w:r>
      <w:r w:rsidRPr="00F204B0">
        <w:rPr>
          <w:i w:val="0"/>
          <w:sz w:val="20"/>
          <w:szCs w:val="20"/>
        </w:rPr>
        <w:t xml:space="preserve">: PDRA at the Chemistry Dept., University of Southampton, UK </w:t>
      </w:r>
    </w:p>
    <w:p w:rsidR="0066238F" w:rsidRPr="00F204B0" w:rsidRDefault="0066238F" w:rsidP="00F204B0">
      <w:pPr>
        <w:pStyle w:val="BodyTextIndent"/>
        <w:spacing w:line="360" w:lineRule="auto"/>
        <w:ind w:left="851" w:hanging="851"/>
        <w:jc w:val="both"/>
        <w:rPr>
          <w:i w:val="0"/>
          <w:sz w:val="20"/>
          <w:szCs w:val="20"/>
        </w:rPr>
      </w:pPr>
      <w:r w:rsidRPr="00F204B0">
        <w:rPr>
          <w:b/>
          <w:i w:val="0"/>
          <w:sz w:val="20"/>
          <w:szCs w:val="20"/>
        </w:rPr>
        <w:lastRenderedPageBreak/>
        <w:t>199</w:t>
      </w:r>
      <w:r w:rsidR="00F204B0">
        <w:rPr>
          <w:b/>
          <w:i w:val="0"/>
          <w:sz w:val="20"/>
          <w:szCs w:val="20"/>
        </w:rPr>
        <w:t>8</w:t>
      </w:r>
      <w:r w:rsidRPr="00F204B0">
        <w:rPr>
          <w:b/>
          <w:i w:val="0"/>
          <w:sz w:val="20"/>
          <w:szCs w:val="20"/>
        </w:rPr>
        <w:t>- 2002</w:t>
      </w:r>
      <w:r w:rsidRPr="00F204B0">
        <w:rPr>
          <w:i w:val="0"/>
          <w:sz w:val="20"/>
          <w:szCs w:val="20"/>
        </w:rPr>
        <w:t xml:space="preserve">:  PhD in Chemistry, at Chemistry Dept., University of Southampton. </w:t>
      </w:r>
    </w:p>
    <w:p w:rsidR="0066238F" w:rsidRPr="00F204B0" w:rsidRDefault="0066238F" w:rsidP="00F204B0">
      <w:pPr>
        <w:pStyle w:val="Heading1"/>
        <w:spacing w:line="360" w:lineRule="auto"/>
        <w:jc w:val="both"/>
        <w:rPr>
          <w:rFonts w:ascii="Times New Roman" w:hAnsi="Times New Roman" w:cs="Times New Roman"/>
          <w:sz w:val="20"/>
          <w:szCs w:val="20"/>
        </w:rPr>
      </w:pPr>
      <w:r w:rsidRPr="00F204B0">
        <w:rPr>
          <w:rFonts w:ascii="Times New Roman" w:hAnsi="Times New Roman" w:cs="Times New Roman"/>
          <w:sz w:val="20"/>
          <w:szCs w:val="20"/>
        </w:rPr>
        <w:t xml:space="preserve">Qualifications: </w:t>
      </w:r>
    </w:p>
    <w:p w:rsidR="009B4BD3" w:rsidRDefault="0066238F" w:rsidP="009B4BD3">
      <w:pPr>
        <w:widowControl w:val="0"/>
        <w:spacing w:after="0" w:line="360" w:lineRule="auto"/>
        <w:ind w:left="1260" w:hanging="1260"/>
        <w:jc w:val="both"/>
        <w:rPr>
          <w:rFonts w:ascii="Times New Roman" w:hAnsi="Times New Roman"/>
          <w:snapToGrid w:val="0"/>
          <w:sz w:val="20"/>
          <w:szCs w:val="20"/>
        </w:rPr>
      </w:pPr>
      <w:r w:rsidRPr="00F204B0">
        <w:rPr>
          <w:rFonts w:ascii="Times New Roman" w:hAnsi="Times New Roman"/>
          <w:snapToGrid w:val="0"/>
          <w:sz w:val="20"/>
          <w:szCs w:val="20"/>
        </w:rPr>
        <w:t>199</w:t>
      </w:r>
      <w:r w:rsidR="006D5D4A" w:rsidRPr="00F204B0">
        <w:rPr>
          <w:rFonts w:ascii="Times New Roman" w:hAnsi="Times New Roman"/>
          <w:snapToGrid w:val="0"/>
          <w:sz w:val="20"/>
          <w:szCs w:val="20"/>
        </w:rPr>
        <w:t>8</w:t>
      </w:r>
      <w:r w:rsidRPr="00F204B0">
        <w:rPr>
          <w:rFonts w:ascii="Times New Roman" w:hAnsi="Times New Roman"/>
          <w:snapToGrid w:val="0"/>
          <w:sz w:val="20"/>
          <w:szCs w:val="20"/>
        </w:rPr>
        <w:t xml:space="preserve">- 2002: </w:t>
      </w:r>
      <w:r w:rsidRPr="00F204B0">
        <w:rPr>
          <w:rFonts w:ascii="Times New Roman" w:hAnsi="Times New Roman"/>
          <w:snapToGrid w:val="0"/>
          <w:sz w:val="20"/>
          <w:szCs w:val="20"/>
        </w:rPr>
        <w:tab/>
        <w:t xml:space="preserve">PhD in Physical Chemistry, Chemistry Department, University of Southampton. </w:t>
      </w:r>
    </w:p>
    <w:p w:rsidR="0066238F" w:rsidRPr="00F204B0" w:rsidRDefault="0066238F" w:rsidP="009B4BD3">
      <w:pPr>
        <w:widowControl w:val="0"/>
        <w:spacing w:after="0" w:line="360" w:lineRule="auto"/>
        <w:ind w:left="1260" w:hanging="1260"/>
        <w:jc w:val="both"/>
        <w:rPr>
          <w:rFonts w:ascii="Times New Roman" w:hAnsi="Times New Roman"/>
          <w:snapToGrid w:val="0"/>
          <w:sz w:val="20"/>
          <w:szCs w:val="20"/>
        </w:rPr>
      </w:pPr>
      <w:r w:rsidRPr="00F204B0">
        <w:rPr>
          <w:rFonts w:ascii="Times New Roman" w:hAnsi="Times New Roman"/>
          <w:snapToGrid w:val="0"/>
          <w:sz w:val="20"/>
          <w:szCs w:val="20"/>
        </w:rPr>
        <w:t xml:space="preserve">1992- 1994: </w:t>
      </w:r>
      <w:r w:rsidRPr="00F204B0">
        <w:rPr>
          <w:rFonts w:ascii="Times New Roman" w:hAnsi="Times New Roman"/>
          <w:snapToGrid w:val="0"/>
          <w:sz w:val="20"/>
          <w:szCs w:val="20"/>
        </w:rPr>
        <w:tab/>
        <w:t>M.Sc. in Chemistry at Faculty of Science, Suez Canal University – Egypt.</w:t>
      </w:r>
    </w:p>
    <w:p w:rsidR="0066238F" w:rsidRPr="00F204B0" w:rsidRDefault="0066238F" w:rsidP="00F204B0">
      <w:pPr>
        <w:widowControl w:val="0"/>
        <w:spacing w:after="0" w:line="360" w:lineRule="auto"/>
        <w:ind w:left="1260" w:hanging="1260"/>
        <w:jc w:val="both"/>
        <w:rPr>
          <w:rFonts w:ascii="Times New Roman" w:hAnsi="Times New Roman"/>
          <w:snapToGrid w:val="0"/>
          <w:sz w:val="20"/>
          <w:szCs w:val="20"/>
        </w:rPr>
      </w:pPr>
      <w:r w:rsidRPr="00F204B0">
        <w:rPr>
          <w:rFonts w:ascii="Times New Roman" w:hAnsi="Times New Roman"/>
          <w:snapToGrid w:val="0"/>
          <w:sz w:val="20"/>
          <w:szCs w:val="20"/>
        </w:rPr>
        <w:t xml:space="preserve">1985- 1989: </w:t>
      </w:r>
      <w:r w:rsidRPr="00F204B0">
        <w:rPr>
          <w:rFonts w:ascii="Times New Roman" w:hAnsi="Times New Roman"/>
          <w:snapToGrid w:val="0"/>
          <w:sz w:val="20"/>
          <w:szCs w:val="20"/>
        </w:rPr>
        <w:tab/>
        <w:t>B.Sc. in Chemistry at Faculty of Science, Suez Canal University – Egypt.</w:t>
      </w:r>
    </w:p>
    <w:p w:rsidR="0066238F" w:rsidRPr="00F204B0" w:rsidRDefault="0066238F" w:rsidP="00F204B0">
      <w:pPr>
        <w:widowControl w:val="0"/>
        <w:tabs>
          <w:tab w:val="left" w:pos="360"/>
        </w:tabs>
        <w:spacing w:after="0" w:line="360" w:lineRule="auto"/>
        <w:jc w:val="both"/>
        <w:rPr>
          <w:rFonts w:ascii="Times New Roman" w:hAnsi="Times New Roman"/>
          <w:b/>
          <w:snapToGrid w:val="0"/>
          <w:sz w:val="20"/>
          <w:szCs w:val="20"/>
        </w:rPr>
      </w:pPr>
      <w:r w:rsidRPr="00F204B0">
        <w:rPr>
          <w:rFonts w:ascii="Times New Roman" w:hAnsi="Times New Roman"/>
          <w:b/>
          <w:snapToGrid w:val="0"/>
          <w:sz w:val="20"/>
          <w:szCs w:val="20"/>
        </w:rPr>
        <w:t>Funded Project:</w:t>
      </w:r>
    </w:p>
    <w:p w:rsidR="00920A52" w:rsidRDefault="00443857" w:rsidP="009B3364">
      <w:pPr>
        <w:widowControl w:val="0"/>
        <w:numPr>
          <w:ilvl w:val="0"/>
          <w:numId w:val="1"/>
        </w:numPr>
        <w:tabs>
          <w:tab w:val="left" w:pos="360"/>
        </w:tabs>
        <w:spacing w:after="0" w:line="360" w:lineRule="auto"/>
        <w:jc w:val="both"/>
        <w:rPr>
          <w:rFonts w:ascii="Times New Roman" w:hAnsi="Times New Roman"/>
          <w:bCs/>
          <w:snapToGrid w:val="0"/>
          <w:sz w:val="20"/>
          <w:szCs w:val="20"/>
        </w:rPr>
      </w:pPr>
      <w:r>
        <w:rPr>
          <w:rFonts w:ascii="Times New Roman" w:hAnsi="Times New Roman"/>
          <w:b/>
          <w:snapToGrid w:val="0"/>
          <w:sz w:val="20"/>
          <w:szCs w:val="20"/>
        </w:rPr>
        <w:t xml:space="preserve">PI- </w:t>
      </w:r>
      <w:r w:rsidR="00920A52" w:rsidRPr="00F204B0">
        <w:rPr>
          <w:rFonts w:ascii="Times New Roman" w:hAnsi="Times New Roman"/>
          <w:b/>
          <w:snapToGrid w:val="0"/>
          <w:sz w:val="20"/>
          <w:szCs w:val="20"/>
        </w:rPr>
        <w:t>Project Title:</w:t>
      </w:r>
      <w:r w:rsidR="00920A52">
        <w:rPr>
          <w:rFonts w:ascii="Times New Roman" w:hAnsi="Times New Roman"/>
          <w:b/>
          <w:snapToGrid w:val="0"/>
          <w:sz w:val="20"/>
          <w:szCs w:val="20"/>
        </w:rPr>
        <w:t xml:space="preserve"> </w:t>
      </w:r>
      <w:r w:rsidR="00920A52" w:rsidRPr="00920A52">
        <w:rPr>
          <w:rFonts w:ascii="Times New Roman" w:hAnsi="Times New Roman"/>
          <w:bCs/>
          <w:snapToGrid w:val="0"/>
          <w:sz w:val="20"/>
          <w:szCs w:val="20"/>
        </w:rPr>
        <w:t xml:space="preserve">Synthesis of Nanostructured Mesoporous Ion exchange Materials by Precipitation using Liquid Crystal Templates and Application in Water Treatment </w:t>
      </w:r>
      <w:r w:rsidR="00920A52" w:rsidRPr="00F204B0">
        <w:rPr>
          <w:rFonts w:ascii="Times New Roman" w:hAnsi="Times New Roman"/>
          <w:bCs/>
          <w:snapToGrid w:val="0"/>
          <w:sz w:val="20"/>
          <w:szCs w:val="20"/>
        </w:rPr>
        <w:t xml:space="preserve">Funded by King Abdulaziz City for Science and Technology (KACST) </w:t>
      </w:r>
      <w:r>
        <w:rPr>
          <w:rFonts w:ascii="Times New Roman" w:hAnsi="Times New Roman"/>
          <w:bCs/>
          <w:snapToGrid w:val="0"/>
          <w:sz w:val="20"/>
          <w:szCs w:val="20"/>
        </w:rPr>
        <w:t>start in 201</w:t>
      </w:r>
      <w:r w:rsidR="009B3364">
        <w:rPr>
          <w:rFonts w:ascii="Times New Roman" w:hAnsi="Times New Roman"/>
          <w:bCs/>
          <w:snapToGrid w:val="0"/>
          <w:sz w:val="20"/>
          <w:szCs w:val="20"/>
        </w:rPr>
        <w:t>5-2016</w:t>
      </w:r>
      <w:r w:rsidR="00920A52">
        <w:rPr>
          <w:rFonts w:ascii="Times New Roman" w:hAnsi="Times New Roman"/>
          <w:bCs/>
          <w:snapToGrid w:val="0"/>
          <w:sz w:val="20"/>
          <w:szCs w:val="20"/>
        </w:rPr>
        <w:t>.</w:t>
      </w:r>
    </w:p>
    <w:p w:rsidR="008063B2" w:rsidRPr="00E3406B" w:rsidRDefault="002A4A0E" w:rsidP="009B3364">
      <w:pPr>
        <w:widowControl w:val="0"/>
        <w:numPr>
          <w:ilvl w:val="0"/>
          <w:numId w:val="1"/>
        </w:numPr>
        <w:tabs>
          <w:tab w:val="left" w:pos="360"/>
        </w:tabs>
        <w:spacing w:after="0" w:line="360" w:lineRule="auto"/>
        <w:jc w:val="both"/>
        <w:rPr>
          <w:rFonts w:ascii="Times New Roman" w:hAnsi="Times New Roman"/>
          <w:bCs/>
          <w:snapToGrid w:val="0"/>
          <w:sz w:val="20"/>
          <w:szCs w:val="20"/>
        </w:rPr>
      </w:pPr>
      <w:r>
        <w:rPr>
          <w:rFonts w:ascii="Times New Roman" w:hAnsi="Times New Roman"/>
          <w:b/>
          <w:snapToGrid w:val="0"/>
          <w:sz w:val="20"/>
          <w:szCs w:val="20"/>
        </w:rPr>
        <w:t>PI-</w:t>
      </w:r>
      <w:r w:rsidR="008063B2" w:rsidRPr="00E3406B">
        <w:rPr>
          <w:rFonts w:ascii="Times New Roman" w:hAnsi="Times New Roman"/>
          <w:b/>
          <w:snapToGrid w:val="0"/>
          <w:sz w:val="20"/>
          <w:szCs w:val="20"/>
        </w:rPr>
        <w:t xml:space="preserve">Project Title: </w:t>
      </w:r>
      <w:r w:rsidR="008063B2" w:rsidRPr="00E3406B">
        <w:rPr>
          <w:rFonts w:ascii="Times New Roman" w:hAnsi="Times New Roman"/>
          <w:sz w:val="20"/>
          <w:szCs w:val="20"/>
        </w:rPr>
        <w:t xml:space="preserve">Synthesis and characterization of novel multifunctional mesoporous nanocatalysts for improved hydrocarbon oxidation and fuel-cell applications. </w:t>
      </w:r>
      <w:r w:rsidR="008063B2" w:rsidRPr="00E3406B">
        <w:rPr>
          <w:rFonts w:ascii="Times New Roman" w:hAnsi="Times New Roman"/>
          <w:bCs/>
          <w:snapToGrid w:val="0"/>
          <w:sz w:val="20"/>
          <w:szCs w:val="20"/>
        </w:rPr>
        <w:t>Funded by Funded by NPST, King Saud University</w:t>
      </w:r>
      <w:r w:rsidR="008063B2">
        <w:rPr>
          <w:rFonts w:ascii="Times New Roman" w:hAnsi="Times New Roman"/>
          <w:bCs/>
          <w:snapToGrid w:val="0"/>
          <w:sz w:val="20"/>
          <w:szCs w:val="20"/>
        </w:rPr>
        <w:t>-</w:t>
      </w:r>
      <w:r w:rsidR="008063B2" w:rsidRPr="00E3406B">
        <w:rPr>
          <w:rFonts w:ascii="Times New Roman" w:hAnsi="Times New Roman"/>
          <w:bCs/>
          <w:snapToGrid w:val="0"/>
          <w:sz w:val="20"/>
          <w:szCs w:val="20"/>
        </w:rPr>
        <w:t>201</w:t>
      </w:r>
      <w:r w:rsidR="009B3364">
        <w:rPr>
          <w:rFonts w:ascii="Times New Roman" w:hAnsi="Times New Roman"/>
          <w:bCs/>
          <w:snapToGrid w:val="0"/>
          <w:sz w:val="20"/>
          <w:szCs w:val="20"/>
        </w:rPr>
        <w:t>6</w:t>
      </w:r>
      <w:r w:rsidR="008063B2" w:rsidRPr="00E3406B">
        <w:rPr>
          <w:rFonts w:ascii="Times New Roman" w:hAnsi="Times New Roman"/>
          <w:bCs/>
          <w:snapToGrid w:val="0"/>
          <w:sz w:val="20"/>
          <w:szCs w:val="20"/>
        </w:rPr>
        <w:t>.</w:t>
      </w:r>
      <w:r w:rsidR="00225FC7">
        <w:rPr>
          <w:rFonts w:ascii="Times New Roman" w:hAnsi="Times New Roman"/>
          <w:bCs/>
          <w:snapToGrid w:val="0"/>
          <w:sz w:val="20"/>
          <w:szCs w:val="20"/>
        </w:rPr>
        <w:t xml:space="preserve"> In collaboration with Frank Marken, university of Bath.</w:t>
      </w:r>
    </w:p>
    <w:p w:rsidR="008063B2" w:rsidRDefault="002A4A0E" w:rsidP="009B3364">
      <w:pPr>
        <w:widowControl w:val="0"/>
        <w:numPr>
          <w:ilvl w:val="0"/>
          <w:numId w:val="1"/>
        </w:numPr>
        <w:tabs>
          <w:tab w:val="left" w:pos="360"/>
        </w:tabs>
        <w:spacing w:after="0" w:line="360" w:lineRule="auto"/>
        <w:jc w:val="both"/>
        <w:rPr>
          <w:rFonts w:ascii="Times New Roman" w:hAnsi="Times New Roman"/>
          <w:bCs/>
          <w:snapToGrid w:val="0"/>
          <w:sz w:val="20"/>
          <w:szCs w:val="20"/>
        </w:rPr>
      </w:pPr>
      <w:r>
        <w:rPr>
          <w:rFonts w:ascii="Times New Roman" w:hAnsi="Times New Roman"/>
          <w:b/>
          <w:snapToGrid w:val="0"/>
          <w:sz w:val="20"/>
          <w:szCs w:val="20"/>
        </w:rPr>
        <w:t>PI-</w:t>
      </w:r>
      <w:r w:rsidR="008063B2" w:rsidRPr="00F204B0">
        <w:rPr>
          <w:rFonts w:ascii="Times New Roman" w:hAnsi="Times New Roman"/>
          <w:b/>
          <w:snapToGrid w:val="0"/>
          <w:sz w:val="20"/>
          <w:szCs w:val="20"/>
        </w:rPr>
        <w:t>Project Title:</w:t>
      </w:r>
      <w:r w:rsidR="008063B2">
        <w:rPr>
          <w:rFonts w:ascii="Times New Roman" w:hAnsi="Times New Roman"/>
          <w:b/>
          <w:snapToGrid w:val="0"/>
          <w:sz w:val="20"/>
          <w:szCs w:val="20"/>
        </w:rPr>
        <w:t xml:space="preserve"> </w:t>
      </w:r>
      <w:r w:rsidR="008063B2" w:rsidRPr="00F35414">
        <w:rPr>
          <w:rFonts w:ascii="Times New Roman" w:hAnsi="Times New Roman"/>
          <w:sz w:val="20"/>
          <w:szCs w:val="20"/>
        </w:rPr>
        <w:t xml:space="preserve">Screening and characterization of new photocatalytic materials for solar </w:t>
      </w:r>
      <w:r w:rsidR="008063B2">
        <w:rPr>
          <w:rFonts w:ascii="Times New Roman" w:hAnsi="Times New Roman"/>
          <w:sz w:val="20"/>
          <w:szCs w:val="20"/>
        </w:rPr>
        <w:t>water-splitting</w:t>
      </w:r>
      <w:r w:rsidR="008063B2" w:rsidRPr="00F35414">
        <w:rPr>
          <w:rFonts w:ascii="Times New Roman" w:hAnsi="Times New Roman"/>
          <w:sz w:val="20"/>
          <w:szCs w:val="20"/>
        </w:rPr>
        <w:t xml:space="preserve"> hydrogen production.  </w:t>
      </w:r>
      <w:r w:rsidR="008063B2" w:rsidRPr="00F204B0">
        <w:rPr>
          <w:rFonts w:ascii="Times New Roman" w:hAnsi="Times New Roman"/>
          <w:bCs/>
          <w:snapToGrid w:val="0"/>
          <w:sz w:val="20"/>
          <w:szCs w:val="20"/>
        </w:rPr>
        <w:t>Funded by Funded by NPST, King Saud University</w:t>
      </w:r>
      <w:r w:rsidR="008063B2">
        <w:rPr>
          <w:rFonts w:ascii="Times New Roman" w:hAnsi="Times New Roman"/>
          <w:bCs/>
          <w:snapToGrid w:val="0"/>
          <w:sz w:val="20"/>
          <w:szCs w:val="20"/>
        </w:rPr>
        <w:t>-</w:t>
      </w:r>
      <w:r w:rsidR="008063B2" w:rsidRPr="00F204B0">
        <w:rPr>
          <w:rFonts w:ascii="Times New Roman" w:hAnsi="Times New Roman"/>
          <w:bCs/>
          <w:snapToGrid w:val="0"/>
          <w:sz w:val="20"/>
          <w:szCs w:val="20"/>
        </w:rPr>
        <w:t>20</w:t>
      </w:r>
      <w:r w:rsidR="008063B2">
        <w:rPr>
          <w:rFonts w:ascii="Times New Roman" w:hAnsi="Times New Roman"/>
          <w:bCs/>
          <w:snapToGrid w:val="0"/>
          <w:sz w:val="20"/>
          <w:szCs w:val="20"/>
        </w:rPr>
        <w:t>1</w:t>
      </w:r>
      <w:r w:rsidR="009B3364">
        <w:rPr>
          <w:rFonts w:ascii="Times New Roman" w:hAnsi="Times New Roman"/>
          <w:bCs/>
          <w:snapToGrid w:val="0"/>
          <w:sz w:val="20"/>
          <w:szCs w:val="20"/>
        </w:rPr>
        <w:t>6</w:t>
      </w:r>
      <w:r w:rsidR="008063B2" w:rsidRPr="00F204B0">
        <w:rPr>
          <w:rFonts w:ascii="Times New Roman" w:hAnsi="Times New Roman"/>
          <w:bCs/>
          <w:snapToGrid w:val="0"/>
          <w:sz w:val="20"/>
          <w:szCs w:val="20"/>
        </w:rPr>
        <w:t>.</w:t>
      </w:r>
      <w:r w:rsidR="00225FC7" w:rsidRPr="00225FC7">
        <w:rPr>
          <w:rFonts w:ascii="Times New Roman" w:hAnsi="Times New Roman"/>
          <w:bCs/>
          <w:snapToGrid w:val="0"/>
          <w:sz w:val="20"/>
          <w:szCs w:val="20"/>
        </w:rPr>
        <w:t xml:space="preserve"> </w:t>
      </w:r>
      <w:r w:rsidR="00225FC7">
        <w:rPr>
          <w:rFonts w:ascii="Times New Roman" w:hAnsi="Times New Roman"/>
          <w:bCs/>
          <w:snapToGrid w:val="0"/>
          <w:sz w:val="20"/>
          <w:szCs w:val="20"/>
        </w:rPr>
        <w:t>In collaboration with Mark Weller, university of Bath.</w:t>
      </w:r>
    </w:p>
    <w:p w:rsidR="0066238F" w:rsidRPr="00F204B0" w:rsidRDefault="0066238F" w:rsidP="00F204B0">
      <w:pPr>
        <w:widowControl w:val="0"/>
        <w:tabs>
          <w:tab w:val="left" w:pos="360"/>
        </w:tabs>
        <w:spacing w:after="0" w:line="360" w:lineRule="auto"/>
        <w:jc w:val="both"/>
        <w:rPr>
          <w:rFonts w:ascii="Times New Roman" w:hAnsi="Times New Roman"/>
          <w:b/>
          <w:snapToGrid w:val="0"/>
          <w:sz w:val="20"/>
          <w:szCs w:val="20"/>
        </w:rPr>
      </w:pPr>
      <w:r w:rsidRPr="00F204B0">
        <w:rPr>
          <w:rFonts w:ascii="Times New Roman" w:hAnsi="Times New Roman"/>
          <w:b/>
          <w:snapToGrid w:val="0"/>
          <w:sz w:val="20"/>
          <w:szCs w:val="20"/>
        </w:rPr>
        <w:t>Patent Application:</w:t>
      </w:r>
    </w:p>
    <w:p w:rsidR="0089673A" w:rsidRPr="0089673A" w:rsidRDefault="0089673A" w:rsidP="0089673A">
      <w:pPr>
        <w:widowControl w:val="0"/>
        <w:tabs>
          <w:tab w:val="left" w:pos="1980"/>
        </w:tabs>
        <w:spacing w:after="0" w:line="360" w:lineRule="auto"/>
        <w:rPr>
          <w:rFonts w:ascii="Times New Roman" w:hAnsi="Times New Roman"/>
          <w:snapToGrid w:val="0"/>
          <w:sz w:val="20"/>
          <w:szCs w:val="20"/>
        </w:rPr>
      </w:pPr>
      <w:r w:rsidRPr="0089673A">
        <w:rPr>
          <w:rFonts w:ascii="Times New Roman" w:hAnsi="Times New Roman"/>
          <w:snapToGrid w:val="0"/>
          <w:sz w:val="20"/>
          <w:szCs w:val="20"/>
        </w:rPr>
        <w:t xml:space="preserve">1- “Surface plasmon optical devices and methods”, Patent UK No. 0028589.0, M.Caterina Netti, Steve Coyle, Jeremy J. Baumberg, Mohamed A. Ghanem and Phil N. Bartlett. </w:t>
      </w:r>
    </w:p>
    <w:p w:rsidR="0089673A" w:rsidRPr="0089673A" w:rsidRDefault="0089673A" w:rsidP="0089673A">
      <w:pPr>
        <w:widowControl w:val="0"/>
        <w:tabs>
          <w:tab w:val="left" w:pos="1980"/>
        </w:tabs>
        <w:spacing w:after="0" w:line="360" w:lineRule="auto"/>
        <w:rPr>
          <w:rFonts w:ascii="Times New Roman" w:hAnsi="Times New Roman"/>
          <w:snapToGrid w:val="0"/>
          <w:sz w:val="20"/>
          <w:szCs w:val="20"/>
        </w:rPr>
      </w:pPr>
      <w:r w:rsidRPr="0089673A">
        <w:rPr>
          <w:rFonts w:ascii="Times New Roman" w:hAnsi="Times New Roman"/>
          <w:snapToGrid w:val="0"/>
          <w:sz w:val="20"/>
          <w:szCs w:val="20"/>
        </w:rPr>
        <w:t xml:space="preserve">2- “Materials Nano-pattering using double templated electrodeposition” Mohamed A. Ghanem, Phil N. Bartlett, P.A.J.de Groot and A.A.Zhukov, patent application GB 0310498.1. </w:t>
      </w:r>
    </w:p>
    <w:p w:rsidR="0089673A" w:rsidRPr="0089673A" w:rsidRDefault="0089673A" w:rsidP="004B6373">
      <w:pPr>
        <w:widowControl w:val="0"/>
        <w:tabs>
          <w:tab w:val="left" w:pos="1980"/>
        </w:tabs>
        <w:spacing w:after="0" w:line="360" w:lineRule="auto"/>
        <w:rPr>
          <w:rFonts w:ascii="Times New Roman" w:hAnsi="Times New Roman"/>
          <w:snapToGrid w:val="0"/>
          <w:sz w:val="20"/>
          <w:szCs w:val="20"/>
        </w:rPr>
      </w:pPr>
      <w:r w:rsidRPr="0089673A">
        <w:rPr>
          <w:rFonts w:ascii="Times New Roman" w:hAnsi="Times New Roman"/>
          <w:snapToGrid w:val="0"/>
          <w:sz w:val="20"/>
          <w:szCs w:val="20"/>
        </w:rPr>
        <w:t xml:space="preserve">3- “Method for synthesizing Platinum NP incorporated on silica” Nezar H. Khdary, Mohamed A Ghanem, </w:t>
      </w:r>
      <w:r w:rsidR="003B1028">
        <w:rPr>
          <w:rFonts w:ascii="Times New Roman" w:hAnsi="Times New Roman"/>
          <w:snapToGrid w:val="0"/>
          <w:sz w:val="20"/>
          <w:szCs w:val="20"/>
        </w:rPr>
        <w:t xml:space="preserve">US </w:t>
      </w:r>
      <w:r w:rsidRPr="0089673A">
        <w:rPr>
          <w:rFonts w:ascii="Times New Roman" w:hAnsi="Times New Roman"/>
          <w:snapToGrid w:val="0"/>
          <w:sz w:val="20"/>
          <w:szCs w:val="20"/>
        </w:rPr>
        <w:t xml:space="preserve"> patent no: </w:t>
      </w:r>
      <w:r w:rsidR="003B1028">
        <w:rPr>
          <w:rFonts w:ascii="Times New Roman" w:hAnsi="Times New Roman"/>
          <w:snapToGrid w:val="0"/>
          <w:sz w:val="20"/>
          <w:szCs w:val="20"/>
        </w:rPr>
        <w:t>2015/0191835A1, Date : 9 July 2015</w:t>
      </w:r>
      <w:r w:rsidRPr="0089673A">
        <w:rPr>
          <w:rFonts w:ascii="Times New Roman" w:hAnsi="Times New Roman"/>
          <w:snapToGrid w:val="0"/>
          <w:sz w:val="20"/>
          <w:szCs w:val="20"/>
        </w:rPr>
        <w:t>.</w:t>
      </w:r>
      <w:r w:rsidR="003B1028" w:rsidRPr="003B1028">
        <w:rPr>
          <w:rFonts w:ascii="Times New Roman" w:hAnsi="Times New Roman"/>
          <w:snapToGrid w:val="0"/>
          <w:sz w:val="20"/>
          <w:szCs w:val="20"/>
        </w:rPr>
        <w:t xml:space="preserve"> </w:t>
      </w:r>
    </w:p>
    <w:p w:rsidR="0089673A" w:rsidRDefault="0089673A" w:rsidP="004B6373">
      <w:pPr>
        <w:widowControl w:val="0"/>
        <w:tabs>
          <w:tab w:val="left" w:pos="1980"/>
        </w:tabs>
        <w:spacing w:after="0" w:line="360" w:lineRule="auto"/>
        <w:jc w:val="both"/>
        <w:rPr>
          <w:rFonts w:ascii="Times New Roman" w:hAnsi="Times New Roman"/>
          <w:snapToGrid w:val="0"/>
          <w:sz w:val="20"/>
          <w:szCs w:val="20"/>
        </w:rPr>
      </w:pPr>
      <w:r w:rsidRPr="0089673A">
        <w:rPr>
          <w:rFonts w:ascii="Times New Roman" w:hAnsi="Times New Roman"/>
          <w:snapToGrid w:val="0"/>
          <w:sz w:val="20"/>
          <w:szCs w:val="20"/>
        </w:rPr>
        <w:t>4- “Electrochemical method of production of hydrogen peroxide” Mohamed A Ghanem, Abdullah M Almayouf, Maged N Shaddad, KSU, Disclosure ID: 04201400525.</w:t>
      </w:r>
      <w:r w:rsidR="00CE7DB2">
        <w:rPr>
          <w:rFonts w:ascii="Times New Roman" w:hAnsi="Times New Roman" w:hint="cs"/>
          <w:snapToGrid w:val="0"/>
          <w:sz w:val="20"/>
          <w:szCs w:val="20"/>
          <w:rtl/>
        </w:rPr>
        <w:t xml:space="preserve"> </w:t>
      </w:r>
    </w:p>
    <w:p w:rsidR="0066238F" w:rsidRDefault="009B3364" w:rsidP="0089673A">
      <w:pPr>
        <w:widowControl w:val="0"/>
        <w:tabs>
          <w:tab w:val="left" w:pos="1980"/>
        </w:tabs>
        <w:spacing w:after="0" w:line="360" w:lineRule="auto"/>
        <w:jc w:val="both"/>
        <w:rPr>
          <w:rFonts w:ascii="Times New Roman" w:hAnsi="Times New Roman"/>
          <w:b/>
          <w:snapToGrid w:val="0"/>
          <w:sz w:val="20"/>
          <w:szCs w:val="20"/>
        </w:rPr>
      </w:pPr>
      <w:r>
        <w:rPr>
          <w:rFonts w:ascii="Times New Roman" w:hAnsi="Times New Roman"/>
          <w:b/>
          <w:snapToGrid w:val="0"/>
          <w:sz w:val="20"/>
          <w:szCs w:val="20"/>
        </w:rPr>
        <w:t xml:space="preserve">Recent </w:t>
      </w:r>
      <w:r w:rsidR="0066238F" w:rsidRPr="00F204B0">
        <w:rPr>
          <w:rFonts w:ascii="Times New Roman" w:hAnsi="Times New Roman"/>
          <w:b/>
          <w:snapToGrid w:val="0"/>
          <w:sz w:val="20"/>
          <w:szCs w:val="20"/>
        </w:rPr>
        <w:t>Publications:</w:t>
      </w:r>
      <w:r w:rsidR="002A35DB">
        <w:rPr>
          <w:rFonts w:ascii="Times New Roman" w:hAnsi="Times New Roman"/>
          <w:b/>
          <w:snapToGrid w:val="0"/>
          <w:sz w:val="20"/>
          <w:szCs w:val="20"/>
        </w:rPr>
        <w:t xml:space="preserve"> </w:t>
      </w:r>
    </w:p>
    <w:tbl>
      <w:tblPr>
        <w:tblW w:w="9214" w:type="dxa"/>
        <w:tblInd w:w="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left w:w="0" w:type="dxa"/>
          <w:right w:w="0" w:type="dxa"/>
        </w:tblCellMar>
        <w:tblLook w:val="04A0" w:firstRow="1" w:lastRow="0" w:firstColumn="1" w:lastColumn="0" w:noHBand="0" w:noVBand="1"/>
      </w:tblPr>
      <w:tblGrid>
        <w:gridCol w:w="9214"/>
      </w:tblGrid>
      <w:tr w:rsidR="00186859" w:rsidTr="00336EEA">
        <w:tc>
          <w:tcPr>
            <w:tcW w:w="9214" w:type="dxa"/>
            <w:tcBorders>
              <w:top w:val="single" w:sz="6" w:space="0" w:color="auto"/>
              <w:left w:val="single" w:sz="6" w:space="0" w:color="auto"/>
              <w:bottom w:val="single" w:sz="6" w:space="0" w:color="auto"/>
              <w:right w:val="single" w:sz="6" w:space="0" w:color="auto"/>
            </w:tcBorders>
            <w:shd w:val="clear" w:color="auto" w:fill="FFFFFF"/>
            <w:tcMar>
              <w:top w:w="120" w:type="dxa"/>
              <w:left w:w="240" w:type="dxa"/>
              <w:bottom w:w="120" w:type="dxa"/>
              <w:right w:w="240" w:type="dxa"/>
            </w:tcMar>
            <w:vAlign w:val="center"/>
          </w:tcPr>
          <w:p w:rsidR="00186859" w:rsidRDefault="00186859" w:rsidP="00336EEA">
            <w:pPr>
              <w:spacing w:after="0" w:line="240" w:lineRule="auto"/>
              <w:rPr>
                <w:rFonts w:ascii="Times New Roman" w:eastAsia="Times New Roman" w:hAnsi="Times New Roman"/>
                <w:sz w:val="20"/>
              </w:rPr>
            </w:pPr>
            <w:r>
              <w:rPr>
                <w:rFonts w:ascii="Times New Roman" w:eastAsia="Times New Roman" w:hAnsi="Times New Roman"/>
                <w:sz w:val="20"/>
              </w:rPr>
              <w:t xml:space="preserve">66- </w:t>
            </w:r>
            <w:r w:rsidRPr="00292965">
              <w:rPr>
                <w:rFonts w:ascii="Times New Roman" w:eastAsia="Times New Roman" w:hAnsi="Times New Roman"/>
                <w:sz w:val="20"/>
              </w:rPr>
              <w:t>Concurrent Deposition and Exfoliation of</w:t>
            </w:r>
            <w:r>
              <w:rPr>
                <w:rFonts w:ascii="Times New Roman" w:eastAsia="Times New Roman" w:hAnsi="Times New Roman"/>
                <w:sz w:val="20"/>
              </w:rPr>
              <w:t xml:space="preserve"> </w:t>
            </w:r>
            <w:r w:rsidRPr="00292965">
              <w:rPr>
                <w:rFonts w:ascii="Times New Roman" w:eastAsia="Times New Roman" w:hAnsi="Times New Roman"/>
                <w:sz w:val="20"/>
              </w:rPr>
              <w:t>Nickel Hydroxide Nanoflakes Using</w:t>
            </w:r>
            <w:r>
              <w:rPr>
                <w:rFonts w:ascii="Times New Roman" w:eastAsia="Times New Roman" w:hAnsi="Times New Roman"/>
                <w:sz w:val="20"/>
              </w:rPr>
              <w:t xml:space="preserve"> </w:t>
            </w:r>
            <w:r w:rsidRPr="00292965">
              <w:rPr>
                <w:rFonts w:ascii="Times New Roman" w:eastAsia="Times New Roman" w:hAnsi="Times New Roman"/>
                <w:sz w:val="20"/>
              </w:rPr>
              <w:t>Liquid Crystal Template and Their</w:t>
            </w:r>
            <w:r>
              <w:rPr>
                <w:rFonts w:ascii="Times New Roman" w:eastAsia="Times New Roman" w:hAnsi="Times New Roman"/>
                <w:sz w:val="20"/>
              </w:rPr>
              <w:t xml:space="preserve"> </w:t>
            </w:r>
            <w:r w:rsidRPr="00292965">
              <w:rPr>
                <w:rFonts w:ascii="Times New Roman" w:eastAsia="Times New Roman" w:hAnsi="Times New Roman"/>
                <w:sz w:val="20"/>
              </w:rPr>
              <w:t>Activity for Urea Electrooxidation in</w:t>
            </w:r>
            <w:r>
              <w:rPr>
                <w:rFonts w:ascii="Times New Roman" w:eastAsia="Times New Roman" w:hAnsi="Times New Roman"/>
                <w:sz w:val="20"/>
              </w:rPr>
              <w:t xml:space="preserve"> </w:t>
            </w:r>
            <w:r w:rsidRPr="00292965">
              <w:rPr>
                <w:rFonts w:ascii="Times New Roman" w:eastAsia="Times New Roman" w:hAnsi="Times New Roman"/>
                <w:sz w:val="20"/>
              </w:rPr>
              <w:t>Alkaline Medium</w:t>
            </w:r>
            <w:r>
              <w:rPr>
                <w:rFonts w:ascii="Times New Roman" w:eastAsia="Times New Roman" w:hAnsi="Times New Roman"/>
                <w:sz w:val="20"/>
              </w:rPr>
              <w:t xml:space="preserve">, </w:t>
            </w:r>
            <w:r w:rsidRPr="00292965">
              <w:rPr>
                <w:rFonts w:ascii="Times New Roman" w:eastAsia="Times New Roman" w:hAnsi="Times New Roman"/>
                <w:sz w:val="20"/>
              </w:rPr>
              <w:t>M</w:t>
            </w:r>
            <w:r>
              <w:rPr>
                <w:rFonts w:ascii="Times New Roman" w:eastAsia="Times New Roman" w:hAnsi="Times New Roman"/>
                <w:sz w:val="20"/>
              </w:rPr>
              <w:t>.</w:t>
            </w:r>
            <w:r w:rsidRPr="00292965">
              <w:rPr>
                <w:rFonts w:ascii="Times New Roman" w:eastAsia="Times New Roman" w:hAnsi="Times New Roman"/>
                <w:sz w:val="20"/>
              </w:rPr>
              <w:t xml:space="preserve"> A. Ghanem</w:t>
            </w:r>
            <w:r>
              <w:rPr>
                <w:rFonts w:ascii="Times New Roman" w:eastAsia="Times New Roman" w:hAnsi="Times New Roman"/>
                <w:sz w:val="20"/>
              </w:rPr>
              <w:t xml:space="preserve">, </w:t>
            </w:r>
            <w:r w:rsidRPr="00292965">
              <w:rPr>
                <w:rFonts w:ascii="Times New Roman" w:eastAsia="Times New Roman" w:hAnsi="Times New Roman"/>
                <w:sz w:val="20"/>
              </w:rPr>
              <w:t>A</w:t>
            </w:r>
            <w:r>
              <w:rPr>
                <w:rFonts w:ascii="Times New Roman" w:eastAsia="Times New Roman" w:hAnsi="Times New Roman"/>
                <w:sz w:val="20"/>
              </w:rPr>
              <w:t>.</w:t>
            </w:r>
            <w:r w:rsidRPr="00292965">
              <w:rPr>
                <w:rFonts w:ascii="Times New Roman" w:eastAsia="Times New Roman" w:hAnsi="Times New Roman"/>
                <w:sz w:val="20"/>
              </w:rPr>
              <w:t xml:space="preserve"> M. Al</w:t>
            </w:r>
            <w:r>
              <w:rPr>
                <w:rFonts w:ascii="Times New Roman" w:eastAsia="Times New Roman" w:hAnsi="Times New Roman"/>
                <w:sz w:val="20"/>
              </w:rPr>
              <w:t>-</w:t>
            </w:r>
            <w:r w:rsidRPr="00292965">
              <w:rPr>
                <w:rFonts w:ascii="Times New Roman" w:eastAsia="Times New Roman" w:hAnsi="Times New Roman"/>
                <w:sz w:val="20"/>
              </w:rPr>
              <w:t>Mayouf</w:t>
            </w:r>
            <w:r>
              <w:rPr>
                <w:rFonts w:ascii="Times New Roman" w:eastAsia="Times New Roman" w:hAnsi="Times New Roman"/>
                <w:sz w:val="20"/>
              </w:rPr>
              <w:t xml:space="preserve">, </w:t>
            </w:r>
            <w:r w:rsidRPr="00292965">
              <w:rPr>
                <w:rFonts w:ascii="Times New Roman" w:eastAsia="Times New Roman" w:hAnsi="Times New Roman"/>
                <w:sz w:val="20"/>
              </w:rPr>
              <w:t>J</w:t>
            </w:r>
            <w:r>
              <w:rPr>
                <w:rFonts w:ascii="Times New Roman" w:eastAsia="Times New Roman" w:hAnsi="Times New Roman"/>
                <w:sz w:val="20"/>
              </w:rPr>
              <w:t xml:space="preserve">. </w:t>
            </w:r>
            <w:r w:rsidRPr="00292965">
              <w:rPr>
                <w:rFonts w:ascii="Times New Roman" w:eastAsia="Times New Roman" w:hAnsi="Times New Roman"/>
                <w:sz w:val="20"/>
              </w:rPr>
              <w:t>P. Singh</w:t>
            </w:r>
            <w:r>
              <w:rPr>
                <w:rFonts w:ascii="Times New Roman" w:eastAsia="Times New Roman" w:hAnsi="Times New Roman"/>
                <w:sz w:val="20"/>
              </w:rPr>
              <w:t xml:space="preserve">, </w:t>
            </w:r>
            <w:r w:rsidRPr="00292965">
              <w:rPr>
                <w:rFonts w:ascii="Times New Roman" w:eastAsia="Times New Roman" w:hAnsi="Times New Roman"/>
                <w:sz w:val="20"/>
              </w:rPr>
              <w:t>P</w:t>
            </w:r>
            <w:r>
              <w:rPr>
                <w:rFonts w:ascii="Times New Roman" w:eastAsia="Times New Roman" w:hAnsi="Times New Roman"/>
                <w:sz w:val="20"/>
              </w:rPr>
              <w:t>.</w:t>
            </w:r>
            <w:r w:rsidRPr="00292965">
              <w:rPr>
                <w:rFonts w:ascii="Times New Roman" w:eastAsia="Times New Roman" w:hAnsi="Times New Roman"/>
                <w:sz w:val="20"/>
              </w:rPr>
              <w:t xml:space="preserve"> Arunachalam</w:t>
            </w:r>
            <w:r>
              <w:rPr>
                <w:rFonts w:ascii="Times New Roman" w:eastAsia="Times New Roman" w:hAnsi="Times New Roman"/>
                <w:sz w:val="20"/>
              </w:rPr>
              <w:t xml:space="preserve">, </w:t>
            </w:r>
            <w:r w:rsidRPr="00292965">
              <w:rPr>
                <w:rFonts w:ascii="Times New Roman" w:eastAsia="Times New Roman" w:hAnsi="Times New Roman"/>
                <w:sz w:val="20"/>
              </w:rPr>
              <w:t>Electrocatalysis</w:t>
            </w:r>
            <w:r>
              <w:rPr>
                <w:rFonts w:ascii="Times New Roman" w:eastAsia="Times New Roman" w:hAnsi="Times New Roman"/>
                <w:sz w:val="20"/>
              </w:rPr>
              <w:t>, 2016,</w:t>
            </w:r>
            <w:r>
              <w:t xml:space="preserve"> </w:t>
            </w:r>
            <w:r w:rsidRPr="00640BC4">
              <w:rPr>
                <w:rFonts w:ascii="Times New Roman" w:eastAsia="Times New Roman" w:hAnsi="Times New Roman"/>
                <w:sz w:val="20"/>
              </w:rPr>
              <w:t>DOI 10.1007/s12678-016-0336-8</w:t>
            </w:r>
            <w:r>
              <w:rPr>
                <w:rFonts w:ascii="Times New Roman" w:eastAsia="Times New Roman" w:hAnsi="Times New Roman"/>
                <w:sz w:val="20"/>
              </w:rPr>
              <w:t>.</w:t>
            </w:r>
          </w:p>
        </w:tc>
      </w:tr>
      <w:tr w:rsidR="00186859" w:rsidTr="00336EEA">
        <w:tc>
          <w:tcPr>
            <w:tcW w:w="9214" w:type="dxa"/>
            <w:tcBorders>
              <w:top w:val="single" w:sz="6" w:space="0" w:color="auto"/>
              <w:left w:val="single" w:sz="6" w:space="0" w:color="auto"/>
              <w:bottom w:val="single" w:sz="6" w:space="0" w:color="auto"/>
              <w:right w:val="single" w:sz="6" w:space="0" w:color="auto"/>
            </w:tcBorders>
            <w:shd w:val="clear" w:color="auto" w:fill="FFFFFF"/>
            <w:tcMar>
              <w:top w:w="120" w:type="dxa"/>
              <w:left w:w="240" w:type="dxa"/>
              <w:bottom w:w="120" w:type="dxa"/>
              <w:right w:w="240" w:type="dxa"/>
            </w:tcMar>
            <w:vAlign w:val="center"/>
          </w:tcPr>
          <w:p w:rsidR="00186859" w:rsidRDefault="00186859" w:rsidP="00336EEA">
            <w:pPr>
              <w:spacing w:after="0" w:line="240" w:lineRule="auto"/>
              <w:rPr>
                <w:rFonts w:ascii="Times New Roman" w:eastAsia="Times New Roman" w:hAnsi="Times New Roman"/>
                <w:sz w:val="20"/>
              </w:rPr>
            </w:pPr>
            <w:r>
              <w:rPr>
                <w:rFonts w:ascii="Times New Roman" w:eastAsia="Times New Roman" w:hAnsi="Times New Roman"/>
                <w:sz w:val="20"/>
              </w:rPr>
              <w:t xml:space="preserve">65- </w:t>
            </w:r>
            <w:r w:rsidRPr="00292965">
              <w:rPr>
                <w:rFonts w:ascii="Times New Roman" w:eastAsia="Times New Roman" w:hAnsi="Times New Roman"/>
                <w:sz w:val="20"/>
              </w:rPr>
              <w:t>Development of Conducting Poly(o-Aminophenol) Film and its Capacitance Behavior</w:t>
            </w:r>
            <w:r>
              <w:rPr>
                <w:rFonts w:ascii="Times New Roman" w:eastAsia="Times New Roman" w:hAnsi="Times New Roman"/>
                <w:sz w:val="20"/>
              </w:rPr>
              <w:t xml:space="preserve">, </w:t>
            </w:r>
            <w:r w:rsidRPr="00292965">
              <w:rPr>
                <w:rFonts w:ascii="Times New Roman" w:eastAsia="Times New Roman" w:hAnsi="Times New Roman"/>
                <w:sz w:val="20"/>
              </w:rPr>
              <w:t>M</w:t>
            </w:r>
            <w:r>
              <w:rPr>
                <w:rFonts w:ascii="Times New Roman" w:eastAsia="Times New Roman" w:hAnsi="Times New Roman"/>
                <w:sz w:val="20"/>
              </w:rPr>
              <w:t>.</w:t>
            </w:r>
            <w:r w:rsidRPr="00292965">
              <w:rPr>
                <w:rFonts w:ascii="Times New Roman" w:eastAsia="Times New Roman" w:hAnsi="Times New Roman"/>
                <w:sz w:val="20"/>
              </w:rPr>
              <w:t xml:space="preserve"> A</w:t>
            </w:r>
            <w:r>
              <w:rPr>
                <w:rFonts w:ascii="Times New Roman" w:eastAsia="Times New Roman" w:hAnsi="Times New Roman"/>
                <w:sz w:val="20"/>
              </w:rPr>
              <w:t>.</w:t>
            </w:r>
            <w:r w:rsidRPr="00292965">
              <w:rPr>
                <w:rFonts w:ascii="Times New Roman" w:eastAsia="Times New Roman" w:hAnsi="Times New Roman"/>
                <w:sz w:val="20"/>
              </w:rPr>
              <w:t xml:space="preserve"> Ghanem, G</w:t>
            </w:r>
            <w:r>
              <w:rPr>
                <w:rFonts w:ascii="Times New Roman" w:eastAsia="Times New Roman" w:hAnsi="Times New Roman"/>
                <w:sz w:val="20"/>
              </w:rPr>
              <w:t>.</w:t>
            </w:r>
            <w:r w:rsidRPr="00292965">
              <w:rPr>
                <w:rFonts w:ascii="Times New Roman" w:eastAsia="Times New Roman" w:hAnsi="Times New Roman"/>
                <w:sz w:val="20"/>
              </w:rPr>
              <w:t xml:space="preserve"> El-Enany</w:t>
            </w:r>
            <w:r>
              <w:rPr>
                <w:rFonts w:ascii="Times New Roman" w:eastAsia="Times New Roman" w:hAnsi="Times New Roman"/>
                <w:sz w:val="20"/>
              </w:rPr>
              <w:t xml:space="preserve">, </w:t>
            </w:r>
            <w:r w:rsidRPr="00292965">
              <w:rPr>
                <w:rFonts w:ascii="Times New Roman" w:eastAsia="Times New Roman" w:hAnsi="Times New Roman"/>
                <w:sz w:val="20"/>
              </w:rPr>
              <w:t>Int. J. Electrochem. Sci., 11 (2016)</w:t>
            </w:r>
            <w:r>
              <w:rPr>
                <w:rFonts w:ascii="Times New Roman" w:eastAsia="Times New Roman" w:hAnsi="Times New Roman"/>
                <w:sz w:val="20"/>
              </w:rPr>
              <w:t xml:space="preserve"> accepted.</w:t>
            </w:r>
          </w:p>
        </w:tc>
      </w:tr>
      <w:tr w:rsidR="00186859" w:rsidTr="00336EEA">
        <w:tc>
          <w:tcPr>
            <w:tcW w:w="9214" w:type="dxa"/>
            <w:tcBorders>
              <w:top w:val="single" w:sz="6" w:space="0" w:color="auto"/>
              <w:left w:val="single" w:sz="6" w:space="0" w:color="auto"/>
              <w:bottom w:val="single" w:sz="6" w:space="0" w:color="auto"/>
              <w:right w:val="single" w:sz="6" w:space="0" w:color="auto"/>
            </w:tcBorders>
            <w:shd w:val="clear" w:color="auto" w:fill="FFFFFF"/>
            <w:tcMar>
              <w:top w:w="120" w:type="dxa"/>
              <w:left w:w="240" w:type="dxa"/>
              <w:bottom w:w="120" w:type="dxa"/>
              <w:right w:w="240" w:type="dxa"/>
            </w:tcMar>
            <w:vAlign w:val="center"/>
          </w:tcPr>
          <w:p w:rsidR="00186859" w:rsidRDefault="00186859" w:rsidP="00336EEA">
            <w:pPr>
              <w:spacing w:after="0" w:line="240" w:lineRule="auto"/>
              <w:rPr>
                <w:rFonts w:ascii="Times New Roman" w:eastAsia="Times New Roman" w:hAnsi="Times New Roman"/>
                <w:sz w:val="20"/>
              </w:rPr>
            </w:pPr>
            <w:r>
              <w:rPr>
                <w:rFonts w:ascii="Times New Roman" w:eastAsia="Times New Roman" w:hAnsi="Times New Roman"/>
                <w:sz w:val="20"/>
              </w:rPr>
              <w:t xml:space="preserve">64- </w:t>
            </w:r>
            <w:r w:rsidRPr="00A131AC">
              <w:rPr>
                <w:rFonts w:ascii="Times New Roman" w:eastAsia="Times New Roman" w:hAnsi="Times New Roman"/>
                <w:sz w:val="20"/>
              </w:rPr>
              <w:t>Synthesis and Characterizations of Titanium Tungstophosphate Nanoparticles for Heavy Metal Ions Removal, M. A. Ghanem1, N. H. Khdary, A. M. Almayouf, M. A. Salah,  Solid State Phenomena, 257, 187-192 (2017).</w:t>
            </w:r>
          </w:p>
        </w:tc>
      </w:tr>
      <w:tr w:rsidR="00186859" w:rsidTr="00336EEA">
        <w:tc>
          <w:tcPr>
            <w:tcW w:w="9214" w:type="dxa"/>
            <w:tcBorders>
              <w:top w:val="single" w:sz="6" w:space="0" w:color="auto"/>
              <w:left w:val="single" w:sz="6" w:space="0" w:color="auto"/>
              <w:bottom w:val="single" w:sz="6" w:space="0" w:color="auto"/>
              <w:right w:val="single" w:sz="6" w:space="0" w:color="auto"/>
            </w:tcBorders>
            <w:shd w:val="clear" w:color="auto" w:fill="FFFFFF"/>
            <w:tcMar>
              <w:top w:w="120" w:type="dxa"/>
              <w:left w:w="240" w:type="dxa"/>
              <w:bottom w:w="120" w:type="dxa"/>
              <w:right w:w="240" w:type="dxa"/>
            </w:tcMar>
            <w:vAlign w:val="center"/>
          </w:tcPr>
          <w:p w:rsidR="00186859" w:rsidRDefault="00186859" w:rsidP="00336EEA">
            <w:pPr>
              <w:spacing w:after="0" w:line="240" w:lineRule="auto"/>
              <w:rPr>
                <w:rFonts w:ascii="Times New Roman" w:eastAsia="Times New Roman" w:hAnsi="Times New Roman"/>
                <w:sz w:val="20"/>
              </w:rPr>
            </w:pPr>
            <w:r>
              <w:rPr>
                <w:rFonts w:ascii="Times New Roman" w:eastAsia="Times New Roman" w:hAnsi="Times New Roman"/>
                <w:sz w:val="20"/>
              </w:rPr>
              <w:t xml:space="preserve">63- </w:t>
            </w:r>
            <w:r w:rsidRPr="001D1E85">
              <w:rPr>
                <w:rFonts w:ascii="Times New Roman" w:eastAsia="Times New Roman" w:hAnsi="Times New Roman"/>
                <w:sz w:val="20"/>
              </w:rPr>
              <w:t>Cooperative Catalytic Effect of ZrO</w:t>
            </w:r>
            <w:r w:rsidRPr="001D1E85">
              <w:rPr>
                <w:rFonts w:ascii="Times New Roman" w:eastAsia="Times New Roman" w:hAnsi="Times New Roman"/>
                <w:sz w:val="20"/>
                <w:vertAlign w:val="subscript"/>
              </w:rPr>
              <w:t>2</w:t>
            </w:r>
            <w:r w:rsidRPr="001D1E85">
              <w:rPr>
                <w:rFonts w:ascii="Times New Roman" w:eastAsia="Times New Roman" w:hAnsi="Times New Roman"/>
                <w:sz w:val="20"/>
              </w:rPr>
              <w:t xml:space="preserve"> and α-Fe</w:t>
            </w:r>
            <w:r w:rsidRPr="001D1E85">
              <w:rPr>
                <w:rFonts w:ascii="Times New Roman" w:eastAsia="Times New Roman" w:hAnsi="Times New Roman"/>
                <w:sz w:val="20"/>
                <w:vertAlign w:val="subscript"/>
              </w:rPr>
              <w:t>2</w:t>
            </w:r>
            <w:r w:rsidRPr="001D1E85">
              <w:rPr>
                <w:rFonts w:ascii="Times New Roman" w:eastAsia="Times New Roman" w:hAnsi="Times New Roman"/>
                <w:sz w:val="20"/>
              </w:rPr>
              <w:t>O</w:t>
            </w:r>
            <w:r w:rsidRPr="001D1E85">
              <w:rPr>
                <w:rFonts w:ascii="Times New Roman" w:eastAsia="Times New Roman" w:hAnsi="Times New Roman"/>
                <w:sz w:val="20"/>
                <w:vertAlign w:val="subscript"/>
              </w:rPr>
              <w:t>3</w:t>
            </w:r>
            <w:r w:rsidRPr="001D1E85">
              <w:rPr>
                <w:rFonts w:ascii="Times New Roman" w:eastAsia="Times New Roman" w:hAnsi="Times New Roman"/>
                <w:sz w:val="20"/>
              </w:rPr>
              <w:t xml:space="preserve"> Nanoparticles on BiVO</w:t>
            </w:r>
            <w:r w:rsidRPr="001D1E85">
              <w:rPr>
                <w:rFonts w:ascii="Times New Roman" w:eastAsia="Times New Roman" w:hAnsi="Times New Roman"/>
                <w:sz w:val="20"/>
                <w:vertAlign w:val="subscript"/>
              </w:rPr>
              <w:t>4</w:t>
            </w:r>
            <w:r w:rsidRPr="001D1E85">
              <w:rPr>
                <w:rFonts w:ascii="Times New Roman" w:eastAsia="Times New Roman" w:hAnsi="Times New Roman"/>
                <w:sz w:val="20"/>
              </w:rPr>
              <w:t xml:space="preserve"> Photoanodes for Enhanced Photoelectrochemical Water Splitting</w:t>
            </w:r>
            <w:r>
              <w:rPr>
                <w:rFonts w:ascii="Times New Roman" w:eastAsia="Times New Roman" w:hAnsi="Times New Roman"/>
                <w:sz w:val="20"/>
              </w:rPr>
              <w:t xml:space="preserve">, </w:t>
            </w:r>
            <w:r w:rsidRPr="001D1E85">
              <w:rPr>
                <w:rFonts w:ascii="Times New Roman" w:eastAsia="Times New Roman" w:hAnsi="Times New Roman"/>
                <w:sz w:val="20"/>
              </w:rPr>
              <w:t>M</w:t>
            </w:r>
            <w:r>
              <w:rPr>
                <w:rFonts w:ascii="Times New Roman" w:eastAsia="Times New Roman" w:hAnsi="Times New Roman"/>
                <w:sz w:val="20"/>
              </w:rPr>
              <w:t xml:space="preserve">. </w:t>
            </w:r>
            <w:r w:rsidRPr="001D1E85">
              <w:rPr>
                <w:rFonts w:ascii="Times New Roman" w:eastAsia="Times New Roman" w:hAnsi="Times New Roman"/>
                <w:sz w:val="20"/>
              </w:rPr>
              <w:t>N. Shaddad,</w:t>
            </w:r>
            <w:r>
              <w:rPr>
                <w:rFonts w:ascii="Times New Roman" w:eastAsia="Times New Roman" w:hAnsi="Times New Roman"/>
                <w:sz w:val="20"/>
              </w:rPr>
              <w:t xml:space="preserve"> </w:t>
            </w:r>
            <w:r w:rsidRPr="001D1E85">
              <w:rPr>
                <w:rFonts w:ascii="Times New Roman" w:eastAsia="Times New Roman" w:hAnsi="Times New Roman"/>
                <w:sz w:val="20"/>
              </w:rPr>
              <w:t>M</w:t>
            </w:r>
            <w:r>
              <w:rPr>
                <w:rFonts w:ascii="Times New Roman" w:eastAsia="Times New Roman" w:hAnsi="Times New Roman"/>
                <w:sz w:val="20"/>
              </w:rPr>
              <w:t>.</w:t>
            </w:r>
            <w:r w:rsidRPr="001D1E85">
              <w:rPr>
                <w:rFonts w:ascii="Times New Roman" w:eastAsia="Times New Roman" w:hAnsi="Times New Roman"/>
                <w:sz w:val="20"/>
              </w:rPr>
              <w:t xml:space="preserve"> A. Ghanem,</w:t>
            </w:r>
            <w:r>
              <w:rPr>
                <w:rFonts w:ascii="Times New Roman" w:eastAsia="Times New Roman" w:hAnsi="Times New Roman"/>
                <w:sz w:val="20"/>
              </w:rPr>
              <w:t xml:space="preserve"> </w:t>
            </w:r>
            <w:r w:rsidRPr="001D1E85">
              <w:rPr>
                <w:rFonts w:ascii="Times New Roman" w:eastAsia="Times New Roman" w:hAnsi="Times New Roman"/>
                <w:sz w:val="20"/>
              </w:rPr>
              <w:t>A</w:t>
            </w:r>
            <w:r>
              <w:rPr>
                <w:rFonts w:ascii="Times New Roman" w:eastAsia="Times New Roman" w:hAnsi="Times New Roman"/>
                <w:sz w:val="20"/>
              </w:rPr>
              <w:t>.</w:t>
            </w:r>
            <w:r w:rsidRPr="001D1E85">
              <w:rPr>
                <w:rFonts w:ascii="Times New Roman" w:eastAsia="Times New Roman" w:hAnsi="Times New Roman"/>
                <w:sz w:val="20"/>
              </w:rPr>
              <w:t xml:space="preserve"> M. Al-Mayouf,</w:t>
            </w:r>
            <w:r>
              <w:rPr>
                <w:rFonts w:ascii="Times New Roman" w:eastAsia="Times New Roman" w:hAnsi="Times New Roman"/>
                <w:sz w:val="20"/>
              </w:rPr>
              <w:t xml:space="preserve"> </w:t>
            </w:r>
            <w:r w:rsidRPr="001D1E85">
              <w:rPr>
                <w:rFonts w:ascii="Times New Roman" w:eastAsia="Times New Roman" w:hAnsi="Times New Roman"/>
                <w:sz w:val="20"/>
              </w:rPr>
              <w:t>S</w:t>
            </w:r>
            <w:r>
              <w:rPr>
                <w:rFonts w:ascii="Times New Roman" w:eastAsia="Times New Roman" w:hAnsi="Times New Roman"/>
                <w:sz w:val="20"/>
              </w:rPr>
              <w:t>.</w:t>
            </w:r>
            <w:r w:rsidRPr="001D1E85">
              <w:rPr>
                <w:rFonts w:ascii="Times New Roman" w:eastAsia="Times New Roman" w:hAnsi="Times New Roman"/>
                <w:sz w:val="20"/>
              </w:rPr>
              <w:t xml:space="preserve"> Gimenez,</w:t>
            </w:r>
            <w:r>
              <w:rPr>
                <w:rFonts w:ascii="Times New Roman" w:eastAsia="Times New Roman" w:hAnsi="Times New Roman"/>
                <w:sz w:val="20"/>
              </w:rPr>
              <w:t xml:space="preserve"> </w:t>
            </w:r>
            <w:r w:rsidRPr="001D1E85">
              <w:rPr>
                <w:rFonts w:ascii="Times New Roman" w:eastAsia="Times New Roman" w:hAnsi="Times New Roman"/>
                <w:sz w:val="20"/>
              </w:rPr>
              <w:t>J</w:t>
            </w:r>
            <w:r>
              <w:rPr>
                <w:rFonts w:ascii="Times New Roman" w:eastAsia="Times New Roman" w:hAnsi="Times New Roman"/>
                <w:sz w:val="20"/>
              </w:rPr>
              <w:t>.</w:t>
            </w:r>
            <w:r w:rsidRPr="001D1E85">
              <w:rPr>
                <w:rFonts w:ascii="Times New Roman" w:eastAsia="Times New Roman" w:hAnsi="Times New Roman"/>
                <w:sz w:val="20"/>
              </w:rPr>
              <w:t xml:space="preserve"> Bisquert,</w:t>
            </w:r>
            <w:r>
              <w:rPr>
                <w:rFonts w:ascii="Times New Roman" w:eastAsia="Times New Roman" w:hAnsi="Times New Roman"/>
                <w:sz w:val="20"/>
              </w:rPr>
              <w:t xml:space="preserve"> </w:t>
            </w:r>
            <w:r w:rsidRPr="001D1E85">
              <w:rPr>
                <w:rFonts w:ascii="Times New Roman" w:eastAsia="Times New Roman" w:hAnsi="Times New Roman"/>
                <w:sz w:val="20"/>
              </w:rPr>
              <w:t>I</w:t>
            </w:r>
            <w:r>
              <w:rPr>
                <w:rFonts w:ascii="Times New Roman" w:eastAsia="Times New Roman" w:hAnsi="Times New Roman"/>
                <w:sz w:val="20"/>
              </w:rPr>
              <w:t xml:space="preserve">. </w:t>
            </w:r>
            <w:r w:rsidRPr="001D1E85">
              <w:rPr>
                <w:rFonts w:ascii="Times New Roman" w:eastAsia="Times New Roman" w:hAnsi="Times New Roman"/>
                <w:sz w:val="20"/>
              </w:rPr>
              <w:t>Herraiz-Cardona</w:t>
            </w:r>
            <w:r>
              <w:rPr>
                <w:rFonts w:ascii="Times New Roman" w:eastAsia="Times New Roman" w:hAnsi="Times New Roman"/>
                <w:sz w:val="20"/>
              </w:rPr>
              <w:t xml:space="preserve">, CHEMsusCHEM, 2016, 9, 2779-2783. </w:t>
            </w:r>
            <w:r w:rsidRPr="001D1E85">
              <w:rPr>
                <w:rFonts w:ascii="Times New Roman" w:eastAsia="Times New Roman" w:hAnsi="Times New Roman"/>
                <w:sz w:val="20"/>
              </w:rPr>
              <w:t>DOI: 10.1002/cssc.201600890</w:t>
            </w:r>
          </w:p>
        </w:tc>
      </w:tr>
      <w:tr w:rsidR="00186859" w:rsidTr="00336EEA">
        <w:tc>
          <w:tcPr>
            <w:tcW w:w="9214" w:type="dxa"/>
            <w:tcBorders>
              <w:top w:val="single" w:sz="6" w:space="0" w:color="auto"/>
              <w:left w:val="single" w:sz="6" w:space="0" w:color="auto"/>
              <w:bottom w:val="single" w:sz="6" w:space="0" w:color="auto"/>
              <w:right w:val="single" w:sz="6" w:space="0" w:color="auto"/>
            </w:tcBorders>
            <w:shd w:val="clear" w:color="auto" w:fill="FFFFFF"/>
            <w:tcMar>
              <w:top w:w="120" w:type="dxa"/>
              <w:left w:w="240" w:type="dxa"/>
              <w:bottom w:w="120" w:type="dxa"/>
              <w:right w:w="240" w:type="dxa"/>
            </w:tcMar>
            <w:vAlign w:val="center"/>
          </w:tcPr>
          <w:p w:rsidR="00186859" w:rsidRDefault="00186859" w:rsidP="00336EEA">
            <w:pPr>
              <w:spacing w:after="0" w:line="240" w:lineRule="auto"/>
              <w:rPr>
                <w:rFonts w:ascii="Times New Roman" w:eastAsia="Times New Roman" w:hAnsi="Times New Roman"/>
                <w:sz w:val="20"/>
              </w:rPr>
            </w:pPr>
            <w:r>
              <w:rPr>
                <w:rFonts w:ascii="Times New Roman" w:eastAsia="Times New Roman" w:hAnsi="Times New Roman"/>
                <w:sz w:val="20"/>
              </w:rPr>
              <w:t xml:space="preserve">62- </w:t>
            </w:r>
            <w:r w:rsidRPr="00427E22">
              <w:rPr>
                <w:rFonts w:ascii="Times New Roman" w:eastAsia="Times New Roman" w:hAnsi="Times New Roman"/>
                <w:sz w:val="20"/>
              </w:rPr>
              <w:t>Sequestration of CO</w:t>
            </w:r>
            <w:r w:rsidRPr="00633E99">
              <w:rPr>
                <w:rFonts w:ascii="Times New Roman" w:eastAsia="Times New Roman" w:hAnsi="Times New Roman"/>
                <w:sz w:val="20"/>
                <w:vertAlign w:val="subscript"/>
              </w:rPr>
              <w:t>2</w:t>
            </w:r>
            <w:r w:rsidRPr="00427E22">
              <w:rPr>
                <w:rFonts w:ascii="Times New Roman" w:eastAsia="Times New Roman" w:hAnsi="Times New Roman"/>
                <w:sz w:val="20"/>
              </w:rPr>
              <w:t xml:space="preserve"> using Cu nanoparticles supported on</w:t>
            </w:r>
            <w:r>
              <w:rPr>
                <w:rFonts w:ascii="Times New Roman" w:eastAsia="Times New Roman" w:hAnsi="Times New Roman"/>
                <w:sz w:val="20"/>
              </w:rPr>
              <w:t xml:space="preserve"> </w:t>
            </w:r>
            <w:r w:rsidRPr="00427E22">
              <w:rPr>
                <w:rFonts w:ascii="Times New Roman" w:eastAsia="Times New Roman" w:hAnsi="Times New Roman"/>
                <w:sz w:val="20"/>
              </w:rPr>
              <w:t xml:space="preserve">spherical and </w:t>
            </w:r>
            <w:r w:rsidRPr="009E3D0D">
              <w:rPr>
                <w:rFonts w:ascii="Times New Roman" w:eastAsia="Times New Roman" w:hAnsi="Times New Roman"/>
                <w:noProof/>
                <w:sz w:val="20"/>
              </w:rPr>
              <w:t>rod-shape</w:t>
            </w:r>
            <w:r w:rsidRPr="00427E22">
              <w:rPr>
                <w:rFonts w:ascii="Times New Roman" w:eastAsia="Times New Roman" w:hAnsi="Times New Roman"/>
                <w:sz w:val="20"/>
              </w:rPr>
              <w:t xml:space="preserve"> mesoporous Silica</w:t>
            </w:r>
            <w:r>
              <w:rPr>
                <w:rFonts w:ascii="Times New Roman" w:eastAsia="Times New Roman" w:hAnsi="Times New Roman"/>
                <w:sz w:val="20"/>
              </w:rPr>
              <w:t xml:space="preserve">, </w:t>
            </w:r>
          </w:p>
          <w:p w:rsidR="00186859" w:rsidRDefault="00186859" w:rsidP="00336EEA">
            <w:pPr>
              <w:spacing w:after="0" w:line="240" w:lineRule="auto"/>
              <w:rPr>
                <w:rFonts w:ascii="Times New Roman" w:eastAsia="Times New Roman" w:hAnsi="Times New Roman"/>
                <w:sz w:val="20"/>
              </w:rPr>
            </w:pPr>
            <w:r w:rsidRPr="00427E22">
              <w:rPr>
                <w:rFonts w:ascii="Times New Roman" w:eastAsia="Times New Roman" w:hAnsi="Times New Roman"/>
                <w:sz w:val="20"/>
              </w:rPr>
              <w:t>N</w:t>
            </w:r>
            <w:r>
              <w:rPr>
                <w:rFonts w:ascii="Times New Roman" w:eastAsia="Times New Roman" w:hAnsi="Times New Roman"/>
                <w:sz w:val="20"/>
              </w:rPr>
              <w:t>.</w:t>
            </w:r>
            <w:r w:rsidRPr="00427E22">
              <w:rPr>
                <w:rFonts w:ascii="Times New Roman" w:eastAsia="Times New Roman" w:hAnsi="Times New Roman"/>
                <w:sz w:val="20"/>
              </w:rPr>
              <w:t xml:space="preserve"> H </w:t>
            </w:r>
            <w:r w:rsidRPr="009E3D0D">
              <w:rPr>
                <w:rFonts w:ascii="Times New Roman" w:eastAsia="Times New Roman" w:hAnsi="Times New Roman"/>
                <w:noProof/>
                <w:sz w:val="20"/>
              </w:rPr>
              <w:t>Khdary</w:t>
            </w:r>
            <w:r w:rsidRPr="00427E22">
              <w:rPr>
                <w:rFonts w:ascii="Times New Roman" w:eastAsia="Times New Roman" w:hAnsi="Times New Roman"/>
                <w:sz w:val="20"/>
              </w:rPr>
              <w:t>, M</w:t>
            </w:r>
            <w:r>
              <w:rPr>
                <w:rFonts w:ascii="Times New Roman" w:eastAsia="Times New Roman" w:hAnsi="Times New Roman"/>
                <w:sz w:val="20"/>
              </w:rPr>
              <w:t xml:space="preserve">. </w:t>
            </w:r>
            <w:r w:rsidRPr="00427E22">
              <w:rPr>
                <w:rFonts w:ascii="Times New Roman" w:eastAsia="Times New Roman" w:hAnsi="Times New Roman"/>
                <w:sz w:val="20"/>
              </w:rPr>
              <w:t>A. Ghanem, M</w:t>
            </w:r>
            <w:r>
              <w:rPr>
                <w:rFonts w:ascii="Times New Roman" w:eastAsia="Times New Roman" w:hAnsi="Times New Roman"/>
                <w:sz w:val="20"/>
              </w:rPr>
              <w:t xml:space="preserve">. </w:t>
            </w:r>
            <w:r w:rsidRPr="00427E22">
              <w:rPr>
                <w:rFonts w:ascii="Times New Roman" w:eastAsia="Times New Roman" w:hAnsi="Times New Roman"/>
                <w:sz w:val="20"/>
              </w:rPr>
              <w:t>E. Abdesalam,</w:t>
            </w:r>
            <w:r>
              <w:rPr>
                <w:rFonts w:ascii="Times New Roman" w:eastAsia="Times New Roman" w:hAnsi="Times New Roman"/>
                <w:sz w:val="20"/>
              </w:rPr>
              <w:t xml:space="preserve"> M. </w:t>
            </w:r>
            <w:r w:rsidRPr="00427E22">
              <w:rPr>
                <w:rFonts w:ascii="Times New Roman" w:eastAsia="Times New Roman" w:hAnsi="Times New Roman"/>
                <w:sz w:val="20"/>
              </w:rPr>
              <w:t>AL-Garadah</w:t>
            </w:r>
            <w:r>
              <w:rPr>
                <w:rFonts w:ascii="Times New Roman" w:eastAsia="Times New Roman" w:hAnsi="Times New Roman"/>
                <w:sz w:val="20"/>
              </w:rPr>
              <w:t xml:space="preserve">, J. Saudi Chem. Soc., 2016, </w:t>
            </w:r>
            <w:r w:rsidRPr="00427E22">
              <w:rPr>
                <w:rFonts w:ascii="Times New Roman" w:eastAsia="Times New Roman" w:hAnsi="Times New Roman"/>
                <w:sz w:val="20"/>
              </w:rPr>
              <w:t>doi:10.1016/j.jscs.2016.05.004</w:t>
            </w:r>
          </w:p>
        </w:tc>
      </w:tr>
      <w:tr w:rsidR="00186859" w:rsidTr="00336EEA">
        <w:tc>
          <w:tcPr>
            <w:tcW w:w="9214" w:type="dxa"/>
            <w:tcBorders>
              <w:top w:val="single" w:sz="6" w:space="0" w:color="auto"/>
              <w:left w:val="single" w:sz="6" w:space="0" w:color="auto"/>
              <w:bottom w:val="single" w:sz="6" w:space="0" w:color="auto"/>
              <w:right w:val="single" w:sz="6" w:space="0" w:color="auto"/>
            </w:tcBorders>
            <w:shd w:val="clear" w:color="auto" w:fill="FFFFFF"/>
            <w:tcMar>
              <w:top w:w="120" w:type="dxa"/>
              <w:left w:w="240" w:type="dxa"/>
              <w:bottom w:w="120" w:type="dxa"/>
              <w:right w:w="240" w:type="dxa"/>
            </w:tcMar>
            <w:vAlign w:val="center"/>
          </w:tcPr>
          <w:p w:rsidR="00186859" w:rsidRDefault="00186859" w:rsidP="00336EEA">
            <w:pPr>
              <w:spacing w:after="0" w:line="240" w:lineRule="auto"/>
              <w:rPr>
                <w:rFonts w:ascii="Times New Roman" w:eastAsia="Times New Roman" w:hAnsi="Times New Roman"/>
                <w:sz w:val="20"/>
              </w:rPr>
            </w:pPr>
            <w:r>
              <w:rPr>
                <w:rFonts w:ascii="Times New Roman" w:eastAsia="Times New Roman" w:hAnsi="Times New Roman"/>
                <w:sz w:val="20"/>
              </w:rPr>
              <w:t xml:space="preserve">61- </w:t>
            </w:r>
            <w:r w:rsidRPr="000B65F2">
              <w:rPr>
                <w:rFonts w:ascii="Times New Roman" w:eastAsia="Times New Roman" w:hAnsi="Times New Roman"/>
                <w:sz w:val="20"/>
              </w:rPr>
              <w:t>Mesoporous cobalt hydroxide prepared using liquid crystal template for efficient oxygen evolution in alkaline media</w:t>
            </w:r>
            <w:r>
              <w:rPr>
                <w:rFonts w:ascii="Times New Roman" w:eastAsia="Times New Roman" w:hAnsi="Times New Roman"/>
                <w:sz w:val="20"/>
              </w:rPr>
              <w:t xml:space="preserve">, </w:t>
            </w:r>
            <w:r w:rsidRPr="000B65F2">
              <w:rPr>
                <w:rFonts w:ascii="Times New Roman" w:eastAsia="Times New Roman" w:hAnsi="Times New Roman"/>
                <w:sz w:val="20"/>
              </w:rPr>
              <w:t>M</w:t>
            </w:r>
            <w:r>
              <w:rPr>
                <w:rFonts w:ascii="Times New Roman" w:eastAsia="Times New Roman" w:hAnsi="Times New Roman"/>
                <w:sz w:val="20"/>
              </w:rPr>
              <w:t>.</w:t>
            </w:r>
            <w:r w:rsidRPr="000B65F2">
              <w:rPr>
                <w:rFonts w:ascii="Times New Roman" w:eastAsia="Times New Roman" w:hAnsi="Times New Roman"/>
                <w:sz w:val="20"/>
              </w:rPr>
              <w:t xml:space="preserve"> A</w:t>
            </w:r>
            <w:r>
              <w:rPr>
                <w:rFonts w:ascii="Times New Roman" w:eastAsia="Times New Roman" w:hAnsi="Times New Roman"/>
                <w:sz w:val="20"/>
              </w:rPr>
              <w:t>.</w:t>
            </w:r>
            <w:r w:rsidRPr="000B65F2">
              <w:rPr>
                <w:rFonts w:ascii="Times New Roman" w:eastAsia="Times New Roman" w:hAnsi="Times New Roman"/>
                <w:sz w:val="20"/>
              </w:rPr>
              <w:t xml:space="preserve"> Ghanem, A</w:t>
            </w:r>
            <w:r>
              <w:rPr>
                <w:rFonts w:ascii="Times New Roman" w:eastAsia="Times New Roman" w:hAnsi="Times New Roman"/>
                <w:sz w:val="20"/>
              </w:rPr>
              <w:t>.</w:t>
            </w:r>
            <w:r w:rsidRPr="000B65F2">
              <w:rPr>
                <w:rFonts w:ascii="Times New Roman" w:eastAsia="Times New Roman" w:hAnsi="Times New Roman"/>
                <w:sz w:val="20"/>
              </w:rPr>
              <w:t>M</w:t>
            </w:r>
            <w:r>
              <w:rPr>
                <w:rFonts w:ascii="Times New Roman" w:eastAsia="Times New Roman" w:hAnsi="Times New Roman"/>
                <w:sz w:val="20"/>
              </w:rPr>
              <w:t>.</w:t>
            </w:r>
            <w:r w:rsidRPr="000B65F2">
              <w:rPr>
                <w:rFonts w:ascii="Times New Roman" w:eastAsia="Times New Roman" w:hAnsi="Times New Roman"/>
                <w:sz w:val="20"/>
              </w:rPr>
              <w:t>Al-Mayouf, P</w:t>
            </w:r>
            <w:r>
              <w:rPr>
                <w:rFonts w:ascii="Times New Roman" w:eastAsia="Times New Roman" w:hAnsi="Times New Roman"/>
                <w:sz w:val="20"/>
              </w:rPr>
              <w:t xml:space="preserve">. </w:t>
            </w:r>
            <w:r w:rsidRPr="000B65F2">
              <w:rPr>
                <w:rFonts w:ascii="Times New Roman" w:eastAsia="Times New Roman" w:hAnsi="Times New Roman"/>
                <w:sz w:val="20"/>
              </w:rPr>
              <w:t>Arunachalam, T</w:t>
            </w:r>
            <w:r>
              <w:rPr>
                <w:rFonts w:ascii="Times New Roman" w:eastAsia="Times New Roman" w:hAnsi="Times New Roman"/>
                <w:sz w:val="20"/>
              </w:rPr>
              <w:t>.</w:t>
            </w:r>
            <w:r w:rsidRPr="000B65F2">
              <w:rPr>
                <w:rFonts w:ascii="Times New Roman" w:eastAsia="Times New Roman" w:hAnsi="Times New Roman"/>
                <w:sz w:val="20"/>
              </w:rPr>
              <w:t>Abiti</w:t>
            </w:r>
            <w:r>
              <w:rPr>
                <w:rFonts w:ascii="Times New Roman" w:eastAsia="Times New Roman" w:hAnsi="Times New Roman"/>
                <w:sz w:val="20"/>
              </w:rPr>
              <w:t xml:space="preserve">, </w:t>
            </w:r>
            <w:r w:rsidRPr="00816A05">
              <w:rPr>
                <w:rFonts w:ascii="Times New Roman" w:eastAsia="Times New Roman" w:hAnsi="Times New Roman"/>
                <w:sz w:val="20"/>
              </w:rPr>
              <w:t xml:space="preserve">Electrochimica Acta 207 (2016) </w:t>
            </w:r>
            <w:r w:rsidRPr="00816A05">
              <w:rPr>
                <w:rFonts w:ascii="Times New Roman" w:eastAsia="Times New Roman" w:hAnsi="Times New Roman"/>
                <w:sz w:val="20"/>
              </w:rPr>
              <w:lastRenderedPageBreak/>
              <w:t xml:space="preserve">177–186 </w:t>
            </w:r>
            <w:r>
              <w:rPr>
                <w:rFonts w:ascii="Times New Roman" w:eastAsia="Times New Roman" w:hAnsi="Times New Roman"/>
                <w:sz w:val="20"/>
              </w:rPr>
              <w:t xml:space="preserve">, </w:t>
            </w:r>
            <w:r w:rsidRPr="000B65F2">
              <w:rPr>
                <w:rFonts w:ascii="Times New Roman" w:eastAsia="Times New Roman" w:hAnsi="Times New Roman"/>
                <w:sz w:val="20"/>
              </w:rPr>
              <w:t>doi:10.1016/j.electacta.2016.04.172</w:t>
            </w:r>
          </w:p>
        </w:tc>
      </w:tr>
      <w:tr w:rsidR="00186859" w:rsidTr="00336EEA">
        <w:tc>
          <w:tcPr>
            <w:tcW w:w="9214" w:type="dxa"/>
            <w:tcBorders>
              <w:top w:val="single" w:sz="6" w:space="0" w:color="auto"/>
              <w:left w:val="single" w:sz="6" w:space="0" w:color="auto"/>
              <w:bottom w:val="single" w:sz="6" w:space="0" w:color="auto"/>
              <w:right w:val="single" w:sz="6" w:space="0" w:color="auto"/>
            </w:tcBorders>
            <w:shd w:val="clear" w:color="auto" w:fill="FFFFFF"/>
            <w:tcMar>
              <w:top w:w="120" w:type="dxa"/>
              <w:left w:w="240" w:type="dxa"/>
              <w:bottom w:w="120" w:type="dxa"/>
              <w:right w:w="240" w:type="dxa"/>
            </w:tcMar>
            <w:vAlign w:val="center"/>
          </w:tcPr>
          <w:p w:rsidR="00186859" w:rsidRDefault="00186859" w:rsidP="00336EEA">
            <w:pPr>
              <w:spacing w:after="0" w:line="240" w:lineRule="auto"/>
              <w:rPr>
                <w:rFonts w:ascii="Times New Roman" w:eastAsia="Times New Roman" w:hAnsi="Times New Roman"/>
                <w:sz w:val="20"/>
              </w:rPr>
            </w:pPr>
            <w:r>
              <w:rPr>
                <w:rFonts w:ascii="Times New Roman" w:eastAsia="Times New Roman" w:hAnsi="Times New Roman"/>
                <w:sz w:val="20"/>
              </w:rPr>
              <w:lastRenderedPageBreak/>
              <w:t xml:space="preserve">60- </w:t>
            </w:r>
            <w:r w:rsidRPr="00C2497F">
              <w:rPr>
                <w:rFonts w:ascii="Times New Roman" w:eastAsia="Times New Roman" w:hAnsi="Times New Roman"/>
                <w:sz w:val="20"/>
              </w:rPr>
              <w:t>Efficient Bi-Functional Electrocatalysts of Strontium Iron Oxy-Halides for Oxygen Evolution and Reduction Reactions in Alkaline Media</w:t>
            </w:r>
            <w:r>
              <w:rPr>
                <w:rFonts w:ascii="Times New Roman" w:eastAsia="Times New Roman" w:hAnsi="Times New Roman"/>
                <w:sz w:val="20"/>
              </w:rPr>
              <w:t xml:space="preserve">, </w:t>
            </w:r>
            <w:r w:rsidRPr="00C2497F">
              <w:rPr>
                <w:rFonts w:ascii="Times New Roman" w:eastAsia="Times New Roman" w:hAnsi="Times New Roman"/>
                <w:sz w:val="20"/>
              </w:rPr>
              <w:t>Mohamed A. Ghanem</w:t>
            </w:r>
            <w:r>
              <w:rPr>
                <w:rFonts w:ascii="Times New Roman" w:eastAsia="Times New Roman" w:hAnsi="Times New Roman"/>
                <w:sz w:val="20"/>
              </w:rPr>
              <w:t xml:space="preserve">, </w:t>
            </w:r>
            <w:r w:rsidRPr="009E3D0D">
              <w:rPr>
                <w:rFonts w:ascii="Times New Roman" w:eastAsia="Times New Roman" w:hAnsi="Times New Roman"/>
                <w:noProof/>
                <w:sz w:val="20"/>
              </w:rPr>
              <w:t>Prabhakarn</w:t>
            </w:r>
            <w:r>
              <w:rPr>
                <w:rFonts w:ascii="Times New Roman" w:eastAsia="Times New Roman" w:hAnsi="Times New Roman"/>
                <w:sz w:val="20"/>
              </w:rPr>
              <w:t xml:space="preserve"> Arunachalam</w:t>
            </w:r>
            <w:r w:rsidRPr="00C2497F">
              <w:rPr>
                <w:rFonts w:ascii="Times New Roman" w:eastAsia="Times New Roman" w:hAnsi="Times New Roman"/>
                <w:sz w:val="20"/>
              </w:rPr>
              <w:t xml:space="preserve">, Abdullah </w:t>
            </w:r>
            <w:r w:rsidRPr="009E3D0D">
              <w:rPr>
                <w:rFonts w:ascii="Times New Roman" w:eastAsia="Times New Roman" w:hAnsi="Times New Roman"/>
                <w:noProof/>
                <w:sz w:val="20"/>
              </w:rPr>
              <w:t>Almayouf</w:t>
            </w:r>
            <w:r>
              <w:rPr>
                <w:rFonts w:ascii="Times New Roman" w:eastAsia="Times New Roman" w:hAnsi="Times New Roman"/>
                <w:sz w:val="20"/>
              </w:rPr>
              <w:t>,</w:t>
            </w:r>
            <w:r w:rsidRPr="00C2497F">
              <w:rPr>
                <w:rFonts w:ascii="Times New Roman" w:eastAsia="Times New Roman" w:hAnsi="Times New Roman"/>
                <w:sz w:val="20"/>
              </w:rPr>
              <w:t xml:space="preserve"> Mark T. Weller</w:t>
            </w:r>
            <w:r>
              <w:rPr>
                <w:rFonts w:ascii="Times New Roman" w:eastAsia="Times New Roman" w:hAnsi="Times New Roman"/>
                <w:sz w:val="20"/>
              </w:rPr>
              <w:t xml:space="preserve">, </w:t>
            </w:r>
            <w:r w:rsidRPr="00C2497F">
              <w:rPr>
                <w:rFonts w:ascii="Times New Roman" w:eastAsia="Times New Roman" w:hAnsi="Times New Roman"/>
                <w:sz w:val="20"/>
              </w:rPr>
              <w:t>J. Electrochem. Soc. 2016 volume 163, issue 6, H450-H458</w:t>
            </w:r>
            <w:r>
              <w:rPr>
                <w:rFonts w:ascii="Times New Roman" w:eastAsia="Times New Roman" w:hAnsi="Times New Roman"/>
                <w:sz w:val="20"/>
              </w:rPr>
              <w:t>.</w:t>
            </w:r>
          </w:p>
        </w:tc>
      </w:tr>
      <w:tr w:rsidR="00186859" w:rsidTr="00336EEA">
        <w:tc>
          <w:tcPr>
            <w:tcW w:w="9214" w:type="dxa"/>
            <w:tcBorders>
              <w:top w:val="single" w:sz="6" w:space="0" w:color="auto"/>
              <w:left w:val="single" w:sz="6" w:space="0" w:color="auto"/>
              <w:bottom w:val="single" w:sz="6" w:space="0" w:color="auto"/>
              <w:right w:val="single" w:sz="6" w:space="0" w:color="auto"/>
            </w:tcBorders>
            <w:shd w:val="clear" w:color="auto" w:fill="FFFFFF"/>
            <w:tcMar>
              <w:top w:w="120" w:type="dxa"/>
              <w:left w:w="240" w:type="dxa"/>
              <w:bottom w:w="120" w:type="dxa"/>
              <w:right w:w="240" w:type="dxa"/>
            </w:tcMar>
            <w:vAlign w:val="center"/>
          </w:tcPr>
          <w:p w:rsidR="00186859" w:rsidRDefault="00186859" w:rsidP="00336EEA">
            <w:pPr>
              <w:spacing w:after="0" w:line="240" w:lineRule="auto"/>
              <w:rPr>
                <w:rFonts w:ascii="Times New Roman" w:eastAsia="Times New Roman" w:hAnsi="Times New Roman"/>
                <w:sz w:val="20"/>
              </w:rPr>
            </w:pPr>
            <w:r>
              <w:rPr>
                <w:rFonts w:ascii="Times New Roman" w:eastAsia="Times New Roman" w:hAnsi="Times New Roman"/>
                <w:sz w:val="20"/>
              </w:rPr>
              <w:t xml:space="preserve">59- </w:t>
            </w:r>
            <w:r w:rsidRPr="0060333E">
              <w:rPr>
                <w:rFonts w:ascii="Times New Roman" w:eastAsia="Times New Roman" w:hAnsi="Times New Roman"/>
                <w:sz w:val="20"/>
              </w:rPr>
              <w:t>Photoelectrochemi</w:t>
            </w:r>
            <w:r>
              <w:rPr>
                <w:rFonts w:ascii="Times New Roman" w:eastAsia="Times New Roman" w:hAnsi="Times New Roman"/>
                <w:sz w:val="20"/>
              </w:rPr>
              <w:t>cal oxidation of water using La(Ta,Nb)O</w:t>
            </w:r>
            <w:r w:rsidRPr="0060333E">
              <w:rPr>
                <w:rFonts w:ascii="Times New Roman" w:eastAsia="Times New Roman" w:hAnsi="Times New Roman"/>
                <w:sz w:val="20"/>
                <w:vertAlign w:val="subscript"/>
              </w:rPr>
              <w:t>2</w:t>
            </w:r>
            <w:r w:rsidRPr="0060333E">
              <w:rPr>
                <w:rFonts w:ascii="Times New Roman" w:eastAsia="Times New Roman" w:hAnsi="Times New Roman"/>
                <w:sz w:val="20"/>
              </w:rPr>
              <w:t>N modified electrodes</w:t>
            </w:r>
            <w:r>
              <w:rPr>
                <w:rFonts w:ascii="Times New Roman" w:eastAsia="Times New Roman" w:hAnsi="Times New Roman"/>
                <w:sz w:val="20"/>
              </w:rPr>
              <w:t xml:space="preserve">, </w:t>
            </w:r>
            <w:r w:rsidRPr="0060333E">
              <w:rPr>
                <w:rFonts w:ascii="Times New Roman" w:eastAsia="Times New Roman" w:hAnsi="Times New Roman"/>
                <w:sz w:val="20"/>
              </w:rPr>
              <w:t xml:space="preserve">P Arunachalam, </w:t>
            </w:r>
            <w:r w:rsidRPr="00F36916">
              <w:rPr>
                <w:rFonts w:ascii="Times New Roman" w:eastAsia="Times New Roman" w:hAnsi="Times New Roman"/>
                <w:noProof/>
                <w:sz w:val="20"/>
              </w:rPr>
              <w:t>A Al-Mayouf,</w:t>
            </w:r>
            <w:r w:rsidRPr="0060333E">
              <w:rPr>
                <w:rFonts w:ascii="Times New Roman" w:eastAsia="Times New Roman" w:hAnsi="Times New Roman"/>
                <w:sz w:val="20"/>
              </w:rPr>
              <w:t xml:space="preserve"> MA Ghanem, MN Shaddad, MT Weller</w:t>
            </w:r>
            <w:r>
              <w:rPr>
                <w:rFonts w:ascii="Times New Roman" w:eastAsia="Times New Roman" w:hAnsi="Times New Roman"/>
                <w:sz w:val="20"/>
              </w:rPr>
              <w:t xml:space="preserve">, </w:t>
            </w:r>
            <w:r w:rsidRPr="0060333E">
              <w:rPr>
                <w:rFonts w:ascii="Times New Roman" w:eastAsia="Times New Roman" w:hAnsi="Times New Roman"/>
                <w:sz w:val="20"/>
              </w:rPr>
              <w:t>Inter</w:t>
            </w:r>
            <w:r>
              <w:rPr>
                <w:rFonts w:ascii="Times New Roman" w:eastAsia="Times New Roman" w:hAnsi="Times New Roman"/>
                <w:sz w:val="20"/>
              </w:rPr>
              <w:t xml:space="preserve">. </w:t>
            </w:r>
            <w:r w:rsidRPr="0060333E">
              <w:rPr>
                <w:rFonts w:ascii="Times New Roman" w:eastAsia="Times New Roman" w:hAnsi="Times New Roman"/>
                <w:sz w:val="20"/>
              </w:rPr>
              <w:t>J</w:t>
            </w:r>
            <w:r>
              <w:rPr>
                <w:rFonts w:ascii="Times New Roman" w:eastAsia="Times New Roman" w:hAnsi="Times New Roman"/>
                <w:sz w:val="20"/>
              </w:rPr>
              <w:t>.</w:t>
            </w:r>
            <w:r w:rsidRPr="0060333E">
              <w:rPr>
                <w:rFonts w:ascii="Times New Roman" w:eastAsia="Times New Roman" w:hAnsi="Times New Roman"/>
                <w:sz w:val="20"/>
              </w:rPr>
              <w:t xml:space="preserve"> Hydrogen Energy</w:t>
            </w:r>
            <w:r>
              <w:rPr>
                <w:rFonts w:ascii="Times New Roman" w:eastAsia="Times New Roman" w:hAnsi="Times New Roman"/>
                <w:sz w:val="20"/>
              </w:rPr>
              <w:t xml:space="preserve">, 2016, </w:t>
            </w:r>
            <w:r w:rsidRPr="004D7950">
              <w:rPr>
                <w:rFonts w:ascii="Times New Roman" w:eastAsia="Times New Roman" w:hAnsi="Times New Roman"/>
                <w:sz w:val="20"/>
              </w:rPr>
              <w:t>11644–11652</w:t>
            </w:r>
            <w:r>
              <w:rPr>
                <w:rFonts w:ascii="Times New Roman" w:eastAsia="Times New Roman" w:hAnsi="Times New Roman"/>
                <w:sz w:val="20"/>
              </w:rPr>
              <w:t xml:space="preserve"> </w:t>
            </w:r>
          </w:p>
        </w:tc>
      </w:tr>
      <w:tr w:rsidR="00186859" w:rsidTr="00336EEA">
        <w:tc>
          <w:tcPr>
            <w:tcW w:w="9214" w:type="dxa"/>
            <w:tcBorders>
              <w:top w:val="single" w:sz="6" w:space="0" w:color="auto"/>
              <w:left w:val="single" w:sz="6" w:space="0" w:color="auto"/>
              <w:bottom w:val="single" w:sz="6" w:space="0" w:color="auto"/>
              <w:right w:val="single" w:sz="6" w:space="0" w:color="auto"/>
            </w:tcBorders>
            <w:shd w:val="clear" w:color="auto" w:fill="FFFFFF"/>
            <w:tcMar>
              <w:top w:w="120" w:type="dxa"/>
              <w:left w:w="240" w:type="dxa"/>
              <w:bottom w:w="120" w:type="dxa"/>
              <w:right w:w="240" w:type="dxa"/>
            </w:tcMar>
            <w:vAlign w:val="center"/>
          </w:tcPr>
          <w:p w:rsidR="00186859" w:rsidRDefault="00186859" w:rsidP="00336EEA">
            <w:pPr>
              <w:spacing w:after="0" w:line="240" w:lineRule="auto"/>
              <w:rPr>
                <w:rFonts w:ascii="Times New Roman" w:eastAsia="Times New Roman" w:hAnsi="Times New Roman"/>
                <w:sz w:val="20"/>
              </w:rPr>
            </w:pPr>
            <w:r>
              <w:rPr>
                <w:rFonts w:ascii="Times New Roman" w:eastAsia="Times New Roman" w:hAnsi="Times New Roman"/>
                <w:sz w:val="20"/>
              </w:rPr>
              <w:t>5</w:t>
            </w:r>
            <w:r>
              <w:rPr>
                <w:rFonts w:ascii="Times New Roman" w:eastAsia="Times New Roman" w:hAnsi="Times New Roman" w:hint="cs"/>
                <w:sz w:val="20"/>
                <w:rtl/>
              </w:rPr>
              <w:t>8</w:t>
            </w:r>
            <w:r>
              <w:rPr>
                <w:rFonts w:ascii="Times New Roman" w:eastAsia="Times New Roman" w:hAnsi="Times New Roman"/>
                <w:sz w:val="20"/>
              </w:rPr>
              <w:t xml:space="preserve">- </w:t>
            </w:r>
            <w:r w:rsidRPr="002A1700">
              <w:rPr>
                <w:rFonts w:ascii="Times New Roman" w:eastAsia="Times New Roman" w:hAnsi="Times New Roman"/>
                <w:sz w:val="20"/>
              </w:rPr>
              <w:t>Electrodeposition and Characterization of</w:t>
            </w:r>
            <w:r>
              <w:rPr>
                <w:rFonts w:ascii="Times New Roman" w:eastAsia="Times New Roman" w:hAnsi="Times New Roman"/>
                <w:sz w:val="20"/>
              </w:rPr>
              <w:t xml:space="preserve">  </w:t>
            </w:r>
            <w:r w:rsidRPr="002A1700">
              <w:rPr>
                <w:rFonts w:ascii="Times New Roman" w:eastAsia="Times New Roman" w:hAnsi="Times New Roman"/>
                <w:sz w:val="20"/>
              </w:rPr>
              <w:t>Mesoporous Nanostructured Cobalt Films using Brij78 Templated</w:t>
            </w:r>
            <w:r>
              <w:rPr>
                <w:rFonts w:ascii="Times New Roman" w:eastAsia="Times New Roman" w:hAnsi="Times New Roman"/>
                <w:sz w:val="20"/>
              </w:rPr>
              <w:t xml:space="preserve">, </w:t>
            </w:r>
            <w:r w:rsidRPr="00F63C86">
              <w:rPr>
                <w:rFonts w:ascii="Times New Roman" w:eastAsia="Times New Roman" w:hAnsi="Times New Roman"/>
                <w:sz w:val="20"/>
              </w:rPr>
              <w:t xml:space="preserve"> M.A. Ghanem </w:t>
            </w:r>
            <w:r>
              <w:rPr>
                <w:rFonts w:ascii="Times New Roman" w:eastAsia="Times New Roman" w:hAnsi="Times New Roman"/>
                <w:sz w:val="20"/>
              </w:rPr>
              <w:t xml:space="preserve"> </w:t>
            </w:r>
            <w:r w:rsidRPr="00F63C86">
              <w:rPr>
                <w:rFonts w:ascii="Times New Roman" w:eastAsia="Times New Roman" w:hAnsi="Times New Roman"/>
                <w:sz w:val="20"/>
              </w:rPr>
              <w:t xml:space="preserve">I.S. </w:t>
            </w:r>
            <w:r w:rsidRPr="00F36916">
              <w:rPr>
                <w:rFonts w:ascii="Times New Roman" w:eastAsia="Times New Roman" w:hAnsi="Times New Roman"/>
                <w:noProof/>
                <w:sz w:val="20"/>
              </w:rPr>
              <w:t>El-Hallag, ,</w:t>
            </w:r>
            <w:r>
              <w:rPr>
                <w:rFonts w:ascii="Times New Roman" w:eastAsia="Times New Roman" w:hAnsi="Times New Roman"/>
                <w:sz w:val="20"/>
              </w:rPr>
              <w:t xml:space="preserve">  </w:t>
            </w:r>
            <w:r w:rsidRPr="002A1700">
              <w:rPr>
                <w:rFonts w:ascii="Times New Roman" w:eastAsia="Times New Roman" w:hAnsi="Times New Roman"/>
                <w:sz w:val="20"/>
              </w:rPr>
              <w:t>Journal of New Materials for Electrochemical Systems 18, 165-168 (2015)</w:t>
            </w:r>
            <w:r>
              <w:rPr>
                <w:rFonts w:ascii="Times New Roman" w:eastAsia="Times New Roman" w:hAnsi="Times New Roman"/>
                <w:sz w:val="20"/>
              </w:rPr>
              <w:t xml:space="preserve">. </w:t>
            </w:r>
          </w:p>
        </w:tc>
      </w:tr>
      <w:tr w:rsidR="00186859" w:rsidTr="00336EEA">
        <w:tc>
          <w:tcPr>
            <w:tcW w:w="9214" w:type="dxa"/>
            <w:shd w:val="clear" w:color="auto" w:fill="FFFFFF"/>
            <w:tcMar>
              <w:top w:w="120" w:type="dxa"/>
              <w:left w:w="240" w:type="dxa"/>
              <w:bottom w:w="120" w:type="dxa"/>
              <w:right w:w="240" w:type="dxa"/>
            </w:tcMar>
            <w:vAlign w:val="center"/>
          </w:tcPr>
          <w:p w:rsidR="00186859" w:rsidRDefault="00186859" w:rsidP="00336EEA">
            <w:pPr>
              <w:spacing w:after="0" w:line="240" w:lineRule="auto"/>
              <w:rPr>
                <w:rFonts w:ascii="Times New Roman" w:eastAsia="Times New Roman" w:hAnsi="Times New Roman"/>
                <w:sz w:val="20"/>
              </w:rPr>
            </w:pPr>
            <w:r>
              <w:rPr>
                <w:rFonts w:ascii="Times New Roman" w:eastAsia="Times New Roman" w:hAnsi="Times New Roman"/>
                <w:sz w:val="20"/>
              </w:rPr>
              <w:t xml:space="preserve">57- </w:t>
            </w:r>
            <w:r w:rsidRPr="00F63C86">
              <w:rPr>
                <w:rFonts w:ascii="Times New Roman" w:eastAsia="Times New Roman" w:hAnsi="Times New Roman"/>
                <w:sz w:val="20"/>
              </w:rPr>
              <w:t xml:space="preserve">Capacitance </w:t>
            </w:r>
            <w:r>
              <w:rPr>
                <w:rFonts w:ascii="Times New Roman" w:eastAsia="Times New Roman" w:hAnsi="Times New Roman"/>
                <w:sz w:val="20"/>
              </w:rPr>
              <w:t>p</w:t>
            </w:r>
            <w:r w:rsidRPr="00F63C86">
              <w:rPr>
                <w:rFonts w:ascii="Times New Roman" w:eastAsia="Times New Roman" w:hAnsi="Times New Roman"/>
                <w:sz w:val="20"/>
              </w:rPr>
              <w:t xml:space="preserve">roperties of </w:t>
            </w:r>
            <w:r>
              <w:rPr>
                <w:rFonts w:ascii="Times New Roman" w:eastAsia="Times New Roman" w:hAnsi="Times New Roman"/>
                <w:sz w:val="20"/>
              </w:rPr>
              <w:t>e</w:t>
            </w:r>
            <w:r w:rsidRPr="00F63C86">
              <w:rPr>
                <w:rFonts w:ascii="Times New Roman" w:eastAsia="Times New Roman" w:hAnsi="Times New Roman"/>
                <w:sz w:val="20"/>
              </w:rPr>
              <w:t xml:space="preserve">lectrodeposited </w:t>
            </w:r>
            <w:r>
              <w:rPr>
                <w:rFonts w:ascii="Times New Roman" w:eastAsia="Times New Roman" w:hAnsi="Times New Roman"/>
                <w:sz w:val="20"/>
              </w:rPr>
              <w:t>p</w:t>
            </w:r>
            <w:r w:rsidRPr="00F63C86">
              <w:rPr>
                <w:rFonts w:ascii="Times New Roman" w:eastAsia="Times New Roman" w:hAnsi="Times New Roman"/>
                <w:sz w:val="20"/>
              </w:rPr>
              <w:t xml:space="preserve">olyaniline </w:t>
            </w:r>
            <w:r>
              <w:rPr>
                <w:rFonts w:ascii="Times New Roman" w:eastAsia="Times New Roman" w:hAnsi="Times New Roman"/>
                <w:sz w:val="20"/>
              </w:rPr>
              <w:t>f</w:t>
            </w:r>
            <w:r w:rsidRPr="00F63C86">
              <w:rPr>
                <w:rFonts w:ascii="Times New Roman" w:eastAsia="Times New Roman" w:hAnsi="Times New Roman"/>
                <w:sz w:val="20"/>
              </w:rPr>
              <w:t xml:space="preserve">ilms on </w:t>
            </w:r>
            <w:r>
              <w:rPr>
                <w:rFonts w:ascii="Times New Roman" w:eastAsia="Times New Roman" w:hAnsi="Times New Roman"/>
                <w:sz w:val="20"/>
              </w:rPr>
              <w:t>s</w:t>
            </w:r>
            <w:r w:rsidRPr="00F63C86">
              <w:rPr>
                <w:rFonts w:ascii="Times New Roman" w:eastAsia="Times New Roman" w:hAnsi="Times New Roman"/>
                <w:sz w:val="20"/>
              </w:rPr>
              <w:t xml:space="preserve">tainless </w:t>
            </w:r>
            <w:r>
              <w:rPr>
                <w:rFonts w:ascii="Times New Roman" w:eastAsia="Times New Roman" w:hAnsi="Times New Roman"/>
                <w:sz w:val="20"/>
              </w:rPr>
              <w:t>s</w:t>
            </w:r>
            <w:r w:rsidRPr="00F63C86">
              <w:rPr>
                <w:rFonts w:ascii="Times New Roman" w:eastAsia="Times New Roman" w:hAnsi="Times New Roman"/>
                <w:sz w:val="20"/>
              </w:rPr>
              <w:t xml:space="preserve">teel </w:t>
            </w:r>
            <w:r>
              <w:rPr>
                <w:rFonts w:ascii="Times New Roman" w:eastAsia="Times New Roman" w:hAnsi="Times New Roman"/>
                <w:sz w:val="20"/>
              </w:rPr>
              <w:t>s</w:t>
            </w:r>
            <w:r w:rsidRPr="00F63C86">
              <w:rPr>
                <w:rFonts w:ascii="Times New Roman" w:eastAsia="Times New Roman" w:hAnsi="Times New Roman"/>
                <w:sz w:val="20"/>
              </w:rPr>
              <w:t>ubstrate</w:t>
            </w:r>
            <w:r>
              <w:rPr>
                <w:rFonts w:ascii="Times New Roman" w:eastAsia="Times New Roman" w:hAnsi="Times New Roman"/>
                <w:sz w:val="20"/>
              </w:rPr>
              <w:t xml:space="preserve">, </w:t>
            </w:r>
            <w:r w:rsidRPr="00F63C86">
              <w:rPr>
                <w:rFonts w:ascii="Times New Roman" w:eastAsia="Times New Roman" w:hAnsi="Times New Roman"/>
                <w:sz w:val="20"/>
              </w:rPr>
              <w:t>A.A. Al-Owais, I.S. El-</w:t>
            </w:r>
            <w:r w:rsidRPr="00F36916">
              <w:rPr>
                <w:rFonts w:ascii="Times New Roman" w:eastAsia="Times New Roman" w:hAnsi="Times New Roman"/>
                <w:noProof/>
                <w:sz w:val="20"/>
              </w:rPr>
              <w:t>Hallag</w:t>
            </w:r>
            <w:r w:rsidRPr="00F63C86">
              <w:rPr>
                <w:rFonts w:ascii="Times New Roman" w:eastAsia="Times New Roman" w:hAnsi="Times New Roman"/>
                <w:sz w:val="20"/>
              </w:rPr>
              <w:t>, M.A. Ghanem</w:t>
            </w:r>
            <w:r>
              <w:rPr>
                <w:rFonts w:ascii="Times New Roman" w:eastAsia="Times New Roman" w:hAnsi="Times New Roman"/>
                <w:sz w:val="20"/>
              </w:rPr>
              <w:t xml:space="preserve">, E.H. El-Mossalamy, </w:t>
            </w:r>
            <w:r w:rsidRPr="00F63C86">
              <w:rPr>
                <w:rFonts w:ascii="Times New Roman" w:eastAsia="Times New Roman" w:hAnsi="Times New Roman"/>
                <w:sz w:val="20"/>
              </w:rPr>
              <w:t>Journal of New Materials for Electrochemical Systems</w:t>
            </w:r>
            <w:r>
              <w:rPr>
                <w:rFonts w:ascii="Times New Roman" w:eastAsia="Times New Roman" w:hAnsi="Times New Roman"/>
                <w:sz w:val="20"/>
              </w:rPr>
              <w:t xml:space="preserve">, 18 (2015) </w:t>
            </w:r>
            <w:r w:rsidRPr="00F63C86">
              <w:rPr>
                <w:rFonts w:ascii="Times New Roman" w:eastAsia="Times New Roman" w:hAnsi="Times New Roman"/>
                <w:sz w:val="20"/>
              </w:rPr>
              <w:t>17-20</w:t>
            </w:r>
            <w:r>
              <w:rPr>
                <w:rFonts w:ascii="Times New Roman" w:eastAsia="Times New Roman" w:hAnsi="Times New Roman"/>
                <w:sz w:val="20"/>
              </w:rPr>
              <w:t xml:space="preserve">. </w:t>
            </w:r>
          </w:p>
        </w:tc>
      </w:tr>
      <w:tr w:rsidR="00186859" w:rsidTr="00336EEA">
        <w:tc>
          <w:tcPr>
            <w:tcW w:w="9214" w:type="dxa"/>
            <w:shd w:val="clear" w:color="auto" w:fill="FFFFFF"/>
            <w:tcMar>
              <w:top w:w="120" w:type="dxa"/>
              <w:left w:w="240" w:type="dxa"/>
              <w:bottom w:w="120" w:type="dxa"/>
              <w:right w:w="240" w:type="dxa"/>
            </w:tcMar>
            <w:vAlign w:val="center"/>
          </w:tcPr>
          <w:p w:rsidR="00186859" w:rsidRDefault="00186859" w:rsidP="00336EEA">
            <w:pPr>
              <w:spacing w:after="0" w:line="240" w:lineRule="auto"/>
              <w:rPr>
                <w:rFonts w:ascii="Times New Roman" w:eastAsia="Times New Roman" w:hAnsi="Times New Roman"/>
                <w:sz w:val="20"/>
              </w:rPr>
            </w:pPr>
            <w:r>
              <w:rPr>
                <w:rFonts w:ascii="Times New Roman" w:eastAsia="Times New Roman" w:hAnsi="Times New Roman"/>
                <w:sz w:val="20"/>
              </w:rPr>
              <w:t xml:space="preserve">56- </w:t>
            </w:r>
            <w:r w:rsidRPr="0029654E">
              <w:rPr>
                <w:rFonts w:ascii="Times New Roman" w:eastAsia="Times New Roman" w:hAnsi="Times New Roman"/>
                <w:sz w:val="20"/>
              </w:rPr>
              <w:t>Selective formation of hydrogen peroxide by oxygen reduction on TiO</w:t>
            </w:r>
            <w:r w:rsidRPr="0029654E">
              <w:rPr>
                <w:rFonts w:ascii="Times New Roman" w:eastAsia="Times New Roman" w:hAnsi="Times New Roman"/>
                <w:sz w:val="20"/>
                <w:vertAlign w:val="subscript"/>
              </w:rPr>
              <w:t>2</w:t>
            </w:r>
            <w:r>
              <w:rPr>
                <w:rFonts w:ascii="Times New Roman" w:eastAsia="Times New Roman" w:hAnsi="Times New Roman"/>
                <w:sz w:val="20"/>
              </w:rPr>
              <w:t xml:space="preserve"> </w:t>
            </w:r>
            <w:r w:rsidRPr="0029654E">
              <w:rPr>
                <w:rFonts w:ascii="Times New Roman" w:eastAsia="Times New Roman" w:hAnsi="Times New Roman"/>
                <w:sz w:val="20"/>
              </w:rPr>
              <w:t>nanotubes in alkaline media</w:t>
            </w:r>
            <w:r>
              <w:rPr>
                <w:rFonts w:ascii="Times New Roman" w:eastAsia="Times New Roman" w:hAnsi="Times New Roman"/>
                <w:sz w:val="20"/>
              </w:rPr>
              <w:t xml:space="preserve">, </w:t>
            </w:r>
            <w:r w:rsidRPr="0029654E">
              <w:rPr>
                <w:rFonts w:ascii="Times New Roman" w:eastAsia="Times New Roman" w:hAnsi="Times New Roman"/>
                <w:sz w:val="20"/>
              </w:rPr>
              <w:t>Mohamed A. Ghanem, Abdullah M. Al-Mayouf, Maged N. Shaddad, Frank Marken</w:t>
            </w:r>
            <w:r>
              <w:rPr>
                <w:rFonts w:ascii="Times New Roman" w:eastAsia="Times New Roman" w:hAnsi="Times New Roman"/>
                <w:sz w:val="20"/>
              </w:rPr>
              <w:t xml:space="preserve">, </w:t>
            </w:r>
            <w:r w:rsidRPr="0029654E">
              <w:rPr>
                <w:rFonts w:ascii="Times New Roman" w:eastAsia="Times New Roman" w:hAnsi="Times New Roman"/>
                <w:sz w:val="20"/>
              </w:rPr>
              <w:t>Electrochimica Acta 174 (2015) 557–562</w:t>
            </w:r>
            <w:r>
              <w:rPr>
                <w:rFonts w:ascii="Times New Roman" w:eastAsia="Times New Roman" w:hAnsi="Times New Roman"/>
                <w:sz w:val="20"/>
              </w:rPr>
              <w:t xml:space="preserve">. </w:t>
            </w:r>
          </w:p>
        </w:tc>
      </w:tr>
      <w:tr w:rsidR="00186859" w:rsidRPr="00AC49A2" w:rsidTr="00336EEA">
        <w:tc>
          <w:tcPr>
            <w:tcW w:w="9214" w:type="dxa"/>
            <w:shd w:val="clear" w:color="auto" w:fill="FFFFFF"/>
            <w:tcMar>
              <w:top w:w="120" w:type="dxa"/>
              <w:left w:w="240" w:type="dxa"/>
              <w:bottom w:w="120" w:type="dxa"/>
              <w:right w:w="240" w:type="dxa"/>
            </w:tcMar>
            <w:vAlign w:val="center"/>
          </w:tcPr>
          <w:p w:rsidR="00186859" w:rsidRPr="00AC49A2" w:rsidRDefault="00186859" w:rsidP="00336EEA">
            <w:pPr>
              <w:spacing w:after="0" w:line="240" w:lineRule="auto"/>
              <w:rPr>
                <w:rFonts w:ascii="Times New Roman" w:eastAsia="Times New Roman" w:hAnsi="Times New Roman"/>
                <w:sz w:val="20"/>
                <w:szCs w:val="20"/>
              </w:rPr>
            </w:pPr>
            <w:r>
              <w:rPr>
                <w:rFonts w:ascii="Times New Roman" w:eastAsia="Times New Roman" w:hAnsi="Times New Roman"/>
                <w:sz w:val="20"/>
              </w:rPr>
              <w:t xml:space="preserve">55- </w:t>
            </w:r>
            <w:r w:rsidRPr="00084C8C">
              <w:rPr>
                <w:rFonts w:ascii="Times New Roman" w:eastAsia="Times New Roman" w:hAnsi="Times New Roman"/>
                <w:sz w:val="20"/>
              </w:rPr>
              <w:t>Mesoporous nickel/nickel hydroxide catalyst using liquid crystal template for ethanol oxidation in alkaline solution</w:t>
            </w:r>
            <w:r>
              <w:rPr>
                <w:rFonts w:ascii="Times New Roman" w:eastAsia="Times New Roman" w:hAnsi="Times New Roman"/>
                <w:sz w:val="20"/>
              </w:rPr>
              <w:t xml:space="preserve">, </w:t>
            </w:r>
            <w:r w:rsidRPr="00084C8C">
              <w:rPr>
                <w:rFonts w:ascii="Times New Roman" w:eastAsia="Times New Roman" w:hAnsi="Times New Roman"/>
                <w:sz w:val="20"/>
              </w:rPr>
              <w:t xml:space="preserve">Mohamed A. Ghanem, Abdullah M. Al-Mayouf , Jai P. Singh, Twaha </w:t>
            </w:r>
            <w:r w:rsidRPr="00F36916">
              <w:rPr>
                <w:rFonts w:ascii="Times New Roman" w:eastAsia="Times New Roman" w:hAnsi="Times New Roman"/>
                <w:noProof/>
                <w:sz w:val="20"/>
              </w:rPr>
              <w:t>Abiti</w:t>
            </w:r>
            <w:r w:rsidRPr="00084C8C">
              <w:rPr>
                <w:rFonts w:ascii="Times New Roman" w:eastAsia="Times New Roman" w:hAnsi="Times New Roman"/>
                <w:sz w:val="20"/>
              </w:rPr>
              <w:t>, Frank Marken</w:t>
            </w:r>
            <w:r>
              <w:rPr>
                <w:rFonts w:ascii="Times New Roman" w:eastAsia="Times New Roman" w:hAnsi="Times New Roman"/>
                <w:sz w:val="20"/>
              </w:rPr>
              <w:t xml:space="preserve">, </w:t>
            </w:r>
            <w:r w:rsidRPr="007A6CF8">
              <w:rPr>
                <w:rFonts w:ascii="Times New Roman" w:eastAsia="Times New Roman" w:hAnsi="Times New Roman"/>
                <w:sz w:val="20"/>
              </w:rPr>
              <w:t xml:space="preserve">J. Electrochem. Soc. </w:t>
            </w:r>
            <w:r>
              <w:rPr>
                <w:rFonts w:ascii="Times New Roman" w:eastAsia="Times New Roman" w:hAnsi="Times New Roman"/>
                <w:sz w:val="20"/>
              </w:rPr>
              <w:t xml:space="preserve">162 (7) 2015, </w:t>
            </w:r>
            <w:r w:rsidRPr="007A6CF8">
              <w:rPr>
                <w:rFonts w:ascii="Times New Roman" w:eastAsia="Times New Roman" w:hAnsi="Times New Roman"/>
                <w:sz w:val="20"/>
              </w:rPr>
              <w:t>H453-H459</w:t>
            </w:r>
            <w:r>
              <w:rPr>
                <w:rFonts w:ascii="Times New Roman" w:eastAsia="Times New Roman" w:hAnsi="Times New Roman"/>
                <w:sz w:val="20"/>
              </w:rPr>
              <w:t xml:space="preserve">; </w:t>
            </w:r>
            <w:r w:rsidRPr="007A6CF8">
              <w:rPr>
                <w:rFonts w:ascii="Times New Roman" w:eastAsia="Times New Roman" w:hAnsi="Times New Roman"/>
                <w:sz w:val="20"/>
              </w:rPr>
              <w:t>doi: 10.1149/2.0441507jes</w:t>
            </w:r>
            <w:r>
              <w:rPr>
                <w:rFonts w:ascii="Times New Roman" w:eastAsia="Times New Roman" w:hAnsi="Times New Roman"/>
                <w:sz w:val="20"/>
              </w:rPr>
              <w:t xml:space="preserve">. </w:t>
            </w:r>
          </w:p>
        </w:tc>
      </w:tr>
      <w:tr w:rsidR="00186859" w:rsidRPr="00AC49A2" w:rsidTr="00336EEA">
        <w:tc>
          <w:tcPr>
            <w:tcW w:w="9214" w:type="dxa"/>
            <w:shd w:val="clear" w:color="auto" w:fill="FFFFFF"/>
            <w:tcMar>
              <w:top w:w="120" w:type="dxa"/>
              <w:left w:w="240" w:type="dxa"/>
              <w:bottom w:w="120" w:type="dxa"/>
              <w:right w:w="240" w:type="dxa"/>
            </w:tcMar>
            <w:vAlign w:val="center"/>
          </w:tcPr>
          <w:p w:rsidR="00186859" w:rsidRPr="00AC49A2" w:rsidRDefault="00186859" w:rsidP="00336EEA">
            <w:pPr>
              <w:spacing w:after="0" w:line="240" w:lineRule="auto"/>
              <w:rPr>
                <w:rFonts w:ascii="Times New Roman" w:eastAsia="Times New Roman" w:hAnsi="Times New Roman"/>
                <w:sz w:val="20"/>
                <w:szCs w:val="20"/>
              </w:rPr>
            </w:pPr>
            <w:r w:rsidRPr="00AC49A2">
              <w:rPr>
                <w:rFonts w:ascii="Times New Roman" w:eastAsia="Times New Roman" w:hAnsi="Times New Roman"/>
                <w:sz w:val="20"/>
                <w:szCs w:val="20"/>
              </w:rPr>
              <w:t xml:space="preserve">54- Chemical Deposition of Nickel Platinum Alloy on the Surface of TiO2 Nanotubes as a Catalyst for Methanol Oxidation, MA Ghanem, </w:t>
            </w:r>
            <w:r w:rsidRPr="00F36916">
              <w:rPr>
                <w:rFonts w:ascii="Times New Roman" w:eastAsia="Times New Roman" w:hAnsi="Times New Roman"/>
                <w:noProof/>
                <w:sz w:val="20"/>
                <w:szCs w:val="20"/>
              </w:rPr>
              <w:t>A M</w:t>
            </w:r>
            <w:r w:rsidRPr="00AC49A2">
              <w:rPr>
                <w:rFonts w:ascii="Times New Roman" w:eastAsia="Times New Roman" w:hAnsi="Times New Roman"/>
                <w:sz w:val="20"/>
                <w:szCs w:val="20"/>
              </w:rPr>
              <w:t xml:space="preserve"> Al-Mayouf, MN Shaddad, MS. Alhoshan, MN Al-Shalawi, Int. J. Electrochem. Sci., 10 (2015) 3680 </w:t>
            </w:r>
            <w:r>
              <w:rPr>
                <w:rFonts w:ascii="Times New Roman" w:eastAsia="Times New Roman" w:hAnsi="Times New Roman"/>
                <w:sz w:val="20"/>
                <w:szCs w:val="20"/>
              </w:rPr>
              <w:t>–</w:t>
            </w:r>
            <w:r w:rsidRPr="00AC49A2">
              <w:rPr>
                <w:rFonts w:ascii="Times New Roman" w:eastAsia="Times New Roman" w:hAnsi="Times New Roman"/>
                <w:sz w:val="20"/>
                <w:szCs w:val="20"/>
              </w:rPr>
              <w:t xml:space="preserve"> 3692</w:t>
            </w:r>
            <w:r>
              <w:rPr>
                <w:rFonts w:ascii="Times New Roman" w:eastAsia="Times New Roman" w:hAnsi="Times New Roman"/>
                <w:sz w:val="20"/>
                <w:szCs w:val="20"/>
              </w:rPr>
              <w:t xml:space="preserve">. </w:t>
            </w:r>
          </w:p>
        </w:tc>
      </w:tr>
      <w:tr w:rsidR="00186859" w:rsidRPr="00BD2B6D" w:rsidTr="00336EEA">
        <w:tc>
          <w:tcPr>
            <w:tcW w:w="9214" w:type="dxa"/>
            <w:shd w:val="clear" w:color="auto" w:fill="FFFFFF"/>
            <w:tcMar>
              <w:top w:w="120" w:type="dxa"/>
              <w:left w:w="240" w:type="dxa"/>
              <w:bottom w:w="120" w:type="dxa"/>
              <w:right w:w="240" w:type="dxa"/>
            </w:tcMar>
            <w:vAlign w:val="center"/>
            <w:hideMark/>
          </w:tcPr>
          <w:p w:rsidR="00186859" w:rsidRPr="00BD2B6D" w:rsidRDefault="00186859" w:rsidP="00336EEA">
            <w:pPr>
              <w:spacing w:after="0" w:line="240" w:lineRule="auto"/>
              <w:jc w:val="both"/>
              <w:rPr>
                <w:rFonts w:ascii="Times New Roman" w:eastAsia="Times New Roman" w:hAnsi="Times New Roman"/>
                <w:sz w:val="20"/>
                <w:szCs w:val="20"/>
              </w:rPr>
            </w:pPr>
            <w:r w:rsidRPr="00BD2B6D">
              <w:rPr>
                <w:rFonts w:ascii="Times New Roman" w:eastAsia="Times New Roman" w:hAnsi="Times New Roman"/>
                <w:sz w:val="20"/>
                <w:szCs w:val="20"/>
              </w:rPr>
              <w:t xml:space="preserve">53- </w:t>
            </w:r>
            <w:hyperlink r:id="rId9" w:history="1">
              <w:r w:rsidRPr="00BD2B6D">
                <w:rPr>
                  <w:rFonts w:ascii="Times New Roman" w:eastAsia="Times New Roman" w:hAnsi="Times New Roman"/>
                  <w:sz w:val="20"/>
                  <w:szCs w:val="20"/>
                </w:rPr>
                <w:t>Nickel oxide/nitrogen doped carbon nanofibers catalyst for methanol oxidation in alkaline media</w:t>
              </w:r>
            </w:hyperlink>
          </w:p>
          <w:p w:rsidR="00186859" w:rsidRPr="00BD2B6D" w:rsidRDefault="00186859" w:rsidP="00336EEA">
            <w:pPr>
              <w:spacing w:after="0" w:line="240" w:lineRule="auto"/>
              <w:jc w:val="both"/>
              <w:rPr>
                <w:rFonts w:ascii="Times New Roman" w:eastAsia="Times New Roman" w:hAnsi="Times New Roman"/>
                <w:sz w:val="20"/>
                <w:szCs w:val="20"/>
              </w:rPr>
            </w:pPr>
            <w:r w:rsidRPr="00BD2B6D">
              <w:rPr>
                <w:rFonts w:ascii="Times New Roman" w:eastAsia="Times New Roman" w:hAnsi="Times New Roman"/>
                <w:sz w:val="20"/>
                <w:szCs w:val="20"/>
              </w:rPr>
              <w:t>AM Al-Enizi, MA Ghanem, AA El-</w:t>
            </w:r>
            <w:r w:rsidRPr="00F36916">
              <w:rPr>
                <w:rFonts w:ascii="Times New Roman" w:eastAsia="Times New Roman" w:hAnsi="Times New Roman"/>
                <w:noProof/>
                <w:sz w:val="20"/>
                <w:szCs w:val="20"/>
              </w:rPr>
              <w:t>Zatahry</w:t>
            </w:r>
            <w:r w:rsidRPr="00BD2B6D">
              <w:rPr>
                <w:rFonts w:ascii="Times New Roman" w:eastAsia="Times New Roman" w:hAnsi="Times New Roman"/>
                <w:sz w:val="20"/>
                <w:szCs w:val="20"/>
              </w:rPr>
              <w:t>, SS Al-Deyab, Electrochimica Acta 137 (2014) 774-780.</w:t>
            </w:r>
            <w:r>
              <w:rPr>
                <w:rFonts w:ascii="Times New Roman" w:eastAsia="Times New Roman" w:hAnsi="Times New Roman"/>
                <w:sz w:val="20"/>
                <w:szCs w:val="20"/>
              </w:rPr>
              <w:t xml:space="preserve"> </w:t>
            </w:r>
          </w:p>
        </w:tc>
      </w:tr>
      <w:tr w:rsidR="00186859" w:rsidRPr="00BD2B6D" w:rsidTr="00336EEA">
        <w:tc>
          <w:tcPr>
            <w:tcW w:w="9214" w:type="dxa"/>
            <w:shd w:val="clear" w:color="auto" w:fill="FFFFFF"/>
            <w:tcMar>
              <w:top w:w="120" w:type="dxa"/>
              <w:left w:w="240" w:type="dxa"/>
              <w:bottom w:w="120" w:type="dxa"/>
              <w:right w:w="240" w:type="dxa"/>
            </w:tcMar>
            <w:vAlign w:val="center"/>
            <w:hideMark/>
          </w:tcPr>
          <w:p w:rsidR="00186859" w:rsidRPr="00BD2B6D" w:rsidRDefault="00186859" w:rsidP="00336EEA">
            <w:pPr>
              <w:spacing w:after="0" w:line="240" w:lineRule="auto"/>
              <w:jc w:val="both"/>
              <w:rPr>
                <w:rFonts w:ascii="Times New Roman" w:eastAsia="Times New Roman" w:hAnsi="Times New Roman"/>
                <w:sz w:val="20"/>
                <w:szCs w:val="20"/>
              </w:rPr>
            </w:pPr>
            <w:r w:rsidRPr="00BD2B6D">
              <w:rPr>
                <w:rFonts w:ascii="Times New Roman" w:eastAsia="Times New Roman" w:hAnsi="Times New Roman"/>
                <w:sz w:val="20"/>
                <w:szCs w:val="20"/>
              </w:rPr>
              <w:t xml:space="preserve">52- </w:t>
            </w:r>
            <w:hyperlink r:id="rId10" w:history="1">
              <w:r w:rsidRPr="00BD2B6D">
                <w:rPr>
                  <w:rFonts w:ascii="Times New Roman" w:eastAsia="Times New Roman" w:hAnsi="Times New Roman"/>
                  <w:sz w:val="20"/>
                  <w:szCs w:val="20"/>
                </w:rPr>
                <w:t>Incorporation of Cu, Fe, Ag, and Au nanoparticles in mercapto-silica (MOS) and their CO2 adsorption capacities</w:t>
              </w:r>
            </w:hyperlink>
            <w:r w:rsidRPr="00BD2B6D">
              <w:rPr>
                <w:rFonts w:ascii="Times New Roman" w:eastAsia="Times New Roman" w:hAnsi="Times New Roman"/>
                <w:sz w:val="20"/>
                <w:szCs w:val="20"/>
              </w:rPr>
              <w:t>, NH Khdary, MA Ghanem, MG Merajuddine, FMB Manie, J CO2 Utilization 5 (2014) 17-23.</w:t>
            </w:r>
            <w:r>
              <w:rPr>
                <w:rFonts w:ascii="Times New Roman" w:eastAsia="Times New Roman" w:hAnsi="Times New Roman"/>
                <w:sz w:val="20"/>
                <w:szCs w:val="20"/>
              </w:rPr>
              <w:t xml:space="preserve"> </w:t>
            </w:r>
          </w:p>
        </w:tc>
      </w:tr>
      <w:tr w:rsidR="00186859" w:rsidRPr="00BD2B6D" w:rsidTr="00336EEA">
        <w:tc>
          <w:tcPr>
            <w:tcW w:w="9214" w:type="dxa"/>
            <w:shd w:val="clear" w:color="auto" w:fill="FFFFFF"/>
            <w:tcMar>
              <w:top w:w="120" w:type="dxa"/>
              <w:left w:w="240" w:type="dxa"/>
              <w:bottom w:w="120" w:type="dxa"/>
              <w:right w:w="240" w:type="dxa"/>
            </w:tcMar>
            <w:vAlign w:val="center"/>
            <w:hideMark/>
          </w:tcPr>
          <w:p w:rsidR="00186859" w:rsidRPr="00BD2B6D" w:rsidRDefault="00186859" w:rsidP="00336EEA">
            <w:pPr>
              <w:spacing w:after="0" w:line="240" w:lineRule="auto"/>
              <w:jc w:val="both"/>
              <w:rPr>
                <w:rFonts w:ascii="Times New Roman" w:eastAsia="Times New Roman" w:hAnsi="Times New Roman"/>
                <w:sz w:val="20"/>
                <w:szCs w:val="20"/>
              </w:rPr>
            </w:pPr>
            <w:r w:rsidRPr="00BD2B6D">
              <w:rPr>
                <w:rFonts w:ascii="Times New Roman" w:eastAsia="Times New Roman" w:hAnsi="Times New Roman"/>
                <w:sz w:val="20"/>
                <w:szCs w:val="20"/>
              </w:rPr>
              <w:t xml:space="preserve">51- </w:t>
            </w:r>
            <w:hyperlink r:id="rId11" w:history="1">
              <w:r w:rsidRPr="00BD2B6D">
                <w:rPr>
                  <w:rFonts w:ascii="Times New Roman" w:eastAsia="Times New Roman" w:hAnsi="Times New Roman"/>
                  <w:sz w:val="20"/>
                  <w:szCs w:val="20"/>
                </w:rPr>
                <w:t>Highly dispersed platinum nanoparticles supported on silica as catalyst for hydrogen production</w:t>
              </w:r>
            </w:hyperlink>
          </w:p>
          <w:p w:rsidR="00186859" w:rsidRPr="00BD2B6D" w:rsidRDefault="00186859" w:rsidP="00336EEA">
            <w:pPr>
              <w:spacing w:after="0" w:line="240" w:lineRule="auto"/>
              <w:jc w:val="both"/>
              <w:rPr>
                <w:rFonts w:ascii="Times New Roman" w:eastAsia="Times New Roman" w:hAnsi="Times New Roman"/>
                <w:sz w:val="20"/>
                <w:szCs w:val="20"/>
              </w:rPr>
            </w:pPr>
            <w:r w:rsidRPr="00BD2B6D">
              <w:rPr>
                <w:rFonts w:ascii="Times New Roman" w:eastAsia="Times New Roman" w:hAnsi="Times New Roman"/>
                <w:sz w:val="20"/>
                <w:szCs w:val="20"/>
              </w:rPr>
              <w:t>NH Khdary, MA Ghanem, RSC Advances  4 (2014) 50114-50122.</w:t>
            </w:r>
            <w:r>
              <w:rPr>
                <w:rFonts w:ascii="Times New Roman" w:eastAsia="Times New Roman" w:hAnsi="Times New Roman"/>
                <w:sz w:val="20"/>
                <w:szCs w:val="20"/>
              </w:rPr>
              <w:t xml:space="preserve"> </w:t>
            </w:r>
          </w:p>
        </w:tc>
      </w:tr>
      <w:tr w:rsidR="00186859" w:rsidRPr="00BD2B6D" w:rsidTr="00336EEA">
        <w:tc>
          <w:tcPr>
            <w:tcW w:w="9214" w:type="dxa"/>
            <w:shd w:val="clear" w:color="auto" w:fill="FFFFFF"/>
            <w:tcMar>
              <w:top w:w="120" w:type="dxa"/>
              <w:left w:w="240" w:type="dxa"/>
              <w:bottom w:w="120" w:type="dxa"/>
              <w:right w:w="240" w:type="dxa"/>
            </w:tcMar>
            <w:vAlign w:val="center"/>
            <w:hideMark/>
          </w:tcPr>
          <w:p w:rsidR="00186859" w:rsidRPr="00BD2B6D" w:rsidRDefault="00186859" w:rsidP="00336EEA">
            <w:pPr>
              <w:spacing w:after="0" w:line="240" w:lineRule="auto"/>
              <w:jc w:val="both"/>
              <w:rPr>
                <w:rFonts w:ascii="Times New Roman" w:eastAsia="Times New Roman" w:hAnsi="Times New Roman"/>
                <w:sz w:val="20"/>
                <w:szCs w:val="20"/>
              </w:rPr>
            </w:pPr>
            <w:r w:rsidRPr="00BD2B6D">
              <w:rPr>
                <w:rFonts w:ascii="Times New Roman" w:eastAsia="Times New Roman" w:hAnsi="Times New Roman"/>
                <w:sz w:val="20"/>
                <w:szCs w:val="20"/>
              </w:rPr>
              <w:t xml:space="preserve">50- </w:t>
            </w:r>
            <w:hyperlink r:id="rId12" w:history="1">
              <w:r w:rsidRPr="00BD2B6D">
                <w:rPr>
                  <w:rFonts w:ascii="Times New Roman" w:eastAsia="Times New Roman" w:hAnsi="Times New Roman"/>
                  <w:sz w:val="20"/>
                  <w:szCs w:val="20"/>
                </w:rPr>
                <w:t>A study of the modification of glassy carbon and edge and basal plane highly oriented pyrolytic graphite electrodes modified with anthraquinone using diazonium coupling and solid phase synthesis and their use for oxygen reduction</w:t>
              </w:r>
            </w:hyperlink>
            <w:r w:rsidRPr="00BD2B6D">
              <w:rPr>
                <w:rFonts w:ascii="Times New Roman" w:eastAsia="Times New Roman" w:hAnsi="Times New Roman"/>
                <w:sz w:val="20"/>
                <w:szCs w:val="20"/>
              </w:rPr>
              <w:t xml:space="preserve">, I Kocak, MA Ghanem, </w:t>
            </w:r>
            <w:r w:rsidRPr="00F36916">
              <w:rPr>
                <w:rFonts w:ascii="Times New Roman" w:eastAsia="Times New Roman" w:hAnsi="Times New Roman"/>
                <w:noProof/>
                <w:sz w:val="20"/>
                <w:szCs w:val="20"/>
              </w:rPr>
              <w:t>A Al-Mayouf,</w:t>
            </w:r>
            <w:r w:rsidRPr="00BD2B6D">
              <w:rPr>
                <w:rFonts w:ascii="Times New Roman" w:eastAsia="Times New Roman" w:hAnsi="Times New Roman"/>
                <w:sz w:val="20"/>
                <w:szCs w:val="20"/>
              </w:rPr>
              <w:t xml:space="preserve"> M Alhoshan, PN Bartlett</w:t>
            </w:r>
          </w:p>
          <w:p w:rsidR="00186859" w:rsidRPr="00BD2B6D" w:rsidRDefault="00186859" w:rsidP="00336EEA">
            <w:pPr>
              <w:spacing w:after="0" w:line="240" w:lineRule="auto"/>
              <w:jc w:val="both"/>
              <w:rPr>
                <w:rFonts w:ascii="Times New Roman" w:eastAsia="Times New Roman" w:hAnsi="Times New Roman"/>
                <w:sz w:val="20"/>
                <w:szCs w:val="20"/>
              </w:rPr>
            </w:pPr>
            <w:r w:rsidRPr="00BD2B6D">
              <w:rPr>
                <w:rFonts w:ascii="Times New Roman" w:eastAsia="Times New Roman" w:hAnsi="Times New Roman"/>
                <w:sz w:val="20"/>
                <w:szCs w:val="20"/>
              </w:rPr>
              <w:t>J. Electroanal. Chem. 706 (2013) 25-32.</w:t>
            </w:r>
            <w:r>
              <w:rPr>
                <w:rFonts w:ascii="Times New Roman" w:eastAsia="Times New Roman" w:hAnsi="Times New Roman"/>
                <w:sz w:val="20"/>
                <w:szCs w:val="20"/>
              </w:rPr>
              <w:t xml:space="preserve"> </w:t>
            </w:r>
          </w:p>
        </w:tc>
      </w:tr>
    </w:tbl>
    <w:p w:rsidR="009B3364" w:rsidRDefault="009B3364" w:rsidP="00BD2B6D">
      <w:pPr>
        <w:spacing w:line="240" w:lineRule="auto"/>
        <w:jc w:val="both"/>
        <w:rPr>
          <w:rFonts w:ascii="Times New Roman" w:hAnsi="Times New Roman"/>
          <w:sz w:val="20"/>
          <w:szCs w:val="20"/>
        </w:rPr>
      </w:pPr>
    </w:p>
    <w:tbl>
      <w:tblPr>
        <w:tblW w:w="4320" w:type="dxa"/>
        <w:shd w:val="clear" w:color="auto" w:fill="FFFFFF"/>
        <w:tblCellMar>
          <w:left w:w="0" w:type="dxa"/>
          <w:right w:w="0" w:type="dxa"/>
        </w:tblCellMar>
        <w:tblLook w:val="04A0" w:firstRow="1" w:lastRow="0" w:firstColumn="1" w:lastColumn="0" w:noHBand="0" w:noVBand="1"/>
      </w:tblPr>
      <w:tblGrid>
        <w:gridCol w:w="2012"/>
        <w:gridCol w:w="782"/>
        <w:gridCol w:w="1526"/>
      </w:tblGrid>
      <w:tr w:rsidR="008330B9" w:rsidRPr="00AF28EB" w:rsidTr="008330B9">
        <w:tc>
          <w:tcPr>
            <w:tcW w:w="0" w:type="auto"/>
            <w:tcBorders>
              <w:bottom w:val="single" w:sz="6" w:space="0" w:color="CCCCCC"/>
            </w:tcBorders>
            <w:shd w:val="clear" w:color="auto" w:fill="FFFFFF"/>
            <w:tcMar>
              <w:top w:w="0" w:type="dxa"/>
              <w:left w:w="0" w:type="dxa"/>
              <w:bottom w:w="60" w:type="dxa"/>
              <w:right w:w="0" w:type="dxa"/>
            </w:tcMar>
            <w:vAlign w:val="center"/>
            <w:hideMark/>
          </w:tcPr>
          <w:p w:rsidR="008330B9" w:rsidRPr="00AF28EB" w:rsidRDefault="0023436A">
            <w:pPr>
              <w:spacing w:line="242" w:lineRule="atLeast"/>
              <w:rPr>
                <w:rFonts w:asciiTheme="majorBidi" w:hAnsiTheme="majorBidi" w:cstheme="majorBidi"/>
                <w:b/>
                <w:bCs/>
                <w:color w:val="222222"/>
                <w:sz w:val="20"/>
                <w:szCs w:val="20"/>
              </w:rPr>
            </w:pPr>
            <w:hyperlink r:id="rId13" w:history="1">
              <w:r w:rsidR="008330B9" w:rsidRPr="00AF28EB">
                <w:rPr>
                  <w:rStyle w:val="Hyperlink"/>
                  <w:rFonts w:asciiTheme="majorBidi" w:hAnsiTheme="majorBidi" w:cstheme="majorBidi"/>
                  <w:b/>
                  <w:bCs/>
                  <w:color w:val="660099"/>
                  <w:sz w:val="20"/>
                  <w:szCs w:val="20"/>
                </w:rPr>
                <w:t>Citation indices</w:t>
              </w:r>
            </w:hyperlink>
          </w:p>
        </w:tc>
        <w:tc>
          <w:tcPr>
            <w:tcW w:w="0" w:type="auto"/>
            <w:tcBorders>
              <w:bottom w:val="single" w:sz="6" w:space="0" w:color="CCCCCC"/>
            </w:tcBorders>
            <w:shd w:val="clear" w:color="auto" w:fill="FFFFFF"/>
            <w:tcMar>
              <w:top w:w="0" w:type="dxa"/>
              <w:left w:w="0" w:type="dxa"/>
              <w:bottom w:w="60" w:type="dxa"/>
              <w:right w:w="120" w:type="dxa"/>
            </w:tcMar>
            <w:vAlign w:val="center"/>
            <w:hideMark/>
          </w:tcPr>
          <w:p w:rsidR="008330B9" w:rsidRPr="00AF28EB" w:rsidRDefault="008330B9">
            <w:pPr>
              <w:spacing w:line="242" w:lineRule="atLeast"/>
              <w:jc w:val="right"/>
              <w:rPr>
                <w:rFonts w:asciiTheme="majorBidi" w:hAnsiTheme="majorBidi" w:cstheme="majorBidi"/>
                <w:color w:val="222222"/>
                <w:sz w:val="20"/>
                <w:szCs w:val="20"/>
              </w:rPr>
            </w:pPr>
            <w:r w:rsidRPr="00AF28EB">
              <w:rPr>
                <w:rFonts w:asciiTheme="majorBidi" w:hAnsiTheme="majorBidi" w:cstheme="majorBidi"/>
                <w:color w:val="222222"/>
                <w:sz w:val="20"/>
                <w:szCs w:val="20"/>
              </w:rPr>
              <w:t>All</w:t>
            </w:r>
          </w:p>
        </w:tc>
        <w:tc>
          <w:tcPr>
            <w:tcW w:w="0" w:type="auto"/>
            <w:tcBorders>
              <w:bottom w:val="single" w:sz="6" w:space="0" w:color="CCCCCC"/>
            </w:tcBorders>
            <w:shd w:val="clear" w:color="auto" w:fill="FFFFFF"/>
            <w:tcMar>
              <w:top w:w="0" w:type="dxa"/>
              <w:left w:w="0" w:type="dxa"/>
              <w:bottom w:w="60" w:type="dxa"/>
              <w:right w:w="120" w:type="dxa"/>
            </w:tcMar>
            <w:vAlign w:val="center"/>
            <w:hideMark/>
          </w:tcPr>
          <w:p w:rsidR="008330B9" w:rsidRPr="00AF28EB" w:rsidRDefault="008330B9">
            <w:pPr>
              <w:spacing w:line="242" w:lineRule="atLeast"/>
              <w:jc w:val="right"/>
              <w:rPr>
                <w:rFonts w:asciiTheme="majorBidi" w:hAnsiTheme="majorBidi" w:cstheme="majorBidi"/>
                <w:color w:val="222222"/>
                <w:sz w:val="20"/>
                <w:szCs w:val="20"/>
              </w:rPr>
            </w:pPr>
            <w:r w:rsidRPr="00AF28EB">
              <w:rPr>
                <w:rFonts w:asciiTheme="majorBidi" w:hAnsiTheme="majorBidi" w:cstheme="majorBidi"/>
                <w:color w:val="222222"/>
                <w:sz w:val="20"/>
                <w:szCs w:val="20"/>
              </w:rPr>
              <w:t>Since 2011</w:t>
            </w:r>
          </w:p>
        </w:tc>
      </w:tr>
      <w:tr w:rsidR="008330B9" w:rsidRPr="00AF28EB" w:rsidTr="008330B9">
        <w:tc>
          <w:tcPr>
            <w:tcW w:w="0" w:type="auto"/>
            <w:shd w:val="clear" w:color="auto" w:fill="FFFFFF"/>
            <w:vAlign w:val="center"/>
            <w:hideMark/>
          </w:tcPr>
          <w:p w:rsidR="008330B9" w:rsidRPr="00AF28EB" w:rsidRDefault="0023436A">
            <w:pPr>
              <w:rPr>
                <w:rFonts w:asciiTheme="majorBidi" w:hAnsiTheme="majorBidi" w:cstheme="majorBidi"/>
                <w:color w:val="222222"/>
                <w:sz w:val="20"/>
                <w:szCs w:val="20"/>
              </w:rPr>
            </w:pPr>
            <w:hyperlink r:id="rId14" w:tooltip="This is the number of citations to all publications. The second column has the &quot;recent&quot; version of this metric which is the number of new citations in the last 5 years to all publications." w:history="1">
              <w:r w:rsidR="008330B9" w:rsidRPr="00AF28EB">
                <w:rPr>
                  <w:rStyle w:val="Hyperlink"/>
                  <w:rFonts w:asciiTheme="majorBidi" w:hAnsiTheme="majorBidi" w:cstheme="majorBidi"/>
                  <w:color w:val="222222"/>
                  <w:sz w:val="20"/>
                  <w:szCs w:val="20"/>
                </w:rPr>
                <w:t>Citations</w:t>
              </w:r>
            </w:hyperlink>
          </w:p>
        </w:tc>
        <w:tc>
          <w:tcPr>
            <w:tcW w:w="0" w:type="auto"/>
            <w:shd w:val="clear" w:color="auto" w:fill="FFFFFF"/>
            <w:tcMar>
              <w:top w:w="0" w:type="dxa"/>
              <w:left w:w="0" w:type="dxa"/>
              <w:bottom w:w="0" w:type="dxa"/>
              <w:right w:w="120" w:type="dxa"/>
            </w:tcMar>
            <w:vAlign w:val="center"/>
            <w:hideMark/>
          </w:tcPr>
          <w:p w:rsidR="008330B9" w:rsidRPr="00AF28EB" w:rsidRDefault="008330B9" w:rsidP="00186859">
            <w:pPr>
              <w:jc w:val="right"/>
              <w:rPr>
                <w:rFonts w:asciiTheme="majorBidi" w:hAnsiTheme="majorBidi" w:cstheme="majorBidi"/>
                <w:color w:val="222222"/>
                <w:sz w:val="20"/>
                <w:szCs w:val="20"/>
              </w:rPr>
            </w:pPr>
            <w:r w:rsidRPr="00AF28EB">
              <w:rPr>
                <w:rFonts w:asciiTheme="majorBidi" w:hAnsiTheme="majorBidi" w:cstheme="majorBidi"/>
                <w:color w:val="222222"/>
                <w:sz w:val="20"/>
                <w:szCs w:val="20"/>
              </w:rPr>
              <w:t>2</w:t>
            </w:r>
            <w:r w:rsidR="00186859">
              <w:rPr>
                <w:rFonts w:asciiTheme="majorBidi" w:hAnsiTheme="majorBidi" w:cstheme="majorBidi"/>
                <w:color w:val="222222"/>
                <w:sz w:val="20"/>
                <w:szCs w:val="20"/>
              </w:rPr>
              <w:t>288</w:t>
            </w:r>
          </w:p>
        </w:tc>
        <w:tc>
          <w:tcPr>
            <w:tcW w:w="0" w:type="auto"/>
            <w:shd w:val="clear" w:color="auto" w:fill="FFFFFF"/>
            <w:tcMar>
              <w:top w:w="0" w:type="dxa"/>
              <w:left w:w="0" w:type="dxa"/>
              <w:bottom w:w="0" w:type="dxa"/>
              <w:right w:w="120" w:type="dxa"/>
            </w:tcMar>
            <w:vAlign w:val="center"/>
            <w:hideMark/>
          </w:tcPr>
          <w:p w:rsidR="008330B9" w:rsidRPr="00AF28EB" w:rsidRDefault="008330B9">
            <w:pPr>
              <w:jc w:val="right"/>
              <w:rPr>
                <w:rFonts w:asciiTheme="majorBidi" w:hAnsiTheme="majorBidi" w:cstheme="majorBidi"/>
                <w:color w:val="222222"/>
                <w:sz w:val="20"/>
                <w:szCs w:val="20"/>
              </w:rPr>
            </w:pPr>
            <w:r w:rsidRPr="00AF28EB">
              <w:rPr>
                <w:rFonts w:asciiTheme="majorBidi" w:hAnsiTheme="majorBidi" w:cstheme="majorBidi"/>
                <w:color w:val="222222"/>
                <w:sz w:val="20"/>
                <w:szCs w:val="20"/>
              </w:rPr>
              <w:t>947</w:t>
            </w:r>
          </w:p>
        </w:tc>
      </w:tr>
      <w:tr w:rsidR="008330B9" w:rsidRPr="00AF28EB" w:rsidTr="008330B9">
        <w:tc>
          <w:tcPr>
            <w:tcW w:w="0" w:type="auto"/>
            <w:shd w:val="clear" w:color="auto" w:fill="FFFFFF"/>
            <w:vAlign w:val="center"/>
            <w:hideMark/>
          </w:tcPr>
          <w:p w:rsidR="008330B9" w:rsidRPr="00AF28EB" w:rsidRDefault="0023436A">
            <w:pPr>
              <w:rPr>
                <w:rFonts w:asciiTheme="majorBidi" w:hAnsiTheme="majorBidi" w:cstheme="majorBidi"/>
                <w:color w:val="222222"/>
                <w:sz w:val="20"/>
                <w:szCs w:val="20"/>
              </w:rPr>
            </w:pPr>
            <w:hyperlink r:id="rId15" w:tooltip="h-index is the largest number h such that h publications have at least h citations. The second column has the &quot;recent&quot; version of this metric which is the largest number h such that h publications have at least h new citations in the last 5 years." w:history="1">
              <w:r w:rsidR="008330B9" w:rsidRPr="00AF28EB">
                <w:rPr>
                  <w:rStyle w:val="Hyperlink"/>
                  <w:rFonts w:asciiTheme="majorBidi" w:hAnsiTheme="majorBidi" w:cstheme="majorBidi"/>
                  <w:color w:val="222222"/>
                  <w:sz w:val="20"/>
                  <w:szCs w:val="20"/>
                </w:rPr>
                <w:t>h-index</w:t>
              </w:r>
            </w:hyperlink>
          </w:p>
        </w:tc>
        <w:tc>
          <w:tcPr>
            <w:tcW w:w="0" w:type="auto"/>
            <w:shd w:val="clear" w:color="auto" w:fill="FFFFFF"/>
            <w:tcMar>
              <w:top w:w="0" w:type="dxa"/>
              <w:left w:w="0" w:type="dxa"/>
              <w:bottom w:w="0" w:type="dxa"/>
              <w:right w:w="120" w:type="dxa"/>
            </w:tcMar>
            <w:vAlign w:val="center"/>
            <w:hideMark/>
          </w:tcPr>
          <w:p w:rsidR="008330B9" w:rsidRPr="00AF28EB" w:rsidRDefault="008330B9">
            <w:pPr>
              <w:jc w:val="right"/>
              <w:rPr>
                <w:rFonts w:asciiTheme="majorBidi" w:hAnsiTheme="majorBidi" w:cstheme="majorBidi"/>
                <w:color w:val="222222"/>
                <w:sz w:val="20"/>
                <w:szCs w:val="20"/>
              </w:rPr>
            </w:pPr>
            <w:r w:rsidRPr="00AF28EB">
              <w:rPr>
                <w:rFonts w:asciiTheme="majorBidi" w:hAnsiTheme="majorBidi" w:cstheme="majorBidi"/>
                <w:color w:val="222222"/>
                <w:sz w:val="20"/>
                <w:szCs w:val="20"/>
              </w:rPr>
              <w:t>20</w:t>
            </w:r>
          </w:p>
        </w:tc>
        <w:tc>
          <w:tcPr>
            <w:tcW w:w="0" w:type="auto"/>
            <w:shd w:val="clear" w:color="auto" w:fill="FFFFFF"/>
            <w:tcMar>
              <w:top w:w="0" w:type="dxa"/>
              <w:left w:w="0" w:type="dxa"/>
              <w:bottom w:w="0" w:type="dxa"/>
              <w:right w:w="120" w:type="dxa"/>
            </w:tcMar>
            <w:vAlign w:val="center"/>
            <w:hideMark/>
          </w:tcPr>
          <w:p w:rsidR="008330B9" w:rsidRPr="00AF28EB" w:rsidRDefault="008330B9">
            <w:pPr>
              <w:jc w:val="right"/>
              <w:rPr>
                <w:rFonts w:asciiTheme="majorBidi" w:hAnsiTheme="majorBidi" w:cstheme="majorBidi"/>
                <w:color w:val="222222"/>
                <w:sz w:val="20"/>
                <w:szCs w:val="20"/>
              </w:rPr>
            </w:pPr>
            <w:r w:rsidRPr="00AF28EB">
              <w:rPr>
                <w:rFonts w:asciiTheme="majorBidi" w:hAnsiTheme="majorBidi" w:cstheme="majorBidi"/>
                <w:color w:val="222222"/>
                <w:sz w:val="20"/>
                <w:szCs w:val="20"/>
              </w:rPr>
              <w:t>15</w:t>
            </w:r>
          </w:p>
        </w:tc>
      </w:tr>
      <w:tr w:rsidR="008330B9" w:rsidRPr="00AF28EB" w:rsidTr="008330B9">
        <w:tc>
          <w:tcPr>
            <w:tcW w:w="0" w:type="auto"/>
            <w:shd w:val="clear" w:color="auto" w:fill="FFFFFF"/>
            <w:vAlign w:val="center"/>
            <w:hideMark/>
          </w:tcPr>
          <w:p w:rsidR="008330B9" w:rsidRPr="00AF28EB" w:rsidRDefault="0023436A">
            <w:pPr>
              <w:rPr>
                <w:rFonts w:asciiTheme="majorBidi" w:hAnsiTheme="majorBidi" w:cstheme="majorBidi"/>
                <w:color w:val="222222"/>
                <w:sz w:val="20"/>
                <w:szCs w:val="20"/>
              </w:rPr>
            </w:pPr>
            <w:hyperlink r:id="rId16" w:tooltip="i10-index is the number of publications with at least 10 citations. The second column has the &quot;recent&quot; version of this metric which is the number of publications that have received at least 10 new citations in the last 5 years." w:history="1">
              <w:r w:rsidR="008330B9" w:rsidRPr="00AF28EB">
                <w:rPr>
                  <w:rStyle w:val="Hyperlink"/>
                  <w:rFonts w:asciiTheme="majorBidi" w:hAnsiTheme="majorBidi" w:cstheme="majorBidi"/>
                  <w:color w:val="222222"/>
                  <w:sz w:val="20"/>
                  <w:szCs w:val="20"/>
                </w:rPr>
                <w:t>i10-index</w:t>
              </w:r>
            </w:hyperlink>
          </w:p>
        </w:tc>
        <w:tc>
          <w:tcPr>
            <w:tcW w:w="0" w:type="auto"/>
            <w:shd w:val="clear" w:color="auto" w:fill="FFFFFF"/>
            <w:tcMar>
              <w:top w:w="0" w:type="dxa"/>
              <w:left w:w="0" w:type="dxa"/>
              <w:bottom w:w="0" w:type="dxa"/>
              <w:right w:w="120" w:type="dxa"/>
            </w:tcMar>
            <w:vAlign w:val="center"/>
            <w:hideMark/>
          </w:tcPr>
          <w:p w:rsidR="008330B9" w:rsidRPr="00AF28EB" w:rsidRDefault="00186859">
            <w:pPr>
              <w:jc w:val="right"/>
              <w:rPr>
                <w:rFonts w:asciiTheme="majorBidi" w:hAnsiTheme="majorBidi" w:cstheme="majorBidi"/>
                <w:color w:val="222222"/>
                <w:sz w:val="20"/>
                <w:szCs w:val="20"/>
              </w:rPr>
            </w:pPr>
            <w:r>
              <w:rPr>
                <w:rFonts w:asciiTheme="majorBidi" w:hAnsiTheme="majorBidi" w:cstheme="majorBidi"/>
                <w:color w:val="222222"/>
                <w:sz w:val="20"/>
                <w:szCs w:val="20"/>
              </w:rPr>
              <w:t>42</w:t>
            </w:r>
            <w:bookmarkStart w:id="0" w:name="_GoBack"/>
            <w:bookmarkEnd w:id="0"/>
          </w:p>
        </w:tc>
        <w:tc>
          <w:tcPr>
            <w:tcW w:w="0" w:type="auto"/>
            <w:shd w:val="clear" w:color="auto" w:fill="FFFFFF"/>
            <w:tcMar>
              <w:top w:w="0" w:type="dxa"/>
              <w:left w:w="0" w:type="dxa"/>
              <w:bottom w:w="0" w:type="dxa"/>
              <w:right w:w="120" w:type="dxa"/>
            </w:tcMar>
            <w:vAlign w:val="center"/>
            <w:hideMark/>
          </w:tcPr>
          <w:p w:rsidR="008330B9" w:rsidRPr="00AF28EB" w:rsidRDefault="008330B9">
            <w:pPr>
              <w:jc w:val="right"/>
              <w:rPr>
                <w:rFonts w:asciiTheme="majorBidi" w:hAnsiTheme="majorBidi" w:cstheme="majorBidi"/>
                <w:color w:val="222222"/>
                <w:sz w:val="20"/>
                <w:szCs w:val="20"/>
              </w:rPr>
            </w:pPr>
            <w:r w:rsidRPr="00AF28EB">
              <w:rPr>
                <w:rFonts w:asciiTheme="majorBidi" w:hAnsiTheme="majorBidi" w:cstheme="majorBidi"/>
                <w:color w:val="222222"/>
                <w:sz w:val="20"/>
                <w:szCs w:val="20"/>
              </w:rPr>
              <w:t>23</w:t>
            </w:r>
          </w:p>
        </w:tc>
      </w:tr>
    </w:tbl>
    <w:p w:rsidR="00BD2B6D" w:rsidRPr="00BD2B6D" w:rsidRDefault="008330B9" w:rsidP="00BD2B6D">
      <w:pPr>
        <w:spacing w:line="240" w:lineRule="auto"/>
        <w:jc w:val="both"/>
        <w:rPr>
          <w:rFonts w:ascii="Times New Roman" w:hAnsi="Times New Roman"/>
          <w:sz w:val="20"/>
          <w:szCs w:val="20"/>
        </w:rPr>
      </w:pPr>
      <w:r>
        <w:rPr>
          <w:noProof/>
        </w:rPr>
        <w:lastRenderedPageBreak/>
        <w:drawing>
          <wp:inline distT="0" distB="0" distL="0" distR="0" wp14:anchorId="556AA8BC">
            <wp:extent cx="2579427" cy="100993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579427" cy="1009935"/>
                    </a:xfrm>
                    <a:prstGeom prst="rect">
                      <a:avLst/>
                    </a:prstGeom>
                    <a:noFill/>
                  </pic:spPr>
                </pic:pic>
              </a:graphicData>
            </a:graphic>
          </wp:inline>
        </w:drawing>
      </w:r>
      <w:r w:rsidR="009B3364" w:rsidRPr="009B3364">
        <w:t xml:space="preserve"> </w:t>
      </w:r>
    </w:p>
    <w:p w:rsidR="00BD2B6D" w:rsidRDefault="00BD2B6D" w:rsidP="00BD2B6D">
      <w:pPr>
        <w:pStyle w:val="z-TopofForm"/>
      </w:pPr>
      <w:r>
        <w:t>Top of Form</w:t>
      </w:r>
    </w:p>
    <w:p w:rsidR="00BD2B6D" w:rsidRDefault="00BD2B6D" w:rsidP="00BD2B6D">
      <w:pPr>
        <w:pStyle w:val="z-BottomofForm"/>
      </w:pPr>
      <w:r>
        <w:t>Bottom of Form</w:t>
      </w:r>
    </w:p>
    <w:sectPr w:rsidR="00BD2B6D" w:rsidSect="0066238F">
      <w:headerReference w:type="default" r:id="rId18"/>
      <w:footerReference w:type="default" r:id="rId19"/>
      <w:pgSz w:w="11907" w:h="1683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36A" w:rsidRDefault="0023436A" w:rsidP="004A3F9B">
      <w:pPr>
        <w:spacing w:after="0" w:line="240" w:lineRule="auto"/>
      </w:pPr>
      <w:r>
        <w:separator/>
      </w:r>
    </w:p>
  </w:endnote>
  <w:endnote w:type="continuationSeparator" w:id="0">
    <w:p w:rsidR="0023436A" w:rsidRDefault="0023436A" w:rsidP="004A3F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6810" w:rsidRPr="00CC6810" w:rsidRDefault="00CC6810">
    <w:pPr>
      <w:pStyle w:val="Footer"/>
      <w:jc w:val="right"/>
      <w:rPr>
        <w:rFonts w:ascii="Times New Roman" w:hAnsi="Times New Roman" w:cs="Times New Roman"/>
      </w:rPr>
    </w:pPr>
    <w:r w:rsidRPr="00CC6810">
      <w:rPr>
        <w:rFonts w:ascii="Times New Roman" w:hAnsi="Times New Roman" w:cs="Times New Roman"/>
      </w:rPr>
      <w:fldChar w:fldCharType="begin"/>
    </w:r>
    <w:r w:rsidRPr="00CC6810">
      <w:rPr>
        <w:rFonts w:ascii="Times New Roman" w:hAnsi="Times New Roman" w:cs="Times New Roman"/>
      </w:rPr>
      <w:instrText xml:space="preserve"> PAGE   \* MERGEFORMAT </w:instrText>
    </w:r>
    <w:r w:rsidRPr="00CC6810">
      <w:rPr>
        <w:rFonts w:ascii="Times New Roman" w:hAnsi="Times New Roman" w:cs="Times New Roman"/>
      </w:rPr>
      <w:fldChar w:fldCharType="separate"/>
    </w:r>
    <w:r w:rsidR="00186859">
      <w:rPr>
        <w:rFonts w:ascii="Times New Roman" w:hAnsi="Times New Roman" w:cs="Times New Roman"/>
        <w:noProof/>
      </w:rPr>
      <w:t>3</w:t>
    </w:r>
    <w:r w:rsidRPr="00CC6810">
      <w:rPr>
        <w:rFonts w:ascii="Times New Roman" w:hAnsi="Times New Roman" w:cs="Times New Roman"/>
        <w:noProof/>
      </w:rPr>
      <w:fldChar w:fldCharType="end"/>
    </w:r>
  </w:p>
  <w:p w:rsidR="004A3F9B" w:rsidRDefault="004A3F9B">
    <w:pPr>
      <w:pStyle w:val="Footer"/>
      <w:jc w:val="center"/>
      <w:rPr>
        <w:rFonts w:ascii="Times New Roman" w:hAnsi="Times New Roman" w:cs="Times New Roman"/>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36A" w:rsidRDefault="0023436A" w:rsidP="004A3F9B">
      <w:pPr>
        <w:spacing w:after="0" w:line="240" w:lineRule="auto"/>
      </w:pPr>
      <w:r>
        <w:separator/>
      </w:r>
    </w:p>
  </w:footnote>
  <w:footnote w:type="continuationSeparator" w:id="0">
    <w:p w:rsidR="0023436A" w:rsidRDefault="0023436A" w:rsidP="004A3F9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3F9B" w:rsidRDefault="004A3F9B">
    <w:pPr>
      <w:pStyle w:val="Header"/>
      <w:jc w:val="right"/>
      <w:rPr>
        <w:color w:val="999999"/>
        <w:sz w:val="52"/>
        <w:szCs w:val="52"/>
      </w:rPr>
    </w:pPr>
    <w:r>
      <w:rPr>
        <w:color w:val="999999"/>
        <w:sz w:val="52"/>
        <w:szCs w:val="52"/>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807674"/>
    <w:multiLevelType w:val="hybridMultilevel"/>
    <w:tmpl w:val="8AFEBB8A"/>
    <w:lvl w:ilvl="0" w:tplc="29F86D54">
      <w:start w:val="2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3BE60A1"/>
    <w:multiLevelType w:val="hybridMultilevel"/>
    <w:tmpl w:val="5566BE26"/>
    <w:lvl w:ilvl="0" w:tplc="DB6690A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9421A00"/>
    <w:multiLevelType w:val="hybridMultilevel"/>
    <w:tmpl w:val="47E47364"/>
    <w:lvl w:ilvl="0" w:tplc="A58C8DF4">
      <w:start w:val="3"/>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sjQ0MrU0NzYwMzO0tDBS0lEKTi0uzszPAykwrAUAzVfbrCwAAAA="/>
  </w:docVars>
  <w:rsids>
    <w:rsidRoot w:val="0066238F"/>
    <w:rsid w:val="00005B05"/>
    <w:rsid w:val="0003234F"/>
    <w:rsid w:val="000826C2"/>
    <w:rsid w:val="000A04F8"/>
    <w:rsid w:val="000C02F0"/>
    <w:rsid w:val="001442CA"/>
    <w:rsid w:val="0015362F"/>
    <w:rsid w:val="00155F24"/>
    <w:rsid w:val="00165FCD"/>
    <w:rsid w:val="00171AA6"/>
    <w:rsid w:val="00186859"/>
    <w:rsid w:val="00196FDC"/>
    <w:rsid w:val="001A294C"/>
    <w:rsid w:val="001A4C28"/>
    <w:rsid w:val="001D32B9"/>
    <w:rsid w:val="001D6359"/>
    <w:rsid w:val="001F350A"/>
    <w:rsid w:val="001F4048"/>
    <w:rsid w:val="001F42DE"/>
    <w:rsid w:val="00205AA8"/>
    <w:rsid w:val="00211A84"/>
    <w:rsid w:val="00211B5F"/>
    <w:rsid w:val="00215263"/>
    <w:rsid w:val="00225FC7"/>
    <w:rsid w:val="0023436A"/>
    <w:rsid w:val="00245874"/>
    <w:rsid w:val="00261D4B"/>
    <w:rsid w:val="002701E6"/>
    <w:rsid w:val="0027418D"/>
    <w:rsid w:val="00276526"/>
    <w:rsid w:val="00294C31"/>
    <w:rsid w:val="0029654E"/>
    <w:rsid w:val="002A1700"/>
    <w:rsid w:val="002A2FD9"/>
    <w:rsid w:val="002A35DB"/>
    <w:rsid w:val="002A4A0E"/>
    <w:rsid w:val="002B4022"/>
    <w:rsid w:val="002D1788"/>
    <w:rsid w:val="00305865"/>
    <w:rsid w:val="003245E6"/>
    <w:rsid w:val="00326858"/>
    <w:rsid w:val="00376537"/>
    <w:rsid w:val="00384FAA"/>
    <w:rsid w:val="003B1028"/>
    <w:rsid w:val="003E10CE"/>
    <w:rsid w:val="003E1A25"/>
    <w:rsid w:val="00405344"/>
    <w:rsid w:val="00417DC7"/>
    <w:rsid w:val="004322D4"/>
    <w:rsid w:val="00432A31"/>
    <w:rsid w:val="00440798"/>
    <w:rsid w:val="00443857"/>
    <w:rsid w:val="00480B7E"/>
    <w:rsid w:val="004834D7"/>
    <w:rsid w:val="004A3F9B"/>
    <w:rsid w:val="004B6373"/>
    <w:rsid w:val="004D372D"/>
    <w:rsid w:val="00506776"/>
    <w:rsid w:val="00530AA1"/>
    <w:rsid w:val="0054028A"/>
    <w:rsid w:val="005500AF"/>
    <w:rsid w:val="0055559C"/>
    <w:rsid w:val="00574332"/>
    <w:rsid w:val="005878D5"/>
    <w:rsid w:val="0059415E"/>
    <w:rsid w:val="005A1F6A"/>
    <w:rsid w:val="005D10B6"/>
    <w:rsid w:val="005D5EE0"/>
    <w:rsid w:val="005F0961"/>
    <w:rsid w:val="005F284D"/>
    <w:rsid w:val="0060333E"/>
    <w:rsid w:val="006379B8"/>
    <w:rsid w:val="0066238F"/>
    <w:rsid w:val="006731F1"/>
    <w:rsid w:val="006A49EA"/>
    <w:rsid w:val="006A68A1"/>
    <w:rsid w:val="006A70ED"/>
    <w:rsid w:val="006D5D4A"/>
    <w:rsid w:val="00706059"/>
    <w:rsid w:val="0071471D"/>
    <w:rsid w:val="00742598"/>
    <w:rsid w:val="007629F3"/>
    <w:rsid w:val="0076318A"/>
    <w:rsid w:val="007633CE"/>
    <w:rsid w:val="0076442F"/>
    <w:rsid w:val="007A05FB"/>
    <w:rsid w:val="007A6CF8"/>
    <w:rsid w:val="008063B2"/>
    <w:rsid w:val="00813A1F"/>
    <w:rsid w:val="00816D72"/>
    <w:rsid w:val="008330B9"/>
    <w:rsid w:val="0086338C"/>
    <w:rsid w:val="008814B8"/>
    <w:rsid w:val="00887BED"/>
    <w:rsid w:val="0089673A"/>
    <w:rsid w:val="008A6761"/>
    <w:rsid w:val="008B60A5"/>
    <w:rsid w:val="008C3817"/>
    <w:rsid w:val="00901354"/>
    <w:rsid w:val="00920A52"/>
    <w:rsid w:val="009230A9"/>
    <w:rsid w:val="009461DA"/>
    <w:rsid w:val="00957C90"/>
    <w:rsid w:val="00973B6F"/>
    <w:rsid w:val="0098133A"/>
    <w:rsid w:val="00987AF2"/>
    <w:rsid w:val="009B3364"/>
    <w:rsid w:val="009B4BD3"/>
    <w:rsid w:val="009E1689"/>
    <w:rsid w:val="009E1CBA"/>
    <w:rsid w:val="00A06A24"/>
    <w:rsid w:val="00A241AE"/>
    <w:rsid w:val="00A26EDE"/>
    <w:rsid w:val="00A42EFD"/>
    <w:rsid w:val="00A65FD1"/>
    <w:rsid w:val="00A9015F"/>
    <w:rsid w:val="00AC49A2"/>
    <w:rsid w:val="00AE3DD4"/>
    <w:rsid w:val="00AE6269"/>
    <w:rsid w:val="00AF28EB"/>
    <w:rsid w:val="00B067E8"/>
    <w:rsid w:val="00B360A0"/>
    <w:rsid w:val="00B42EB5"/>
    <w:rsid w:val="00B67B4F"/>
    <w:rsid w:val="00BB354F"/>
    <w:rsid w:val="00BC3FFF"/>
    <w:rsid w:val="00BD2B6D"/>
    <w:rsid w:val="00BE4E80"/>
    <w:rsid w:val="00C07B6F"/>
    <w:rsid w:val="00C23CEA"/>
    <w:rsid w:val="00C33A49"/>
    <w:rsid w:val="00C3695F"/>
    <w:rsid w:val="00C47EA3"/>
    <w:rsid w:val="00C75139"/>
    <w:rsid w:val="00CA6A8D"/>
    <w:rsid w:val="00CC2CC3"/>
    <w:rsid w:val="00CC6810"/>
    <w:rsid w:val="00CE7DB2"/>
    <w:rsid w:val="00D63D62"/>
    <w:rsid w:val="00D66762"/>
    <w:rsid w:val="00D70FEC"/>
    <w:rsid w:val="00D83E1A"/>
    <w:rsid w:val="00DD591D"/>
    <w:rsid w:val="00DE63FC"/>
    <w:rsid w:val="00DF61E4"/>
    <w:rsid w:val="00DF6599"/>
    <w:rsid w:val="00E02DB6"/>
    <w:rsid w:val="00E1589F"/>
    <w:rsid w:val="00E34DFB"/>
    <w:rsid w:val="00E8178B"/>
    <w:rsid w:val="00E91EEE"/>
    <w:rsid w:val="00E9717B"/>
    <w:rsid w:val="00EC08FC"/>
    <w:rsid w:val="00ED28BA"/>
    <w:rsid w:val="00ED55AA"/>
    <w:rsid w:val="00F204B0"/>
    <w:rsid w:val="00F63C86"/>
    <w:rsid w:val="00F84EB1"/>
    <w:rsid w:val="00FD345F"/>
    <w:rsid w:val="00FD632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70ED"/>
    <w:pPr>
      <w:spacing w:after="200" w:line="276" w:lineRule="auto"/>
    </w:pPr>
    <w:rPr>
      <w:sz w:val="22"/>
      <w:szCs w:val="22"/>
    </w:rPr>
  </w:style>
  <w:style w:type="paragraph" w:styleId="Heading1">
    <w:name w:val="heading 1"/>
    <w:basedOn w:val="Normal"/>
    <w:next w:val="Normal"/>
    <w:link w:val="Heading1Char"/>
    <w:qFormat/>
    <w:rsid w:val="0066238F"/>
    <w:pPr>
      <w:keepNext/>
      <w:spacing w:after="0" w:line="240" w:lineRule="auto"/>
      <w:jc w:val="right"/>
      <w:outlineLvl w:val="0"/>
    </w:pPr>
    <w:rPr>
      <w:rFonts w:ascii="Arial" w:eastAsia="Times New Roman" w:hAnsi="Arial" w:cs="Arial"/>
      <w:b/>
      <w:bCs/>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6238F"/>
    <w:rPr>
      <w:rFonts w:ascii="Arial" w:eastAsia="Times New Roman" w:hAnsi="Arial" w:cs="Arial"/>
      <w:b/>
      <w:bCs/>
      <w:lang w:val="en-GB"/>
    </w:rPr>
  </w:style>
  <w:style w:type="paragraph" w:styleId="Header">
    <w:name w:val="header"/>
    <w:basedOn w:val="Normal"/>
    <w:link w:val="HeaderChar"/>
    <w:rsid w:val="0066238F"/>
    <w:pPr>
      <w:tabs>
        <w:tab w:val="center" w:pos="4153"/>
        <w:tab w:val="right" w:pos="8306"/>
      </w:tabs>
      <w:spacing w:after="0" w:line="240" w:lineRule="auto"/>
    </w:pPr>
    <w:rPr>
      <w:rFonts w:ascii="Arial" w:eastAsia="Times New Roman" w:hAnsi="Arial" w:cs="Arial"/>
      <w:sz w:val="24"/>
      <w:szCs w:val="24"/>
      <w:lang w:val="en-GB"/>
    </w:rPr>
  </w:style>
  <w:style w:type="character" w:customStyle="1" w:styleId="HeaderChar">
    <w:name w:val="Header Char"/>
    <w:link w:val="Header"/>
    <w:rsid w:val="0066238F"/>
    <w:rPr>
      <w:rFonts w:ascii="Arial" w:eastAsia="Times New Roman" w:hAnsi="Arial" w:cs="Arial"/>
      <w:sz w:val="24"/>
      <w:szCs w:val="24"/>
      <w:lang w:val="en-GB"/>
    </w:rPr>
  </w:style>
  <w:style w:type="paragraph" w:styleId="Footer">
    <w:name w:val="footer"/>
    <w:basedOn w:val="Normal"/>
    <w:link w:val="FooterChar"/>
    <w:uiPriority w:val="99"/>
    <w:rsid w:val="0066238F"/>
    <w:pPr>
      <w:tabs>
        <w:tab w:val="center" w:pos="4153"/>
        <w:tab w:val="right" w:pos="8306"/>
      </w:tabs>
      <w:spacing w:after="0" w:line="240" w:lineRule="auto"/>
    </w:pPr>
    <w:rPr>
      <w:rFonts w:ascii="Arial" w:eastAsia="Times New Roman" w:hAnsi="Arial" w:cs="Arial"/>
      <w:sz w:val="24"/>
      <w:szCs w:val="24"/>
      <w:lang w:val="en-GB"/>
    </w:rPr>
  </w:style>
  <w:style w:type="character" w:customStyle="1" w:styleId="FooterChar">
    <w:name w:val="Footer Char"/>
    <w:link w:val="Footer"/>
    <w:uiPriority w:val="99"/>
    <w:rsid w:val="0066238F"/>
    <w:rPr>
      <w:rFonts w:ascii="Arial" w:eastAsia="Times New Roman" w:hAnsi="Arial" w:cs="Arial"/>
      <w:sz w:val="24"/>
      <w:szCs w:val="24"/>
      <w:lang w:val="en-GB"/>
    </w:rPr>
  </w:style>
  <w:style w:type="paragraph" w:styleId="BodyTextIndent">
    <w:name w:val="Body Text Indent"/>
    <w:basedOn w:val="Normal"/>
    <w:link w:val="BodyTextIndentChar"/>
    <w:rsid w:val="0066238F"/>
    <w:pPr>
      <w:spacing w:after="0" w:line="240" w:lineRule="auto"/>
    </w:pPr>
    <w:rPr>
      <w:rFonts w:ascii="Times New Roman" w:eastAsia="SimSun" w:hAnsi="Times New Roman"/>
      <w:i/>
      <w:iCs/>
      <w:sz w:val="16"/>
      <w:szCs w:val="16"/>
      <w:lang w:val="en-GB"/>
    </w:rPr>
  </w:style>
  <w:style w:type="character" w:customStyle="1" w:styleId="BodyTextIndentChar">
    <w:name w:val="Body Text Indent Char"/>
    <w:link w:val="BodyTextIndent"/>
    <w:rsid w:val="0066238F"/>
    <w:rPr>
      <w:rFonts w:ascii="Times New Roman" w:eastAsia="SimSun" w:hAnsi="Times New Roman" w:cs="Times New Roman"/>
      <w:i/>
      <w:iCs/>
      <w:sz w:val="16"/>
      <w:szCs w:val="16"/>
      <w:lang w:val="en-GB"/>
    </w:rPr>
  </w:style>
  <w:style w:type="character" w:styleId="Hyperlink">
    <w:name w:val="Hyperlink"/>
    <w:uiPriority w:val="99"/>
    <w:rsid w:val="0066238F"/>
    <w:rPr>
      <w:color w:val="0000FF"/>
      <w:u w:val="single"/>
    </w:rPr>
  </w:style>
  <w:style w:type="paragraph" w:styleId="Title">
    <w:name w:val="Title"/>
    <w:basedOn w:val="Normal"/>
    <w:link w:val="TitleChar"/>
    <w:qFormat/>
    <w:rsid w:val="0066238F"/>
    <w:pPr>
      <w:widowControl w:val="0"/>
      <w:spacing w:after="0" w:line="240" w:lineRule="auto"/>
      <w:jc w:val="center"/>
    </w:pPr>
    <w:rPr>
      <w:rFonts w:ascii="Times New Roman" w:eastAsia="Times New Roman" w:hAnsi="Times New Roman"/>
      <w:b/>
      <w:snapToGrid w:val="0"/>
      <w:sz w:val="24"/>
      <w:szCs w:val="20"/>
    </w:rPr>
  </w:style>
  <w:style w:type="character" w:customStyle="1" w:styleId="TitleChar">
    <w:name w:val="Title Char"/>
    <w:link w:val="Title"/>
    <w:rsid w:val="0066238F"/>
    <w:rPr>
      <w:rFonts w:ascii="Times New Roman" w:eastAsia="Times New Roman" w:hAnsi="Times New Roman" w:cs="Times New Roman"/>
      <w:b/>
      <w:snapToGrid w:val="0"/>
      <w:sz w:val="24"/>
      <w:szCs w:val="20"/>
    </w:rPr>
  </w:style>
  <w:style w:type="character" w:styleId="Strong">
    <w:name w:val="Strong"/>
    <w:qFormat/>
    <w:rsid w:val="0066238F"/>
    <w:rPr>
      <w:b/>
      <w:bCs/>
    </w:rPr>
  </w:style>
  <w:style w:type="paragraph" w:customStyle="1" w:styleId="Title1">
    <w:name w:val="Title1"/>
    <w:basedOn w:val="Normal"/>
    <w:next w:val="Normal"/>
    <w:autoRedefine/>
    <w:rsid w:val="0066238F"/>
    <w:pPr>
      <w:spacing w:before="230" w:after="230" w:line="360" w:lineRule="auto"/>
      <w:ind w:left="540" w:hanging="540"/>
    </w:pPr>
    <w:rPr>
      <w:rFonts w:ascii="Times New Roman" w:eastAsia="MS Mincho" w:hAnsi="Times New Roman"/>
      <w:snapToGrid w:val="0"/>
      <w:sz w:val="24"/>
      <w:szCs w:val="24"/>
      <w:lang w:eastAsia="ja-JP"/>
    </w:rPr>
  </w:style>
  <w:style w:type="paragraph" w:customStyle="1" w:styleId="01PaperTitle">
    <w:name w:val="01 Paper Title"/>
    <w:rsid w:val="0066238F"/>
    <w:pPr>
      <w:spacing w:after="180" w:line="360" w:lineRule="exact"/>
    </w:pPr>
    <w:rPr>
      <w:rFonts w:ascii="Times New Roman" w:eastAsia="Times New Roman" w:hAnsi="Times New Roman"/>
      <w:b/>
      <w:noProof/>
      <w:position w:val="7"/>
      <w:sz w:val="32"/>
      <w:szCs w:val="32"/>
      <w:lang w:val="en-GB" w:eastAsia="en-GB"/>
    </w:rPr>
  </w:style>
  <w:style w:type="character" w:customStyle="1" w:styleId="heading31">
    <w:name w:val="heading31"/>
    <w:rsid w:val="0066238F"/>
    <w:rPr>
      <w:rFonts w:ascii="Arial" w:hAnsi="Arial" w:cs="Arial"/>
      <w:b/>
      <w:bCs/>
      <w:sz w:val="18"/>
      <w:szCs w:val="18"/>
      <w:u w:val="none"/>
      <w:effect w:val="none"/>
    </w:rPr>
  </w:style>
  <w:style w:type="character" w:customStyle="1" w:styleId="rwrro">
    <w:name w:val="rwrro"/>
    <w:rsid w:val="0066238F"/>
    <w:rPr>
      <w:rFonts w:cs="Times New Roman"/>
      <w:color w:val="3F52B8"/>
      <w:u w:val="none"/>
      <w:effect w:val="none"/>
    </w:rPr>
  </w:style>
  <w:style w:type="paragraph" w:styleId="PlainText">
    <w:name w:val="Plain Text"/>
    <w:basedOn w:val="Normal"/>
    <w:link w:val="PlainTextChar"/>
    <w:uiPriority w:val="99"/>
    <w:unhideWhenUsed/>
    <w:rsid w:val="0066238F"/>
    <w:pPr>
      <w:spacing w:before="100" w:beforeAutospacing="1" w:after="100" w:afterAutospacing="1" w:line="240" w:lineRule="auto"/>
    </w:pPr>
    <w:rPr>
      <w:rFonts w:ascii="Times New Roman" w:eastAsia="Times New Roman" w:hAnsi="Times New Roman"/>
      <w:sz w:val="24"/>
      <w:szCs w:val="24"/>
      <w:lang w:val="en-GB" w:eastAsia="en-GB"/>
    </w:rPr>
  </w:style>
  <w:style w:type="character" w:customStyle="1" w:styleId="PlainTextChar">
    <w:name w:val="Plain Text Char"/>
    <w:link w:val="PlainText"/>
    <w:uiPriority w:val="99"/>
    <w:rsid w:val="0066238F"/>
    <w:rPr>
      <w:rFonts w:ascii="Times New Roman" w:eastAsia="Times New Roman" w:hAnsi="Times New Roman" w:cs="Times New Roman"/>
      <w:sz w:val="24"/>
      <w:szCs w:val="24"/>
      <w:lang w:val="en-GB" w:eastAsia="en-GB"/>
    </w:rPr>
  </w:style>
  <w:style w:type="table" w:styleId="TableGrid">
    <w:name w:val="Table Grid"/>
    <w:basedOn w:val="TableNormal"/>
    <w:rsid w:val="00F84EB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F84EB1"/>
    <w:rPr>
      <w:rFonts w:cs="Arial"/>
      <w:sz w:val="22"/>
      <w:szCs w:val="22"/>
      <w:lang w:val="en-GB"/>
    </w:rPr>
  </w:style>
  <w:style w:type="paragraph" w:customStyle="1" w:styleId="02PaperAuthors">
    <w:name w:val="02 Paper Authors"/>
    <w:qFormat/>
    <w:rsid w:val="0054028A"/>
    <w:pPr>
      <w:spacing w:line="240" w:lineRule="exact"/>
    </w:pPr>
    <w:rPr>
      <w:rFonts w:ascii="Times New Roman" w:eastAsia="Times New Roman" w:hAnsi="Times New Roman"/>
      <w:b/>
      <w:noProof/>
      <w:sz w:val="22"/>
      <w:szCs w:val="22"/>
      <w:lang w:val="en-GB" w:eastAsia="en-GB"/>
    </w:rPr>
  </w:style>
  <w:style w:type="paragraph" w:styleId="FootnoteText">
    <w:name w:val="footnote text"/>
    <w:basedOn w:val="Normal"/>
    <w:link w:val="FootnoteTextChar"/>
    <w:semiHidden/>
    <w:rsid w:val="00EC08FC"/>
    <w:pPr>
      <w:spacing w:after="0" w:line="240" w:lineRule="auto"/>
    </w:pPr>
    <w:rPr>
      <w:rFonts w:ascii="Times New Roman" w:eastAsia="Times New Roman" w:hAnsi="Times New Roman"/>
      <w:sz w:val="20"/>
      <w:szCs w:val="20"/>
    </w:rPr>
  </w:style>
  <w:style w:type="character" w:customStyle="1" w:styleId="FootnoteTextChar">
    <w:name w:val="Footnote Text Char"/>
    <w:link w:val="FootnoteText"/>
    <w:semiHidden/>
    <w:rsid w:val="00EC08FC"/>
    <w:rPr>
      <w:rFonts w:ascii="Times New Roman" w:eastAsia="Times New Roman" w:hAnsi="Times New Roman"/>
    </w:rPr>
  </w:style>
  <w:style w:type="character" w:styleId="FootnoteReference">
    <w:name w:val="footnote reference"/>
    <w:semiHidden/>
    <w:rsid w:val="00EC08FC"/>
    <w:rPr>
      <w:vertAlign w:val="superscript"/>
    </w:rPr>
  </w:style>
  <w:style w:type="paragraph" w:customStyle="1" w:styleId="Default">
    <w:name w:val="Default"/>
    <w:rsid w:val="00A06A24"/>
    <w:pPr>
      <w:autoSpaceDE w:val="0"/>
      <w:autoSpaceDN w:val="0"/>
      <w:adjustRightInd w:val="0"/>
    </w:pPr>
    <w:rPr>
      <w:rFonts w:ascii="Times New Roman" w:hAnsi="Times New Roman"/>
      <w:color w:val="000000"/>
      <w:sz w:val="24"/>
      <w:szCs w:val="24"/>
    </w:rPr>
  </w:style>
  <w:style w:type="paragraph" w:styleId="ListParagraph">
    <w:name w:val="List Paragraph"/>
    <w:basedOn w:val="Normal"/>
    <w:uiPriority w:val="34"/>
    <w:qFormat/>
    <w:rsid w:val="00BD2B6D"/>
    <w:pPr>
      <w:ind w:left="720"/>
      <w:contextualSpacing/>
    </w:pPr>
    <w:rPr>
      <w:rFonts w:cs="Arial"/>
    </w:rPr>
  </w:style>
  <w:style w:type="character" w:customStyle="1" w:styleId="gscgt">
    <w:name w:val="gsc_g_t"/>
    <w:rsid w:val="00BD2B6D"/>
  </w:style>
  <w:style w:type="paragraph" w:styleId="z-TopofForm">
    <w:name w:val="HTML Top of Form"/>
    <w:basedOn w:val="Normal"/>
    <w:next w:val="Normal"/>
    <w:link w:val="z-TopofFormChar"/>
    <w:hidden/>
    <w:uiPriority w:val="99"/>
    <w:semiHidden/>
    <w:unhideWhenUsed/>
    <w:rsid w:val="00BD2B6D"/>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BD2B6D"/>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BD2B6D"/>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BD2B6D"/>
    <w:rPr>
      <w:rFonts w:ascii="Arial" w:eastAsia="Times New Roman" w:hAnsi="Arial" w:cs="Arial"/>
      <w:vanish/>
      <w:sz w:val="16"/>
      <w:szCs w:val="16"/>
    </w:rPr>
  </w:style>
  <w:style w:type="paragraph" w:styleId="BalloonText">
    <w:name w:val="Balloon Text"/>
    <w:basedOn w:val="Normal"/>
    <w:link w:val="BalloonTextChar"/>
    <w:uiPriority w:val="99"/>
    <w:semiHidden/>
    <w:unhideWhenUsed/>
    <w:rsid w:val="002A35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35DB"/>
    <w:rPr>
      <w:rFonts w:ascii="Tahoma" w:hAnsi="Tahoma" w:cs="Tahoma"/>
      <w:sz w:val="16"/>
      <w:szCs w:val="16"/>
    </w:rPr>
  </w:style>
  <w:style w:type="character" w:styleId="FollowedHyperlink">
    <w:name w:val="FollowedHyperlink"/>
    <w:basedOn w:val="DefaultParagraphFont"/>
    <w:uiPriority w:val="99"/>
    <w:semiHidden/>
    <w:unhideWhenUsed/>
    <w:rsid w:val="0055559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70ED"/>
    <w:pPr>
      <w:spacing w:after="200" w:line="276" w:lineRule="auto"/>
    </w:pPr>
    <w:rPr>
      <w:sz w:val="22"/>
      <w:szCs w:val="22"/>
    </w:rPr>
  </w:style>
  <w:style w:type="paragraph" w:styleId="Heading1">
    <w:name w:val="heading 1"/>
    <w:basedOn w:val="Normal"/>
    <w:next w:val="Normal"/>
    <w:link w:val="Heading1Char"/>
    <w:qFormat/>
    <w:rsid w:val="0066238F"/>
    <w:pPr>
      <w:keepNext/>
      <w:spacing w:after="0" w:line="240" w:lineRule="auto"/>
      <w:jc w:val="right"/>
      <w:outlineLvl w:val="0"/>
    </w:pPr>
    <w:rPr>
      <w:rFonts w:ascii="Arial" w:eastAsia="Times New Roman" w:hAnsi="Arial" w:cs="Arial"/>
      <w:b/>
      <w:bCs/>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6238F"/>
    <w:rPr>
      <w:rFonts w:ascii="Arial" w:eastAsia="Times New Roman" w:hAnsi="Arial" w:cs="Arial"/>
      <w:b/>
      <w:bCs/>
      <w:lang w:val="en-GB"/>
    </w:rPr>
  </w:style>
  <w:style w:type="paragraph" w:styleId="Header">
    <w:name w:val="header"/>
    <w:basedOn w:val="Normal"/>
    <w:link w:val="HeaderChar"/>
    <w:rsid w:val="0066238F"/>
    <w:pPr>
      <w:tabs>
        <w:tab w:val="center" w:pos="4153"/>
        <w:tab w:val="right" w:pos="8306"/>
      </w:tabs>
      <w:spacing w:after="0" w:line="240" w:lineRule="auto"/>
    </w:pPr>
    <w:rPr>
      <w:rFonts w:ascii="Arial" w:eastAsia="Times New Roman" w:hAnsi="Arial" w:cs="Arial"/>
      <w:sz w:val="24"/>
      <w:szCs w:val="24"/>
      <w:lang w:val="en-GB"/>
    </w:rPr>
  </w:style>
  <w:style w:type="character" w:customStyle="1" w:styleId="HeaderChar">
    <w:name w:val="Header Char"/>
    <w:link w:val="Header"/>
    <w:rsid w:val="0066238F"/>
    <w:rPr>
      <w:rFonts w:ascii="Arial" w:eastAsia="Times New Roman" w:hAnsi="Arial" w:cs="Arial"/>
      <w:sz w:val="24"/>
      <w:szCs w:val="24"/>
      <w:lang w:val="en-GB"/>
    </w:rPr>
  </w:style>
  <w:style w:type="paragraph" w:styleId="Footer">
    <w:name w:val="footer"/>
    <w:basedOn w:val="Normal"/>
    <w:link w:val="FooterChar"/>
    <w:uiPriority w:val="99"/>
    <w:rsid w:val="0066238F"/>
    <w:pPr>
      <w:tabs>
        <w:tab w:val="center" w:pos="4153"/>
        <w:tab w:val="right" w:pos="8306"/>
      </w:tabs>
      <w:spacing w:after="0" w:line="240" w:lineRule="auto"/>
    </w:pPr>
    <w:rPr>
      <w:rFonts w:ascii="Arial" w:eastAsia="Times New Roman" w:hAnsi="Arial" w:cs="Arial"/>
      <w:sz w:val="24"/>
      <w:szCs w:val="24"/>
      <w:lang w:val="en-GB"/>
    </w:rPr>
  </w:style>
  <w:style w:type="character" w:customStyle="1" w:styleId="FooterChar">
    <w:name w:val="Footer Char"/>
    <w:link w:val="Footer"/>
    <w:uiPriority w:val="99"/>
    <w:rsid w:val="0066238F"/>
    <w:rPr>
      <w:rFonts w:ascii="Arial" w:eastAsia="Times New Roman" w:hAnsi="Arial" w:cs="Arial"/>
      <w:sz w:val="24"/>
      <w:szCs w:val="24"/>
      <w:lang w:val="en-GB"/>
    </w:rPr>
  </w:style>
  <w:style w:type="paragraph" w:styleId="BodyTextIndent">
    <w:name w:val="Body Text Indent"/>
    <w:basedOn w:val="Normal"/>
    <w:link w:val="BodyTextIndentChar"/>
    <w:rsid w:val="0066238F"/>
    <w:pPr>
      <w:spacing w:after="0" w:line="240" w:lineRule="auto"/>
    </w:pPr>
    <w:rPr>
      <w:rFonts w:ascii="Times New Roman" w:eastAsia="SimSun" w:hAnsi="Times New Roman"/>
      <w:i/>
      <w:iCs/>
      <w:sz w:val="16"/>
      <w:szCs w:val="16"/>
      <w:lang w:val="en-GB"/>
    </w:rPr>
  </w:style>
  <w:style w:type="character" w:customStyle="1" w:styleId="BodyTextIndentChar">
    <w:name w:val="Body Text Indent Char"/>
    <w:link w:val="BodyTextIndent"/>
    <w:rsid w:val="0066238F"/>
    <w:rPr>
      <w:rFonts w:ascii="Times New Roman" w:eastAsia="SimSun" w:hAnsi="Times New Roman" w:cs="Times New Roman"/>
      <w:i/>
      <w:iCs/>
      <w:sz w:val="16"/>
      <w:szCs w:val="16"/>
      <w:lang w:val="en-GB"/>
    </w:rPr>
  </w:style>
  <w:style w:type="character" w:styleId="Hyperlink">
    <w:name w:val="Hyperlink"/>
    <w:uiPriority w:val="99"/>
    <w:rsid w:val="0066238F"/>
    <w:rPr>
      <w:color w:val="0000FF"/>
      <w:u w:val="single"/>
    </w:rPr>
  </w:style>
  <w:style w:type="paragraph" w:styleId="Title">
    <w:name w:val="Title"/>
    <w:basedOn w:val="Normal"/>
    <w:link w:val="TitleChar"/>
    <w:qFormat/>
    <w:rsid w:val="0066238F"/>
    <w:pPr>
      <w:widowControl w:val="0"/>
      <w:spacing w:after="0" w:line="240" w:lineRule="auto"/>
      <w:jc w:val="center"/>
    </w:pPr>
    <w:rPr>
      <w:rFonts w:ascii="Times New Roman" w:eastAsia="Times New Roman" w:hAnsi="Times New Roman"/>
      <w:b/>
      <w:snapToGrid w:val="0"/>
      <w:sz w:val="24"/>
      <w:szCs w:val="20"/>
    </w:rPr>
  </w:style>
  <w:style w:type="character" w:customStyle="1" w:styleId="TitleChar">
    <w:name w:val="Title Char"/>
    <w:link w:val="Title"/>
    <w:rsid w:val="0066238F"/>
    <w:rPr>
      <w:rFonts w:ascii="Times New Roman" w:eastAsia="Times New Roman" w:hAnsi="Times New Roman" w:cs="Times New Roman"/>
      <w:b/>
      <w:snapToGrid w:val="0"/>
      <w:sz w:val="24"/>
      <w:szCs w:val="20"/>
    </w:rPr>
  </w:style>
  <w:style w:type="character" w:styleId="Strong">
    <w:name w:val="Strong"/>
    <w:qFormat/>
    <w:rsid w:val="0066238F"/>
    <w:rPr>
      <w:b/>
      <w:bCs/>
    </w:rPr>
  </w:style>
  <w:style w:type="paragraph" w:customStyle="1" w:styleId="Title1">
    <w:name w:val="Title1"/>
    <w:basedOn w:val="Normal"/>
    <w:next w:val="Normal"/>
    <w:autoRedefine/>
    <w:rsid w:val="0066238F"/>
    <w:pPr>
      <w:spacing w:before="230" w:after="230" w:line="360" w:lineRule="auto"/>
      <w:ind w:left="540" w:hanging="540"/>
    </w:pPr>
    <w:rPr>
      <w:rFonts w:ascii="Times New Roman" w:eastAsia="MS Mincho" w:hAnsi="Times New Roman"/>
      <w:snapToGrid w:val="0"/>
      <w:sz w:val="24"/>
      <w:szCs w:val="24"/>
      <w:lang w:eastAsia="ja-JP"/>
    </w:rPr>
  </w:style>
  <w:style w:type="paragraph" w:customStyle="1" w:styleId="01PaperTitle">
    <w:name w:val="01 Paper Title"/>
    <w:rsid w:val="0066238F"/>
    <w:pPr>
      <w:spacing w:after="180" w:line="360" w:lineRule="exact"/>
    </w:pPr>
    <w:rPr>
      <w:rFonts w:ascii="Times New Roman" w:eastAsia="Times New Roman" w:hAnsi="Times New Roman"/>
      <w:b/>
      <w:noProof/>
      <w:position w:val="7"/>
      <w:sz w:val="32"/>
      <w:szCs w:val="32"/>
      <w:lang w:val="en-GB" w:eastAsia="en-GB"/>
    </w:rPr>
  </w:style>
  <w:style w:type="character" w:customStyle="1" w:styleId="heading31">
    <w:name w:val="heading31"/>
    <w:rsid w:val="0066238F"/>
    <w:rPr>
      <w:rFonts w:ascii="Arial" w:hAnsi="Arial" w:cs="Arial"/>
      <w:b/>
      <w:bCs/>
      <w:sz w:val="18"/>
      <w:szCs w:val="18"/>
      <w:u w:val="none"/>
      <w:effect w:val="none"/>
    </w:rPr>
  </w:style>
  <w:style w:type="character" w:customStyle="1" w:styleId="rwrro">
    <w:name w:val="rwrro"/>
    <w:rsid w:val="0066238F"/>
    <w:rPr>
      <w:rFonts w:cs="Times New Roman"/>
      <w:color w:val="3F52B8"/>
      <w:u w:val="none"/>
      <w:effect w:val="none"/>
    </w:rPr>
  </w:style>
  <w:style w:type="paragraph" w:styleId="PlainText">
    <w:name w:val="Plain Text"/>
    <w:basedOn w:val="Normal"/>
    <w:link w:val="PlainTextChar"/>
    <w:uiPriority w:val="99"/>
    <w:unhideWhenUsed/>
    <w:rsid w:val="0066238F"/>
    <w:pPr>
      <w:spacing w:before="100" w:beforeAutospacing="1" w:after="100" w:afterAutospacing="1" w:line="240" w:lineRule="auto"/>
    </w:pPr>
    <w:rPr>
      <w:rFonts w:ascii="Times New Roman" w:eastAsia="Times New Roman" w:hAnsi="Times New Roman"/>
      <w:sz w:val="24"/>
      <w:szCs w:val="24"/>
      <w:lang w:val="en-GB" w:eastAsia="en-GB"/>
    </w:rPr>
  </w:style>
  <w:style w:type="character" w:customStyle="1" w:styleId="PlainTextChar">
    <w:name w:val="Plain Text Char"/>
    <w:link w:val="PlainText"/>
    <w:uiPriority w:val="99"/>
    <w:rsid w:val="0066238F"/>
    <w:rPr>
      <w:rFonts w:ascii="Times New Roman" w:eastAsia="Times New Roman" w:hAnsi="Times New Roman" w:cs="Times New Roman"/>
      <w:sz w:val="24"/>
      <w:szCs w:val="24"/>
      <w:lang w:val="en-GB" w:eastAsia="en-GB"/>
    </w:rPr>
  </w:style>
  <w:style w:type="table" w:styleId="TableGrid">
    <w:name w:val="Table Grid"/>
    <w:basedOn w:val="TableNormal"/>
    <w:rsid w:val="00F84EB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F84EB1"/>
    <w:rPr>
      <w:rFonts w:cs="Arial"/>
      <w:sz w:val="22"/>
      <w:szCs w:val="22"/>
      <w:lang w:val="en-GB"/>
    </w:rPr>
  </w:style>
  <w:style w:type="paragraph" w:customStyle="1" w:styleId="02PaperAuthors">
    <w:name w:val="02 Paper Authors"/>
    <w:qFormat/>
    <w:rsid w:val="0054028A"/>
    <w:pPr>
      <w:spacing w:line="240" w:lineRule="exact"/>
    </w:pPr>
    <w:rPr>
      <w:rFonts w:ascii="Times New Roman" w:eastAsia="Times New Roman" w:hAnsi="Times New Roman"/>
      <w:b/>
      <w:noProof/>
      <w:sz w:val="22"/>
      <w:szCs w:val="22"/>
      <w:lang w:val="en-GB" w:eastAsia="en-GB"/>
    </w:rPr>
  </w:style>
  <w:style w:type="paragraph" w:styleId="FootnoteText">
    <w:name w:val="footnote text"/>
    <w:basedOn w:val="Normal"/>
    <w:link w:val="FootnoteTextChar"/>
    <w:semiHidden/>
    <w:rsid w:val="00EC08FC"/>
    <w:pPr>
      <w:spacing w:after="0" w:line="240" w:lineRule="auto"/>
    </w:pPr>
    <w:rPr>
      <w:rFonts w:ascii="Times New Roman" w:eastAsia="Times New Roman" w:hAnsi="Times New Roman"/>
      <w:sz w:val="20"/>
      <w:szCs w:val="20"/>
    </w:rPr>
  </w:style>
  <w:style w:type="character" w:customStyle="1" w:styleId="FootnoteTextChar">
    <w:name w:val="Footnote Text Char"/>
    <w:link w:val="FootnoteText"/>
    <w:semiHidden/>
    <w:rsid w:val="00EC08FC"/>
    <w:rPr>
      <w:rFonts w:ascii="Times New Roman" w:eastAsia="Times New Roman" w:hAnsi="Times New Roman"/>
    </w:rPr>
  </w:style>
  <w:style w:type="character" w:styleId="FootnoteReference">
    <w:name w:val="footnote reference"/>
    <w:semiHidden/>
    <w:rsid w:val="00EC08FC"/>
    <w:rPr>
      <w:vertAlign w:val="superscript"/>
    </w:rPr>
  </w:style>
  <w:style w:type="paragraph" w:customStyle="1" w:styleId="Default">
    <w:name w:val="Default"/>
    <w:rsid w:val="00A06A24"/>
    <w:pPr>
      <w:autoSpaceDE w:val="0"/>
      <w:autoSpaceDN w:val="0"/>
      <w:adjustRightInd w:val="0"/>
    </w:pPr>
    <w:rPr>
      <w:rFonts w:ascii="Times New Roman" w:hAnsi="Times New Roman"/>
      <w:color w:val="000000"/>
      <w:sz w:val="24"/>
      <w:szCs w:val="24"/>
    </w:rPr>
  </w:style>
  <w:style w:type="paragraph" w:styleId="ListParagraph">
    <w:name w:val="List Paragraph"/>
    <w:basedOn w:val="Normal"/>
    <w:uiPriority w:val="34"/>
    <w:qFormat/>
    <w:rsid w:val="00BD2B6D"/>
    <w:pPr>
      <w:ind w:left="720"/>
      <w:contextualSpacing/>
    </w:pPr>
    <w:rPr>
      <w:rFonts w:cs="Arial"/>
    </w:rPr>
  </w:style>
  <w:style w:type="character" w:customStyle="1" w:styleId="gscgt">
    <w:name w:val="gsc_g_t"/>
    <w:rsid w:val="00BD2B6D"/>
  </w:style>
  <w:style w:type="paragraph" w:styleId="z-TopofForm">
    <w:name w:val="HTML Top of Form"/>
    <w:basedOn w:val="Normal"/>
    <w:next w:val="Normal"/>
    <w:link w:val="z-TopofFormChar"/>
    <w:hidden/>
    <w:uiPriority w:val="99"/>
    <w:semiHidden/>
    <w:unhideWhenUsed/>
    <w:rsid w:val="00BD2B6D"/>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BD2B6D"/>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BD2B6D"/>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BD2B6D"/>
    <w:rPr>
      <w:rFonts w:ascii="Arial" w:eastAsia="Times New Roman" w:hAnsi="Arial" w:cs="Arial"/>
      <w:vanish/>
      <w:sz w:val="16"/>
      <w:szCs w:val="16"/>
    </w:rPr>
  </w:style>
  <w:style w:type="paragraph" w:styleId="BalloonText">
    <w:name w:val="Balloon Text"/>
    <w:basedOn w:val="Normal"/>
    <w:link w:val="BalloonTextChar"/>
    <w:uiPriority w:val="99"/>
    <w:semiHidden/>
    <w:unhideWhenUsed/>
    <w:rsid w:val="002A35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35DB"/>
    <w:rPr>
      <w:rFonts w:ascii="Tahoma" w:hAnsi="Tahoma" w:cs="Tahoma"/>
      <w:sz w:val="16"/>
      <w:szCs w:val="16"/>
    </w:rPr>
  </w:style>
  <w:style w:type="character" w:styleId="FollowedHyperlink">
    <w:name w:val="FollowedHyperlink"/>
    <w:basedOn w:val="DefaultParagraphFont"/>
    <w:uiPriority w:val="99"/>
    <w:semiHidden/>
    <w:unhideWhenUsed/>
    <w:rsid w:val="0055559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83350">
      <w:bodyDiv w:val="1"/>
      <w:marLeft w:val="0"/>
      <w:marRight w:val="0"/>
      <w:marTop w:val="0"/>
      <w:marBottom w:val="0"/>
      <w:divBdr>
        <w:top w:val="none" w:sz="0" w:space="0" w:color="auto"/>
        <w:left w:val="none" w:sz="0" w:space="0" w:color="auto"/>
        <w:bottom w:val="none" w:sz="0" w:space="0" w:color="auto"/>
        <w:right w:val="none" w:sz="0" w:space="0" w:color="auto"/>
      </w:divBdr>
    </w:div>
    <w:div w:id="34695679">
      <w:bodyDiv w:val="1"/>
      <w:marLeft w:val="0"/>
      <w:marRight w:val="0"/>
      <w:marTop w:val="0"/>
      <w:marBottom w:val="0"/>
      <w:divBdr>
        <w:top w:val="none" w:sz="0" w:space="0" w:color="auto"/>
        <w:left w:val="none" w:sz="0" w:space="0" w:color="auto"/>
        <w:bottom w:val="none" w:sz="0" w:space="0" w:color="auto"/>
        <w:right w:val="none" w:sz="0" w:space="0" w:color="auto"/>
      </w:divBdr>
      <w:divsChild>
        <w:div w:id="2024890829">
          <w:marLeft w:val="0"/>
          <w:marRight w:val="0"/>
          <w:marTop w:val="0"/>
          <w:marBottom w:val="0"/>
          <w:divBdr>
            <w:top w:val="none" w:sz="0" w:space="0" w:color="auto"/>
            <w:left w:val="none" w:sz="0" w:space="0" w:color="auto"/>
            <w:bottom w:val="none" w:sz="0" w:space="0" w:color="auto"/>
            <w:right w:val="none" w:sz="0" w:space="0" w:color="auto"/>
          </w:divBdr>
          <w:divsChild>
            <w:div w:id="354505183">
              <w:marLeft w:val="360"/>
              <w:marRight w:val="360"/>
              <w:marTop w:val="300"/>
              <w:marBottom w:val="360"/>
              <w:divBdr>
                <w:top w:val="none" w:sz="0" w:space="0" w:color="auto"/>
                <w:left w:val="none" w:sz="0" w:space="0" w:color="auto"/>
                <w:bottom w:val="none" w:sz="0" w:space="0" w:color="auto"/>
                <w:right w:val="none" w:sz="0" w:space="0" w:color="auto"/>
              </w:divBdr>
              <w:divsChild>
                <w:div w:id="1363048287">
                  <w:marLeft w:val="0"/>
                  <w:marRight w:val="0"/>
                  <w:marTop w:val="0"/>
                  <w:marBottom w:val="0"/>
                  <w:divBdr>
                    <w:top w:val="single" w:sz="6" w:space="0" w:color="FFFFFF"/>
                    <w:left w:val="single" w:sz="6" w:space="0" w:color="FFFFFF"/>
                    <w:bottom w:val="single" w:sz="6" w:space="0" w:color="FFFFFF"/>
                    <w:right w:val="single" w:sz="6" w:space="0" w:color="FFFFFF"/>
                  </w:divBdr>
                  <w:divsChild>
                    <w:div w:id="6949547">
                      <w:marLeft w:val="0"/>
                      <w:marRight w:val="0"/>
                      <w:marTop w:val="0"/>
                      <w:marBottom w:val="0"/>
                      <w:divBdr>
                        <w:top w:val="single" w:sz="6" w:space="0" w:color="777777"/>
                        <w:left w:val="none" w:sz="0" w:space="0" w:color="auto"/>
                        <w:bottom w:val="none" w:sz="0" w:space="0" w:color="auto"/>
                        <w:right w:val="none" w:sz="0" w:space="0" w:color="auto"/>
                      </w:divBdr>
                    </w:div>
                  </w:divsChild>
                </w:div>
              </w:divsChild>
            </w:div>
          </w:divsChild>
        </w:div>
        <w:div w:id="604582078">
          <w:marLeft w:val="240"/>
          <w:marRight w:val="5055"/>
          <w:marTop w:val="0"/>
          <w:marBottom w:val="0"/>
          <w:divBdr>
            <w:top w:val="none" w:sz="0" w:space="0" w:color="auto"/>
            <w:left w:val="none" w:sz="0" w:space="0" w:color="auto"/>
            <w:bottom w:val="none" w:sz="0" w:space="0" w:color="auto"/>
            <w:right w:val="none" w:sz="0" w:space="0" w:color="auto"/>
          </w:divBdr>
        </w:div>
      </w:divsChild>
    </w:div>
    <w:div w:id="558368429">
      <w:bodyDiv w:val="1"/>
      <w:marLeft w:val="0"/>
      <w:marRight w:val="0"/>
      <w:marTop w:val="0"/>
      <w:marBottom w:val="0"/>
      <w:divBdr>
        <w:top w:val="none" w:sz="0" w:space="0" w:color="auto"/>
        <w:left w:val="none" w:sz="0" w:space="0" w:color="auto"/>
        <w:bottom w:val="none" w:sz="0" w:space="0" w:color="auto"/>
        <w:right w:val="none" w:sz="0" w:space="0" w:color="auto"/>
      </w:divBdr>
    </w:div>
    <w:div w:id="744306274">
      <w:bodyDiv w:val="1"/>
      <w:marLeft w:val="0"/>
      <w:marRight w:val="0"/>
      <w:marTop w:val="0"/>
      <w:marBottom w:val="0"/>
      <w:divBdr>
        <w:top w:val="none" w:sz="0" w:space="0" w:color="auto"/>
        <w:left w:val="none" w:sz="0" w:space="0" w:color="auto"/>
        <w:bottom w:val="none" w:sz="0" w:space="0" w:color="auto"/>
        <w:right w:val="none" w:sz="0" w:space="0" w:color="auto"/>
      </w:divBdr>
    </w:div>
    <w:div w:id="1158809903">
      <w:bodyDiv w:val="1"/>
      <w:marLeft w:val="0"/>
      <w:marRight w:val="0"/>
      <w:marTop w:val="0"/>
      <w:marBottom w:val="0"/>
      <w:divBdr>
        <w:top w:val="none" w:sz="0" w:space="0" w:color="auto"/>
        <w:left w:val="none" w:sz="0" w:space="0" w:color="auto"/>
        <w:bottom w:val="none" w:sz="0" w:space="0" w:color="auto"/>
        <w:right w:val="none" w:sz="0" w:space="0" w:color="auto"/>
      </w:divBdr>
      <w:divsChild>
        <w:div w:id="172260049">
          <w:marLeft w:val="0"/>
          <w:marRight w:val="0"/>
          <w:marTop w:val="0"/>
          <w:marBottom w:val="0"/>
          <w:divBdr>
            <w:top w:val="none" w:sz="0" w:space="0" w:color="auto"/>
            <w:left w:val="none" w:sz="0" w:space="0" w:color="auto"/>
            <w:bottom w:val="none" w:sz="0" w:space="0" w:color="auto"/>
            <w:right w:val="none" w:sz="0" w:space="0" w:color="auto"/>
          </w:divBdr>
        </w:div>
        <w:div w:id="879394550">
          <w:marLeft w:val="0"/>
          <w:marRight w:val="0"/>
          <w:marTop w:val="0"/>
          <w:marBottom w:val="0"/>
          <w:divBdr>
            <w:top w:val="none" w:sz="0" w:space="0" w:color="auto"/>
            <w:left w:val="none" w:sz="0" w:space="0" w:color="auto"/>
            <w:bottom w:val="none" w:sz="0" w:space="0" w:color="auto"/>
            <w:right w:val="none" w:sz="0" w:space="0" w:color="auto"/>
          </w:divBdr>
        </w:div>
        <w:div w:id="1117875275">
          <w:marLeft w:val="0"/>
          <w:marRight w:val="0"/>
          <w:marTop w:val="0"/>
          <w:marBottom w:val="0"/>
          <w:divBdr>
            <w:top w:val="none" w:sz="0" w:space="0" w:color="auto"/>
            <w:left w:val="none" w:sz="0" w:space="0" w:color="auto"/>
            <w:bottom w:val="none" w:sz="0" w:space="0" w:color="auto"/>
            <w:right w:val="none" w:sz="0" w:space="0" w:color="auto"/>
          </w:divBdr>
        </w:div>
        <w:div w:id="1148091377">
          <w:marLeft w:val="0"/>
          <w:marRight w:val="0"/>
          <w:marTop w:val="0"/>
          <w:marBottom w:val="0"/>
          <w:divBdr>
            <w:top w:val="none" w:sz="0" w:space="0" w:color="auto"/>
            <w:left w:val="none" w:sz="0" w:space="0" w:color="auto"/>
            <w:bottom w:val="none" w:sz="0" w:space="0" w:color="auto"/>
            <w:right w:val="none" w:sz="0" w:space="0" w:color="auto"/>
          </w:divBdr>
        </w:div>
        <w:div w:id="1886289062">
          <w:marLeft w:val="0"/>
          <w:marRight w:val="0"/>
          <w:marTop w:val="0"/>
          <w:marBottom w:val="0"/>
          <w:divBdr>
            <w:top w:val="none" w:sz="0" w:space="0" w:color="auto"/>
            <w:left w:val="none" w:sz="0" w:space="0" w:color="auto"/>
            <w:bottom w:val="none" w:sz="0" w:space="0" w:color="auto"/>
            <w:right w:val="none" w:sz="0" w:space="0" w:color="auto"/>
          </w:divBdr>
        </w:div>
      </w:divsChild>
    </w:div>
    <w:div w:id="1316911127">
      <w:bodyDiv w:val="1"/>
      <w:marLeft w:val="0"/>
      <w:marRight w:val="0"/>
      <w:marTop w:val="0"/>
      <w:marBottom w:val="0"/>
      <w:divBdr>
        <w:top w:val="none" w:sz="0" w:space="0" w:color="auto"/>
        <w:left w:val="none" w:sz="0" w:space="0" w:color="auto"/>
        <w:bottom w:val="none" w:sz="0" w:space="0" w:color="auto"/>
        <w:right w:val="none" w:sz="0" w:space="0" w:color="auto"/>
      </w:divBdr>
      <w:divsChild>
        <w:div w:id="755982407">
          <w:marLeft w:val="360"/>
          <w:marRight w:val="360"/>
          <w:marTop w:val="300"/>
          <w:marBottom w:val="360"/>
          <w:divBdr>
            <w:top w:val="none" w:sz="0" w:space="0" w:color="auto"/>
            <w:left w:val="none" w:sz="0" w:space="0" w:color="auto"/>
            <w:bottom w:val="none" w:sz="0" w:space="0" w:color="auto"/>
            <w:right w:val="none" w:sz="0" w:space="0" w:color="auto"/>
          </w:divBdr>
          <w:divsChild>
            <w:div w:id="2021738005">
              <w:marLeft w:val="0"/>
              <w:marRight w:val="0"/>
              <w:marTop w:val="0"/>
              <w:marBottom w:val="0"/>
              <w:divBdr>
                <w:top w:val="single" w:sz="6" w:space="0" w:color="FFFFFF"/>
                <w:left w:val="single" w:sz="6" w:space="0" w:color="FFFFFF"/>
                <w:bottom w:val="single" w:sz="6" w:space="0" w:color="FFFFFF"/>
                <w:right w:val="single" w:sz="6" w:space="0" w:color="FFFFFF"/>
              </w:divBdr>
              <w:divsChild>
                <w:div w:id="207224875">
                  <w:marLeft w:val="0"/>
                  <w:marRight w:val="0"/>
                  <w:marTop w:val="0"/>
                  <w:marBottom w:val="0"/>
                  <w:divBdr>
                    <w:top w:val="single" w:sz="6" w:space="0" w:color="777777"/>
                    <w:left w:val="none" w:sz="0" w:space="0" w:color="auto"/>
                    <w:bottom w:val="none" w:sz="0" w:space="0" w:color="auto"/>
                    <w:right w:val="none" w:sz="0" w:space="0" w:color="auto"/>
                  </w:divBdr>
                </w:div>
              </w:divsChild>
            </w:div>
          </w:divsChild>
        </w:div>
      </w:divsChild>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cholar.google.com/citations?user=JTGxaI4AAAAJ&amp;hl=en" TargetMode="External"/><Relationship Id="rId13" Type="http://schemas.openxmlformats.org/officeDocument/2006/relationships/hyperlink" Target="javascript:void(0)" TargetMode="External"/><Relationship Id="rId18"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scholar.google.com/citations?view_op=view_citation&amp;hl=en&amp;user=JTGxaI4AAAAJ&amp;sortby=pubdate&amp;citation_for_view=JTGxaI4AAAAJ:mVmsd5A6BfQC" TargetMode="External"/><Relationship Id="rId1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javascript:void(0)"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scholar.google.com/citations?view_op=view_citation&amp;hl=en&amp;user=JTGxaI4AAAAJ&amp;sortby=pubdate&amp;citation_for_view=JTGxaI4AAAAJ:r0BpntZqJG4C" TargetMode="External"/><Relationship Id="rId5" Type="http://schemas.openxmlformats.org/officeDocument/2006/relationships/webSettings" Target="webSettings.xml"/><Relationship Id="rId15" Type="http://schemas.openxmlformats.org/officeDocument/2006/relationships/hyperlink" Target="javascript:void(0)" TargetMode="External"/><Relationship Id="rId10" Type="http://schemas.openxmlformats.org/officeDocument/2006/relationships/hyperlink" Target="https://scholar.google.com/citations?view_op=view_citation&amp;hl=en&amp;user=JTGxaI4AAAAJ&amp;sortby=pubdate&amp;citation_for_view=JTGxaI4AAAAJ:qUcmZB5y_30C"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scholar.google.com/citations?view_op=view_citation&amp;hl=en&amp;user=JTGxaI4AAAAJ&amp;sortby=pubdate&amp;citation_for_view=JTGxaI4AAAAJ:4JMBOYKVnBMC" TargetMode="External"/><Relationship Id="rId14" Type="http://schemas.openxmlformats.org/officeDocument/2006/relationships/hyperlink" Target="javascript:void(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4</Pages>
  <Words>1478</Words>
  <Characters>8428</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Jobsite UK (Worldwide) LTD</Company>
  <LinksUpToDate>false</LinksUpToDate>
  <CharactersWithSpaces>9887</CharactersWithSpaces>
  <SharedDoc>false</SharedDoc>
  <HLinks>
    <vt:vector size="360" baseType="variant">
      <vt:variant>
        <vt:i4>6291564</vt:i4>
      </vt:variant>
      <vt:variant>
        <vt:i4>174</vt:i4>
      </vt:variant>
      <vt:variant>
        <vt:i4>0</vt:i4>
      </vt:variant>
      <vt:variant>
        <vt:i4>5</vt:i4>
      </vt:variant>
      <vt:variant>
        <vt:lpwstr>javascript:void(0)</vt:lpwstr>
      </vt:variant>
      <vt:variant>
        <vt:lpwstr/>
      </vt:variant>
      <vt:variant>
        <vt:i4>6291564</vt:i4>
      </vt:variant>
      <vt:variant>
        <vt:i4>171</vt:i4>
      </vt:variant>
      <vt:variant>
        <vt:i4>0</vt:i4>
      </vt:variant>
      <vt:variant>
        <vt:i4>5</vt:i4>
      </vt:variant>
      <vt:variant>
        <vt:lpwstr>javascript:void(0)</vt:lpwstr>
      </vt:variant>
      <vt:variant>
        <vt:lpwstr/>
      </vt:variant>
      <vt:variant>
        <vt:i4>6291564</vt:i4>
      </vt:variant>
      <vt:variant>
        <vt:i4>168</vt:i4>
      </vt:variant>
      <vt:variant>
        <vt:i4>0</vt:i4>
      </vt:variant>
      <vt:variant>
        <vt:i4>5</vt:i4>
      </vt:variant>
      <vt:variant>
        <vt:lpwstr>javascript:void(0)</vt:lpwstr>
      </vt:variant>
      <vt:variant>
        <vt:lpwstr/>
      </vt:variant>
      <vt:variant>
        <vt:i4>6291564</vt:i4>
      </vt:variant>
      <vt:variant>
        <vt:i4>165</vt:i4>
      </vt:variant>
      <vt:variant>
        <vt:i4>0</vt:i4>
      </vt:variant>
      <vt:variant>
        <vt:i4>5</vt:i4>
      </vt:variant>
      <vt:variant>
        <vt:lpwstr>javascript:void(0)</vt:lpwstr>
      </vt:variant>
      <vt:variant>
        <vt:lpwstr/>
      </vt:variant>
      <vt:variant>
        <vt:i4>4390923</vt:i4>
      </vt:variant>
      <vt:variant>
        <vt:i4>162</vt:i4>
      </vt:variant>
      <vt:variant>
        <vt:i4>0</vt:i4>
      </vt:variant>
      <vt:variant>
        <vt:i4>5</vt:i4>
      </vt:variant>
      <vt:variant>
        <vt:lpwstr>http://ethos.bl.uk/OrderDetails.do?uin=uk.bl.ethos.392824</vt:lpwstr>
      </vt:variant>
      <vt:variant>
        <vt:lpwstr/>
      </vt:variant>
      <vt:variant>
        <vt:i4>4063315</vt:i4>
      </vt:variant>
      <vt:variant>
        <vt:i4>159</vt:i4>
      </vt:variant>
      <vt:variant>
        <vt:i4>0</vt:i4>
      </vt:variant>
      <vt:variant>
        <vt:i4>5</vt:i4>
      </vt:variant>
      <vt:variant>
        <vt:lpwstr>https://scholar.google.com/citations?view_op=view_citation&amp;hl=en&amp;user=JTGxaI4AAAAJ&amp;cstart=40&amp;sortby=pubdate&amp;citation_for_view=JTGxaI4AAAAJ:u5HHmVD_uO8C</vt:lpwstr>
      </vt:variant>
      <vt:variant>
        <vt:lpwstr/>
      </vt:variant>
      <vt:variant>
        <vt:i4>6815784</vt:i4>
      </vt:variant>
      <vt:variant>
        <vt:i4>156</vt:i4>
      </vt:variant>
      <vt:variant>
        <vt:i4>0</vt:i4>
      </vt:variant>
      <vt:variant>
        <vt:i4>5</vt:i4>
      </vt:variant>
      <vt:variant>
        <vt:lpwstr>https://scholar.google.com/citations?view_op=view_citation&amp;hl=en&amp;user=JTGxaI4AAAAJ&amp;cstart=40&amp;sortby=pubdate&amp;citation_for_view=JTGxaI4AAAAJ:u-x6o8ySG0sC</vt:lpwstr>
      </vt:variant>
      <vt:variant>
        <vt:lpwstr/>
      </vt:variant>
      <vt:variant>
        <vt:i4>7012392</vt:i4>
      </vt:variant>
      <vt:variant>
        <vt:i4>153</vt:i4>
      </vt:variant>
      <vt:variant>
        <vt:i4>0</vt:i4>
      </vt:variant>
      <vt:variant>
        <vt:i4>5</vt:i4>
      </vt:variant>
      <vt:variant>
        <vt:lpwstr>https://scholar.google.com/citations?view_op=view_citation&amp;hl=en&amp;user=JTGxaI4AAAAJ&amp;cstart=40&amp;sortby=pubdate&amp;citation_for_view=JTGxaI4AAAAJ:RHpTSmoSYBkC</vt:lpwstr>
      </vt:variant>
      <vt:variant>
        <vt:lpwstr/>
      </vt:variant>
      <vt:variant>
        <vt:i4>3801197</vt:i4>
      </vt:variant>
      <vt:variant>
        <vt:i4>150</vt:i4>
      </vt:variant>
      <vt:variant>
        <vt:i4>0</vt:i4>
      </vt:variant>
      <vt:variant>
        <vt:i4>5</vt:i4>
      </vt:variant>
      <vt:variant>
        <vt:lpwstr>https://scholar.google.com/citations?view_op=view_citation&amp;hl=en&amp;user=JTGxaI4AAAAJ&amp;cstart=40&amp;sortby=pubdate&amp;citation_for_view=JTGxaI4AAAAJ:d1gkVwhDpl0C</vt:lpwstr>
      </vt:variant>
      <vt:variant>
        <vt:lpwstr/>
      </vt:variant>
      <vt:variant>
        <vt:i4>7667812</vt:i4>
      </vt:variant>
      <vt:variant>
        <vt:i4>147</vt:i4>
      </vt:variant>
      <vt:variant>
        <vt:i4>0</vt:i4>
      </vt:variant>
      <vt:variant>
        <vt:i4>5</vt:i4>
      </vt:variant>
      <vt:variant>
        <vt:lpwstr>https://scholar.google.com/citations?view_op=view_citation&amp;hl=en&amp;user=JTGxaI4AAAAJ&amp;cstart=40&amp;sortby=pubdate&amp;citation_for_view=JTGxaI4AAAAJ:R3hNpaxXUhUC</vt:lpwstr>
      </vt:variant>
      <vt:variant>
        <vt:lpwstr/>
      </vt:variant>
      <vt:variant>
        <vt:i4>6815802</vt:i4>
      </vt:variant>
      <vt:variant>
        <vt:i4>144</vt:i4>
      </vt:variant>
      <vt:variant>
        <vt:i4>0</vt:i4>
      </vt:variant>
      <vt:variant>
        <vt:i4>5</vt:i4>
      </vt:variant>
      <vt:variant>
        <vt:lpwstr>https://scholar.google.com/citations?view_op=view_citation&amp;hl=en&amp;user=JTGxaI4AAAAJ&amp;cstart=40&amp;sortby=pubdate&amp;citation_for_view=JTGxaI4AAAAJ:TQgYirikUcIC</vt:lpwstr>
      </vt:variant>
      <vt:variant>
        <vt:lpwstr/>
      </vt:variant>
      <vt:variant>
        <vt:i4>7471222</vt:i4>
      </vt:variant>
      <vt:variant>
        <vt:i4>141</vt:i4>
      </vt:variant>
      <vt:variant>
        <vt:i4>0</vt:i4>
      </vt:variant>
      <vt:variant>
        <vt:i4>5</vt:i4>
      </vt:variant>
      <vt:variant>
        <vt:lpwstr>https://scholar.google.com/citations?view_op=view_citation&amp;hl=en&amp;user=JTGxaI4AAAAJ&amp;cstart=40&amp;sortby=pubdate&amp;citation_for_view=JTGxaI4AAAAJ:qjMakFHDy7sC</vt:lpwstr>
      </vt:variant>
      <vt:variant>
        <vt:lpwstr/>
      </vt:variant>
      <vt:variant>
        <vt:i4>5898352</vt:i4>
      </vt:variant>
      <vt:variant>
        <vt:i4>138</vt:i4>
      </vt:variant>
      <vt:variant>
        <vt:i4>0</vt:i4>
      </vt:variant>
      <vt:variant>
        <vt:i4>5</vt:i4>
      </vt:variant>
      <vt:variant>
        <vt:lpwstr>https://scholar.google.com/citations?view_op=view_citation&amp;hl=en&amp;user=JTGxaI4AAAAJ&amp;cstart=40&amp;sortby=pubdate&amp;citation_for_view=JTGxaI4AAAAJ:_Qo2XoVZTnwC</vt:lpwstr>
      </vt:variant>
      <vt:variant>
        <vt:lpwstr/>
      </vt:variant>
      <vt:variant>
        <vt:i4>6750267</vt:i4>
      </vt:variant>
      <vt:variant>
        <vt:i4>135</vt:i4>
      </vt:variant>
      <vt:variant>
        <vt:i4>0</vt:i4>
      </vt:variant>
      <vt:variant>
        <vt:i4>5</vt:i4>
      </vt:variant>
      <vt:variant>
        <vt:lpwstr>https://scholar.google.com/citations?view_op=view_citation&amp;hl=en&amp;user=JTGxaI4AAAAJ&amp;cstart=40&amp;sortby=pubdate&amp;citation_for_view=JTGxaI4AAAAJ:HDshCWvjkbEC</vt:lpwstr>
      </vt:variant>
      <vt:variant>
        <vt:lpwstr/>
      </vt:variant>
      <vt:variant>
        <vt:i4>7733360</vt:i4>
      </vt:variant>
      <vt:variant>
        <vt:i4>132</vt:i4>
      </vt:variant>
      <vt:variant>
        <vt:i4>0</vt:i4>
      </vt:variant>
      <vt:variant>
        <vt:i4>5</vt:i4>
      </vt:variant>
      <vt:variant>
        <vt:lpwstr>https://scholar.google.com/citations?view_op=view_citation&amp;hl=en&amp;user=JTGxaI4AAAAJ&amp;cstart=40&amp;sortby=pubdate&amp;citation_for_view=JTGxaI4AAAAJ:L8Ckcad2t8MC</vt:lpwstr>
      </vt:variant>
      <vt:variant>
        <vt:lpwstr/>
      </vt:variant>
      <vt:variant>
        <vt:i4>4063293</vt:i4>
      </vt:variant>
      <vt:variant>
        <vt:i4>129</vt:i4>
      </vt:variant>
      <vt:variant>
        <vt:i4>0</vt:i4>
      </vt:variant>
      <vt:variant>
        <vt:i4>5</vt:i4>
      </vt:variant>
      <vt:variant>
        <vt:lpwstr>https://scholar.google.com/citations?view_op=view_citation&amp;hl=en&amp;user=JTGxaI4AAAAJ&amp;cstart=40&amp;sortby=pubdate&amp;citation_for_view=JTGxaI4AAAAJ:j3f4tGmQtD8C</vt:lpwstr>
      </vt:variant>
      <vt:variant>
        <vt:lpwstr/>
      </vt:variant>
      <vt:variant>
        <vt:i4>7864375</vt:i4>
      </vt:variant>
      <vt:variant>
        <vt:i4>126</vt:i4>
      </vt:variant>
      <vt:variant>
        <vt:i4>0</vt:i4>
      </vt:variant>
      <vt:variant>
        <vt:i4>5</vt:i4>
      </vt:variant>
      <vt:variant>
        <vt:lpwstr>https://scholar.google.com/citations?view_op=view_citation&amp;hl=en&amp;user=JTGxaI4AAAAJ&amp;cstart=40&amp;sortby=pubdate&amp;citation_for_view=JTGxaI4AAAAJ:UeHWp8X0CEIC</vt:lpwstr>
      </vt:variant>
      <vt:variant>
        <vt:lpwstr/>
      </vt:variant>
      <vt:variant>
        <vt:i4>2359419</vt:i4>
      </vt:variant>
      <vt:variant>
        <vt:i4>123</vt:i4>
      </vt:variant>
      <vt:variant>
        <vt:i4>0</vt:i4>
      </vt:variant>
      <vt:variant>
        <vt:i4>5</vt:i4>
      </vt:variant>
      <vt:variant>
        <vt:lpwstr>https://scholar.google.com/citations?view_op=view_citation&amp;hl=en&amp;user=JTGxaI4AAAAJ&amp;cstart=40&amp;sortby=pubdate&amp;citation_for_view=JTGxaI4AAAAJ:8k81kl-MbHgC</vt:lpwstr>
      </vt:variant>
      <vt:variant>
        <vt:lpwstr/>
      </vt:variant>
      <vt:variant>
        <vt:i4>2228261</vt:i4>
      </vt:variant>
      <vt:variant>
        <vt:i4>120</vt:i4>
      </vt:variant>
      <vt:variant>
        <vt:i4>0</vt:i4>
      </vt:variant>
      <vt:variant>
        <vt:i4>5</vt:i4>
      </vt:variant>
      <vt:variant>
        <vt:lpwstr>https://scholar.google.com/citations?view_op=view_citation&amp;hl=en&amp;user=JTGxaI4AAAAJ&amp;cstart=40&amp;sortby=pubdate&amp;citation_for_view=JTGxaI4AAAAJ:UebtZRa9Y70C</vt:lpwstr>
      </vt:variant>
      <vt:variant>
        <vt:lpwstr/>
      </vt:variant>
      <vt:variant>
        <vt:i4>8323175</vt:i4>
      </vt:variant>
      <vt:variant>
        <vt:i4>117</vt:i4>
      </vt:variant>
      <vt:variant>
        <vt:i4>0</vt:i4>
      </vt:variant>
      <vt:variant>
        <vt:i4>5</vt:i4>
      </vt:variant>
      <vt:variant>
        <vt:lpwstr>https://scholar.google.com/citations?view_op=view_citation&amp;hl=en&amp;user=JTGxaI4AAAAJ&amp;cstart=40&amp;sortby=pubdate&amp;citation_for_view=JTGxaI4AAAAJ:Zph67rFs4hoC</vt:lpwstr>
      </vt:variant>
      <vt:variant>
        <vt:lpwstr/>
      </vt:variant>
      <vt:variant>
        <vt:i4>2359422</vt:i4>
      </vt:variant>
      <vt:variant>
        <vt:i4>114</vt:i4>
      </vt:variant>
      <vt:variant>
        <vt:i4>0</vt:i4>
      </vt:variant>
      <vt:variant>
        <vt:i4>5</vt:i4>
      </vt:variant>
      <vt:variant>
        <vt:lpwstr>https://scholar.google.com/citations?view_op=view_citation&amp;hl=en&amp;user=JTGxaI4AAAAJ&amp;cstart=40&amp;sortby=pubdate&amp;citation_for_view=JTGxaI4AAAAJ:2osOgNQ5qMEC</vt:lpwstr>
      </vt:variant>
      <vt:variant>
        <vt:lpwstr/>
      </vt:variant>
      <vt:variant>
        <vt:i4>2097262</vt:i4>
      </vt:variant>
      <vt:variant>
        <vt:i4>111</vt:i4>
      </vt:variant>
      <vt:variant>
        <vt:i4>0</vt:i4>
      </vt:variant>
      <vt:variant>
        <vt:i4>5</vt:i4>
      </vt:variant>
      <vt:variant>
        <vt:lpwstr>https://scholar.google.com/citations?view_op=view_citation&amp;hl=en&amp;user=JTGxaI4AAAAJ&amp;cstart=20&amp;sortby=pubdate&amp;citation_for_view=JTGxaI4AAAAJ:roLk4NBRz8UC</vt:lpwstr>
      </vt:variant>
      <vt:variant>
        <vt:lpwstr/>
      </vt:variant>
      <vt:variant>
        <vt:i4>3735642</vt:i4>
      </vt:variant>
      <vt:variant>
        <vt:i4>108</vt:i4>
      </vt:variant>
      <vt:variant>
        <vt:i4>0</vt:i4>
      </vt:variant>
      <vt:variant>
        <vt:i4>5</vt:i4>
      </vt:variant>
      <vt:variant>
        <vt:lpwstr>https://scholar.google.com/citations?view_op=view_citation&amp;hl=en&amp;user=JTGxaI4AAAAJ&amp;cstart=20&amp;sortby=pubdate&amp;citation_for_view=JTGxaI4AAAAJ:ULOm3_A8WrAC</vt:lpwstr>
      </vt:variant>
      <vt:variant>
        <vt:lpwstr/>
      </vt:variant>
      <vt:variant>
        <vt:i4>3604587</vt:i4>
      </vt:variant>
      <vt:variant>
        <vt:i4>105</vt:i4>
      </vt:variant>
      <vt:variant>
        <vt:i4>0</vt:i4>
      </vt:variant>
      <vt:variant>
        <vt:i4>5</vt:i4>
      </vt:variant>
      <vt:variant>
        <vt:lpwstr>https://scholar.google.com/citations?view_op=view_citation&amp;hl=en&amp;user=JTGxaI4AAAAJ&amp;cstart=20&amp;sortby=pubdate&amp;citation_for_view=JTGxaI4AAAAJ:W7OEmFMy1HYC</vt:lpwstr>
      </vt:variant>
      <vt:variant>
        <vt:lpwstr/>
      </vt:variant>
      <vt:variant>
        <vt:i4>3932197</vt:i4>
      </vt:variant>
      <vt:variant>
        <vt:i4>102</vt:i4>
      </vt:variant>
      <vt:variant>
        <vt:i4>0</vt:i4>
      </vt:variant>
      <vt:variant>
        <vt:i4>5</vt:i4>
      </vt:variant>
      <vt:variant>
        <vt:lpwstr>https://scholar.google.com/citations?view_op=view_citation&amp;hl=en&amp;user=JTGxaI4AAAAJ&amp;cstart=20&amp;sortby=pubdate&amp;citation_for_view=JTGxaI4AAAAJ:Se3iqnhoufwC</vt:lpwstr>
      </vt:variant>
      <vt:variant>
        <vt:lpwstr/>
      </vt:variant>
      <vt:variant>
        <vt:i4>7471212</vt:i4>
      </vt:variant>
      <vt:variant>
        <vt:i4>99</vt:i4>
      </vt:variant>
      <vt:variant>
        <vt:i4>0</vt:i4>
      </vt:variant>
      <vt:variant>
        <vt:i4>5</vt:i4>
      </vt:variant>
      <vt:variant>
        <vt:lpwstr>https://scholar.google.com/citations?view_op=view_citation&amp;hl=en&amp;user=JTGxaI4AAAAJ&amp;cstart=20&amp;sortby=pubdate&amp;citation_for_view=JTGxaI4AAAAJ:3fE2CSJIrl8C</vt:lpwstr>
      </vt:variant>
      <vt:variant>
        <vt:lpwstr/>
      </vt:variant>
      <vt:variant>
        <vt:i4>6619172</vt:i4>
      </vt:variant>
      <vt:variant>
        <vt:i4>96</vt:i4>
      </vt:variant>
      <vt:variant>
        <vt:i4>0</vt:i4>
      </vt:variant>
      <vt:variant>
        <vt:i4>5</vt:i4>
      </vt:variant>
      <vt:variant>
        <vt:lpwstr>https://scholar.google.com/citations?view_op=view_citation&amp;hl=en&amp;user=JTGxaI4AAAAJ&amp;cstart=20&amp;sortby=pubdate&amp;citation_for_view=JTGxaI4AAAAJ:hqOjcs7Dif8C</vt:lpwstr>
      </vt:variant>
      <vt:variant>
        <vt:lpwstr/>
      </vt:variant>
      <vt:variant>
        <vt:i4>4653066</vt:i4>
      </vt:variant>
      <vt:variant>
        <vt:i4>93</vt:i4>
      </vt:variant>
      <vt:variant>
        <vt:i4>0</vt:i4>
      </vt:variant>
      <vt:variant>
        <vt:i4>5</vt:i4>
      </vt:variant>
      <vt:variant>
        <vt:lpwstr>https://scholar.google.com/citations?view_op=view_citation&amp;hl=en&amp;user=JTGxaI4AAAAJ&amp;cstart=20&amp;sortby=pubdate&amp;citation_for_view=JTGxaI4AAAAJ:_kc_bZDykSQC</vt:lpwstr>
      </vt:variant>
      <vt:variant>
        <vt:lpwstr/>
      </vt:variant>
      <vt:variant>
        <vt:i4>6357113</vt:i4>
      </vt:variant>
      <vt:variant>
        <vt:i4>90</vt:i4>
      </vt:variant>
      <vt:variant>
        <vt:i4>0</vt:i4>
      </vt:variant>
      <vt:variant>
        <vt:i4>5</vt:i4>
      </vt:variant>
      <vt:variant>
        <vt:lpwstr>https://scholar.google.com/citations?view_op=view_citation&amp;hl=en&amp;user=JTGxaI4AAAAJ&amp;cstart=20&amp;sortby=pubdate&amp;citation_for_view=JTGxaI4AAAAJ:hC7cP41nSMkC</vt:lpwstr>
      </vt:variant>
      <vt:variant>
        <vt:lpwstr/>
      </vt:variant>
      <vt:variant>
        <vt:i4>2883641</vt:i4>
      </vt:variant>
      <vt:variant>
        <vt:i4>87</vt:i4>
      </vt:variant>
      <vt:variant>
        <vt:i4>0</vt:i4>
      </vt:variant>
      <vt:variant>
        <vt:i4>5</vt:i4>
      </vt:variant>
      <vt:variant>
        <vt:lpwstr>https://scholar.google.com/citations?view_op=view_citation&amp;hl=en&amp;user=JTGxaI4AAAAJ&amp;cstart=20&amp;sortby=pubdate&amp;citation_for_view=JTGxaI4AAAAJ:YOwf2qJgpHMC</vt:lpwstr>
      </vt:variant>
      <vt:variant>
        <vt:lpwstr/>
      </vt:variant>
      <vt:variant>
        <vt:i4>2949171</vt:i4>
      </vt:variant>
      <vt:variant>
        <vt:i4>84</vt:i4>
      </vt:variant>
      <vt:variant>
        <vt:i4>0</vt:i4>
      </vt:variant>
      <vt:variant>
        <vt:i4>5</vt:i4>
      </vt:variant>
      <vt:variant>
        <vt:lpwstr>https://scholar.google.com/citations?view_op=view_citation&amp;hl=en&amp;user=JTGxaI4AAAAJ&amp;cstart=20&amp;sortby=pubdate&amp;citation_for_view=JTGxaI4AAAAJ:eQOLeE2rZwMC</vt:lpwstr>
      </vt:variant>
      <vt:variant>
        <vt:lpwstr/>
      </vt:variant>
      <vt:variant>
        <vt:i4>6488127</vt:i4>
      </vt:variant>
      <vt:variant>
        <vt:i4>81</vt:i4>
      </vt:variant>
      <vt:variant>
        <vt:i4>0</vt:i4>
      </vt:variant>
      <vt:variant>
        <vt:i4>5</vt:i4>
      </vt:variant>
      <vt:variant>
        <vt:lpwstr>https://scholar.google.com/citations?view_op=view_citation&amp;hl=en&amp;user=JTGxaI4AAAAJ&amp;cstart=20&amp;sortby=pubdate&amp;citation_for_view=JTGxaI4AAAAJ:IjCSPb-OGe4C</vt:lpwstr>
      </vt:variant>
      <vt:variant>
        <vt:lpwstr/>
      </vt:variant>
      <vt:variant>
        <vt:i4>6881283</vt:i4>
      </vt:variant>
      <vt:variant>
        <vt:i4>78</vt:i4>
      </vt:variant>
      <vt:variant>
        <vt:i4>0</vt:i4>
      </vt:variant>
      <vt:variant>
        <vt:i4>5</vt:i4>
      </vt:variant>
      <vt:variant>
        <vt:lpwstr>https://scholar.google.com/citations?view_op=view_citation&amp;hl=en&amp;user=JTGxaI4AAAAJ&amp;cstart=20&amp;sortby=pubdate&amp;citation_for_view=JTGxaI4AAAAJ:MXK_kJrjxJIC</vt:lpwstr>
      </vt:variant>
      <vt:variant>
        <vt:lpwstr/>
      </vt:variant>
      <vt:variant>
        <vt:i4>7929889</vt:i4>
      </vt:variant>
      <vt:variant>
        <vt:i4>75</vt:i4>
      </vt:variant>
      <vt:variant>
        <vt:i4>0</vt:i4>
      </vt:variant>
      <vt:variant>
        <vt:i4>5</vt:i4>
      </vt:variant>
      <vt:variant>
        <vt:lpwstr>https://scholar.google.com/citations?view_op=view_citation&amp;hl=en&amp;user=JTGxaI4AAAAJ&amp;cstart=20&amp;sortby=pubdate&amp;citation_for_view=JTGxaI4AAAAJ:LkGwnXOMwfcC</vt:lpwstr>
      </vt:variant>
      <vt:variant>
        <vt:lpwstr/>
      </vt:variant>
      <vt:variant>
        <vt:i4>6881334</vt:i4>
      </vt:variant>
      <vt:variant>
        <vt:i4>72</vt:i4>
      </vt:variant>
      <vt:variant>
        <vt:i4>0</vt:i4>
      </vt:variant>
      <vt:variant>
        <vt:i4>5</vt:i4>
      </vt:variant>
      <vt:variant>
        <vt:lpwstr>https://scholar.google.com/citations?view_op=view_citation&amp;hl=en&amp;user=JTGxaI4AAAAJ&amp;cstart=20&amp;sortby=pubdate&amp;citation_for_view=JTGxaI4AAAAJ:ufrVoPGSRksC</vt:lpwstr>
      </vt:variant>
      <vt:variant>
        <vt:lpwstr/>
      </vt:variant>
      <vt:variant>
        <vt:i4>2162741</vt:i4>
      </vt:variant>
      <vt:variant>
        <vt:i4>69</vt:i4>
      </vt:variant>
      <vt:variant>
        <vt:i4>0</vt:i4>
      </vt:variant>
      <vt:variant>
        <vt:i4>5</vt:i4>
      </vt:variant>
      <vt:variant>
        <vt:lpwstr>https://scholar.google.com/citations?view_op=view_citation&amp;hl=en&amp;user=JTGxaI4AAAAJ&amp;cstart=20&amp;sortby=pubdate&amp;citation_for_view=JTGxaI4AAAAJ:5nxA0vEk-isC</vt:lpwstr>
      </vt:variant>
      <vt:variant>
        <vt:lpwstr/>
      </vt:variant>
      <vt:variant>
        <vt:i4>2752567</vt:i4>
      </vt:variant>
      <vt:variant>
        <vt:i4>66</vt:i4>
      </vt:variant>
      <vt:variant>
        <vt:i4>0</vt:i4>
      </vt:variant>
      <vt:variant>
        <vt:i4>5</vt:i4>
      </vt:variant>
      <vt:variant>
        <vt:lpwstr>https://scholar.google.com/citations?view_op=view_citation&amp;hl=en&amp;user=JTGxaI4AAAAJ&amp;cstart=20&amp;sortby=pubdate&amp;citation_for_view=JTGxaI4AAAAJ:0EnyYjriUFMC</vt:lpwstr>
      </vt:variant>
      <vt:variant>
        <vt:lpwstr/>
      </vt:variant>
      <vt:variant>
        <vt:i4>2883623</vt:i4>
      </vt:variant>
      <vt:variant>
        <vt:i4>63</vt:i4>
      </vt:variant>
      <vt:variant>
        <vt:i4>0</vt:i4>
      </vt:variant>
      <vt:variant>
        <vt:i4>5</vt:i4>
      </vt:variant>
      <vt:variant>
        <vt:lpwstr>https://scholar.google.com/citations?view_op=view_citation&amp;hl=en&amp;user=JTGxaI4AAAAJ&amp;cstart=20&amp;sortby=pubdate&amp;citation_for_view=JTGxaI4AAAAJ:Tyk-4Ss8FVUC</vt:lpwstr>
      </vt:variant>
      <vt:variant>
        <vt:lpwstr/>
      </vt:variant>
      <vt:variant>
        <vt:i4>4128788</vt:i4>
      </vt:variant>
      <vt:variant>
        <vt:i4>60</vt:i4>
      </vt:variant>
      <vt:variant>
        <vt:i4>0</vt:i4>
      </vt:variant>
      <vt:variant>
        <vt:i4>5</vt:i4>
      </vt:variant>
      <vt:variant>
        <vt:lpwstr>https://scholar.google.com/citations?view_op=view_citation&amp;hl=en&amp;user=JTGxaI4AAAAJ&amp;sortby=pubdate&amp;citation_for_view=JTGxaI4AAAAJ:_FxGoFyzp5QC</vt:lpwstr>
      </vt:variant>
      <vt:variant>
        <vt:lpwstr/>
      </vt:variant>
      <vt:variant>
        <vt:i4>6225992</vt:i4>
      </vt:variant>
      <vt:variant>
        <vt:i4>57</vt:i4>
      </vt:variant>
      <vt:variant>
        <vt:i4>0</vt:i4>
      </vt:variant>
      <vt:variant>
        <vt:i4>5</vt:i4>
      </vt:variant>
      <vt:variant>
        <vt:lpwstr>https://scholar.google.com/citations?view_op=view_citation&amp;hl=en&amp;user=JTGxaI4AAAAJ&amp;sortby=pubdate&amp;citation_for_view=JTGxaI4AAAAJ:9yKSN-GCB0IC</vt:lpwstr>
      </vt:variant>
      <vt:variant>
        <vt:lpwstr/>
      </vt:variant>
      <vt:variant>
        <vt:i4>1114197</vt:i4>
      </vt:variant>
      <vt:variant>
        <vt:i4>54</vt:i4>
      </vt:variant>
      <vt:variant>
        <vt:i4>0</vt:i4>
      </vt:variant>
      <vt:variant>
        <vt:i4>5</vt:i4>
      </vt:variant>
      <vt:variant>
        <vt:lpwstr>https://scholar.google.com/citations?view_op=view_citation&amp;hl=en&amp;user=JTGxaI4AAAAJ&amp;sortby=pubdate&amp;citation_for_view=JTGxaI4AAAAJ:zYLM7Y9cAGgC</vt:lpwstr>
      </vt:variant>
      <vt:variant>
        <vt:lpwstr/>
      </vt:variant>
      <vt:variant>
        <vt:i4>7274515</vt:i4>
      </vt:variant>
      <vt:variant>
        <vt:i4>51</vt:i4>
      </vt:variant>
      <vt:variant>
        <vt:i4>0</vt:i4>
      </vt:variant>
      <vt:variant>
        <vt:i4>5</vt:i4>
      </vt:variant>
      <vt:variant>
        <vt:lpwstr>https://scholar.google.com/citations?view_op=view_citation&amp;hl=en&amp;user=JTGxaI4AAAAJ&amp;sortby=pubdate&amp;citation_for_view=JTGxaI4AAAAJ:Y0pCki6q_DkC</vt:lpwstr>
      </vt:variant>
      <vt:variant>
        <vt:lpwstr/>
      </vt:variant>
      <vt:variant>
        <vt:i4>5439578</vt:i4>
      </vt:variant>
      <vt:variant>
        <vt:i4>48</vt:i4>
      </vt:variant>
      <vt:variant>
        <vt:i4>0</vt:i4>
      </vt:variant>
      <vt:variant>
        <vt:i4>5</vt:i4>
      </vt:variant>
      <vt:variant>
        <vt:lpwstr>https://scholar.google.com/citations?view_op=view_citation&amp;hl=en&amp;user=JTGxaI4AAAAJ&amp;sortby=pubdate&amp;citation_for_view=JTGxaI4AAAAJ:YsMSGLbcyi4C</vt:lpwstr>
      </vt:variant>
      <vt:variant>
        <vt:lpwstr/>
      </vt:variant>
      <vt:variant>
        <vt:i4>327766</vt:i4>
      </vt:variant>
      <vt:variant>
        <vt:i4>45</vt:i4>
      </vt:variant>
      <vt:variant>
        <vt:i4>0</vt:i4>
      </vt:variant>
      <vt:variant>
        <vt:i4>5</vt:i4>
      </vt:variant>
      <vt:variant>
        <vt:lpwstr>https://scholar.google.com/citations?view_op=view_citation&amp;hl=en&amp;user=JTGxaI4AAAAJ&amp;sortby=pubdate&amp;citation_for_view=JTGxaI4AAAAJ:WF5omc3nYNoC</vt:lpwstr>
      </vt:variant>
      <vt:variant>
        <vt:lpwstr/>
      </vt:variant>
      <vt:variant>
        <vt:i4>6029397</vt:i4>
      </vt:variant>
      <vt:variant>
        <vt:i4>42</vt:i4>
      </vt:variant>
      <vt:variant>
        <vt:i4>0</vt:i4>
      </vt:variant>
      <vt:variant>
        <vt:i4>5</vt:i4>
      </vt:variant>
      <vt:variant>
        <vt:lpwstr>https://scholar.google.com/citations?view_op=view_citation&amp;hl=en&amp;user=JTGxaI4AAAAJ&amp;sortby=pubdate&amp;citation_for_view=JTGxaI4AAAAJ:kNdYIx-mwKoC</vt:lpwstr>
      </vt:variant>
      <vt:variant>
        <vt:lpwstr/>
      </vt:variant>
      <vt:variant>
        <vt:i4>131092</vt:i4>
      </vt:variant>
      <vt:variant>
        <vt:i4>39</vt:i4>
      </vt:variant>
      <vt:variant>
        <vt:i4>0</vt:i4>
      </vt:variant>
      <vt:variant>
        <vt:i4>5</vt:i4>
      </vt:variant>
      <vt:variant>
        <vt:lpwstr>https://scholar.google.com/citations?view_op=view_citation&amp;hl=en&amp;user=JTGxaI4AAAAJ&amp;sortby=pubdate&amp;citation_for_view=JTGxaI4AAAAJ:4TOpqqG69KYC</vt:lpwstr>
      </vt:variant>
      <vt:variant>
        <vt:lpwstr/>
      </vt:variant>
      <vt:variant>
        <vt:i4>983109</vt:i4>
      </vt:variant>
      <vt:variant>
        <vt:i4>36</vt:i4>
      </vt:variant>
      <vt:variant>
        <vt:i4>0</vt:i4>
      </vt:variant>
      <vt:variant>
        <vt:i4>5</vt:i4>
      </vt:variant>
      <vt:variant>
        <vt:lpwstr>https://scholar.google.com/citations?view_op=view_citation&amp;hl=en&amp;user=JTGxaI4AAAAJ&amp;sortby=pubdate&amp;citation_for_view=JTGxaI4AAAAJ:KlAtU1dfN6UC</vt:lpwstr>
      </vt:variant>
      <vt:variant>
        <vt:lpwstr/>
      </vt:variant>
      <vt:variant>
        <vt:i4>6029343</vt:i4>
      </vt:variant>
      <vt:variant>
        <vt:i4>33</vt:i4>
      </vt:variant>
      <vt:variant>
        <vt:i4>0</vt:i4>
      </vt:variant>
      <vt:variant>
        <vt:i4>5</vt:i4>
      </vt:variant>
      <vt:variant>
        <vt:lpwstr>https://scholar.google.com/citations?view_op=view_citation&amp;hl=en&amp;user=JTGxaI4AAAAJ&amp;sortby=pubdate&amp;citation_for_view=JTGxaI4AAAAJ:qxL8FJ1GzNcC</vt:lpwstr>
      </vt:variant>
      <vt:variant>
        <vt:lpwstr/>
      </vt:variant>
      <vt:variant>
        <vt:i4>1441814</vt:i4>
      </vt:variant>
      <vt:variant>
        <vt:i4>30</vt:i4>
      </vt:variant>
      <vt:variant>
        <vt:i4>0</vt:i4>
      </vt:variant>
      <vt:variant>
        <vt:i4>5</vt:i4>
      </vt:variant>
      <vt:variant>
        <vt:lpwstr>https://scholar.google.com/citations?view_op=view_citation&amp;hl=en&amp;user=JTGxaI4AAAAJ&amp;sortby=pubdate&amp;citation_for_view=JTGxaI4AAAAJ:Wp0gIr-vW9MC</vt:lpwstr>
      </vt:variant>
      <vt:variant>
        <vt:lpwstr/>
      </vt:variant>
      <vt:variant>
        <vt:i4>393228</vt:i4>
      </vt:variant>
      <vt:variant>
        <vt:i4>27</vt:i4>
      </vt:variant>
      <vt:variant>
        <vt:i4>0</vt:i4>
      </vt:variant>
      <vt:variant>
        <vt:i4>5</vt:i4>
      </vt:variant>
      <vt:variant>
        <vt:lpwstr>https://scholar.google.com/citations?view_op=view_citation&amp;hl=en&amp;user=JTGxaI4AAAAJ&amp;sortby=pubdate&amp;citation_for_view=JTGxaI4AAAAJ:M3ejUd6NZC8C</vt:lpwstr>
      </vt:variant>
      <vt:variant>
        <vt:lpwstr/>
      </vt:variant>
      <vt:variant>
        <vt:i4>6226001</vt:i4>
      </vt:variant>
      <vt:variant>
        <vt:i4>24</vt:i4>
      </vt:variant>
      <vt:variant>
        <vt:i4>0</vt:i4>
      </vt:variant>
      <vt:variant>
        <vt:i4>5</vt:i4>
      </vt:variant>
      <vt:variant>
        <vt:lpwstr>https://scholar.google.com/citations?view_op=view_citation&amp;hl=en&amp;user=JTGxaI4AAAAJ&amp;sortby=pubdate&amp;citation_for_view=JTGxaI4AAAAJ:4DMP91E08xMC</vt:lpwstr>
      </vt:variant>
      <vt:variant>
        <vt:lpwstr/>
      </vt:variant>
      <vt:variant>
        <vt:i4>917599</vt:i4>
      </vt:variant>
      <vt:variant>
        <vt:i4>21</vt:i4>
      </vt:variant>
      <vt:variant>
        <vt:i4>0</vt:i4>
      </vt:variant>
      <vt:variant>
        <vt:i4>5</vt:i4>
      </vt:variant>
      <vt:variant>
        <vt:lpwstr>https://scholar.google.com/citations?view_op=view_citation&amp;hl=en&amp;user=JTGxaI4AAAAJ&amp;sortby=pubdate&amp;citation_for_view=JTGxaI4AAAAJ:7PzlFSSx8tAC</vt:lpwstr>
      </vt:variant>
      <vt:variant>
        <vt:lpwstr/>
      </vt:variant>
      <vt:variant>
        <vt:i4>5308482</vt:i4>
      </vt:variant>
      <vt:variant>
        <vt:i4>18</vt:i4>
      </vt:variant>
      <vt:variant>
        <vt:i4>0</vt:i4>
      </vt:variant>
      <vt:variant>
        <vt:i4>5</vt:i4>
      </vt:variant>
      <vt:variant>
        <vt:lpwstr>https://scholar.google.com/citations?view_op=view_citation&amp;hl=en&amp;user=JTGxaI4AAAAJ&amp;sortby=pubdate&amp;citation_for_view=JTGxaI4AAAAJ:9ZlFYXVOiuMC</vt:lpwstr>
      </vt:variant>
      <vt:variant>
        <vt:lpwstr/>
      </vt:variant>
      <vt:variant>
        <vt:i4>1638492</vt:i4>
      </vt:variant>
      <vt:variant>
        <vt:i4>15</vt:i4>
      </vt:variant>
      <vt:variant>
        <vt:i4>0</vt:i4>
      </vt:variant>
      <vt:variant>
        <vt:i4>5</vt:i4>
      </vt:variant>
      <vt:variant>
        <vt:lpwstr>https://scholar.google.com/citations?view_op=view_citation&amp;hl=en&amp;user=JTGxaI4AAAAJ&amp;sortby=pubdate&amp;citation_for_view=JTGxaI4AAAAJ:mVmsd5A6BfQC</vt:lpwstr>
      </vt:variant>
      <vt:variant>
        <vt:lpwstr/>
      </vt:variant>
      <vt:variant>
        <vt:i4>5570590</vt:i4>
      </vt:variant>
      <vt:variant>
        <vt:i4>12</vt:i4>
      </vt:variant>
      <vt:variant>
        <vt:i4>0</vt:i4>
      </vt:variant>
      <vt:variant>
        <vt:i4>5</vt:i4>
      </vt:variant>
      <vt:variant>
        <vt:lpwstr>https://scholar.google.com/citations?view_op=view_citation&amp;hl=en&amp;user=JTGxaI4AAAAJ&amp;sortby=pubdate&amp;citation_for_view=JTGxaI4AAAAJ:r0BpntZqJG4C</vt:lpwstr>
      </vt:variant>
      <vt:variant>
        <vt:lpwstr/>
      </vt:variant>
      <vt:variant>
        <vt:i4>3997708</vt:i4>
      </vt:variant>
      <vt:variant>
        <vt:i4>9</vt:i4>
      </vt:variant>
      <vt:variant>
        <vt:i4>0</vt:i4>
      </vt:variant>
      <vt:variant>
        <vt:i4>5</vt:i4>
      </vt:variant>
      <vt:variant>
        <vt:lpwstr>https://scholar.google.com/citations?view_op=view_citation&amp;hl=en&amp;user=JTGxaI4AAAAJ&amp;sortby=pubdate&amp;citation_for_view=JTGxaI4AAAAJ:qUcmZB5y_30C</vt:lpwstr>
      </vt:variant>
      <vt:variant>
        <vt:lpwstr/>
      </vt:variant>
      <vt:variant>
        <vt:i4>5308505</vt:i4>
      </vt:variant>
      <vt:variant>
        <vt:i4>6</vt:i4>
      </vt:variant>
      <vt:variant>
        <vt:i4>0</vt:i4>
      </vt:variant>
      <vt:variant>
        <vt:i4>5</vt:i4>
      </vt:variant>
      <vt:variant>
        <vt:lpwstr>https://scholar.google.com/citations?view_op=view_citation&amp;hl=en&amp;user=JTGxaI4AAAAJ&amp;sortby=pubdate&amp;citation_for_view=JTGxaI4AAAAJ:4JMBOYKVnBMC</vt:lpwstr>
      </vt:variant>
      <vt:variant>
        <vt:lpwstr/>
      </vt:variant>
      <vt:variant>
        <vt:i4>5308520</vt:i4>
      </vt:variant>
      <vt:variant>
        <vt:i4>3</vt:i4>
      </vt:variant>
      <vt:variant>
        <vt:i4>0</vt:i4>
      </vt:variant>
      <vt:variant>
        <vt:i4>5</vt:i4>
      </vt:variant>
      <vt:variant>
        <vt:lpwstr>mailto:maghanem25@yahoo.com</vt:lpwstr>
      </vt:variant>
      <vt:variant>
        <vt:lpwstr/>
      </vt:variant>
      <vt:variant>
        <vt:i4>2293820</vt:i4>
      </vt:variant>
      <vt:variant>
        <vt:i4>0</vt:i4>
      </vt:variant>
      <vt:variant>
        <vt:i4>0</vt:i4>
      </vt:variant>
      <vt:variant>
        <vt:i4>5</vt:i4>
      </vt:variant>
      <vt:variant>
        <vt:lpwstr>http://www.researcherid.com/rid/C-3757-2009</vt:lpwstr>
      </vt:variant>
      <vt:variant>
        <vt:lpwstr/>
      </vt:variant>
      <vt:variant>
        <vt:i4>5439490</vt:i4>
      </vt:variant>
      <vt:variant>
        <vt:i4>0</vt:i4>
      </vt:variant>
      <vt:variant>
        <vt:i4>0</vt:i4>
      </vt:variant>
      <vt:variant>
        <vt:i4>5</vt:i4>
      </vt:variant>
      <vt:variant>
        <vt:lpwstr>tel:+96614675959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ResCVAdmin</dc:creator>
  <cp:lastModifiedBy>User</cp:lastModifiedBy>
  <cp:revision>9</cp:revision>
  <cp:lastPrinted>2015-10-20T06:40:00Z</cp:lastPrinted>
  <dcterms:created xsi:type="dcterms:W3CDTF">2016-02-01T12:56:00Z</dcterms:created>
  <dcterms:modified xsi:type="dcterms:W3CDTF">2017-01-17T11:27:00Z</dcterms:modified>
</cp:coreProperties>
</file>