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C9" w:rsidRPr="00250998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4502785</wp:posOffset>
            </wp:positionH>
            <wp:positionV relativeFrom="paragraph">
              <wp:posOffset>1905</wp:posOffset>
            </wp:positionV>
            <wp:extent cx="2047875" cy="790575"/>
            <wp:effectExtent l="19050" t="0" r="9525" b="0"/>
            <wp:wrapNone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998">
        <w:rPr>
          <w:rFonts w:ascii="Times New Roman" w:hAnsi="Times New Roman" w:cs="Times New Roman"/>
          <w:b/>
          <w:bCs/>
          <w:sz w:val="24"/>
          <w:szCs w:val="24"/>
        </w:rPr>
        <w:t>King Saud University</w:t>
      </w:r>
    </w:p>
    <w:p w:rsidR="00262BC9" w:rsidRPr="00250998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250998">
        <w:rPr>
          <w:rFonts w:ascii="Times New Roman" w:hAnsi="Times New Roman" w:cs="Times New Roman"/>
          <w:b/>
          <w:bCs/>
          <w:sz w:val="24"/>
          <w:szCs w:val="24"/>
        </w:rPr>
        <w:t>College of Languages &amp; Tran</w:t>
      </w:r>
      <w:bookmarkStart w:id="0" w:name="_GoBack"/>
      <w:bookmarkEnd w:id="0"/>
      <w:r w:rsidRPr="00250998">
        <w:rPr>
          <w:rFonts w:ascii="Times New Roman" w:hAnsi="Times New Roman" w:cs="Times New Roman"/>
          <w:b/>
          <w:bCs/>
          <w:sz w:val="24"/>
          <w:szCs w:val="24"/>
        </w:rPr>
        <w:t xml:space="preserve">slation </w:t>
      </w:r>
    </w:p>
    <w:p w:rsidR="00262BC9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250998">
        <w:rPr>
          <w:rFonts w:ascii="Times New Roman" w:hAnsi="Times New Roman" w:cs="Times New Roman"/>
          <w:b/>
          <w:bCs/>
          <w:sz w:val="24"/>
          <w:szCs w:val="24"/>
        </w:rPr>
        <w:t>English Language Program</w:t>
      </w:r>
    </w:p>
    <w:p w:rsidR="00262BC9" w:rsidRPr="00250998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Spring 2016</w:t>
      </w:r>
    </w:p>
    <w:p w:rsidR="00262BC9" w:rsidRDefault="00262BC9" w:rsidP="00262BC9">
      <w:pPr>
        <w:bidi w:val="0"/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998">
        <w:rPr>
          <w:rFonts w:ascii="Times New Roman" w:hAnsi="Times New Roman" w:cs="Times New Roman"/>
          <w:b/>
          <w:bCs/>
          <w:sz w:val="24"/>
          <w:szCs w:val="24"/>
        </w:rPr>
        <w:t>General Course Description</w:t>
      </w:r>
    </w:p>
    <w:p w:rsidR="00262BC9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Your instructor: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9"/>
        <w:gridCol w:w="3136"/>
        <w:gridCol w:w="4445"/>
      </w:tblGrid>
      <w:tr w:rsidR="00262BC9" w:rsidRPr="00646B78" w:rsidTr="005B13F6">
        <w:tc>
          <w:tcPr>
            <w:tcW w:w="2909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7581" w:type="dxa"/>
            <w:gridSpan w:val="2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Rashed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Alkatheery</w:t>
            </w:r>
            <w:proofErr w:type="spellEnd"/>
          </w:p>
        </w:tc>
      </w:tr>
      <w:tr w:rsidR="00262BC9" w:rsidRPr="00646B78" w:rsidTr="005B13F6">
        <w:tc>
          <w:tcPr>
            <w:tcW w:w="2909" w:type="dxa"/>
            <w:vMerge w:val="restart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hours </w:t>
            </w:r>
          </w:p>
        </w:tc>
        <w:tc>
          <w:tcPr>
            <w:tcW w:w="3136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</w:t>
            </w:r>
          </w:p>
        </w:tc>
        <w:tc>
          <w:tcPr>
            <w:tcW w:w="4445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</w:p>
        </w:tc>
      </w:tr>
      <w:tr w:rsidR="00262BC9" w:rsidRPr="00646B78" w:rsidTr="005B13F6">
        <w:tc>
          <w:tcPr>
            <w:tcW w:w="2909" w:type="dxa"/>
            <w:vMerge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Sun </w:t>
            </w:r>
          </w:p>
        </w:tc>
        <w:tc>
          <w:tcPr>
            <w:tcW w:w="4445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 a.m.</w:t>
            </w:r>
          </w:p>
        </w:tc>
      </w:tr>
      <w:tr w:rsidR="00262BC9" w:rsidRPr="00646B78" w:rsidTr="005B13F6">
        <w:tc>
          <w:tcPr>
            <w:tcW w:w="2909" w:type="dxa"/>
            <w:vMerge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</w:t>
            </w:r>
          </w:p>
        </w:tc>
        <w:tc>
          <w:tcPr>
            <w:tcW w:w="4445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 a.m.</w:t>
            </w:r>
          </w:p>
        </w:tc>
      </w:tr>
      <w:tr w:rsidR="00262BC9" w:rsidRPr="00646B78" w:rsidTr="005B13F6">
        <w:tc>
          <w:tcPr>
            <w:tcW w:w="2909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</w:t>
            </w:r>
          </w:p>
        </w:tc>
        <w:tc>
          <w:tcPr>
            <w:tcW w:w="7581" w:type="dxa"/>
            <w:gridSpan w:val="2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4S10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</w:tr>
      <w:tr w:rsidR="00262BC9" w:rsidRPr="00646B78" w:rsidTr="005B13F6">
        <w:tc>
          <w:tcPr>
            <w:tcW w:w="2909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Office phone #</w:t>
            </w:r>
          </w:p>
        </w:tc>
        <w:tc>
          <w:tcPr>
            <w:tcW w:w="7581" w:type="dxa"/>
            <w:gridSpan w:val="2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011-80-52931</w:t>
            </w:r>
          </w:p>
        </w:tc>
      </w:tr>
      <w:tr w:rsidR="00262BC9" w:rsidRPr="00646B78" w:rsidTr="005B13F6">
        <w:tc>
          <w:tcPr>
            <w:tcW w:w="2909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E-mail </w:t>
            </w:r>
          </w:p>
        </w:tc>
        <w:tc>
          <w:tcPr>
            <w:tcW w:w="7581" w:type="dxa"/>
            <w:gridSpan w:val="2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E16C8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ekathiri@ksu.edu.sa</w:t>
              </w:r>
            </w:hyperlink>
          </w:p>
        </w:tc>
      </w:tr>
      <w:tr w:rsidR="00262BC9" w:rsidRPr="00646B78" w:rsidTr="005B13F6">
        <w:tc>
          <w:tcPr>
            <w:tcW w:w="2909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Website </w:t>
            </w:r>
          </w:p>
        </w:tc>
        <w:tc>
          <w:tcPr>
            <w:tcW w:w="7581" w:type="dxa"/>
            <w:gridSpan w:val="2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www.fac.ksu.edu.sa/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ekathiri</w:t>
            </w:r>
          </w:p>
        </w:tc>
      </w:tr>
    </w:tbl>
    <w:p w:rsidR="00262BC9" w:rsidRPr="00F6422D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16"/>
          <w:szCs w:val="16"/>
        </w:rPr>
      </w:pPr>
    </w:p>
    <w:p w:rsidR="00262BC9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II. Your course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8080"/>
      </w:tblGrid>
      <w:tr w:rsidR="00262BC9" w:rsidRPr="00646B78" w:rsidTr="005B13F6">
        <w:tc>
          <w:tcPr>
            <w:tcW w:w="241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code &amp; #</w:t>
            </w:r>
          </w:p>
        </w:tc>
        <w:tc>
          <w:tcPr>
            <w:tcW w:w="808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Najd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2BC9" w:rsidRPr="00646B78" w:rsidTr="005B13F6">
        <w:tc>
          <w:tcPr>
            <w:tcW w:w="241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title </w:t>
            </w:r>
          </w:p>
        </w:tc>
        <w:tc>
          <w:tcPr>
            <w:tcW w:w="808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Grammar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2BC9" w:rsidRPr="00646B78" w:rsidTr="005B13F6">
        <w:tc>
          <w:tcPr>
            <w:tcW w:w="241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Contact hours </w:t>
            </w:r>
          </w:p>
        </w:tc>
        <w:tc>
          <w:tcPr>
            <w:tcW w:w="808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 hrs</w:t>
            </w:r>
          </w:p>
        </w:tc>
      </w:tr>
      <w:tr w:rsidR="00262BC9" w:rsidRPr="00646B78" w:rsidTr="005B13F6">
        <w:tc>
          <w:tcPr>
            <w:tcW w:w="241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Textbook</w:t>
            </w:r>
          </w:p>
        </w:tc>
        <w:tc>
          <w:tcPr>
            <w:tcW w:w="808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UNDERSTANDING AND USING</w:t>
            </w: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ENGLISH GRAMMAR</w:t>
            </w:r>
          </w:p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FOURTH EDITION</w:t>
            </w:r>
          </w:p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By: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Betty</w:t>
            </w:r>
            <w:proofErr w:type="spellEnd"/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 S. </w:t>
            </w:r>
            <w:proofErr w:type="spellStart"/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Azar</w:t>
            </w:r>
            <w:proofErr w:type="spellEnd"/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 / Stacy A. Hagen</w:t>
            </w:r>
          </w:p>
        </w:tc>
      </w:tr>
      <w:tr w:rsidR="00262BC9" w:rsidRPr="00646B78" w:rsidTr="005B13F6">
        <w:tc>
          <w:tcPr>
            <w:tcW w:w="241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description </w:t>
            </w:r>
          </w:p>
        </w:tc>
        <w:tc>
          <w:tcPr>
            <w:tcW w:w="808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The course aims to develop English language learners' grammar. It focuses on various rules that promote and perfect their writing style. It also develops other language skills in different ways.</w:t>
            </w:r>
          </w:p>
        </w:tc>
      </w:tr>
      <w:tr w:rsidR="00262BC9" w:rsidRPr="00646B78" w:rsidTr="005B13F6">
        <w:trPr>
          <w:trHeight w:val="1100"/>
        </w:trPr>
        <w:tc>
          <w:tcPr>
            <w:tcW w:w="2410" w:type="dxa"/>
            <w:vMerge w:val="restart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Marks distribution </w:t>
            </w:r>
          </w:p>
        </w:tc>
        <w:tc>
          <w:tcPr>
            <w:tcW w:w="808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In-terms = 60 Pts</w:t>
            </w:r>
          </w:p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In-term I= 25 Pts.</w:t>
            </w:r>
          </w:p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In-term II = 25 Pts.</w:t>
            </w:r>
          </w:p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2 quizzes (each = 5 Pts. Total 10 Pts.) </w:t>
            </w:r>
          </w:p>
        </w:tc>
      </w:tr>
      <w:tr w:rsidR="00262BC9" w:rsidRPr="00646B78" w:rsidTr="005B13F6">
        <w:tc>
          <w:tcPr>
            <w:tcW w:w="2410" w:type="dxa"/>
            <w:vMerge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Final = 40 Pts</w:t>
            </w:r>
          </w:p>
        </w:tc>
      </w:tr>
    </w:tbl>
    <w:p w:rsidR="00262BC9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62BC9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III. Exams info </w:t>
      </w:r>
    </w:p>
    <w:p w:rsidR="00262BC9" w:rsidRDefault="00262BC9" w:rsidP="00262BC9">
      <w:pPr>
        <w:bidi w:val="0"/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1438"/>
        <w:gridCol w:w="1934"/>
        <w:gridCol w:w="1730"/>
        <w:gridCol w:w="1742"/>
        <w:gridCol w:w="1788"/>
      </w:tblGrid>
      <w:tr w:rsidR="00262BC9" w:rsidRPr="00646B78" w:rsidTr="005B13F6">
        <w:tc>
          <w:tcPr>
            <w:tcW w:w="1964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 methods</w:t>
            </w:r>
          </w:p>
        </w:tc>
        <w:tc>
          <w:tcPr>
            <w:tcW w:w="1438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</w:t>
            </w:r>
          </w:p>
        </w:tc>
        <w:tc>
          <w:tcPr>
            <w:tcW w:w="1934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730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Section</w:t>
            </w:r>
          </w:p>
        </w:tc>
        <w:tc>
          <w:tcPr>
            <w:tcW w:w="1742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788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Place</w:t>
            </w:r>
          </w:p>
        </w:tc>
      </w:tr>
      <w:tr w:rsidR="00262BC9" w:rsidRPr="00646B78" w:rsidTr="005B13F6">
        <w:tc>
          <w:tcPr>
            <w:tcW w:w="196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In-term I</w:t>
            </w:r>
          </w:p>
        </w:tc>
        <w:tc>
          <w:tcPr>
            <w:tcW w:w="1438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</w:p>
        </w:tc>
        <w:tc>
          <w:tcPr>
            <w:tcW w:w="193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March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730" w:type="dxa"/>
          </w:tcPr>
          <w:p w:rsidR="00262BC9" w:rsidRPr="00250A51" w:rsidRDefault="00262BC9" w:rsidP="005B13F6">
            <w:pPr>
              <w:bidi w:val="0"/>
              <w:spacing w:after="0" w:line="36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50A51">
              <w:rPr>
                <w:rStyle w:val="fonttext1"/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39682</w:t>
            </w:r>
          </w:p>
        </w:tc>
        <w:tc>
          <w:tcPr>
            <w:tcW w:w="1742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– 12</w:t>
            </w:r>
          </w:p>
        </w:tc>
        <w:tc>
          <w:tcPr>
            <w:tcW w:w="1788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4S43</w:t>
            </w:r>
          </w:p>
        </w:tc>
      </w:tr>
      <w:tr w:rsidR="00262BC9" w:rsidRPr="00646B78" w:rsidTr="005B13F6">
        <w:tc>
          <w:tcPr>
            <w:tcW w:w="196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In-term I</w:t>
            </w:r>
          </w:p>
        </w:tc>
        <w:tc>
          <w:tcPr>
            <w:tcW w:w="1438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</w:p>
        </w:tc>
        <w:tc>
          <w:tcPr>
            <w:tcW w:w="193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March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730" w:type="dxa"/>
          </w:tcPr>
          <w:p w:rsidR="00262BC9" w:rsidRPr="00250A51" w:rsidRDefault="00262BC9" w:rsidP="005B13F6">
            <w:pPr>
              <w:bidi w:val="0"/>
              <w:spacing w:after="0" w:line="36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50A51">
              <w:rPr>
                <w:rStyle w:val="fonttext1"/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39683</w:t>
            </w:r>
          </w:p>
        </w:tc>
        <w:tc>
          <w:tcPr>
            <w:tcW w:w="1742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11</w:t>
            </w:r>
          </w:p>
        </w:tc>
        <w:tc>
          <w:tcPr>
            <w:tcW w:w="1788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4S43</w:t>
            </w:r>
          </w:p>
        </w:tc>
      </w:tr>
      <w:tr w:rsidR="00262BC9" w:rsidRPr="00646B78" w:rsidTr="005B13F6">
        <w:tc>
          <w:tcPr>
            <w:tcW w:w="196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In-term II</w:t>
            </w:r>
          </w:p>
        </w:tc>
        <w:tc>
          <w:tcPr>
            <w:tcW w:w="1438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</w:p>
        </w:tc>
        <w:tc>
          <w:tcPr>
            <w:tcW w:w="193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April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730" w:type="dxa"/>
          </w:tcPr>
          <w:p w:rsidR="00262BC9" w:rsidRPr="00250A51" w:rsidRDefault="00262BC9" w:rsidP="005B13F6">
            <w:pPr>
              <w:bidi w:val="0"/>
              <w:spacing w:after="0" w:line="36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50A51">
              <w:rPr>
                <w:rStyle w:val="fonttext1"/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39683</w:t>
            </w:r>
          </w:p>
        </w:tc>
        <w:tc>
          <w:tcPr>
            <w:tcW w:w="1742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11</w:t>
            </w:r>
          </w:p>
        </w:tc>
        <w:tc>
          <w:tcPr>
            <w:tcW w:w="1788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S44</w:t>
            </w:r>
          </w:p>
        </w:tc>
      </w:tr>
      <w:tr w:rsidR="00262BC9" w:rsidRPr="00646B78" w:rsidTr="005B13F6">
        <w:tc>
          <w:tcPr>
            <w:tcW w:w="196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In-term II</w:t>
            </w:r>
          </w:p>
        </w:tc>
        <w:tc>
          <w:tcPr>
            <w:tcW w:w="1438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</w:p>
        </w:tc>
        <w:tc>
          <w:tcPr>
            <w:tcW w:w="1934" w:type="dxa"/>
            <w:vAlign w:val="center"/>
          </w:tcPr>
          <w:p w:rsidR="00262BC9" w:rsidRPr="00646B78" w:rsidRDefault="00262BC9" w:rsidP="005B13F6">
            <w:pPr>
              <w:bidi w:val="0"/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 xml:space="preserve">April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46B78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730" w:type="dxa"/>
          </w:tcPr>
          <w:p w:rsidR="00262BC9" w:rsidRPr="00250A51" w:rsidRDefault="00262BC9" w:rsidP="005B13F6">
            <w:pPr>
              <w:bidi w:val="0"/>
              <w:spacing w:after="0" w:line="36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50A51">
              <w:rPr>
                <w:rStyle w:val="fonttext1"/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3968</w:t>
            </w:r>
            <w:r>
              <w:rPr>
                <w:rStyle w:val="fonttext1"/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42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– 12</w:t>
            </w:r>
          </w:p>
        </w:tc>
        <w:tc>
          <w:tcPr>
            <w:tcW w:w="1788" w:type="dxa"/>
          </w:tcPr>
          <w:p w:rsidR="00262BC9" w:rsidRPr="00646B78" w:rsidRDefault="00262BC9" w:rsidP="005B13F6">
            <w:pPr>
              <w:bidi w:val="0"/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4S43</w:t>
            </w:r>
          </w:p>
        </w:tc>
      </w:tr>
    </w:tbl>
    <w:p w:rsidR="00262BC9" w:rsidRDefault="00262BC9" w:rsidP="00262BC9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62BC9" w:rsidRPr="00092E51" w:rsidRDefault="00262BC9" w:rsidP="00262BC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B17AF9" w:rsidRDefault="00B17AF9">
      <w:pPr>
        <w:rPr>
          <w:rFonts w:hint="cs"/>
        </w:rPr>
      </w:pPr>
    </w:p>
    <w:sectPr w:rsidR="00B17AF9" w:rsidSect="00646B78">
      <w:pgSz w:w="11906" w:h="16838"/>
      <w:pgMar w:top="567" w:right="709" w:bottom="709" w:left="709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2BC9"/>
    <w:rsid w:val="00262BC9"/>
    <w:rsid w:val="00291717"/>
    <w:rsid w:val="00B1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C9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62BC9"/>
    <w:rPr>
      <w:color w:val="0000FF"/>
      <w:u w:val="single"/>
    </w:rPr>
  </w:style>
  <w:style w:type="character" w:customStyle="1" w:styleId="fonttext1">
    <w:name w:val="fonttext1"/>
    <w:basedOn w:val="a0"/>
    <w:rsid w:val="00262BC9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athiri@ksu.edu.s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1</cp:revision>
  <dcterms:created xsi:type="dcterms:W3CDTF">2016-02-03T21:29:00Z</dcterms:created>
  <dcterms:modified xsi:type="dcterms:W3CDTF">2016-02-03T21:29:00Z</dcterms:modified>
</cp:coreProperties>
</file>