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1054"/>
        <w:gridCol w:w="3240"/>
        <w:gridCol w:w="3060"/>
      </w:tblGrid>
      <w:tr w:rsidR="00C21A89" w:rsidRPr="0051035B" w:rsidTr="006D3932">
        <w:tc>
          <w:tcPr>
            <w:tcW w:w="1214" w:type="dxa"/>
          </w:tcPr>
          <w:p w:rsidR="00C21A89" w:rsidRPr="00CA2E33" w:rsidRDefault="00C21A89" w:rsidP="006D3932">
            <w:pPr>
              <w:spacing w:line="240" w:lineRule="auto"/>
              <w:ind w:firstLine="0"/>
            </w:pPr>
            <w:r w:rsidRPr="0051035B">
              <w:rPr>
                <w:rFonts w:hAnsi="Arial"/>
                <w:b/>
                <w:bCs/>
                <w:color w:val="000000"/>
              </w:rPr>
              <w:t>Step number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line="240" w:lineRule="auto"/>
              <w:ind w:firstLine="0"/>
            </w:pPr>
            <w:r w:rsidRPr="0051035B">
              <w:rPr>
                <w:rFonts w:hAnsi="Arial"/>
                <w:b/>
                <w:bCs/>
                <w:color w:val="000000"/>
              </w:rPr>
              <w:t>METs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line="240" w:lineRule="auto"/>
              <w:ind w:firstLine="0"/>
              <w:jc w:val="lowKashida"/>
            </w:pPr>
            <w:r w:rsidRPr="0051035B">
              <w:rPr>
                <w:rFonts w:hAnsi="Arial"/>
                <w:b/>
                <w:bCs/>
                <w:color w:val="000000"/>
              </w:rPr>
              <w:t>Activity description for ischemic patient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line="240" w:lineRule="auto"/>
              <w:ind w:firstLine="0"/>
            </w:pPr>
            <w:r w:rsidRPr="0051035B">
              <w:rPr>
                <w:rFonts w:hAnsi="Arial"/>
                <w:b/>
                <w:bCs/>
                <w:color w:val="000000"/>
              </w:rPr>
              <w:t>Activity description for surgical patient</w:t>
            </w:r>
          </w:p>
        </w:tc>
      </w:tr>
      <w:tr w:rsidR="00C21A89" w:rsidRPr="0051035B" w:rsidTr="006D3932">
        <w:trPr>
          <w:trHeight w:val="677"/>
        </w:trPr>
        <w:tc>
          <w:tcPr>
            <w:tcW w:w="121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Step 1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1-1.5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ARM for all extremities from supine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Up in chair two times, assistant walk in the room</w:t>
            </w:r>
            <w:r w:rsidR="00A75987">
              <w:rPr>
                <w:rFonts w:hAnsi="Arial"/>
                <w:color w:val="000000"/>
              </w:rPr>
              <w:t xml:space="preserve">, </w:t>
            </w:r>
            <w:bookmarkStart w:id="0" w:name="_GoBack"/>
            <w:bookmarkEnd w:id="0"/>
            <w:r w:rsidR="00A75987">
              <w:rPr>
                <w:rFonts w:hAnsi="Arial"/>
                <w:color w:val="000000"/>
              </w:rPr>
              <w:t>breathing ex.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Step2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1-1.5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Repeat assistant walk in the room &amp; corridor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Step 3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1-2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Repeat with mild resistance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Repeat with increase distance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Step 4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1.5-2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ARM for all extremities from setting &amp; breathing ex.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Step 5</w:t>
            </w:r>
          </w:p>
        </w:tc>
        <w:tc>
          <w:tcPr>
            <w:tcW w:w="1054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1.5-2</w:t>
            </w:r>
          </w:p>
        </w:tc>
        <w:tc>
          <w:tcPr>
            <w:tcW w:w="324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with mild resistance&amp; walking up to 50 feet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  <w:ind w:firstLine="0"/>
            </w:pPr>
            <w:r w:rsidRPr="0051035B">
              <w:rPr>
                <w:rFonts w:hAnsi="Arial"/>
                <w:color w:val="000000"/>
              </w:rPr>
              <w:t>ARM for all extremities from standing with 1-2 pound wt&amp; lateral binding and trunk twist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 6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1.5-2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ARM for all extremities from standing with 1-2 pound wt&amp; walking more than 100 feet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5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Step7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1.5-2.5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Repeat 6 &amp; walking more than 200 feet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6&amp; walking down one flight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 8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2-2.5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Repeat 7 &amp; walking more than 300 feet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7 &amp; walking down two flight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 9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2.5-3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Repeat 8 &amp; slight knee bind&amp; walking down one flight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Up one flight &amp; walking down one flight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 10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3-3.5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Repeat 9 &amp; walking down two flights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9</w:t>
            </w:r>
          </w:p>
        </w:tc>
      </w:tr>
      <w:tr w:rsidR="00C21A89" w:rsidRPr="0051035B" w:rsidTr="006D3932">
        <w:tc>
          <w:tcPr>
            <w:tcW w:w="121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Step 11</w:t>
            </w:r>
          </w:p>
        </w:tc>
        <w:tc>
          <w:tcPr>
            <w:tcW w:w="1054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ind w:firstLine="0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3.5</w:t>
            </w:r>
          </w:p>
        </w:tc>
        <w:tc>
          <w:tcPr>
            <w:tcW w:w="3240" w:type="dxa"/>
          </w:tcPr>
          <w:p w:rsidR="00C21A89" w:rsidRPr="0051035B" w:rsidRDefault="00C21A89" w:rsidP="006D3932">
            <w:pPr>
              <w:spacing w:before="100" w:beforeAutospacing="1" w:after="100" w:afterAutospacing="1" w:line="240" w:lineRule="auto"/>
              <w:rPr>
                <w:rFonts w:hAnsi="Arial"/>
                <w:color w:val="000000"/>
              </w:rPr>
            </w:pPr>
            <w:r w:rsidRPr="0051035B">
              <w:rPr>
                <w:rFonts w:hAnsi="Arial"/>
                <w:color w:val="000000"/>
              </w:rPr>
              <w:t>Repeat 10 &amp; walking down one flight&amp; up one flight</w:t>
            </w:r>
          </w:p>
        </w:tc>
        <w:tc>
          <w:tcPr>
            <w:tcW w:w="3060" w:type="dxa"/>
          </w:tcPr>
          <w:p w:rsidR="00C21A89" w:rsidRPr="00CA2E33" w:rsidRDefault="00C21A89" w:rsidP="006D3932">
            <w:pPr>
              <w:spacing w:before="100" w:beforeAutospacing="1" w:after="100" w:afterAutospacing="1" w:line="240" w:lineRule="auto"/>
            </w:pPr>
            <w:r w:rsidRPr="0051035B">
              <w:rPr>
                <w:rFonts w:hAnsi="Arial"/>
                <w:color w:val="000000"/>
              </w:rPr>
              <w:t>Repeat 10</w:t>
            </w:r>
          </w:p>
        </w:tc>
      </w:tr>
    </w:tbl>
    <w:p w:rsidR="00D75DAA" w:rsidRDefault="00C21A89">
      <w:pPr>
        <w:rPr>
          <w:rtl/>
          <w:lang w:bidi="ar-EG"/>
        </w:rPr>
      </w:pPr>
      <w:r>
        <w:rPr>
          <w:sz w:val="28"/>
          <w:szCs w:val="28"/>
        </w:rPr>
        <w:t>Table1 steps of exercises in phase I rehabilitation</w:t>
      </w:r>
    </w:p>
    <w:sectPr w:rsidR="00D75DAA" w:rsidSect="0018384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1A89"/>
    <w:rsid w:val="00183844"/>
    <w:rsid w:val="00A75987"/>
    <w:rsid w:val="00C21A89"/>
    <w:rsid w:val="00D7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89"/>
    <w:pPr>
      <w:widowControl w:val="0"/>
      <w:autoSpaceDE w:val="0"/>
      <w:autoSpaceDN w:val="0"/>
      <w:adjustRightInd w:val="0"/>
      <w:spacing w:before="380" w:after="0" w:line="48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Rehab Gwada</cp:lastModifiedBy>
  <cp:revision>2</cp:revision>
  <dcterms:created xsi:type="dcterms:W3CDTF">2014-09-28T23:58:00Z</dcterms:created>
  <dcterms:modified xsi:type="dcterms:W3CDTF">2016-02-13T16:25:00Z</dcterms:modified>
</cp:coreProperties>
</file>